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42" w:rsidRPr="00610CD8" w:rsidRDefault="00FE1A42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56"/>
        </w:rPr>
      </w:pPr>
      <w:r w:rsidRPr="00610CD8">
        <w:rPr>
          <w:rFonts w:ascii="Arial" w:hAnsi="Arial" w:cs="Arial"/>
          <w:sz w:val="56"/>
        </w:rPr>
        <w:t>UE</w:t>
      </w:r>
      <w:r>
        <w:rPr>
          <w:rFonts w:ascii="Arial" w:hAnsi="Arial" w:cs="Arial"/>
          <w:sz w:val="56"/>
        </w:rPr>
        <w:t xml:space="preserve"> </w:t>
      </w:r>
      <w:r w:rsidRPr="00610CD8">
        <w:rPr>
          <w:rFonts w:ascii="Arial" w:hAnsi="Arial" w:cs="Arial"/>
          <w:sz w:val="56"/>
        </w:rPr>
        <w:t>30 - 3</w:t>
      </w:r>
      <w:r w:rsidRPr="00610CD8">
        <w:rPr>
          <w:rFonts w:ascii="Arial" w:hAnsi="Arial" w:cs="Arial"/>
          <w:sz w:val="56"/>
          <w:vertAlign w:val="superscript"/>
        </w:rPr>
        <w:t>ème</w:t>
      </w:r>
      <w:r w:rsidRPr="00610CD8">
        <w:rPr>
          <w:rFonts w:ascii="Arial" w:hAnsi="Arial" w:cs="Arial"/>
          <w:sz w:val="56"/>
        </w:rPr>
        <w:t xml:space="preserve"> ANNEE</w:t>
      </w:r>
    </w:p>
    <w:p w:rsidR="00FE1A42" w:rsidRPr="00610CD8" w:rsidRDefault="00FE1A42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</w:rPr>
      </w:pPr>
    </w:p>
    <w:p w:rsidR="00FE1A42" w:rsidRPr="00610CD8" w:rsidRDefault="002E7124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Enseignement dirigé</w:t>
      </w:r>
    </w:p>
    <w:p w:rsidR="00FE1A42" w:rsidRPr="00610CD8" w:rsidRDefault="00FE1A42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</w:rPr>
      </w:pPr>
    </w:p>
    <w:p w:rsidR="00FE1A42" w:rsidRPr="00610CD8" w:rsidRDefault="00FE1A42" w:rsidP="00FE1A42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:rsidR="00FE1A42" w:rsidRPr="00610CD8" w:rsidRDefault="00FE1A42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</w:rPr>
      </w:pPr>
    </w:p>
    <w:p w:rsidR="00FE1A42" w:rsidRPr="00610CD8" w:rsidRDefault="00FE1A42" w:rsidP="00FE1A42">
      <w:pPr>
        <w:pStyle w:val="Titre2"/>
        <w:jc w:val="center"/>
        <w:rPr>
          <w:rFonts w:ascii="Arial" w:hAnsi="Arial" w:cs="Arial"/>
          <w:sz w:val="72"/>
          <w:szCs w:val="72"/>
        </w:rPr>
      </w:pPr>
      <w:r w:rsidRPr="00610CD8">
        <w:rPr>
          <w:rFonts w:ascii="Arial" w:hAnsi="Arial" w:cs="Arial"/>
          <w:sz w:val="72"/>
          <w:szCs w:val="72"/>
        </w:rPr>
        <w:t>Physiopathologie et Sémiologie</w:t>
      </w:r>
    </w:p>
    <w:p w:rsidR="00FE1A42" w:rsidRPr="00610CD8" w:rsidRDefault="00FE1A42" w:rsidP="00FE1A42">
      <w:pPr>
        <w:rPr>
          <w:rFonts w:ascii="Arial" w:hAnsi="Arial" w:cs="Arial"/>
        </w:rPr>
      </w:pPr>
    </w:p>
    <w:p w:rsidR="00FE1A42" w:rsidRPr="00FE1A42" w:rsidRDefault="00FE1A42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</w:p>
    <w:p w:rsidR="00FE1A42" w:rsidRPr="00427785" w:rsidRDefault="002E7124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427785">
        <w:rPr>
          <w:rFonts w:ascii="Arial" w:hAnsi="Arial" w:cs="Arial"/>
          <w:b/>
          <w:sz w:val="56"/>
          <w:szCs w:val="56"/>
          <w:lang w:val="en-US"/>
        </w:rPr>
        <w:t>ED</w:t>
      </w:r>
      <w:r w:rsidR="00C26846">
        <w:rPr>
          <w:rFonts w:ascii="Arial" w:hAnsi="Arial" w:cs="Arial"/>
          <w:b/>
          <w:sz w:val="56"/>
          <w:szCs w:val="56"/>
          <w:lang w:val="en-US"/>
        </w:rPr>
        <w:t>2</w:t>
      </w:r>
    </w:p>
    <w:p w:rsidR="00FE1A42" w:rsidRPr="00427785" w:rsidRDefault="00FE1A42" w:rsidP="00FE1A4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  <w:lang w:val="en-US"/>
        </w:rPr>
      </w:pPr>
    </w:p>
    <w:p w:rsidR="00FE1A42" w:rsidRPr="00427785" w:rsidRDefault="00FE1A42" w:rsidP="00FE1A42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  <w:lang w:val="en-US"/>
        </w:rPr>
      </w:pPr>
    </w:p>
    <w:p w:rsidR="007646B6" w:rsidRPr="00427785" w:rsidRDefault="007646B6" w:rsidP="007646B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  <w:lang w:val="en-US"/>
        </w:rPr>
      </w:pPr>
      <w:r w:rsidRPr="00427785">
        <w:rPr>
          <w:rFonts w:ascii="Arial" w:hAnsi="Arial" w:cs="Arial"/>
          <w:sz w:val="44"/>
          <w:szCs w:val="44"/>
          <w:lang w:val="en-US"/>
        </w:rPr>
        <w:t xml:space="preserve">Jérôme Leroy, Imad Kansau, </w:t>
      </w:r>
    </w:p>
    <w:p w:rsidR="007646B6" w:rsidRPr="0060270C" w:rsidRDefault="007646B6" w:rsidP="007646B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</w:rPr>
      </w:pPr>
      <w:r w:rsidRPr="0060270C">
        <w:rPr>
          <w:rFonts w:ascii="Arial" w:hAnsi="Arial" w:cs="Arial"/>
          <w:sz w:val="44"/>
          <w:szCs w:val="44"/>
        </w:rPr>
        <w:t xml:space="preserve">Cécile Denève-Larrazet, Apolline Imbard, </w:t>
      </w:r>
      <w:r w:rsidR="00400BF3" w:rsidRPr="0060270C">
        <w:rPr>
          <w:rFonts w:ascii="Arial" w:hAnsi="Arial" w:cs="Arial"/>
          <w:sz w:val="44"/>
          <w:szCs w:val="44"/>
        </w:rPr>
        <w:t>Maxime Nowak,</w:t>
      </w:r>
      <w:r w:rsidR="00163E09" w:rsidRPr="0060270C">
        <w:rPr>
          <w:rFonts w:ascii="Arial" w:hAnsi="Arial" w:cs="Arial"/>
          <w:sz w:val="44"/>
          <w:szCs w:val="44"/>
        </w:rPr>
        <w:t xml:space="preserve"> Pauline Gaignard</w:t>
      </w:r>
      <w:r w:rsidR="00C26846" w:rsidRPr="0060270C">
        <w:rPr>
          <w:rFonts w:ascii="Arial" w:hAnsi="Arial" w:cs="Arial"/>
          <w:sz w:val="44"/>
          <w:szCs w:val="44"/>
        </w:rPr>
        <w:t>, Héloïse Coullon</w:t>
      </w:r>
    </w:p>
    <w:p w:rsidR="00FE1A42" w:rsidRPr="0060270C" w:rsidRDefault="00FE1A42" w:rsidP="00FE1A42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:rsidR="00FE1A42" w:rsidRPr="002E7124" w:rsidRDefault="00FE1A42" w:rsidP="00FE1A42">
      <w:pPr>
        <w:pStyle w:val="Titre1"/>
        <w:jc w:val="center"/>
        <w:rPr>
          <w:rFonts w:ascii="Arial" w:hAnsi="Arial" w:cs="Arial"/>
          <w:b w:val="0"/>
          <w:color w:val="auto"/>
          <w:szCs w:val="40"/>
        </w:rPr>
      </w:pPr>
      <w:r w:rsidRPr="002E7124">
        <w:rPr>
          <w:rFonts w:ascii="Arial" w:hAnsi="Arial" w:cs="Arial"/>
          <w:b w:val="0"/>
          <w:color w:val="auto"/>
          <w:szCs w:val="40"/>
        </w:rPr>
        <w:t>ANNEE 20</w:t>
      </w:r>
      <w:r w:rsidR="007646B6">
        <w:rPr>
          <w:rFonts w:ascii="Arial" w:hAnsi="Arial" w:cs="Arial"/>
          <w:b w:val="0"/>
          <w:color w:val="auto"/>
          <w:szCs w:val="40"/>
        </w:rPr>
        <w:t>2</w:t>
      </w:r>
      <w:r w:rsidR="002202FD">
        <w:rPr>
          <w:rFonts w:ascii="Arial" w:hAnsi="Arial" w:cs="Arial"/>
          <w:b w:val="0"/>
          <w:color w:val="auto"/>
          <w:szCs w:val="40"/>
        </w:rPr>
        <w:t>4</w:t>
      </w:r>
      <w:r w:rsidRPr="002E7124">
        <w:rPr>
          <w:rFonts w:ascii="Arial" w:hAnsi="Arial" w:cs="Arial"/>
          <w:b w:val="0"/>
          <w:color w:val="auto"/>
          <w:szCs w:val="40"/>
        </w:rPr>
        <w:t>-20</w:t>
      </w:r>
      <w:r w:rsidR="006C53BD">
        <w:rPr>
          <w:rFonts w:ascii="Arial" w:hAnsi="Arial" w:cs="Arial"/>
          <w:b w:val="0"/>
          <w:color w:val="auto"/>
          <w:szCs w:val="40"/>
        </w:rPr>
        <w:t>2</w:t>
      </w:r>
      <w:r w:rsidR="002202FD">
        <w:rPr>
          <w:rFonts w:ascii="Arial" w:hAnsi="Arial" w:cs="Arial"/>
          <w:b w:val="0"/>
          <w:color w:val="auto"/>
          <w:szCs w:val="40"/>
        </w:rPr>
        <w:t>5</w:t>
      </w:r>
    </w:p>
    <w:p w:rsidR="00230B48" w:rsidRDefault="00FE1A42" w:rsidP="00FE1A4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br w:type="page"/>
      </w:r>
    </w:p>
    <w:p w:rsidR="00F76674" w:rsidRDefault="00473FBE" w:rsidP="00686DD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Séance 2</w:t>
      </w:r>
    </w:p>
    <w:p w:rsidR="00473FBE" w:rsidRDefault="00A60E03" w:rsidP="00686DD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Physiopathologie de l’appareil urinaire</w:t>
      </w:r>
    </w:p>
    <w:p w:rsidR="00473FBE" w:rsidRDefault="00473FBE" w:rsidP="00686DDB">
      <w:pPr>
        <w:jc w:val="both"/>
        <w:rPr>
          <w:b/>
          <w:sz w:val="32"/>
          <w:szCs w:val="32"/>
        </w:rPr>
      </w:pPr>
    </w:p>
    <w:p w:rsidR="00C80547" w:rsidRDefault="00C80547" w:rsidP="00686D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Cas clinique n°1</w:t>
      </w:r>
    </w:p>
    <w:p w:rsidR="00C80547" w:rsidRDefault="00C80547" w:rsidP="00686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Syndrome néphritique aigu</w:t>
      </w:r>
    </w:p>
    <w:p w:rsidR="00C80547" w:rsidRDefault="00C80547" w:rsidP="00686DDB">
      <w:pPr>
        <w:jc w:val="center"/>
        <w:rPr>
          <w:b/>
        </w:rPr>
      </w:pPr>
    </w:p>
    <w:p w:rsidR="00C80547" w:rsidRDefault="00C80547" w:rsidP="00686DDB">
      <w:pPr>
        <w:pStyle w:val="Corpsdetexte2"/>
      </w:pPr>
      <w:r>
        <w:t xml:space="preserve">Un jeune de 15 ans est amené aux urgences pour céphalées, un œdème </w:t>
      </w:r>
      <w:r w:rsidR="000B1304">
        <w:t xml:space="preserve">blanc localisé aux chevilles </w:t>
      </w:r>
      <w:r>
        <w:t xml:space="preserve">et des urines « rouges ». Le patient n’a pas d’antécédent important à l’exception d’une pharyngite accompagnée d’une scarlatine guérie une dizaine de jours avant sa maladie actuelle. L’examen clinique révèle une </w:t>
      </w:r>
      <w:r w:rsidR="00393BF6">
        <w:t>pression artérielle</w:t>
      </w:r>
      <w:r w:rsidR="00FC1B1E">
        <w:t xml:space="preserve"> de 150/105 mmHg</w:t>
      </w:r>
      <w:r>
        <w:t>. Les examens biologiques donnent les résultats suivants :</w:t>
      </w:r>
    </w:p>
    <w:p w:rsidR="00163E09" w:rsidRDefault="00163E09" w:rsidP="00686DDB">
      <w:pPr>
        <w:jc w:val="both"/>
        <w:rPr>
          <w:b/>
          <w:u w:val="single"/>
        </w:rPr>
      </w:pPr>
    </w:p>
    <w:p w:rsidR="00C80547" w:rsidRDefault="00C80547" w:rsidP="00686DDB">
      <w:pPr>
        <w:jc w:val="both"/>
        <w:rPr>
          <w:b/>
        </w:rPr>
      </w:pPr>
      <w:r w:rsidRPr="00BC65EA">
        <w:rPr>
          <w:b/>
          <w:u w:val="single"/>
        </w:rPr>
        <w:t>Sang</w:t>
      </w:r>
      <w:r>
        <w:rPr>
          <w:b/>
        </w:rPr>
        <w:t xml:space="preserve"> :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protéines plasmatiques : 75 g/L</w:t>
      </w:r>
      <w:r w:rsidR="00B753DF">
        <w:rPr>
          <w:b/>
        </w:rPr>
        <w:t xml:space="preserve"> (valeurs usuelles : </w:t>
      </w:r>
      <w:r w:rsidR="00B753DF" w:rsidRPr="009C6FDD">
        <w:rPr>
          <w:b/>
        </w:rPr>
        <w:t>6</w:t>
      </w:r>
      <w:r w:rsidR="009C6FDD" w:rsidRPr="009C6FDD">
        <w:rPr>
          <w:b/>
        </w:rPr>
        <w:t>5</w:t>
      </w:r>
      <w:r w:rsidR="00B753DF" w:rsidRPr="009C6FDD">
        <w:rPr>
          <w:b/>
        </w:rPr>
        <w:t xml:space="preserve"> à 80</w:t>
      </w:r>
      <w:r w:rsidR="00EB06FB">
        <w:rPr>
          <w:b/>
        </w:rPr>
        <w:t xml:space="preserve"> </w:t>
      </w:r>
      <w:r w:rsidR="00B753DF" w:rsidRPr="009C6FDD">
        <w:rPr>
          <w:b/>
        </w:rPr>
        <w:t>g/L</w:t>
      </w:r>
      <w:r w:rsidR="007D0A96">
        <w:rPr>
          <w:b/>
        </w:rPr>
        <w:t>)</w:t>
      </w:r>
      <w:r>
        <w:rPr>
          <w:b/>
        </w:rPr>
        <w:t xml:space="preserve"> ; albumine : 43 g/L (valeurs usuelles : 38-48 g/L)</w:t>
      </w:r>
      <w:r w:rsidR="0028162B">
        <w:rPr>
          <w:b/>
        </w:rPr>
        <w:t xml:space="preserve"> </w:t>
      </w:r>
      <w:r>
        <w:rPr>
          <w:b/>
        </w:rPr>
        <w:t>;</w:t>
      </w:r>
    </w:p>
    <w:p w:rsidR="00144329" w:rsidRPr="002E70D1" w:rsidRDefault="00C80547" w:rsidP="00ED747C">
      <w:pPr>
        <w:jc w:val="both"/>
        <w:rPr>
          <w:color w:val="0000FF"/>
        </w:rPr>
      </w:pPr>
      <w:r>
        <w:rPr>
          <w:b/>
        </w:rPr>
        <w:t>- créatinin</w:t>
      </w:r>
      <w:r w:rsidR="00144329">
        <w:rPr>
          <w:b/>
        </w:rPr>
        <w:t>e</w:t>
      </w:r>
      <w:r>
        <w:rPr>
          <w:b/>
        </w:rPr>
        <w:t xml:space="preserve"> : 250 µmol/L (valeurs usuelles</w:t>
      </w:r>
      <w:r w:rsidR="00BC65EA">
        <w:rPr>
          <w:b/>
        </w:rPr>
        <w:t xml:space="preserve"> chez l’homme</w:t>
      </w:r>
      <w:r>
        <w:rPr>
          <w:b/>
        </w:rPr>
        <w:t xml:space="preserve"> : </w:t>
      </w:r>
      <w:r w:rsidR="00A16D60">
        <w:rPr>
          <w:b/>
        </w:rPr>
        <w:t>60</w:t>
      </w:r>
      <w:r>
        <w:rPr>
          <w:b/>
        </w:rPr>
        <w:t>-</w:t>
      </w:r>
      <w:r w:rsidR="00B32915">
        <w:rPr>
          <w:b/>
        </w:rPr>
        <w:t>11</w:t>
      </w:r>
      <w:r w:rsidR="00A16D60">
        <w:rPr>
          <w:b/>
        </w:rPr>
        <w:t>5</w:t>
      </w:r>
      <w:r>
        <w:rPr>
          <w:b/>
        </w:rPr>
        <w:t xml:space="preserve"> µmol/L</w:t>
      </w:r>
      <w:r w:rsidR="00F17A51">
        <w:rPr>
          <w:b/>
        </w:rPr>
        <w:t>)</w:t>
      </w:r>
      <w:r w:rsidR="00DF5879">
        <w:rPr>
          <w:b/>
        </w:rPr>
        <w:t>.</w:t>
      </w:r>
      <w:r w:rsidR="00B2628A">
        <w:rPr>
          <w:b/>
        </w:rPr>
        <w:t xml:space="preserve"> </w:t>
      </w:r>
    </w:p>
    <w:p w:rsidR="00C80547" w:rsidRDefault="00C80547" w:rsidP="00686DDB">
      <w:pPr>
        <w:jc w:val="both"/>
        <w:rPr>
          <w:b/>
        </w:rPr>
      </w:pPr>
    </w:p>
    <w:p w:rsidR="00C80547" w:rsidRDefault="00C80547" w:rsidP="00686DDB">
      <w:pPr>
        <w:jc w:val="both"/>
        <w:rPr>
          <w:b/>
        </w:rPr>
      </w:pPr>
      <w:r w:rsidRPr="00BC65EA">
        <w:rPr>
          <w:b/>
          <w:u w:val="single"/>
        </w:rPr>
        <w:t>Urines</w:t>
      </w:r>
      <w:r>
        <w:rPr>
          <w:b/>
        </w:rPr>
        <w:t xml:space="preserve"> :</w:t>
      </w:r>
    </w:p>
    <w:p w:rsidR="00C30654" w:rsidRDefault="00BC65EA" w:rsidP="00686DDB">
      <w:pPr>
        <w:jc w:val="both"/>
        <w:rPr>
          <w:color w:val="E36C0A"/>
        </w:rPr>
      </w:pPr>
      <w:r>
        <w:rPr>
          <w:b/>
        </w:rPr>
        <w:t xml:space="preserve">- </w:t>
      </w:r>
      <w:r w:rsidR="00C80547">
        <w:rPr>
          <w:b/>
        </w:rPr>
        <w:t>hématurie : +++ ;</w:t>
      </w:r>
      <w:r w:rsidR="00F553EE" w:rsidRPr="00F553EE">
        <w:rPr>
          <w:color w:val="E36C0A"/>
        </w:rPr>
        <w:t xml:space="preserve"> 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diurèse : 400 mL/24h (valeurs usuelles 800-1500 mL/24h)</w:t>
      </w:r>
      <w:r w:rsidR="00BC65EA">
        <w:rPr>
          <w:b/>
        </w:rPr>
        <w:t xml:space="preserve"> </w:t>
      </w:r>
      <w:r>
        <w:rPr>
          <w:b/>
        </w:rPr>
        <w:t>;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 xml:space="preserve">- créatinine : 10 mmol/24h </w:t>
      </w:r>
      <w:bookmarkStart w:id="0" w:name="OLE_LINK1"/>
      <w:r>
        <w:rPr>
          <w:b/>
        </w:rPr>
        <w:t>(</w:t>
      </w:r>
      <w:r w:rsidR="00EB06FB">
        <w:rPr>
          <w:b/>
        </w:rPr>
        <w:t>chez l’homme, valeurs usuelles 10</w:t>
      </w:r>
      <w:r>
        <w:rPr>
          <w:b/>
        </w:rPr>
        <w:t>-18 mmol/24h)</w:t>
      </w:r>
      <w:bookmarkEnd w:id="0"/>
      <w:r w:rsidR="00BC65EA">
        <w:rPr>
          <w:b/>
        </w:rPr>
        <w:t xml:space="preserve"> </w:t>
      </w:r>
      <w:r>
        <w:rPr>
          <w:b/>
        </w:rPr>
        <w:t>;</w:t>
      </w:r>
    </w:p>
    <w:p w:rsidR="00AC61A0" w:rsidRDefault="00C80547" w:rsidP="00ED747C">
      <w:pPr>
        <w:jc w:val="both"/>
        <w:rPr>
          <w:color w:val="E36C0A"/>
        </w:rPr>
      </w:pPr>
      <w:r>
        <w:rPr>
          <w:b/>
        </w:rPr>
        <w:t>- protéines : 1 g/24h (dont 55 % d’albumine) – protéinurie modérée.</w:t>
      </w:r>
      <w:r w:rsidR="001951C4">
        <w:rPr>
          <w:b/>
        </w:rPr>
        <w:t xml:space="preserve"> </w:t>
      </w:r>
    </w:p>
    <w:p w:rsidR="00ED747C" w:rsidRDefault="00ED747C" w:rsidP="00ED747C">
      <w:pPr>
        <w:jc w:val="both"/>
        <w:rPr>
          <w:b/>
        </w:rPr>
      </w:pPr>
    </w:p>
    <w:p w:rsidR="00C80547" w:rsidRPr="00B91127" w:rsidRDefault="00C80547" w:rsidP="00686DDB">
      <w:pPr>
        <w:jc w:val="both"/>
        <w:rPr>
          <w:b/>
        </w:rPr>
      </w:pPr>
      <w:r w:rsidRPr="00B91127">
        <w:rPr>
          <w:b/>
        </w:rPr>
        <w:t>Question 1.</w:t>
      </w:r>
      <w:r w:rsidR="00697328">
        <w:rPr>
          <w:b/>
        </w:rPr>
        <w:t xml:space="preserve"> </w:t>
      </w:r>
    </w:p>
    <w:p w:rsidR="00C80547" w:rsidRDefault="00C80547" w:rsidP="00686DDB">
      <w:pPr>
        <w:jc w:val="both"/>
      </w:pPr>
      <w:r>
        <w:t xml:space="preserve">Quels </w:t>
      </w:r>
      <w:r w:rsidR="001D3171">
        <w:t xml:space="preserve">signes </w:t>
      </w:r>
      <w:r w:rsidR="00ED747C">
        <w:t xml:space="preserve">et </w:t>
      </w:r>
      <w:r>
        <w:t>symptômes suggèrent un syndrome néphritique aigu</w:t>
      </w:r>
      <w:r w:rsidR="001D3171">
        <w:t xml:space="preserve"> </w:t>
      </w:r>
      <w:r>
        <w:t>?</w:t>
      </w:r>
    </w:p>
    <w:p w:rsidR="00ED747C" w:rsidRDefault="00ED747C" w:rsidP="00686DDB">
      <w:pPr>
        <w:jc w:val="both"/>
      </w:pPr>
    </w:p>
    <w:p w:rsidR="00F83455" w:rsidRDefault="00F83455" w:rsidP="00686DDB">
      <w:pPr>
        <w:jc w:val="both"/>
      </w:pPr>
      <w:r w:rsidRPr="00F76674">
        <w:rPr>
          <w:b/>
        </w:rPr>
        <w:t xml:space="preserve">Question </w:t>
      </w:r>
      <w:r>
        <w:rPr>
          <w:b/>
        </w:rPr>
        <w:t>2</w:t>
      </w:r>
      <w:r w:rsidRPr="00F76674">
        <w:rPr>
          <w:b/>
        </w:rPr>
        <w:t>.</w:t>
      </w:r>
      <w:r w:rsidR="00A156E8">
        <w:rPr>
          <w:b/>
        </w:rPr>
        <w:t xml:space="preserve"> </w:t>
      </w:r>
      <w:r>
        <w:t>Quelle fonction rénale est principalement touchée chez le malade – la filtration, la réabsorption ou la sécrétion ? Justifiez votre réponse.</w:t>
      </w:r>
    </w:p>
    <w:p w:rsidR="00E83663" w:rsidRDefault="00E83663" w:rsidP="00F30379">
      <w:pPr>
        <w:pStyle w:val="Corpsdetexte3"/>
        <w:rPr>
          <w:b/>
          <w:u w:val="single"/>
        </w:rPr>
      </w:pPr>
    </w:p>
    <w:p w:rsidR="00C80547" w:rsidRPr="00F76674" w:rsidRDefault="00C80547" w:rsidP="00686DDB">
      <w:pPr>
        <w:jc w:val="both"/>
        <w:rPr>
          <w:b/>
        </w:rPr>
      </w:pPr>
      <w:r w:rsidRPr="00F76674">
        <w:rPr>
          <w:b/>
        </w:rPr>
        <w:t xml:space="preserve">Question </w:t>
      </w:r>
      <w:r w:rsidR="00F83455">
        <w:rPr>
          <w:b/>
        </w:rPr>
        <w:t>3</w:t>
      </w:r>
      <w:r w:rsidRPr="00F76674">
        <w:rPr>
          <w:b/>
        </w:rPr>
        <w:t>.</w:t>
      </w:r>
      <w:r w:rsidR="00A33DE1">
        <w:rPr>
          <w:b/>
        </w:rPr>
        <w:t xml:space="preserve"> </w:t>
      </w:r>
    </w:p>
    <w:p w:rsidR="00C80547" w:rsidRDefault="009D178A" w:rsidP="00686DDB">
      <w:pPr>
        <w:jc w:val="both"/>
      </w:pPr>
      <w:r>
        <w:t>L</w:t>
      </w:r>
      <w:r w:rsidR="00C80547">
        <w:t>e patient a eu une infection</w:t>
      </w:r>
      <w:r>
        <w:t xml:space="preserve"> il y a 10 jours</w:t>
      </w:r>
      <w:r w:rsidR="00C80547">
        <w:t>. Quel lien pouvez-vous proposer entre cette infection et la maladie rénale</w:t>
      </w:r>
      <w:r w:rsidR="009C112D">
        <w:t xml:space="preserve"> </w:t>
      </w:r>
      <w:r w:rsidR="00C80547">
        <w:t>?</w:t>
      </w:r>
      <w:r w:rsidR="00D45EAE" w:rsidRPr="00D45EAE">
        <w:t xml:space="preserve"> </w:t>
      </w:r>
      <w:r w:rsidR="00D45EAE">
        <w:t>Quelle étiologie de cette maladie pouvez-vous alors suggérer ?</w:t>
      </w:r>
    </w:p>
    <w:p w:rsidR="00E922EE" w:rsidRDefault="00E922EE" w:rsidP="00686DDB">
      <w:pPr>
        <w:jc w:val="both"/>
      </w:pPr>
    </w:p>
    <w:p w:rsidR="00C80547" w:rsidRPr="00F76674" w:rsidRDefault="00C80547" w:rsidP="00686DDB">
      <w:pPr>
        <w:jc w:val="both"/>
        <w:rPr>
          <w:b/>
        </w:rPr>
      </w:pPr>
      <w:r w:rsidRPr="00F76674">
        <w:rPr>
          <w:b/>
        </w:rPr>
        <w:t xml:space="preserve">Question </w:t>
      </w:r>
      <w:r w:rsidR="00EB7EEA">
        <w:rPr>
          <w:b/>
        </w:rPr>
        <w:t>4</w:t>
      </w:r>
      <w:r w:rsidRPr="00F76674">
        <w:rPr>
          <w:b/>
        </w:rPr>
        <w:t>.</w:t>
      </w:r>
      <w:r w:rsidR="007F09E8">
        <w:rPr>
          <w:b/>
        </w:rPr>
        <w:t xml:space="preserve"> </w:t>
      </w:r>
    </w:p>
    <w:p w:rsidR="00C80547" w:rsidRDefault="00C80547" w:rsidP="00686DDB">
      <w:pPr>
        <w:jc w:val="both"/>
      </w:pPr>
      <w:r>
        <w:t xml:space="preserve">Décrivez la pathogénie du syndrome néphritique au niveau des </w:t>
      </w:r>
      <w:r w:rsidR="005E3B0C">
        <w:t>glomérules</w:t>
      </w:r>
      <w:r>
        <w:t>. Expliquez les mécanismes du développement de l'hématurie et de la protéinurie modérée.</w:t>
      </w:r>
    </w:p>
    <w:p w:rsidR="00C80547" w:rsidRDefault="00C80547" w:rsidP="00686DDB">
      <w:pPr>
        <w:jc w:val="both"/>
        <w:rPr>
          <w:color w:val="0000FF"/>
        </w:rPr>
      </w:pPr>
    </w:p>
    <w:p w:rsidR="00C80547" w:rsidRPr="00F76674" w:rsidRDefault="00C80547" w:rsidP="00686DDB">
      <w:pPr>
        <w:jc w:val="both"/>
        <w:rPr>
          <w:b/>
        </w:rPr>
      </w:pPr>
      <w:r w:rsidRPr="00F76674">
        <w:rPr>
          <w:b/>
        </w:rPr>
        <w:t xml:space="preserve">Question </w:t>
      </w:r>
      <w:r w:rsidR="00980A38">
        <w:rPr>
          <w:b/>
        </w:rPr>
        <w:t>5</w:t>
      </w:r>
      <w:r w:rsidRPr="00F76674">
        <w:rPr>
          <w:b/>
        </w:rPr>
        <w:t>.</w:t>
      </w:r>
      <w:r w:rsidR="009A56A8">
        <w:rPr>
          <w:b/>
        </w:rPr>
        <w:t xml:space="preserve"> </w:t>
      </w:r>
    </w:p>
    <w:p w:rsidR="00C80547" w:rsidRDefault="00C80547" w:rsidP="00686DDB">
      <w:pPr>
        <w:jc w:val="both"/>
      </w:pPr>
      <w:r>
        <w:t>Expliquez le mécanisme de l'hypertension artérielle chez ce patient.</w:t>
      </w:r>
    </w:p>
    <w:p w:rsidR="00E922EE" w:rsidRDefault="00E922EE" w:rsidP="00686DDB">
      <w:pPr>
        <w:jc w:val="both"/>
      </w:pPr>
    </w:p>
    <w:p w:rsidR="00C80547" w:rsidRPr="00CF7F0B" w:rsidRDefault="00C80547" w:rsidP="00686DDB">
      <w:pPr>
        <w:jc w:val="both"/>
        <w:rPr>
          <w:b/>
        </w:rPr>
      </w:pPr>
      <w:r w:rsidRPr="00CF7F0B">
        <w:rPr>
          <w:b/>
        </w:rPr>
        <w:t xml:space="preserve">Question </w:t>
      </w:r>
      <w:r w:rsidR="004570E2">
        <w:rPr>
          <w:b/>
        </w:rPr>
        <w:t>6</w:t>
      </w:r>
      <w:r w:rsidRPr="00CF7F0B">
        <w:rPr>
          <w:b/>
        </w:rPr>
        <w:t>.</w:t>
      </w:r>
      <w:r w:rsidR="009E4DCB" w:rsidRPr="009E4DCB">
        <w:rPr>
          <w:b/>
        </w:rPr>
        <w:t xml:space="preserve"> </w:t>
      </w:r>
    </w:p>
    <w:p w:rsidR="001E18E1" w:rsidRDefault="00C80547" w:rsidP="00686DDB">
      <w:pPr>
        <w:jc w:val="both"/>
      </w:pPr>
      <w:r>
        <w:t>Expliquez le mécanisme de l'œdème chez ce patient.</w:t>
      </w:r>
    </w:p>
    <w:p w:rsidR="001E18E1" w:rsidRDefault="001E18E1" w:rsidP="00686DDB">
      <w:pPr>
        <w:jc w:val="both"/>
      </w:pPr>
    </w:p>
    <w:p w:rsidR="00C80547" w:rsidRPr="00341DA0" w:rsidRDefault="00C80547" w:rsidP="00686DDB">
      <w:pPr>
        <w:jc w:val="both"/>
        <w:rPr>
          <w:b/>
        </w:rPr>
      </w:pPr>
      <w:r w:rsidRPr="00341DA0">
        <w:rPr>
          <w:b/>
        </w:rPr>
        <w:t xml:space="preserve">Question </w:t>
      </w:r>
      <w:r w:rsidR="003338F5">
        <w:rPr>
          <w:b/>
        </w:rPr>
        <w:t>7</w:t>
      </w:r>
      <w:r w:rsidRPr="00341DA0">
        <w:rPr>
          <w:b/>
        </w:rPr>
        <w:t>.</w:t>
      </w:r>
      <w:r w:rsidR="00706B4B" w:rsidRPr="00706B4B">
        <w:rPr>
          <w:b/>
        </w:rPr>
        <w:t xml:space="preserve"> </w:t>
      </w:r>
    </w:p>
    <w:p w:rsidR="005D13B4" w:rsidRDefault="005D13B4" w:rsidP="005D13B4">
      <w:pPr>
        <w:jc w:val="both"/>
      </w:pPr>
      <w:r>
        <w:t>Expliquez comment des syndromes néphritiques post-streptococcique à répétition pourraient engendrer une insuffisance</w:t>
      </w:r>
      <w:r w:rsidR="0060270C">
        <w:t xml:space="preserve"> rénale</w:t>
      </w:r>
      <w:bookmarkStart w:id="1" w:name="_GoBack"/>
      <w:bookmarkEnd w:id="1"/>
      <w:r>
        <w:t xml:space="preserve"> chronique à long terme.</w:t>
      </w:r>
    </w:p>
    <w:p w:rsidR="00163E09" w:rsidRDefault="00163E09" w:rsidP="00565161">
      <w:pPr>
        <w:jc w:val="both"/>
      </w:pPr>
    </w:p>
    <w:p w:rsidR="00565161" w:rsidRPr="00F17918" w:rsidRDefault="00565161" w:rsidP="00565161">
      <w:pPr>
        <w:jc w:val="both"/>
        <w:rPr>
          <w:b/>
        </w:rPr>
      </w:pPr>
      <w:r w:rsidRPr="00F17918">
        <w:rPr>
          <w:b/>
        </w:rPr>
        <w:t xml:space="preserve">Question </w:t>
      </w:r>
      <w:r w:rsidR="002A406D">
        <w:rPr>
          <w:b/>
        </w:rPr>
        <w:t>8</w:t>
      </w:r>
      <w:r w:rsidRPr="00F17918">
        <w:rPr>
          <w:b/>
        </w:rPr>
        <w:t>.</w:t>
      </w:r>
      <w:r w:rsidRPr="006572C2">
        <w:rPr>
          <w:b/>
        </w:rPr>
        <w:t xml:space="preserve"> </w:t>
      </w:r>
    </w:p>
    <w:p w:rsidR="00565161" w:rsidRDefault="00565161" w:rsidP="00565161">
      <w:pPr>
        <w:jc w:val="both"/>
      </w:pPr>
      <w:r>
        <w:t>Quelles cibles thérapeutiques pouvez-vous proposer dans le cas du syndrome néphritique ?</w:t>
      </w:r>
    </w:p>
    <w:p w:rsidR="00163E09" w:rsidRPr="00623A7B" w:rsidRDefault="00163E09" w:rsidP="008701F4">
      <w:pPr>
        <w:jc w:val="center"/>
        <w:rPr>
          <w:b/>
          <w:sz w:val="12"/>
          <w:szCs w:val="12"/>
          <w:u w:val="single"/>
        </w:rPr>
      </w:pPr>
    </w:p>
    <w:p w:rsidR="00C80547" w:rsidRDefault="00C80547" w:rsidP="008701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Cas clinique n°2</w:t>
      </w:r>
    </w:p>
    <w:p w:rsidR="00C80547" w:rsidRDefault="00C80547" w:rsidP="008701F4">
      <w:pPr>
        <w:jc w:val="center"/>
      </w:pPr>
      <w:r>
        <w:rPr>
          <w:b/>
          <w:sz w:val="28"/>
          <w:szCs w:val="28"/>
        </w:rPr>
        <w:t>Syndrome néphrotique</w:t>
      </w:r>
    </w:p>
    <w:p w:rsidR="00C80547" w:rsidRPr="00623A7B" w:rsidRDefault="00C80547" w:rsidP="00686DDB">
      <w:pPr>
        <w:jc w:val="both"/>
        <w:rPr>
          <w:sz w:val="12"/>
          <w:szCs w:val="12"/>
        </w:rPr>
      </w:pPr>
    </w:p>
    <w:p w:rsidR="00C80547" w:rsidRDefault="00C80547" w:rsidP="00686DDB">
      <w:pPr>
        <w:jc w:val="both"/>
        <w:rPr>
          <w:b/>
        </w:rPr>
      </w:pPr>
      <w:r>
        <w:rPr>
          <w:b/>
        </w:rPr>
        <w:t>Un jeune garçon âgé de 13 ans est amené à l’hôpital par ses parents qui ont noté l’apparition brutale d’œdèmes des membres inférieurs</w:t>
      </w:r>
      <w:r w:rsidR="00793F25">
        <w:rPr>
          <w:b/>
        </w:rPr>
        <w:t xml:space="preserve"> et des paupières</w:t>
      </w:r>
      <w:r>
        <w:rPr>
          <w:b/>
        </w:rPr>
        <w:t>. L’enfant n’a aucun antécédent important. L’examen clinique révèle une température normale, des œdèmes mous</w:t>
      </w:r>
      <w:r w:rsidR="00C04DB0">
        <w:rPr>
          <w:b/>
        </w:rPr>
        <w:t xml:space="preserve"> </w:t>
      </w:r>
      <w:r w:rsidR="00F571CF" w:rsidRPr="00730157">
        <w:rPr>
          <w:b/>
        </w:rPr>
        <w:t>massifs</w:t>
      </w:r>
      <w:r w:rsidR="00F571CF">
        <w:rPr>
          <w:color w:val="FF6600"/>
        </w:rPr>
        <w:t xml:space="preserve"> </w:t>
      </w:r>
      <w:r>
        <w:rPr>
          <w:b/>
        </w:rPr>
        <w:t xml:space="preserve">et une </w:t>
      </w:r>
      <w:r w:rsidR="002A406D">
        <w:rPr>
          <w:b/>
        </w:rPr>
        <w:t>pression artérielle</w:t>
      </w:r>
      <w:r>
        <w:rPr>
          <w:b/>
        </w:rPr>
        <w:t xml:space="preserve"> normale. Les examens biologiques donnent les résultats suivants :</w:t>
      </w:r>
    </w:p>
    <w:p w:rsidR="00987FE2" w:rsidRDefault="00987FE2" w:rsidP="00686DDB">
      <w:pPr>
        <w:jc w:val="both"/>
        <w:rPr>
          <w:b/>
          <w:bCs/>
          <w:u w:val="single"/>
        </w:rPr>
      </w:pPr>
    </w:p>
    <w:p w:rsidR="00C80547" w:rsidRDefault="00C80547" w:rsidP="00686DDB">
      <w:pPr>
        <w:jc w:val="both"/>
        <w:rPr>
          <w:b/>
          <w:bCs/>
        </w:rPr>
      </w:pPr>
      <w:r>
        <w:rPr>
          <w:b/>
          <w:bCs/>
          <w:u w:val="single"/>
        </w:rPr>
        <w:t>Sang</w:t>
      </w:r>
      <w:r w:rsidR="009E7C81">
        <w:rPr>
          <w:b/>
          <w:bCs/>
          <w:u w:val="single"/>
        </w:rPr>
        <w:t xml:space="preserve"> </w:t>
      </w:r>
      <w:r>
        <w:rPr>
          <w:b/>
          <w:bCs/>
        </w:rPr>
        <w:t>: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sodium : 140 mmol/L (valeurs usuelles 135-145 mmol/L)</w:t>
      </w:r>
      <w:r w:rsidR="009E7C81">
        <w:rPr>
          <w:b/>
        </w:rPr>
        <w:t xml:space="preserve"> </w:t>
      </w:r>
      <w:r>
        <w:rPr>
          <w:b/>
        </w:rPr>
        <w:t>;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potassium : 4,1 mmol/L (valeurs usuelles 3,5-</w:t>
      </w:r>
      <w:r w:rsidR="00D46217">
        <w:rPr>
          <w:b/>
        </w:rPr>
        <w:t>4</w:t>
      </w:r>
      <w:r>
        <w:rPr>
          <w:b/>
        </w:rPr>
        <w:t>,</w:t>
      </w:r>
      <w:r w:rsidR="00D46217">
        <w:rPr>
          <w:b/>
        </w:rPr>
        <w:t>5</w:t>
      </w:r>
      <w:r>
        <w:rPr>
          <w:b/>
        </w:rPr>
        <w:t xml:space="preserve"> mmol/L)</w:t>
      </w:r>
      <w:r w:rsidR="009E7C81">
        <w:rPr>
          <w:b/>
        </w:rPr>
        <w:t xml:space="preserve"> </w:t>
      </w:r>
      <w:r>
        <w:rPr>
          <w:b/>
        </w:rPr>
        <w:t>;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chlorure : 100 mmol/L (valeurs usuelles 9</w:t>
      </w:r>
      <w:r w:rsidR="00D46217">
        <w:rPr>
          <w:b/>
        </w:rPr>
        <w:t>5</w:t>
      </w:r>
      <w:r>
        <w:rPr>
          <w:b/>
        </w:rPr>
        <w:t>-10</w:t>
      </w:r>
      <w:r w:rsidR="00D46217">
        <w:rPr>
          <w:b/>
        </w:rPr>
        <w:t>5</w:t>
      </w:r>
      <w:r>
        <w:rPr>
          <w:b/>
        </w:rPr>
        <w:t xml:space="preserve"> mmol/L)</w:t>
      </w:r>
      <w:r w:rsidR="009E7C81">
        <w:rPr>
          <w:b/>
        </w:rPr>
        <w:t xml:space="preserve"> </w:t>
      </w:r>
      <w:r>
        <w:rPr>
          <w:b/>
        </w:rPr>
        <w:t>;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bicarbonate : 25 mmol/L (valeurs usuelles 2</w:t>
      </w:r>
      <w:r w:rsidR="00D46217">
        <w:rPr>
          <w:b/>
        </w:rPr>
        <w:t>3</w:t>
      </w:r>
      <w:r>
        <w:rPr>
          <w:b/>
        </w:rPr>
        <w:t>-</w:t>
      </w:r>
      <w:r w:rsidR="00D46217">
        <w:rPr>
          <w:b/>
        </w:rPr>
        <w:t>27</w:t>
      </w:r>
      <w:r>
        <w:rPr>
          <w:b/>
        </w:rPr>
        <w:t xml:space="preserve"> mmol/L)</w:t>
      </w:r>
      <w:r w:rsidR="009E7C81">
        <w:rPr>
          <w:b/>
        </w:rPr>
        <w:t xml:space="preserve"> </w:t>
      </w:r>
      <w:r>
        <w:rPr>
          <w:b/>
        </w:rPr>
        <w:t>;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protéines : 42 g/L</w:t>
      </w:r>
      <w:r w:rsidR="00987FE2">
        <w:rPr>
          <w:b/>
        </w:rPr>
        <w:t xml:space="preserve"> (valeurs usuelles </w:t>
      </w:r>
      <w:r w:rsidR="00987FE2" w:rsidRPr="009C6FDD">
        <w:rPr>
          <w:b/>
        </w:rPr>
        <w:t>6</w:t>
      </w:r>
      <w:r w:rsidR="009C6FDD" w:rsidRPr="009C6FDD">
        <w:rPr>
          <w:b/>
        </w:rPr>
        <w:t>5</w:t>
      </w:r>
      <w:r w:rsidR="00987FE2" w:rsidRPr="009C6FDD">
        <w:rPr>
          <w:b/>
        </w:rPr>
        <w:t xml:space="preserve">-80 </w:t>
      </w:r>
      <w:r w:rsidR="00F571CF">
        <w:rPr>
          <w:b/>
        </w:rPr>
        <w:t>g</w:t>
      </w:r>
      <w:r w:rsidR="00987FE2">
        <w:rPr>
          <w:b/>
        </w:rPr>
        <w:t xml:space="preserve">/L) </w:t>
      </w:r>
      <w:r>
        <w:rPr>
          <w:b/>
        </w:rPr>
        <w:t>; albumine : 22 g/L (valeurs usuelles</w:t>
      </w:r>
      <w:r w:rsidR="0060564E">
        <w:rPr>
          <w:b/>
        </w:rPr>
        <w:t xml:space="preserve"> </w:t>
      </w:r>
      <w:r>
        <w:rPr>
          <w:b/>
        </w:rPr>
        <w:t>: 38-48 g/L)</w:t>
      </w:r>
      <w:r w:rsidR="009E7C81">
        <w:rPr>
          <w:b/>
        </w:rPr>
        <w:t xml:space="preserve"> </w:t>
      </w:r>
      <w:r>
        <w:rPr>
          <w:b/>
        </w:rPr>
        <w:t>;</w:t>
      </w:r>
      <w:r w:rsidR="00A5007D">
        <w:rPr>
          <w:b/>
        </w:rPr>
        <w:t xml:space="preserve"> 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 xml:space="preserve">- créatinine : 70 µmol/L (valeurs usuelles : </w:t>
      </w:r>
      <w:r w:rsidR="00D46217">
        <w:rPr>
          <w:b/>
        </w:rPr>
        <w:t>6</w:t>
      </w:r>
      <w:r>
        <w:rPr>
          <w:b/>
        </w:rPr>
        <w:t>0-1</w:t>
      </w:r>
      <w:r w:rsidR="00D46217">
        <w:rPr>
          <w:b/>
        </w:rPr>
        <w:t>15</w:t>
      </w:r>
      <w:r>
        <w:rPr>
          <w:b/>
        </w:rPr>
        <w:t xml:space="preserve"> µmol/L).</w:t>
      </w:r>
      <w:r w:rsidR="00A5007D" w:rsidRPr="00A5007D">
        <w:rPr>
          <w:b/>
          <w:color w:val="FF9900"/>
        </w:rPr>
        <w:t xml:space="preserve"> </w:t>
      </w:r>
    </w:p>
    <w:p w:rsidR="00C80547" w:rsidRDefault="00C80547" w:rsidP="00686DDB">
      <w:pPr>
        <w:jc w:val="both"/>
        <w:rPr>
          <w:b/>
        </w:rPr>
      </w:pPr>
    </w:p>
    <w:p w:rsidR="00C80547" w:rsidRDefault="00C80547" w:rsidP="00686DDB">
      <w:pPr>
        <w:jc w:val="both"/>
        <w:rPr>
          <w:b/>
        </w:rPr>
      </w:pPr>
      <w:r>
        <w:rPr>
          <w:b/>
          <w:u w:val="single"/>
        </w:rPr>
        <w:t>Urines</w:t>
      </w:r>
      <w:r>
        <w:rPr>
          <w:b/>
        </w:rPr>
        <w:t xml:space="preserve"> :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>- absence d’hématurie ;</w:t>
      </w:r>
    </w:p>
    <w:p w:rsidR="00C80547" w:rsidRDefault="00C80547" w:rsidP="00686DDB">
      <w:pPr>
        <w:jc w:val="both"/>
        <w:rPr>
          <w:b/>
        </w:rPr>
      </w:pPr>
      <w:r>
        <w:rPr>
          <w:b/>
        </w:rPr>
        <w:t xml:space="preserve">- diurèse : 1500 </w:t>
      </w:r>
      <w:r w:rsidR="00AE4F67">
        <w:rPr>
          <w:b/>
        </w:rPr>
        <w:t>mL</w:t>
      </w:r>
      <w:r>
        <w:rPr>
          <w:b/>
        </w:rPr>
        <w:t>/24 h (valeurs usuelles 800-1500 mL/24h)</w:t>
      </w:r>
      <w:r w:rsidR="009E7C81">
        <w:rPr>
          <w:b/>
        </w:rPr>
        <w:t xml:space="preserve"> </w:t>
      </w:r>
      <w:r>
        <w:rPr>
          <w:b/>
        </w:rPr>
        <w:t>;</w:t>
      </w:r>
      <w:r w:rsidR="00873B05" w:rsidRPr="00873B05">
        <w:rPr>
          <w:b/>
          <w:color w:val="FF9900"/>
        </w:rPr>
        <w:t xml:space="preserve"> </w:t>
      </w:r>
    </w:p>
    <w:p w:rsidR="00C80547" w:rsidRDefault="00C80547" w:rsidP="00686DDB">
      <w:pPr>
        <w:jc w:val="both"/>
      </w:pPr>
      <w:r>
        <w:rPr>
          <w:b/>
        </w:rPr>
        <w:t>- protéines : 4,5 g/24h – protéinurie massive.</w:t>
      </w:r>
    </w:p>
    <w:p w:rsidR="00D6230F" w:rsidRDefault="00D6230F" w:rsidP="00686DDB">
      <w:pPr>
        <w:jc w:val="both"/>
      </w:pPr>
    </w:p>
    <w:p w:rsidR="00C80547" w:rsidRPr="00341DA0" w:rsidRDefault="00C80547" w:rsidP="00686DDB">
      <w:pPr>
        <w:jc w:val="both"/>
        <w:rPr>
          <w:b/>
        </w:rPr>
      </w:pPr>
      <w:r w:rsidRPr="00341DA0">
        <w:rPr>
          <w:b/>
        </w:rPr>
        <w:t>Question 1.</w:t>
      </w:r>
      <w:r w:rsidR="005039B7">
        <w:rPr>
          <w:b/>
        </w:rPr>
        <w:t xml:space="preserve"> </w:t>
      </w:r>
    </w:p>
    <w:p w:rsidR="00C80547" w:rsidRDefault="00C80547" w:rsidP="00686DDB">
      <w:pPr>
        <w:jc w:val="both"/>
      </w:pPr>
      <w:r>
        <w:t xml:space="preserve">Quels </w:t>
      </w:r>
      <w:r w:rsidR="00AE4F67">
        <w:t>signes et symptômes</w:t>
      </w:r>
      <w:r w:rsidR="00D56EE3">
        <w:t xml:space="preserve"> </w:t>
      </w:r>
      <w:r>
        <w:t>suggèrent un syndrome néphrotique</w:t>
      </w:r>
      <w:r w:rsidR="00144C93">
        <w:t xml:space="preserve"> </w:t>
      </w:r>
      <w:r>
        <w:t>?</w:t>
      </w:r>
    </w:p>
    <w:p w:rsidR="00E922EE" w:rsidRDefault="00E922EE" w:rsidP="00686DDB">
      <w:pPr>
        <w:jc w:val="both"/>
      </w:pPr>
    </w:p>
    <w:p w:rsidR="00C80547" w:rsidRPr="00341DA0" w:rsidRDefault="00C80547" w:rsidP="00686DDB">
      <w:pPr>
        <w:jc w:val="both"/>
        <w:rPr>
          <w:b/>
        </w:rPr>
      </w:pPr>
      <w:r w:rsidRPr="00341DA0">
        <w:rPr>
          <w:b/>
        </w:rPr>
        <w:t>Question 2.</w:t>
      </w:r>
      <w:r w:rsidR="00286092" w:rsidRPr="00286092">
        <w:rPr>
          <w:b/>
        </w:rPr>
        <w:t xml:space="preserve"> </w:t>
      </w:r>
    </w:p>
    <w:p w:rsidR="00C80547" w:rsidRDefault="00C80547" w:rsidP="00686DDB">
      <w:pPr>
        <w:jc w:val="both"/>
      </w:pPr>
      <w:r>
        <w:t>Expliquez les différences entre le syndrome néphrotique et le syndrome néphritique.</w:t>
      </w:r>
    </w:p>
    <w:p w:rsidR="00E922EE" w:rsidRDefault="00E922EE" w:rsidP="00686DDB">
      <w:pPr>
        <w:jc w:val="both"/>
      </w:pPr>
    </w:p>
    <w:p w:rsidR="00C80547" w:rsidRPr="00F17918" w:rsidRDefault="00C80547" w:rsidP="00686DDB">
      <w:pPr>
        <w:jc w:val="both"/>
        <w:rPr>
          <w:b/>
        </w:rPr>
      </w:pPr>
      <w:r w:rsidRPr="00F17918">
        <w:rPr>
          <w:b/>
        </w:rPr>
        <w:t xml:space="preserve">Question </w:t>
      </w:r>
      <w:r w:rsidR="00E03881">
        <w:rPr>
          <w:b/>
        </w:rPr>
        <w:t>3</w:t>
      </w:r>
      <w:r w:rsidRPr="00F17918">
        <w:rPr>
          <w:b/>
        </w:rPr>
        <w:t>.</w:t>
      </w:r>
      <w:r w:rsidR="002A786E" w:rsidRPr="002A786E">
        <w:rPr>
          <w:b/>
        </w:rPr>
        <w:t xml:space="preserve"> </w:t>
      </w:r>
    </w:p>
    <w:p w:rsidR="00C80547" w:rsidRDefault="00C80547" w:rsidP="00686DDB">
      <w:pPr>
        <w:jc w:val="both"/>
      </w:pPr>
      <w:r>
        <w:t xml:space="preserve">Expliquez la pathogénie des altérations </w:t>
      </w:r>
      <w:r w:rsidR="002D1C89">
        <w:t>du bilan protéique</w:t>
      </w:r>
      <w:r>
        <w:t xml:space="preserve"> dans les urines et dans le plasma.</w:t>
      </w:r>
    </w:p>
    <w:p w:rsidR="00E922EE" w:rsidRDefault="00E922EE" w:rsidP="00686DDB">
      <w:pPr>
        <w:jc w:val="both"/>
      </w:pPr>
    </w:p>
    <w:p w:rsidR="00C80547" w:rsidRPr="00F17918" w:rsidRDefault="00C80547" w:rsidP="00686DDB">
      <w:pPr>
        <w:jc w:val="both"/>
        <w:rPr>
          <w:b/>
        </w:rPr>
      </w:pPr>
      <w:r w:rsidRPr="00F17918">
        <w:rPr>
          <w:b/>
        </w:rPr>
        <w:t xml:space="preserve">Question </w:t>
      </w:r>
      <w:r w:rsidR="00E03881">
        <w:rPr>
          <w:b/>
        </w:rPr>
        <w:t>4</w:t>
      </w:r>
      <w:r w:rsidRPr="00F17918">
        <w:rPr>
          <w:b/>
        </w:rPr>
        <w:t>.</w:t>
      </w:r>
      <w:r w:rsidR="00DE4E6B" w:rsidRPr="00DE4E6B">
        <w:rPr>
          <w:b/>
        </w:rPr>
        <w:t xml:space="preserve"> </w:t>
      </w:r>
    </w:p>
    <w:p w:rsidR="00C80547" w:rsidRDefault="00C80547" w:rsidP="00686DDB">
      <w:pPr>
        <w:jc w:val="both"/>
      </w:pPr>
      <w:r>
        <w:t>Quelle hypothèse pouvez-vous émettre pour expliquer l'absence de l'hématurie dans le syndrome néphrotique</w:t>
      </w:r>
      <w:r w:rsidR="00E1794D">
        <w:t xml:space="preserve"> </w:t>
      </w:r>
      <w:r>
        <w:t>?</w:t>
      </w:r>
    </w:p>
    <w:p w:rsidR="00E922EE" w:rsidRDefault="00E922EE" w:rsidP="00686DDB">
      <w:pPr>
        <w:jc w:val="both"/>
      </w:pPr>
    </w:p>
    <w:p w:rsidR="00244A0F" w:rsidRDefault="00244A0F" w:rsidP="00686DDB">
      <w:pPr>
        <w:jc w:val="both"/>
        <w:rPr>
          <w:b/>
        </w:rPr>
      </w:pPr>
      <w:r w:rsidRPr="00F17918">
        <w:rPr>
          <w:b/>
        </w:rPr>
        <w:t xml:space="preserve">Question </w:t>
      </w:r>
      <w:r w:rsidR="00E03881">
        <w:rPr>
          <w:b/>
        </w:rPr>
        <w:t>5</w:t>
      </w:r>
      <w:r w:rsidRPr="00F17918">
        <w:rPr>
          <w:b/>
        </w:rPr>
        <w:t>.</w:t>
      </w:r>
      <w:r w:rsidR="00574633" w:rsidRPr="00574633">
        <w:rPr>
          <w:b/>
        </w:rPr>
        <w:t xml:space="preserve"> </w:t>
      </w:r>
    </w:p>
    <w:p w:rsidR="00244A0F" w:rsidRDefault="00244A0F" w:rsidP="00686DDB">
      <w:pPr>
        <w:jc w:val="both"/>
      </w:pPr>
      <w:r w:rsidRPr="00244A0F">
        <w:t>Quelle est l’étiologie de cette maladie ?</w:t>
      </w:r>
    </w:p>
    <w:p w:rsidR="00FE4925" w:rsidRPr="00FE4925" w:rsidRDefault="00FE4925" w:rsidP="00686DDB">
      <w:pPr>
        <w:jc w:val="both"/>
        <w:rPr>
          <w:color w:val="0000FF"/>
        </w:rPr>
      </w:pPr>
    </w:p>
    <w:p w:rsidR="00244A0F" w:rsidRDefault="00C80547" w:rsidP="00686DDB">
      <w:pPr>
        <w:jc w:val="both"/>
        <w:rPr>
          <w:b/>
        </w:rPr>
      </w:pPr>
      <w:r w:rsidRPr="00F17918">
        <w:rPr>
          <w:b/>
        </w:rPr>
        <w:t xml:space="preserve">Question </w:t>
      </w:r>
      <w:r w:rsidR="00E03881">
        <w:rPr>
          <w:b/>
        </w:rPr>
        <w:t>6</w:t>
      </w:r>
      <w:r w:rsidRPr="00F17918">
        <w:rPr>
          <w:b/>
        </w:rPr>
        <w:t>.</w:t>
      </w:r>
      <w:r w:rsidR="00574633" w:rsidRPr="00574633">
        <w:rPr>
          <w:b/>
        </w:rPr>
        <w:t xml:space="preserve"> </w:t>
      </w:r>
    </w:p>
    <w:p w:rsidR="00C80547" w:rsidRPr="00244A0F" w:rsidRDefault="00C80547" w:rsidP="00686DDB">
      <w:pPr>
        <w:jc w:val="both"/>
        <w:rPr>
          <w:b/>
        </w:rPr>
      </w:pPr>
      <w:r>
        <w:t xml:space="preserve">Expliquez la pathogénie des </w:t>
      </w:r>
      <w:r w:rsidR="00163E09">
        <w:t>œdèmes</w:t>
      </w:r>
      <w:r>
        <w:t xml:space="preserve"> périphériques dans le syndrome néphrotique.</w:t>
      </w:r>
    </w:p>
    <w:p w:rsidR="00E922EE" w:rsidRDefault="00E922EE" w:rsidP="00686DDB">
      <w:pPr>
        <w:jc w:val="both"/>
      </w:pPr>
    </w:p>
    <w:p w:rsidR="00C80547" w:rsidRPr="005C4EC8" w:rsidRDefault="00C80547" w:rsidP="00686DDB">
      <w:pPr>
        <w:jc w:val="both"/>
        <w:rPr>
          <w:b/>
        </w:rPr>
      </w:pPr>
      <w:r w:rsidRPr="005C4EC8">
        <w:rPr>
          <w:b/>
        </w:rPr>
        <w:t xml:space="preserve">Question </w:t>
      </w:r>
      <w:r w:rsidR="00E03881">
        <w:rPr>
          <w:b/>
        </w:rPr>
        <w:t>7</w:t>
      </w:r>
      <w:r w:rsidRPr="005C4EC8">
        <w:rPr>
          <w:b/>
        </w:rPr>
        <w:t>.</w:t>
      </w:r>
      <w:r w:rsidR="000B2918" w:rsidRPr="000B2918">
        <w:rPr>
          <w:b/>
        </w:rPr>
        <w:t xml:space="preserve"> </w:t>
      </w:r>
    </w:p>
    <w:p w:rsidR="00163E09" w:rsidRDefault="00C80547" w:rsidP="00686DDB">
      <w:pPr>
        <w:jc w:val="both"/>
      </w:pPr>
      <w:r>
        <w:t>Décrivez les conséquences systémiques du déplacement hydrique dans l'espace extravasculaire. Est-ce que ce déplacement peut aggraver l'état du malade</w:t>
      </w:r>
      <w:r w:rsidR="00E1794D">
        <w:t xml:space="preserve"> </w:t>
      </w:r>
      <w:r>
        <w:t>?</w:t>
      </w:r>
    </w:p>
    <w:p w:rsidR="00163E09" w:rsidRDefault="00163E09" w:rsidP="00686DDB">
      <w:pPr>
        <w:jc w:val="both"/>
      </w:pPr>
    </w:p>
    <w:p w:rsidR="00C80547" w:rsidRPr="00163E09" w:rsidRDefault="00C80547" w:rsidP="00686DDB">
      <w:pPr>
        <w:jc w:val="both"/>
      </w:pPr>
      <w:r w:rsidRPr="00F17918">
        <w:rPr>
          <w:b/>
        </w:rPr>
        <w:t xml:space="preserve">Question </w:t>
      </w:r>
      <w:r w:rsidR="00E03881">
        <w:rPr>
          <w:b/>
        </w:rPr>
        <w:t>8</w:t>
      </w:r>
      <w:r w:rsidRPr="00F17918">
        <w:rPr>
          <w:b/>
        </w:rPr>
        <w:t>.</w:t>
      </w:r>
      <w:r w:rsidR="006572C2" w:rsidRPr="006572C2">
        <w:rPr>
          <w:b/>
        </w:rPr>
        <w:t xml:space="preserve"> </w:t>
      </w:r>
    </w:p>
    <w:p w:rsidR="00F641E3" w:rsidRDefault="00C80547" w:rsidP="00686DDB">
      <w:pPr>
        <w:jc w:val="both"/>
        <w:rPr>
          <w:color w:val="0000FF"/>
        </w:rPr>
      </w:pPr>
      <w:r>
        <w:t xml:space="preserve">Quelles cibles thérapeutiques pouvez-vous proposer dans le cas </w:t>
      </w:r>
      <w:r w:rsidR="0002383A">
        <w:t xml:space="preserve">du syndrome </w:t>
      </w:r>
      <w:r>
        <w:t>néphrotique</w:t>
      </w:r>
      <w:r w:rsidR="00E1794D">
        <w:t xml:space="preserve"> </w:t>
      </w:r>
      <w:r>
        <w:t>?</w:t>
      </w:r>
    </w:p>
    <w:sectPr w:rsidR="00F641E3" w:rsidSect="00854E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EC" w:rsidRDefault="00EA38EC">
      <w:r>
        <w:separator/>
      </w:r>
    </w:p>
  </w:endnote>
  <w:endnote w:type="continuationSeparator" w:id="0">
    <w:p w:rsidR="00EA38EC" w:rsidRDefault="00EA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7A" w:rsidRDefault="00160690" w:rsidP="00C805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65B7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65B7A" w:rsidRDefault="00565B7A" w:rsidP="00565B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7A" w:rsidRDefault="00160690" w:rsidP="00C805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65B7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0270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65B7A" w:rsidRDefault="00565B7A" w:rsidP="00565B7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EC" w:rsidRDefault="00EA38EC">
      <w:r>
        <w:separator/>
      </w:r>
    </w:p>
  </w:footnote>
  <w:footnote w:type="continuationSeparator" w:id="0">
    <w:p w:rsidR="00EA38EC" w:rsidRDefault="00EA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6F8"/>
    <w:multiLevelType w:val="hybridMultilevel"/>
    <w:tmpl w:val="B0E4C92E"/>
    <w:lvl w:ilvl="0" w:tplc="F54AC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27AF"/>
    <w:multiLevelType w:val="hybridMultilevel"/>
    <w:tmpl w:val="18D0336C"/>
    <w:lvl w:ilvl="0" w:tplc="3558E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8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4D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C3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9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2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E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48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E1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4055E5"/>
    <w:multiLevelType w:val="hybridMultilevel"/>
    <w:tmpl w:val="19EA7B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0810"/>
    <w:multiLevelType w:val="hybridMultilevel"/>
    <w:tmpl w:val="49A49B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22A05"/>
    <w:multiLevelType w:val="hybridMultilevel"/>
    <w:tmpl w:val="74EE6A4C"/>
    <w:lvl w:ilvl="0" w:tplc="EBDA9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CB6"/>
    <w:multiLevelType w:val="hybridMultilevel"/>
    <w:tmpl w:val="55CE406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7F66AA"/>
    <w:multiLevelType w:val="hybridMultilevel"/>
    <w:tmpl w:val="D3DAD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42351"/>
    <w:multiLevelType w:val="hybridMultilevel"/>
    <w:tmpl w:val="4C6AEA7A"/>
    <w:lvl w:ilvl="0" w:tplc="0F1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08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20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0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26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CC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0D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EA5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E3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AB63D9"/>
    <w:multiLevelType w:val="multilevel"/>
    <w:tmpl w:val="DCB6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27957"/>
    <w:multiLevelType w:val="hybridMultilevel"/>
    <w:tmpl w:val="B1AA61D2"/>
    <w:lvl w:ilvl="0" w:tplc="0ACA4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E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87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88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CB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E7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A9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23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6F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ED3B20"/>
    <w:multiLevelType w:val="hybridMultilevel"/>
    <w:tmpl w:val="EC1228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E1413"/>
    <w:multiLevelType w:val="hybridMultilevel"/>
    <w:tmpl w:val="B602F400"/>
    <w:lvl w:ilvl="0" w:tplc="1A9ACF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B7A"/>
    <w:rsid w:val="00001709"/>
    <w:rsid w:val="00002E9E"/>
    <w:rsid w:val="0001250E"/>
    <w:rsid w:val="00012549"/>
    <w:rsid w:val="000169D7"/>
    <w:rsid w:val="00020A99"/>
    <w:rsid w:val="0002383A"/>
    <w:rsid w:val="0002581F"/>
    <w:rsid w:val="00027BF3"/>
    <w:rsid w:val="00033269"/>
    <w:rsid w:val="0003395E"/>
    <w:rsid w:val="00033C13"/>
    <w:rsid w:val="00047D6C"/>
    <w:rsid w:val="0005021C"/>
    <w:rsid w:val="000521A2"/>
    <w:rsid w:val="00055736"/>
    <w:rsid w:val="0006462C"/>
    <w:rsid w:val="0006538F"/>
    <w:rsid w:val="00072D27"/>
    <w:rsid w:val="00087AC3"/>
    <w:rsid w:val="000922C2"/>
    <w:rsid w:val="00093B7E"/>
    <w:rsid w:val="00095EFB"/>
    <w:rsid w:val="000968BF"/>
    <w:rsid w:val="000A24AA"/>
    <w:rsid w:val="000A62CB"/>
    <w:rsid w:val="000A67DE"/>
    <w:rsid w:val="000B1304"/>
    <w:rsid w:val="000B2918"/>
    <w:rsid w:val="000B29E1"/>
    <w:rsid w:val="000B3CDC"/>
    <w:rsid w:val="000B4F2D"/>
    <w:rsid w:val="000B692A"/>
    <w:rsid w:val="000C3FFB"/>
    <w:rsid w:val="000D22D8"/>
    <w:rsid w:val="000D4978"/>
    <w:rsid w:val="000E2D00"/>
    <w:rsid w:val="000E371D"/>
    <w:rsid w:val="000E462B"/>
    <w:rsid w:val="000F08DA"/>
    <w:rsid w:val="000F0DE2"/>
    <w:rsid w:val="000F2A2B"/>
    <w:rsid w:val="00101637"/>
    <w:rsid w:val="001033FE"/>
    <w:rsid w:val="00111E00"/>
    <w:rsid w:val="00111E6D"/>
    <w:rsid w:val="001135F4"/>
    <w:rsid w:val="00114E0C"/>
    <w:rsid w:val="00117452"/>
    <w:rsid w:val="0012501D"/>
    <w:rsid w:val="00126D09"/>
    <w:rsid w:val="00127090"/>
    <w:rsid w:val="00133F8B"/>
    <w:rsid w:val="00134D14"/>
    <w:rsid w:val="00136F09"/>
    <w:rsid w:val="00144083"/>
    <w:rsid w:val="00144329"/>
    <w:rsid w:val="00144C93"/>
    <w:rsid w:val="0014598B"/>
    <w:rsid w:val="00152C3E"/>
    <w:rsid w:val="00160690"/>
    <w:rsid w:val="00161785"/>
    <w:rsid w:val="00161A85"/>
    <w:rsid w:val="00163E09"/>
    <w:rsid w:val="00170708"/>
    <w:rsid w:val="00175A21"/>
    <w:rsid w:val="00185739"/>
    <w:rsid w:val="00192027"/>
    <w:rsid w:val="0019338E"/>
    <w:rsid w:val="001937B0"/>
    <w:rsid w:val="001951C4"/>
    <w:rsid w:val="001959B7"/>
    <w:rsid w:val="001A2494"/>
    <w:rsid w:val="001A55D9"/>
    <w:rsid w:val="001A5A92"/>
    <w:rsid w:val="001B0C10"/>
    <w:rsid w:val="001B13CC"/>
    <w:rsid w:val="001C0504"/>
    <w:rsid w:val="001C755D"/>
    <w:rsid w:val="001D0BC2"/>
    <w:rsid w:val="001D0CAB"/>
    <w:rsid w:val="001D2AB6"/>
    <w:rsid w:val="001D3171"/>
    <w:rsid w:val="001D7575"/>
    <w:rsid w:val="001E0C9B"/>
    <w:rsid w:val="001E18E1"/>
    <w:rsid w:val="001E356E"/>
    <w:rsid w:val="001E50D8"/>
    <w:rsid w:val="001E6DB6"/>
    <w:rsid w:val="001F15C1"/>
    <w:rsid w:val="001F4653"/>
    <w:rsid w:val="001F5B17"/>
    <w:rsid w:val="002050BF"/>
    <w:rsid w:val="00206DFD"/>
    <w:rsid w:val="002162CE"/>
    <w:rsid w:val="00216A8F"/>
    <w:rsid w:val="0021733D"/>
    <w:rsid w:val="002202FD"/>
    <w:rsid w:val="00220D36"/>
    <w:rsid w:val="0022120D"/>
    <w:rsid w:val="00223055"/>
    <w:rsid w:val="002231B6"/>
    <w:rsid w:val="00225F64"/>
    <w:rsid w:val="00230B48"/>
    <w:rsid w:val="00231947"/>
    <w:rsid w:val="00232B76"/>
    <w:rsid w:val="0023366A"/>
    <w:rsid w:val="002342AB"/>
    <w:rsid w:val="00244A0F"/>
    <w:rsid w:val="00245C65"/>
    <w:rsid w:val="00250663"/>
    <w:rsid w:val="00251D0F"/>
    <w:rsid w:val="0025403B"/>
    <w:rsid w:val="0025459D"/>
    <w:rsid w:val="00254E93"/>
    <w:rsid w:val="002628A1"/>
    <w:rsid w:val="00263A32"/>
    <w:rsid w:val="00267EC5"/>
    <w:rsid w:val="00271593"/>
    <w:rsid w:val="00273788"/>
    <w:rsid w:val="00273CD8"/>
    <w:rsid w:val="00277B99"/>
    <w:rsid w:val="0028162B"/>
    <w:rsid w:val="00281D13"/>
    <w:rsid w:val="00286092"/>
    <w:rsid w:val="0029107B"/>
    <w:rsid w:val="00293A6C"/>
    <w:rsid w:val="002943F9"/>
    <w:rsid w:val="00294E5D"/>
    <w:rsid w:val="00297178"/>
    <w:rsid w:val="00297C6D"/>
    <w:rsid w:val="002A3D3D"/>
    <w:rsid w:val="002A406D"/>
    <w:rsid w:val="002A4E93"/>
    <w:rsid w:val="002A786E"/>
    <w:rsid w:val="002B14BC"/>
    <w:rsid w:val="002B4775"/>
    <w:rsid w:val="002B4796"/>
    <w:rsid w:val="002B485B"/>
    <w:rsid w:val="002B6D9B"/>
    <w:rsid w:val="002C3A7C"/>
    <w:rsid w:val="002D0457"/>
    <w:rsid w:val="002D10F4"/>
    <w:rsid w:val="002D1456"/>
    <w:rsid w:val="002D1C89"/>
    <w:rsid w:val="002D478F"/>
    <w:rsid w:val="002D6421"/>
    <w:rsid w:val="002E53D2"/>
    <w:rsid w:val="002E5CCB"/>
    <w:rsid w:val="002E70D1"/>
    <w:rsid w:val="002E7124"/>
    <w:rsid w:val="00305606"/>
    <w:rsid w:val="00307BB7"/>
    <w:rsid w:val="00307C05"/>
    <w:rsid w:val="003115FA"/>
    <w:rsid w:val="00313723"/>
    <w:rsid w:val="00314AEB"/>
    <w:rsid w:val="00322241"/>
    <w:rsid w:val="00327015"/>
    <w:rsid w:val="0033254C"/>
    <w:rsid w:val="003338F5"/>
    <w:rsid w:val="00335FB8"/>
    <w:rsid w:val="00337A4D"/>
    <w:rsid w:val="00341DA0"/>
    <w:rsid w:val="0034535B"/>
    <w:rsid w:val="00347AE3"/>
    <w:rsid w:val="003504E0"/>
    <w:rsid w:val="00350547"/>
    <w:rsid w:val="00351F73"/>
    <w:rsid w:val="00360F7D"/>
    <w:rsid w:val="00371FC9"/>
    <w:rsid w:val="00375DA3"/>
    <w:rsid w:val="0038056C"/>
    <w:rsid w:val="00391989"/>
    <w:rsid w:val="00393BF6"/>
    <w:rsid w:val="00394508"/>
    <w:rsid w:val="00396F1E"/>
    <w:rsid w:val="003B6265"/>
    <w:rsid w:val="003C4433"/>
    <w:rsid w:val="003C5091"/>
    <w:rsid w:val="003C5DEC"/>
    <w:rsid w:val="003C7D96"/>
    <w:rsid w:val="003D090F"/>
    <w:rsid w:val="003D09E8"/>
    <w:rsid w:val="003D0AEE"/>
    <w:rsid w:val="003D4E5B"/>
    <w:rsid w:val="003D642C"/>
    <w:rsid w:val="003E1EDF"/>
    <w:rsid w:val="003E3E7D"/>
    <w:rsid w:val="003E3FEE"/>
    <w:rsid w:val="003E6A3C"/>
    <w:rsid w:val="003E7BB5"/>
    <w:rsid w:val="003F089D"/>
    <w:rsid w:val="003F0910"/>
    <w:rsid w:val="003F27B7"/>
    <w:rsid w:val="003F31D9"/>
    <w:rsid w:val="003F3949"/>
    <w:rsid w:val="003F3C82"/>
    <w:rsid w:val="003F5761"/>
    <w:rsid w:val="003F6614"/>
    <w:rsid w:val="003F7327"/>
    <w:rsid w:val="003F7E30"/>
    <w:rsid w:val="00400BF3"/>
    <w:rsid w:val="00410C40"/>
    <w:rsid w:val="004142F8"/>
    <w:rsid w:val="00424911"/>
    <w:rsid w:val="00427785"/>
    <w:rsid w:val="00427C54"/>
    <w:rsid w:val="00437884"/>
    <w:rsid w:val="0044138B"/>
    <w:rsid w:val="00445B51"/>
    <w:rsid w:val="004518AC"/>
    <w:rsid w:val="0045508E"/>
    <w:rsid w:val="004570E2"/>
    <w:rsid w:val="00467480"/>
    <w:rsid w:val="0047230E"/>
    <w:rsid w:val="00473FBE"/>
    <w:rsid w:val="00475749"/>
    <w:rsid w:val="00476B34"/>
    <w:rsid w:val="00477645"/>
    <w:rsid w:val="00477B1B"/>
    <w:rsid w:val="004832C8"/>
    <w:rsid w:val="004866A9"/>
    <w:rsid w:val="0048790B"/>
    <w:rsid w:val="00494238"/>
    <w:rsid w:val="004946A8"/>
    <w:rsid w:val="00496FFD"/>
    <w:rsid w:val="004A1FA0"/>
    <w:rsid w:val="004A72C8"/>
    <w:rsid w:val="004B05C1"/>
    <w:rsid w:val="004B2E1C"/>
    <w:rsid w:val="004B3711"/>
    <w:rsid w:val="004B3A88"/>
    <w:rsid w:val="004C2659"/>
    <w:rsid w:val="004C26E2"/>
    <w:rsid w:val="004C64D3"/>
    <w:rsid w:val="004D05AC"/>
    <w:rsid w:val="004D14AC"/>
    <w:rsid w:val="004D4837"/>
    <w:rsid w:val="004D606C"/>
    <w:rsid w:val="004E0710"/>
    <w:rsid w:val="004E12FF"/>
    <w:rsid w:val="004E245E"/>
    <w:rsid w:val="004E4306"/>
    <w:rsid w:val="004F272C"/>
    <w:rsid w:val="004F2FA3"/>
    <w:rsid w:val="004F3231"/>
    <w:rsid w:val="004F7D90"/>
    <w:rsid w:val="005039B7"/>
    <w:rsid w:val="0050777F"/>
    <w:rsid w:val="00510082"/>
    <w:rsid w:val="00511CE2"/>
    <w:rsid w:val="00513235"/>
    <w:rsid w:val="00524EB2"/>
    <w:rsid w:val="005251B0"/>
    <w:rsid w:val="0052524D"/>
    <w:rsid w:val="00526C76"/>
    <w:rsid w:val="0052708B"/>
    <w:rsid w:val="00530650"/>
    <w:rsid w:val="00531633"/>
    <w:rsid w:val="005316B9"/>
    <w:rsid w:val="00532486"/>
    <w:rsid w:val="00533D19"/>
    <w:rsid w:val="005351BC"/>
    <w:rsid w:val="005378A6"/>
    <w:rsid w:val="00540C1D"/>
    <w:rsid w:val="00544377"/>
    <w:rsid w:val="0054493A"/>
    <w:rsid w:val="00544AED"/>
    <w:rsid w:val="00545D26"/>
    <w:rsid w:val="0055031A"/>
    <w:rsid w:val="00550715"/>
    <w:rsid w:val="00550C05"/>
    <w:rsid w:val="005519E4"/>
    <w:rsid w:val="00556843"/>
    <w:rsid w:val="00565161"/>
    <w:rsid w:val="00565B7A"/>
    <w:rsid w:val="00567CA3"/>
    <w:rsid w:val="00574633"/>
    <w:rsid w:val="00580DE5"/>
    <w:rsid w:val="0058283D"/>
    <w:rsid w:val="00582CB3"/>
    <w:rsid w:val="005867D9"/>
    <w:rsid w:val="0059021A"/>
    <w:rsid w:val="00595175"/>
    <w:rsid w:val="00597B82"/>
    <w:rsid w:val="005A2A91"/>
    <w:rsid w:val="005A30F5"/>
    <w:rsid w:val="005B1CF7"/>
    <w:rsid w:val="005B2AA4"/>
    <w:rsid w:val="005B3574"/>
    <w:rsid w:val="005B7556"/>
    <w:rsid w:val="005B7B50"/>
    <w:rsid w:val="005C1C59"/>
    <w:rsid w:val="005C4EC8"/>
    <w:rsid w:val="005D13B4"/>
    <w:rsid w:val="005D5ABD"/>
    <w:rsid w:val="005D73EC"/>
    <w:rsid w:val="005E2351"/>
    <w:rsid w:val="005E2F8F"/>
    <w:rsid w:val="005E3B0C"/>
    <w:rsid w:val="005E3B39"/>
    <w:rsid w:val="005F2B7F"/>
    <w:rsid w:val="005F35FF"/>
    <w:rsid w:val="005F68D2"/>
    <w:rsid w:val="006004AA"/>
    <w:rsid w:val="00601326"/>
    <w:rsid w:val="0060270C"/>
    <w:rsid w:val="00603BCC"/>
    <w:rsid w:val="00604C1E"/>
    <w:rsid w:val="0060542D"/>
    <w:rsid w:val="0060564E"/>
    <w:rsid w:val="00605CB7"/>
    <w:rsid w:val="0061156D"/>
    <w:rsid w:val="00612B13"/>
    <w:rsid w:val="0061490D"/>
    <w:rsid w:val="006203E3"/>
    <w:rsid w:val="00621CC5"/>
    <w:rsid w:val="00623A7B"/>
    <w:rsid w:val="00626ECC"/>
    <w:rsid w:val="00635B17"/>
    <w:rsid w:val="00636B59"/>
    <w:rsid w:val="00640DA4"/>
    <w:rsid w:val="006467D6"/>
    <w:rsid w:val="0065608A"/>
    <w:rsid w:val="006572C2"/>
    <w:rsid w:val="00665B51"/>
    <w:rsid w:val="006666CB"/>
    <w:rsid w:val="006709CA"/>
    <w:rsid w:val="006718C6"/>
    <w:rsid w:val="00671F18"/>
    <w:rsid w:val="006774D5"/>
    <w:rsid w:val="00686DC0"/>
    <w:rsid w:val="00686DDB"/>
    <w:rsid w:val="00690979"/>
    <w:rsid w:val="006922EC"/>
    <w:rsid w:val="0069615C"/>
    <w:rsid w:val="00697328"/>
    <w:rsid w:val="006A4772"/>
    <w:rsid w:val="006A6241"/>
    <w:rsid w:val="006C3448"/>
    <w:rsid w:val="006C53BD"/>
    <w:rsid w:val="006C5507"/>
    <w:rsid w:val="006D4C14"/>
    <w:rsid w:val="006D54DC"/>
    <w:rsid w:val="006E4921"/>
    <w:rsid w:val="006E5969"/>
    <w:rsid w:val="006F0342"/>
    <w:rsid w:val="00704415"/>
    <w:rsid w:val="0070527F"/>
    <w:rsid w:val="00706B4B"/>
    <w:rsid w:val="007111F2"/>
    <w:rsid w:val="00711608"/>
    <w:rsid w:val="007159CD"/>
    <w:rsid w:val="00717DD4"/>
    <w:rsid w:val="007216F5"/>
    <w:rsid w:val="00730157"/>
    <w:rsid w:val="007317FF"/>
    <w:rsid w:val="0073468D"/>
    <w:rsid w:val="0073541C"/>
    <w:rsid w:val="00736881"/>
    <w:rsid w:val="00747E38"/>
    <w:rsid w:val="007506C0"/>
    <w:rsid w:val="00750895"/>
    <w:rsid w:val="00750CD4"/>
    <w:rsid w:val="007538BF"/>
    <w:rsid w:val="00754FB5"/>
    <w:rsid w:val="00757E7D"/>
    <w:rsid w:val="00761176"/>
    <w:rsid w:val="00761F3A"/>
    <w:rsid w:val="007646B6"/>
    <w:rsid w:val="007656ED"/>
    <w:rsid w:val="00770460"/>
    <w:rsid w:val="007709EF"/>
    <w:rsid w:val="007754CF"/>
    <w:rsid w:val="00776669"/>
    <w:rsid w:val="00776975"/>
    <w:rsid w:val="0078051B"/>
    <w:rsid w:val="007807F0"/>
    <w:rsid w:val="00781BB0"/>
    <w:rsid w:val="00785A47"/>
    <w:rsid w:val="007908B6"/>
    <w:rsid w:val="0079123A"/>
    <w:rsid w:val="007921E0"/>
    <w:rsid w:val="00793C43"/>
    <w:rsid w:val="00793F25"/>
    <w:rsid w:val="007955CC"/>
    <w:rsid w:val="007A00B7"/>
    <w:rsid w:val="007A09D1"/>
    <w:rsid w:val="007A1F81"/>
    <w:rsid w:val="007A22B8"/>
    <w:rsid w:val="007B2DE3"/>
    <w:rsid w:val="007B4FCD"/>
    <w:rsid w:val="007C1C36"/>
    <w:rsid w:val="007C3E92"/>
    <w:rsid w:val="007C510E"/>
    <w:rsid w:val="007D0A96"/>
    <w:rsid w:val="007E0061"/>
    <w:rsid w:val="007E03B4"/>
    <w:rsid w:val="007E0BD8"/>
    <w:rsid w:val="007E5697"/>
    <w:rsid w:val="007F09E8"/>
    <w:rsid w:val="007F60B7"/>
    <w:rsid w:val="00805257"/>
    <w:rsid w:val="00827A33"/>
    <w:rsid w:val="00836077"/>
    <w:rsid w:val="0084416E"/>
    <w:rsid w:val="008447DE"/>
    <w:rsid w:val="008455CF"/>
    <w:rsid w:val="00852C1E"/>
    <w:rsid w:val="00854205"/>
    <w:rsid w:val="00854E30"/>
    <w:rsid w:val="00855CB2"/>
    <w:rsid w:val="00855D8B"/>
    <w:rsid w:val="00855F6D"/>
    <w:rsid w:val="008565BF"/>
    <w:rsid w:val="0086672B"/>
    <w:rsid w:val="008701F4"/>
    <w:rsid w:val="00870F7C"/>
    <w:rsid w:val="00871F84"/>
    <w:rsid w:val="00873A84"/>
    <w:rsid w:val="00873B05"/>
    <w:rsid w:val="00873B06"/>
    <w:rsid w:val="008812A2"/>
    <w:rsid w:val="008823E0"/>
    <w:rsid w:val="00884D28"/>
    <w:rsid w:val="00891377"/>
    <w:rsid w:val="008928D6"/>
    <w:rsid w:val="0089660D"/>
    <w:rsid w:val="00896880"/>
    <w:rsid w:val="00896CD2"/>
    <w:rsid w:val="008A14B1"/>
    <w:rsid w:val="008A19E0"/>
    <w:rsid w:val="008C05E5"/>
    <w:rsid w:val="008C07CD"/>
    <w:rsid w:val="008C0D89"/>
    <w:rsid w:val="008D49B9"/>
    <w:rsid w:val="008D6E39"/>
    <w:rsid w:val="008D7502"/>
    <w:rsid w:val="008E6AE0"/>
    <w:rsid w:val="008E6B63"/>
    <w:rsid w:val="008E6DFA"/>
    <w:rsid w:val="008E7B4B"/>
    <w:rsid w:val="008F4C2B"/>
    <w:rsid w:val="008F53F0"/>
    <w:rsid w:val="008F5436"/>
    <w:rsid w:val="008F69A6"/>
    <w:rsid w:val="00903E06"/>
    <w:rsid w:val="00903F50"/>
    <w:rsid w:val="00904C66"/>
    <w:rsid w:val="00907469"/>
    <w:rsid w:val="00907F2E"/>
    <w:rsid w:val="0091762C"/>
    <w:rsid w:val="00921BA5"/>
    <w:rsid w:val="00922D5E"/>
    <w:rsid w:val="00923DDE"/>
    <w:rsid w:val="0092571E"/>
    <w:rsid w:val="00932F5F"/>
    <w:rsid w:val="00943B22"/>
    <w:rsid w:val="00943CAC"/>
    <w:rsid w:val="00944BFB"/>
    <w:rsid w:val="00944E6E"/>
    <w:rsid w:val="00945071"/>
    <w:rsid w:val="0094569C"/>
    <w:rsid w:val="00954E87"/>
    <w:rsid w:val="009612F5"/>
    <w:rsid w:val="009654E2"/>
    <w:rsid w:val="00965C64"/>
    <w:rsid w:val="00966584"/>
    <w:rsid w:val="009737E9"/>
    <w:rsid w:val="009756AD"/>
    <w:rsid w:val="00976137"/>
    <w:rsid w:val="00980A38"/>
    <w:rsid w:val="009810AF"/>
    <w:rsid w:val="009811FA"/>
    <w:rsid w:val="0098680E"/>
    <w:rsid w:val="00987FE2"/>
    <w:rsid w:val="00994BEF"/>
    <w:rsid w:val="00996ABD"/>
    <w:rsid w:val="009A26C4"/>
    <w:rsid w:val="009A3D3B"/>
    <w:rsid w:val="009A4E0B"/>
    <w:rsid w:val="009A56A8"/>
    <w:rsid w:val="009A5760"/>
    <w:rsid w:val="009B305A"/>
    <w:rsid w:val="009B7675"/>
    <w:rsid w:val="009C0502"/>
    <w:rsid w:val="009C112D"/>
    <w:rsid w:val="009C196E"/>
    <w:rsid w:val="009C44C2"/>
    <w:rsid w:val="009C45F1"/>
    <w:rsid w:val="009C4AB3"/>
    <w:rsid w:val="009C4D6B"/>
    <w:rsid w:val="009C6FDD"/>
    <w:rsid w:val="009D178A"/>
    <w:rsid w:val="009D215E"/>
    <w:rsid w:val="009D29E6"/>
    <w:rsid w:val="009D55A2"/>
    <w:rsid w:val="009D649C"/>
    <w:rsid w:val="009D79BC"/>
    <w:rsid w:val="009E06EC"/>
    <w:rsid w:val="009E2FFA"/>
    <w:rsid w:val="009E3BD7"/>
    <w:rsid w:val="009E47CF"/>
    <w:rsid w:val="009E4DCB"/>
    <w:rsid w:val="009E7C81"/>
    <w:rsid w:val="009F5E5D"/>
    <w:rsid w:val="009F7AF2"/>
    <w:rsid w:val="00A0050F"/>
    <w:rsid w:val="00A01294"/>
    <w:rsid w:val="00A030B0"/>
    <w:rsid w:val="00A04181"/>
    <w:rsid w:val="00A053FC"/>
    <w:rsid w:val="00A141F2"/>
    <w:rsid w:val="00A156E8"/>
    <w:rsid w:val="00A16D60"/>
    <w:rsid w:val="00A206B4"/>
    <w:rsid w:val="00A23D1A"/>
    <w:rsid w:val="00A3046C"/>
    <w:rsid w:val="00A33DE1"/>
    <w:rsid w:val="00A35321"/>
    <w:rsid w:val="00A353D3"/>
    <w:rsid w:val="00A42026"/>
    <w:rsid w:val="00A45A7A"/>
    <w:rsid w:val="00A46C71"/>
    <w:rsid w:val="00A5007D"/>
    <w:rsid w:val="00A52C4D"/>
    <w:rsid w:val="00A5301D"/>
    <w:rsid w:val="00A53B78"/>
    <w:rsid w:val="00A54B99"/>
    <w:rsid w:val="00A54BA6"/>
    <w:rsid w:val="00A60E03"/>
    <w:rsid w:val="00A63A5E"/>
    <w:rsid w:val="00A66095"/>
    <w:rsid w:val="00A727E0"/>
    <w:rsid w:val="00A817BA"/>
    <w:rsid w:val="00A84774"/>
    <w:rsid w:val="00A84E52"/>
    <w:rsid w:val="00A94A96"/>
    <w:rsid w:val="00A970F5"/>
    <w:rsid w:val="00A9740A"/>
    <w:rsid w:val="00AA438C"/>
    <w:rsid w:val="00AA5D60"/>
    <w:rsid w:val="00AA603A"/>
    <w:rsid w:val="00AB3C78"/>
    <w:rsid w:val="00AC5D24"/>
    <w:rsid w:val="00AC61A0"/>
    <w:rsid w:val="00AD001E"/>
    <w:rsid w:val="00AD0883"/>
    <w:rsid w:val="00AD22C7"/>
    <w:rsid w:val="00AE0A1D"/>
    <w:rsid w:val="00AE0F45"/>
    <w:rsid w:val="00AE4BDA"/>
    <w:rsid w:val="00AE4F67"/>
    <w:rsid w:val="00AE6BC4"/>
    <w:rsid w:val="00B005F7"/>
    <w:rsid w:val="00B02E36"/>
    <w:rsid w:val="00B05289"/>
    <w:rsid w:val="00B06982"/>
    <w:rsid w:val="00B1238E"/>
    <w:rsid w:val="00B155FB"/>
    <w:rsid w:val="00B15A7A"/>
    <w:rsid w:val="00B1690E"/>
    <w:rsid w:val="00B16933"/>
    <w:rsid w:val="00B20DA0"/>
    <w:rsid w:val="00B23109"/>
    <w:rsid w:val="00B23CF3"/>
    <w:rsid w:val="00B23EDA"/>
    <w:rsid w:val="00B2628A"/>
    <w:rsid w:val="00B32915"/>
    <w:rsid w:val="00B375FC"/>
    <w:rsid w:val="00B42F56"/>
    <w:rsid w:val="00B44974"/>
    <w:rsid w:val="00B44CE7"/>
    <w:rsid w:val="00B4631C"/>
    <w:rsid w:val="00B5424A"/>
    <w:rsid w:val="00B547C7"/>
    <w:rsid w:val="00B560F9"/>
    <w:rsid w:val="00B621BD"/>
    <w:rsid w:val="00B746E4"/>
    <w:rsid w:val="00B753DF"/>
    <w:rsid w:val="00B815AB"/>
    <w:rsid w:val="00B86256"/>
    <w:rsid w:val="00B91127"/>
    <w:rsid w:val="00B916E6"/>
    <w:rsid w:val="00B91EA1"/>
    <w:rsid w:val="00BA17E6"/>
    <w:rsid w:val="00BA1F70"/>
    <w:rsid w:val="00BA3705"/>
    <w:rsid w:val="00BA4F01"/>
    <w:rsid w:val="00BA714C"/>
    <w:rsid w:val="00BB054C"/>
    <w:rsid w:val="00BC6174"/>
    <w:rsid w:val="00BC65EA"/>
    <w:rsid w:val="00BC68E3"/>
    <w:rsid w:val="00BD0858"/>
    <w:rsid w:val="00BD3749"/>
    <w:rsid w:val="00BD4DE2"/>
    <w:rsid w:val="00BD5B0D"/>
    <w:rsid w:val="00BE7000"/>
    <w:rsid w:val="00BF05F7"/>
    <w:rsid w:val="00BF3DEA"/>
    <w:rsid w:val="00BF602C"/>
    <w:rsid w:val="00C013B7"/>
    <w:rsid w:val="00C04DB0"/>
    <w:rsid w:val="00C10837"/>
    <w:rsid w:val="00C10E39"/>
    <w:rsid w:val="00C14926"/>
    <w:rsid w:val="00C156A1"/>
    <w:rsid w:val="00C1641D"/>
    <w:rsid w:val="00C22F49"/>
    <w:rsid w:val="00C23DAC"/>
    <w:rsid w:val="00C26846"/>
    <w:rsid w:val="00C30654"/>
    <w:rsid w:val="00C31B14"/>
    <w:rsid w:val="00C33C63"/>
    <w:rsid w:val="00C3466A"/>
    <w:rsid w:val="00C373B8"/>
    <w:rsid w:val="00C40883"/>
    <w:rsid w:val="00C421D9"/>
    <w:rsid w:val="00C42F80"/>
    <w:rsid w:val="00C45BD0"/>
    <w:rsid w:val="00C5216B"/>
    <w:rsid w:val="00C527A1"/>
    <w:rsid w:val="00C55001"/>
    <w:rsid w:val="00C6207E"/>
    <w:rsid w:val="00C64EE5"/>
    <w:rsid w:val="00C650A8"/>
    <w:rsid w:val="00C66A00"/>
    <w:rsid w:val="00C6785C"/>
    <w:rsid w:val="00C7088E"/>
    <w:rsid w:val="00C71746"/>
    <w:rsid w:val="00C7550E"/>
    <w:rsid w:val="00C76F70"/>
    <w:rsid w:val="00C77F8C"/>
    <w:rsid w:val="00C80547"/>
    <w:rsid w:val="00C81022"/>
    <w:rsid w:val="00C82A34"/>
    <w:rsid w:val="00C86087"/>
    <w:rsid w:val="00C8794F"/>
    <w:rsid w:val="00C901FD"/>
    <w:rsid w:val="00C93E86"/>
    <w:rsid w:val="00C95141"/>
    <w:rsid w:val="00C9711C"/>
    <w:rsid w:val="00CA0DC0"/>
    <w:rsid w:val="00CA27C0"/>
    <w:rsid w:val="00CA4E38"/>
    <w:rsid w:val="00CA761C"/>
    <w:rsid w:val="00CB0B33"/>
    <w:rsid w:val="00CB41AD"/>
    <w:rsid w:val="00CB5D14"/>
    <w:rsid w:val="00CB5E08"/>
    <w:rsid w:val="00CB6062"/>
    <w:rsid w:val="00CB7294"/>
    <w:rsid w:val="00CC7BED"/>
    <w:rsid w:val="00CD04BC"/>
    <w:rsid w:val="00CD3929"/>
    <w:rsid w:val="00CD596B"/>
    <w:rsid w:val="00CD6117"/>
    <w:rsid w:val="00CD6376"/>
    <w:rsid w:val="00CE5975"/>
    <w:rsid w:val="00CE7390"/>
    <w:rsid w:val="00CF7F0B"/>
    <w:rsid w:val="00D02A9D"/>
    <w:rsid w:val="00D127EF"/>
    <w:rsid w:val="00D165CF"/>
    <w:rsid w:val="00D16CA5"/>
    <w:rsid w:val="00D2011E"/>
    <w:rsid w:val="00D2296A"/>
    <w:rsid w:val="00D2476A"/>
    <w:rsid w:val="00D35779"/>
    <w:rsid w:val="00D3660C"/>
    <w:rsid w:val="00D407A9"/>
    <w:rsid w:val="00D4568D"/>
    <w:rsid w:val="00D45EAE"/>
    <w:rsid w:val="00D46217"/>
    <w:rsid w:val="00D51782"/>
    <w:rsid w:val="00D51BEC"/>
    <w:rsid w:val="00D56029"/>
    <w:rsid w:val="00D56EE3"/>
    <w:rsid w:val="00D571B8"/>
    <w:rsid w:val="00D57806"/>
    <w:rsid w:val="00D612FF"/>
    <w:rsid w:val="00D6230F"/>
    <w:rsid w:val="00D63EC4"/>
    <w:rsid w:val="00D71ADF"/>
    <w:rsid w:val="00D72B95"/>
    <w:rsid w:val="00D73CA4"/>
    <w:rsid w:val="00D77E69"/>
    <w:rsid w:val="00D81EFF"/>
    <w:rsid w:val="00D81F68"/>
    <w:rsid w:val="00D92C14"/>
    <w:rsid w:val="00D93178"/>
    <w:rsid w:val="00D935C3"/>
    <w:rsid w:val="00D9429A"/>
    <w:rsid w:val="00DA187C"/>
    <w:rsid w:val="00DA1997"/>
    <w:rsid w:val="00DA1A72"/>
    <w:rsid w:val="00DA6427"/>
    <w:rsid w:val="00DB352A"/>
    <w:rsid w:val="00DB4487"/>
    <w:rsid w:val="00DC0D26"/>
    <w:rsid w:val="00DC31FC"/>
    <w:rsid w:val="00DC3A2C"/>
    <w:rsid w:val="00DD128E"/>
    <w:rsid w:val="00DD20EB"/>
    <w:rsid w:val="00DD3F10"/>
    <w:rsid w:val="00DD65F5"/>
    <w:rsid w:val="00DD6B60"/>
    <w:rsid w:val="00DD7C6B"/>
    <w:rsid w:val="00DE0076"/>
    <w:rsid w:val="00DE1300"/>
    <w:rsid w:val="00DE33F9"/>
    <w:rsid w:val="00DE4E6B"/>
    <w:rsid w:val="00DF08C4"/>
    <w:rsid w:val="00DF2FA1"/>
    <w:rsid w:val="00DF3293"/>
    <w:rsid w:val="00DF3DBC"/>
    <w:rsid w:val="00DF434A"/>
    <w:rsid w:val="00DF5879"/>
    <w:rsid w:val="00DF724E"/>
    <w:rsid w:val="00E01B89"/>
    <w:rsid w:val="00E03881"/>
    <w:rsid w:val="00E13F2A"/>
    <w:rsid w:val="00E1794D"/>
    <w:rsid w:val="00E17ACC"/>
    <w:rsid w:val="00E228DA"/>
    <w:rsid w:val="00E267D2"/>
    <w:rsid w:val="00E30072"/>
    <w:rsid w:val="00E307EE"/>
    <w:rsid w:val="00E312E4"/>
    <w:rsid w:val="00E322F0"/>
    <w:rsid w:val="00E35CD1"/>
    <w:rsid w:val="00E37A2D"/>
    <w:rsid w:val="00E40BF8"/>
    <w:rsid w:val="00E42D04"/>
    <w:rsid w:val="00E47A82"/>
    <w:rsid w:val="00E51DA4"/>
    <w:rsid w:val="00E51DA7"/>
    <w:rsid w:val="00E570D5"/>
    <w:rsid w:val="00E57288"/>
    <w:rsid w:val="00E578D6"/>
    <w:rsid w:val="00E63A14"/>
    <w:rsid w:val="00E63F10"/>
    <w:rsid w:val="00E67610"/>
    <w:rsid w:val="00E75B35"/>
    <w:rsid w:val="00E776AA"/>
    <w:rsid w:val="00E8051D"/>
    <w:rsid w:val="00E83663"/>
    <w:rsid w:val="00E84509"/>
    <w:rsid w:val="00E853D0"/>
    <w:rsid w:val="00E91303"/>
    <w:rsid w:val="00E920BE"/>
    <w:rsid w:val="00E922EE"/>
    <w:rsid w:val="00E93E73"/>
    <w:rsid w:val="00E95D1E"/>
    <w:rsid w:val="00E970BF"/>
    <w:rsid w:val="00EA36FE"/>
    <w:rsid w:val="00EA38EC"/>
    <w:rsid w:val="00EA40CE"/>
    <w:rsid w:val="00EA497F"/>
    <w:rsid w:val="00EA6AEC"/>
    <w:rsid w:val="00EA778A"/>
    <w:rsid w:val="00EB06FB"/>
    <w:rsid w:val="00EB3E9F"/>
    <w:rsid w:val="00EB7EEA"/>
    <w:rsid w:val="00EC3C85"/>
    <w:rsid w:val="00EC508E"/>
    <w:rsid w:val="00ED09C8"/>
    <w:rsid w:val="00ED1EBB"/>
    <w:rsid w:val="00ED4BBC"/>
    <w:rsid w:val="00ED747C"/>
    <w:rsid w:val="00EE10F8"/>
    <w:rsid w:val="00EE6E12"/>
    <w:rsid w:val="00EF4598"/>
    <w:rsid w:val="00F02DBD"/>
    <w:rsid w:val="00F11844"/>
    <w:rsid w:val="00F11900"/>
    <w:rsid w:val="00F14031"/>
    <w:rsid w:val="00F1495F"/>
    <w:rsid w:val="00F15A98"/>
    <w:rsid w:val="00F16781"/>
    <w:rsid w:val="00F17918"/>
    <w:rsid w:val="00F17A51"/>
    <w:rsid w:val="00F17CBC"/>
    <w:rsid w:val="00F20A4C"/>
    <w:rsid w:val="00F21917"/>
    <w:rsid w:val="00F22CC0"/>
    <w:rsid w:val="00F23567"/>
    <w:rsid w:val="00F26074"/>
    <w:rsid w:val="00F26D79"/>
    <w:rsid w:val="00F2779D"/>
    <w:rsid w:val="00F30379"/>
    <w:rsid w:val="00F3110A"/>
    <w:rsid w:val="00F34431"/>
    <w:rsid w:val="00F35FD5"/>
    <w:rsid w:val="00F42437"/>
    <w:rsid w:val="00F4407C"/>
    <w:rsid w:val="00F5343D"/>
    <w:rsid w:val="00F553EE"/>
    <w:rsid w:val="00F571CF"/>
    <w:rsid w:val="00F60D19"/>
    <w:rsid w:val="00F612D2"/>
    <w:rsid w:val="00F61B55"/>
    <w:rsid w:val="00F637C2"/>
    <w:rsid w:val="00F641E3"/>
    <w:rsid w:val="00F72C73"/>
    <w:rsid w:val="00F73CE4"/>
    <w:rsid w:val="00F76674"/>
    <w:rsid w:val="00F77CC9"/>
    <w:rsid w:val="00F83455"/>
    <w:rsid w:val="00F876D4"/>
    <w:rsid w:val="00F87BBA"/>
    <w:rsid w:val="00F906A0"/>
    <w:rsid w:val="00F9291E"/>
    <w:rsid w:val="00F94B7F"/>
    <w:rsid w:val="00FA0AB0"/>
    <w:rsid w:val="00FA3FCA"/>
    <w:rsid w:val="00FA7979"/>
    <w:rsid w:val="00FB1B97"/>
    <w:rsid w:val="00FB4A87"/>
    <w:rsid w:val="00FB4D06"/>
    <w:rsid w:val="00FB6154"/>
    <w:rsid w:val="00FC1B1E"/>
    <w:rsid w:val="00FC2677"/>
    <w:rsid w:val="00FC2D46"/>
    <w:rsid w:val="00FC345C"/>
    <w:rsid w:val="00FC3B21"/>
    <w:rsid w:val="00FC53BB"/>
    <w:rsid w:val="00FC6AE2"/>
    <w:rsid w:val="00FC73D8"/>
    <w:rsid w:val="00FD127C"/>
    <w:rsid w:val="00FD19C7"/>
    <w:rsid w:val="00FD7B73"/>
    <w:rsid w:val="00FE05EC"/>
    <w:rsid w:val="00FE08DD"/>
    <w:rsid w:val="00FE08EA"/>
    <w:rsid w:val="00FE0C2F"/>
    <w:rsid w:val="00FE1A42"/>
    <w:rsid w:val="00FE48C7"/>
    <w:rsid w:val="00FE4925"/>
    <w:rsid w:val="00FF2BEF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0BE8B2"/>
  <w15:docId w15:val="{4A6B44E6-7D2A-47DF-B720-33EC7F75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30"/>
    <w:rPr>
      <w:sz w:val="24"/>
      <w:szCs w:val="24"/>
    </w:rPr>
  </w:style>
  <w:style w:type="paragraph" w:styleId="Titre1">
    <w:name w:val="heading 1"/>
    <w:basedOn w:val="Normal"/>
    <w:next w:val="Normal"/>
    <w:qFormat/>
    <w:rsid w:val="00854E30"/>
    <w:pPr>
      <w:keepNext/>
      <w:outlineLvl w:val="0"/>
    </w:pPr>
    <w:rPr>
      <w:b/>
      <w:color w:val="0000FF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E1A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54E30"/>
    <w:rPr>
      <w:color w:val="0000FF"/>
    </w:rPr>
  </w:style>
  <w:style w:type="character" w:customStyle="1" w:styleId="apple-converted-space">
    <w:name w:val="apple-converted-space"/>
    <w:basedOn w:val="Policepardfaut"/>
    <w:rsid w:val="00854E30"/>
  </w:style>
  <w:style w:type="character" w:styleId="Lienhypertexte">
    <w:name w:val="Hyperlink"/>
    <w:rsid w:val="00854E30"/>
    <w:rPr>
      <w:color w:val="0000FF"/>
      <w:u w:val="single"/>
    </w:rPr>
  </w:style>
  <w:style w:type="paragraph" w:styleId="Corpsdetexte2">
    <w:name w:val="Body Text 2"/>
    <w:basedOn w:val="Normal"/>
    <w:rsid w:val="00854E30"/>
    <w:pPr>
      <w:jc w:val="both"/>
    </w:pPr>
    <w:rPr>
      <w:b/>
    </w:rPr>
  </w:style>
  <w:style w:type="paragraph" w:styleId="Titre">
    <w:name w:val="Title"/>
    <w:basedOn w:val="Normal"/>
    <w:qFormat/>
    <w:rsid w:val="00854E30"/>
    <w:pPr>
      <w:jc w:val="center"/>
    </w:pPr>
    <w:rPr>
      <w:b/>
      <w:sz w:val="32"/>
      <w:szCs w:val="32"/>
    </w:rPr>
  </w:style>
  <w:style w:type="paragraph" w:styleId="Retraitcorpsdetexte">
    <w:name w:val="Body Text Indent"/>
    <w:basedOn w:val="Normal"/>
    <w:rsid w:val="00854E30"/>
    <w:pPr>
      <w:ind w:left="708"/>
      <w:jc w:val="both"/>
    </w:pPr>
    <w:rPr>
      <w:color w:val="0000FF"/>
    </w:rPr>
  </w:style>
  <w:style w:type="paragraph" w:styleId="Corpsdetexte3">
    <w:name w:val="Body Text 3"/>
    <w:basedOn w:val="Normal"/>
    <w:rsid w:val="00854E30"/>
    <w:pPr>
      <w:jc w:val="both"/>
    </w:pPr>
    <w:rPr>
      <w:color w:val="0000FF"/>
    </w:rPr>
  </w:style>
  <w:style w:type="paragraph" w:styleId="Pieddepage">
    <w:name w:val="footer"/>
    <w:basedOn w:val="Normal"/>
    <w:rsid w:val="00565B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65B7A"/>
  </w:style>
  <w:style w:type="paragraph" w:customStyle="1" w:styleId="texte">
    <w:name w:val="texte"/>
    <w:basedOn w:val="Normal"/>
    <w:rsid w:val="00D2296A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B23EDA"/>
    <w:pPr>
      <w:ind w:left="708"/>
    </w:pPr>
  </w:style>
  <w:style w:type="character" w:styleId="Marquedecommentaire">
    <w:name w:val="annotation reference"/>
    <w:rsid w:val="00A46C71"/>
    <w:rPr>
      <w:sz w:val="16"/>
      <w:szCs w:val="16"/>
    </w:rPr>
  </w:style>
  <w:style w:type="paragraph" w:styleId="Commentaire">
    <w:name w:val="annotation text"/>
    <w:basedOn w:val="Normal"/>
    <w:link w:val="CommentaireCar"/>
    <w:rsid w:val="00A46C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46C71"/>
  </w:style>
  <w:style w:type="paragraph" w:styleId="Objetducommentaire">
    <w:name w:val="annotation subject"/>
    <w:basedOn w:val="Commentaire"/>
    <w:next w:val="Commentaire"/>
    <w:link w:val="ObjetducommentaireCar"/>
    <w:rsid w:val="00A46C71"/>
    <w:rPr>
      <w:b/>
      <w:bCs/>
    </w:rPr>
  </w:style>
  <w:style w:type="character" w:customStyle="1" w:styleId="ObjetducommentaireCar">
    <w:name w:val="Objet du commentaire Car"/>
    <w:link w:val="Objetducommentaire"/>
    <w:rsid w:val="00A46C71"/>
    <w:rPr>
      <w:b/>
      <w:bCs/>
    </w:rPr>
  </w:style>
  <w:style w:type="paragraph" w:styleId="Textedebulles">
    <w:name w:val="Balloon Text"/>
    <w:basedOn w:val="Normal"/>
    <w:link w:val="TextedebullesCar"/>
    <w:rsid w:val="00A46C7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46C7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FE1A42"/>
    <w:rPr>
      <w:rFonts w:ascii="Cambria" w:hAnsi="Cambria"/>
      <w:b/>
      <w:bCs/>
      <w:i/>
      <w:iCs/>
      <w:sz w:val="28"/>
      <w:szCs w:val="28"/>
    </w:rPr>
  </w:style>
  <w:style w:type="paragraph" w:styleId="NormalWeb">
    <w:name w:val="Normal (Web)"/>
    <w:basedOn w:val="Normal"/>
    <w:rsid w:val="00FE1A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1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5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5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208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AF738-DC5A-4500-BB85-7B3B9265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603</Words>
  <Characters>3352</Characters>
  <Application>Microsoft Office Word</Application>
  <DocSecurity>0</DocSecurity>
  <Lines>124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Physiopathologie de l'appareil urinaire</vt:lpstr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Physiopathologie de l'appareil urinaire</dc:title>
  <dc:creator>volodia</dc:creator>
  <cp:lastModifiedBy>jessica</cp:lastModifiedBy>
  <cp:revision>26</cp:revision>
  <cp:lastPrinted>2012-02-10T10:57:00Z</cp:lastPrinted>
  <dcterms:created xsi:type="dcterms:W3CDTF">2019-02-28T16:07:00Z</dcterms:created>
  <dcterms:modified xsi:type="dcterms:W3CDTF">2025-02-20T14:07:00Z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e69fe10758272fefb2db3a91c19d44686cf826f8a4b8ae3c06152eefabd684a5</vt:lpwstr>
  </property>
</Properties>
</file>