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0E2587" w:rsidRDefault="00C5377E" w:rsidP="00C5377E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UE Socle Biologie</w:t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NOM :</w:t>
      </w:r>
    </w:p>
    <w:p w14:paraId="7E6AC1BB" w14:textId="683B9B8C" w:rsidR="00C5377E" w:rsidRPr="000E2587" w:rsidRDefault="009C4F40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BD13AB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-2</w:t>
      </w:r>
      <w:r w:rsidR="00BD13AB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C5377E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L1 </w:t>
      </w:r>
    </w:p>
    <w:p w14:paraId="60972FB9" w14:textId="04591DC5" w:rsidR="00C5377E" w:rsidRPr="000E2587" w:rsidRDefault="009C4F40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BD13AB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/10/2</w:t>
      </w:r>
      <w:r w:rsidR="00BD13AB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</w:p>
    <w:p w14:paraId="3ED0BDFB" w14:textId="55E26A76" w:rsidR="005F3B4D" w:rsidRPr="000E2587" w:rsidRDefault="00C5377E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Contrôle Biologie Cellulaire 1 : Poly 1, </w:t>
      </w:r>
      <w:proofErr w:type="spellStart"/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Chap</w:t>
      </w:r>
      <w:proofErr w:type="spellEnd"/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1 </w:t>
      </w:r>
    </w:p>
    <w:p w14:paraId="230EB1BD" w14:textId="0BEA23B3" w:rsidR="00C5377E" w:rsidRPr="000E2587" w:rsidRDefault="00B3309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20 min (1/3 tps 27</w:t>
      </w:r>
      <w:r w:rsidR="005F3B4D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min)</w:t>
      </w:r>
      <w:r w:rsidR="00C5377E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5C557DC" w14:textId="77777777" w:rsidR="00C5377E" w:rsidRPr="000E2587" w:rsidRDefault="00C5377E" w:rsidP="00C5377E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A554385" w14:textId="16BA5294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Travail fourni </w:t>
      </w:r>
      <w:r w:rsidR="00ED0534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avant cette séance </w:t>
      </w:r>
    </w:p>
    <w:p w14:paraId="6EEEE064" w14:textId="5E5EAC7A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Sélectionner 1 seule réponse parmi les 4 propositions suivantes :</w:t>
      </w:r>
    </w:p>
    <w:p w14:paraId="5D235A6E" w14:textId="77777777" w:rsidR="00C5377E" w:rsidRPr="000E2587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Aucun</w:t>
      </w:r>
    </w:p>
    <w:p w14:paraId="305122C7" w14:textId="52C37EEC" w:rsidR="00C5377E" w:rsidRPr="000E2587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 xml:space="preserve">Un peu </w:t>
      </w:r>
      <w:r w:rsidR="009C4F40" w:rsidRPr="000E2587">
        <w:rPr>
          <w:rFonts w:ascii="Arial" w:hAnsi="Arial" w:cs="Arial"/>
          <w:bCs/>
          <w:color w:val="000000" w:themeColor="text1"/>
          <w:sz w:val="28"/>
          <w:szCs w:val="28"/>
        </w:rPr>
        <w:t>ce WE</w:t>
      </w:r>
    </w:p>
    <w:p w14:paraId="33AFE697" w14:textId="77777777" w:rsidR="00C5377E" w:rsidRPr="000E2587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Beaucoup hier soir</w:t>
      </w:r>
    </w:p>
    <w:p w14:paraId="7E2DEE77" w14:textId="48D59449" w:rsidR="00C5377E" w:rsidRPr="000E2587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A plusieurs reprises</w:t>
      </w:r>
      <w:r w:rsidR="003E3A76" w:rsidRPr="000E2587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 les 2 dernières semaines</w:t>
      </w:r>
    </w:p>
    <w:p w14:paraId="4322539A" w14:textId="77777777" w:rsidR="00C5377E" w:rsidRPr="000E2587" w:rsidRDefault="00C5377E" w:rsidP="00C5377E">
      <w:pPr>
        <w:spacing w:line="360" w:lineRule="auto"/>
        <w:ind w:left="142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</w:p>
    <w:p w14:paraId="16EE04E7" w14:textId="77777777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Sélectionner la réponse correcte :</w:t>
      </w:r>
    </w:p>
    <w:p w14:paraId="443ED01C" w14:textId="25FA3415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J’ai travaillé le chapitre 1</w:t>
      </w:r>
      <w:r w:rsidR="003E3A76" w:rsidRPr="000E2587">
        <w:rPr>
          <w:rFonts w:ascii="Arial" w:hAnsi="Arial" w:cs="Arial"/>
          <w:bCs/>
          <w:color w:val="000000" w:themeColor="text1"/>
          <w:sz w:val="28"/>
          <w:szCs w:val="28"/>
        </w:rPr>
        <w:t xml:space="preserve"> du Poly1</w:t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ED0534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BD13AB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  <w:t>OUI</w:t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 xml:space="preserve"> - NON</w:t>
      </w:r>
    </w:p>
    <w:p w14:paraId="38C292DF" w14:textId="7532FE3C" w:rsidR="00C5377E" w:rsidRPr="000E2587" w:rsidRDefault="006A691B" w:rsidP="00BD13A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J’ai travaillé d’autres chapitres</w:t>
      </w:r>
      <w:r w:rsidR="003E3A76" w:rsidRPr="000E2587">
        <w:rPr>
          <w:rFonts w:ascii="Arial" w:hAnsi="Arial" w:cs="Arial"/>
          <w:bCs/>
          <w:color w:val="000000" w:themeColor="text1"/>
          <w:sz w:val="28"/>
          <w:szCs w:val="28"/>
        </w:rPr>
        <w:t xml:space="preserve"> du Poly 1</w:t>
      </w:r>
      <w:r w:rsidR="00ED0534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BD13AB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C5377E" w:rsidRPr="000E2587">
        <w:rPr>
          <w:rFonts w:ascii="Arial" w:hAnsi="Arial" w:cs="Arial"/>
          <w:bCs/>
          <w:color w:val="000000" w:themeColor="text1"/>
          <w:sz w:val="28"/>
          <w:szCs w:val="28"/>
        </w:rPr>
        <w:t>OUI - NON</w:t>
      </w:r>
    </w:p>
    <w:p w14:paraId="0584CA1F" w14:textId="40504B91" w:rsidR="00C5377E" w:rsidRPr="000E2587" w:rsidRDefault="00C5377E" w:rsidP="00BD13A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J’ai déjà travaillé tout le poly 1</w:t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ED0534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="00BD13AB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OUI – NON</w:t>
      </w:r>
    </w:p>
    <w:p w14:paraId="1955C02D" w14:textId="2F6BACE8" w:rsidR="003E3A76" w:rsidRPr="000E2587" w:rsidRDefault="003E3A76" w:rsidP="00BD13A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J’ai retravaillé le</w:t>
      </w:r>
      <w:r w:rsidR="00ED0534" w:rsidRPr="000E2587">
        <w:rPr>
          <w:rFonts w:ascii="Arial" w:hAnsi="Arial" w:cs="Arial"/>
          <w:bCs/>
          <w:color w:val="000000" w:themeColor="text1"/>
          <w:sz w:val="28"/>
          <w:szCs w:val="28"/>
        </w:rPr>
        <w:t>s cours de Remise à Niveau Bio</w:t>
      </w:r>
      <w:r w:rsidR="00ED0534" w:rsidRPr="000E2587">
        <w:rPr>
          <w:rFonts w:ascii="Arial" w:hAnsi="Arial" w:cs="Arial"/>
          <w:bCs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OUI – NON</w:t>
      </w:r>
    </w:p>
    <w:p w14:paraId="23F766EC" w14:textId="2E3AFD4A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Autres (préciser)…………………………………………….</w:t>
      </w:r>
    </w:p>
    <w:p w14:paraId="65343F47" w14:textId="77777777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6C74F1" w14:textId="714D07BF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Pour ce contrôle :</w:t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7BCEF579" w14:textId="77777777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Niveau de confiance :        0_________________5</w:t>
      </w:r>
    </w:p>
    <w:p w14:paraId="4DAC1E70" w14:textId="77777777" w:rsidR="00C5377E" w:rsidRPr="000E2587" w:rsidRDefault="00C5377E" w:rsidP="00C537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1895B6" w14:textId="77777777" w:rsidR="00C5377E" w:rsidRPr="000E2587" w:rsidRDefault="00C5377E" w:rsidP="00C5377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Niveau de fatigue :              </w:t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0_________________5</w:t>
      </w:r>
    </w:p>
    <w:p w14:paraId="4D345DF4" w14:textId="77777777" w:rsidR="00C5377E" w:rsidRPr="000E2587" w:rsidRDefault="00C5377E" w:rsidP="00C5377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D0536A0" w14:textId="77777777" w:rsidR="00C5377E" w:rsidRPr="000E2587" w:rsidRDefault="00C5377E" w:rsidP="00C5377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C0D81EC" w14:textId="77777777" w:rsidR="00C5377E" w:rsidRPr="000E2587" w:rsidRDefault="00C5377E" w:rsidP="00C5377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3E26DB" w14:textId="150CDE5F" w:rsidR="00C5377E" w:rsidRPr="000E2587" w:rsidRDefault="00C5377E" w:rsidP="00C5377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Info complémentaire</w:t>
      </w:r>
      <w:r w:rsidR="005F3B4D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que vous souhaitez nous communiquer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 ?</w:t>
      </w:r>
    </w:p>
    <w:p w14:paraId="44657D98" w14:textId="77777777" w:rsidR="00C5377E" w:rsidRPr="000E2587" w:rsidRDefault="00C5377E" w:rsidP="00C5377E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BC8C3A" w14:textId="77777777" w:rsidR="009627A5" w:rsidRPr="000E2587" w:rsidRDefault="009627A5" w:rsidP="009627A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1FA0FCE" w14:textId="77777777" w:rsidR="009627A5" w:rsidRPr="000E2587" w:rsidRDefault="009627A5" w:rsidP="009627A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A5B44EB" w14:textId="77777777" w:rsidR="003C6FBA" w:rsidRPr="000E2587" w:rsidRDefault="003C6FBA" w:rsidP="009627A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46C360" w14:textId="77777777" w:rsidR="00BD13AB" w:rsidRPr="000E2587" w:rsidRDefault="00BD13AB" w:rsidP="009627A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7178EBD" w14:textId="77777777" w:rsidR="00BD13AB" w:rsidRPr="000E2587" w:rsidRDefault="00BD13AB" w:rsidP="009627A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2732EAB" w14:textId="0959ED7C" w:rsidR="00ED0534" w:rsidRPr="000E2587" w:rsidRDefault="00FE2A28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QCS QCM : </w:t>
      </w:r>
      <w:r w:rsidR="00ED0534" w:rsidRPr="000E2587">
        <w:rPr>
          <w:rFonts w:ascii="Arial" w:hAnsi="Arial" w:cs="Arial"/>
          <w:b/>
          <w:color w:val="000000" w:themeColor="text1"/>
          <w:sz w:val="28"/>
          <w:szCs w:val="28"/>
        </w:rPr>
        <w:t>Cocher la ou les réponses exactes.</w:t>
      </w:r>
    </w:p>
    <w:p w14:paraId="279CF08B" w14:textId="1D5EEEE4" w:rsidR="00FE2A28" w:rsidRPr="000E2587" w:rsidRDefault="00FE2A28" w:rsidP="00AB7A7B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>QCS : 1 seule réponse exacte, QCM : une ou plusieurs réponses exactes possibles</w:t>
      </w:r>
    </w:p>
    <w:p w14:paraId="06ACC6BC" w14:textId="15F99FE2" w:rsidR="00ED0534" w:rsidRPr="000E2587" w:rsidRDefault="00ED0534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1 point si tout est correct ; -0,25 point par réponse fausse</w:t>
      </w:r>
    </w:p>
    <w:p w14:paraId="0F381F03" w14:textId="77777777" w:rsidR="00ED0534" w:rsidRPr="000E2587" w:rsidRDefault="00ED0534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8CE317F" w14:textId="77777777" w:rsidR="00B33092" w:rsidRPr="000E2587" w:rsidRDefault="00B33092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69A71F1" w14:textId="6077BD59" w:rsidR="00FE2A28" w:rsidRPr="000E2587" w:rsidRDefault="00ED0534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Q1- </w:t>
      </w:r>
      <w:r w:rsidR="00FE2A28" w:rsidRPr="000E2587">
        <w:rPr>
          <w:rFonts w:ascii="Arial" w:hAnsi="Arial" w:cs="Arial"/>
          <w:b/>
          <w:color w:val="000000" w:themeColor="text1"/>
          <w:sz w:val="28"/>
          <w:szCs w:val="28"/>
        </w:rPr>
        <w:t>Donner les caractéristiques d’une cellule eucaryote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(1,5 points)</w:t>
      </w:r>
    </w:p>
    <w:p w14:paraId="3D0F94C5" w14:textId="77777777" w:rsidR="00FE2A28" w:rsidRPr="000E2587" w:rsidRDefault="00FE2A28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EFF3BC4" w14:textId="77777777" w:rsidR="00FE2A28" w:rsidRDefault="00FE2A28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DFB5F27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FD3A3D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5DEEA26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9CF7C22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12F74A" w14:textId="77777777" w:rsidR="000E2587" w:rsidRP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F092DC" w14:textId="39F58092" w:rsidR="00FE2A28" w:rsidRPr="000E2587" w:rsidRDefault="00FE2A28" w:rsidP="00FE2A28">
      <w:pPr>
        <w:pStyle w:val="NormalWeb"/>
        <w:spacing w:before="278" w:beforeAutospacing="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Q2 (QCS)-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ombien de règne</w:t>
      </w:r>
      <w:r w:rsidRPr="000E2587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s 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sont composé</w:t>
      </w:r>
      <w:r w:rsidRPr="000E2587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s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par des organismes eucaryotes ? 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(1 point)</w:t>
      </w:r>
    </w:p>
    <w:p w14:paraId="353EE427" w14:textId="2924C344" w:rsidR="00FE2A28" w:rsidRPr="000E2587" w:rsidRDefault="00FE2A28" w:rsidP="00FE2A28">
      <w:pPr>
        <w:pStyle w:val="NormalWeb"/>
        <w:spacing w:before="0" w:beforeAutospacing="0" w:after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A 4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  <w:t>B 2</w:t>
      </w:r>
    </w:p>
    <w:p w14:paraId="48C38B1A" w14:textId="3B355C66" w:rsidR="00FE2A28" w:rsidRPr="000E2587" w:rsidRDefault="00FE2A28" w:rsidP="00FE2A28">
      <w:pPr>
        <w:pStyle w:val="NormalWeb"/>
        <w:spacing w:before="0" w:beforeAutospacing="0" w:after="0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C 2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  <w:t>D 5</w:t>
      </w:r>
    </w:p>
    <w:p w14:paraId="75332033" w14:textId="36BF2C1F" w:rsidR="00FE2A28" w:rsidRPr="000E2587" w:rsidRDefault="00FE2A28" w:rsidP="00FE2A2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Les citer 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(2 points)</w:t>
      </w:r>
    </w:p>
    <w:p w14:paraId="73271079" w14:textId="77777777" w:rsidR="000E2587" w:rsidRDefault="000E2587" w:rsidP="00FE2A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0DE5E782" w14:textId="77777777" w:rsidR="000E2587" w:rsidRDefault="000E2587" w:rsidP="00FE2A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41D923DF" w14:textId="77777777" w:rsidR="000E2587" w:rsidRDefault="000E2587" w:rsidP="00FE2A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7A36770B" w14:textId="77777777" w:rsidR="000E2587" w:rsidRPr="000E2587" w:rsidRDefault="000E2587" w:rsidP="00FE2A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1F98EFC9" w14:textId="77777777" w:rsidR="00FE2A28" w:rsidRPr="000E2587" w:rsidRDefault="00FE2A28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8DF212E" w14:textId="77777777" w:rsidR="00FE2A28" w:rsidRPr="000E2587" w:rsidRDefault="00FE2A28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BBA2B3" w14:textId="4D5854D2" w:rsidR="00AB7A7B" w:rsidRPr="000E2587" w:rsidRDefault="00FE2A28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Q3 (QCM)</w:t>
      </w:r>
      <w:r w:rsidR="006E713D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D0534" w:rsidRPr="000E2587">
        <w:rPr>
          <w:rFonts w:ascii="Arial" w:hAnsi="Arial" w:cs="Arial"/>
          <w:b/>
          <w:color w:val="000000" w:themeColor="text1"/>
          <w:sz w:val="28"/>
          <w:szCs w:val="28"/>
        </w:rPr>
        <w:t>Généralités sur les cellules</w:t>
      </w:r>
      <w:r w:rsidR="006E693C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(</w:t>
      </w:r>
      <w:r w:rsidR="006E693C" w:rsidRPr="000E2587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point</w:t>
      </w:r>
      <w:r w:rsidR="006E693C" w:rsidRPr="000E2587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)</w:t>
      </w:r>
      <w:r w:rsidR="00ED0534" w:rsidRPr="000E2587">
        <w:rPr>
          <w:rFonts w:ascii="Arial" w:hAnsi="Arial" w:cs="Arial"/>
          <w:b/>
          <w:color w:val="000000" w:themeColor="text1"/>
          <w:sz w:val="28"/>
          <w:szCs w:val="28"/>
        </w:rPr>
        <w:t> </w:t>
      </w:r>
    </w:p>
    <w:p w14:paraId="24774F2F" w14:textId="77777777" w:rsidR="00ED0534" w:rsidRPr="000E2587" w:rsidRDefault="00ED0534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F8B8B0E" w14:textId="408B52F7" w:rsidR="00FE2A28" w:rsidRPr="000E2587" w:rsidRDefault="00FE2A28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A Les cellules eucaryotes peuvent avoir des tailles différentes</w:t>
      </w:r>
      <w:r w:rsidR="006B15B4" w:rsidRPr="000E258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3F8CFF9" w14:textId="77777777" w:rsidR="006B15B4" w:rsidRPr="000E2587" w:rsidRDefault="006B15B4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</w:p>
    <w:p w14:paraId="40039968" w14:textId="3BFAB488" w:rsidR="00FE2A28" w:rsidRPr="000E2587" w:rsidRDefault="00FE2A28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B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  <w:t>Les cellules végétales possèdent des centrioles</w:t>
      </w:r>
      <w:r w:rsidR="006B15B4" w:rsidRPr="000E258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4F69ACF" w14:textId="77777777" w:rsidR="006B15B4" w:rsidRPr="000E2587" w:rsidRDefault="006B15B4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</w:p>
    <w:p w14:paraId="6520F2EF" w14:textId="77777777" w:rsidR="00FE2A28" w:rsidRPr="000E2587" w:rsidRDefault="00FE2A28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C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  <w:t>Les cellules eucaryotes possèdent parfois un flagelle ou des cils.</w:t>
      </w:r>
    </w:p>
    <w:p w14:paraId="08AE3B34" w14:textId="77777777" w:rsidR="006B15B4" w:rsidRPr="000E2587" w:rsidRDefault="006B15B4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</w:p>
    <w:p w14:paraId="3C14B7F4" w14:textId="77777777" w:rsidR="00FE2A28" w:rsidRPr="000E2587" w:rsidRDefault="00FE2A28" w:rsidP="00FE2A28">
      <w:pPr>
        <w:pStyle w:val="Paragraphedeliste"/>
        <w:ind w:left="1080" w:hanging="371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D Les cellules eucaryotes et procaryotes présentent des différences.</w:t>
      </w:r>
    </w:p>
    <w:p w14:paraId="75F7A5A9" w14:textId="77777777" w:rsidR="006B15B4" w:rsidRPr="000E2587" w:rsidRDefault="006B15B4" w:rsidP="00FE2A28">
      <w:pPr>
        <w:pStyle w:val="Paragraphedeliste"/>
        <w:ind w:left="1080" w:hanging="371"/>
        <w:rPr>
          <w:rFonts w:ascii="Arial" w:hAnsi="Arial" w:cs="Arial"/>
          <w:color w:val="000000" w:themeColor="text1"/>
          <w:sz w:val="28"/>
          <w:szCs w:val="28"/>
        </w:rPr>
      </w:pPr>
    </w:p>
    <w:p w14:paraId="6C8833D3" w14:textId="1BECA757" w:rsidR="00FE2A28" w:rsidRPr="000E2587" w:rsidRDefault="00FE2A28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E Les cellules eucaryotes peuvent avoir des formes différentes</w:t>
      </w:r>
      <w:r w:rsidR="006B15B4" w:rsidRPr="000E258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45C1918" w14:textId="77777777" w:rsidR="006B15B4" w:rsidRPr="000E2587" w:rsidRDefault="006B15B4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</w:p>
    <w:p w14:paraId="0F2A5BE9" w14:textId="60DC7797" w:rsidR="00FE2A28" w:rsidRPr="000E2587" w:rsidRDefault="00FE2A28" w:rsidP="00FE2A28">
      <w:pPr>
        <w:pStyle w:val="Paragraphedeliste"/>
        <w:ind w:left="1068" w:hanging="371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F Les cellules eucaryotes peuvent avoir des fonctions différentes</w:t>
      </w:r>
      <w:r w:rsidR="006B15B4" w:rsidRPr="000E258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9E249C3" w14:textId="77777777" w:rsidR="000E2587" w:rsidRDefault="00FE2A28" w:rsidP="00FE2A28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Q4 (QCS)- Quel est l’ordre de grandeur </w:t>
      </w:r>
      <w:r w:rsidR="008441B9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du diamètre 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des cellules du corps humain ?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 point)</w:t>
      </w:r>
    </w:p>
    <w:p w14:paraId="1455F8A3" w14:textId="47EF1415" w:rsidR="00FE2A28" w:rsidRPr="000E2587" w:rsidRDefault="008B24E4" w:rsidP="00FE2A28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 </w:t>
      </w:r>
    </w:p>
    <w:p w14:paraId="413298ED" w14:textId="1BC43266" w:rsidR="008441B9" w:rsidRPr="000E2587" w:rsidRDefault="008441B9" w:rsidP="008441B9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A 7 à 100 </w:t>
      </w:r>
      <w:r w:rsidRPr="000E2587">
        <w:rPr>
          <w:rFonts w:ascii="Symbol" w:hAnsi="Symbol" w:cs="Arial"/>
          <w:color w:val="000000" w:themeColor="text1"/>
          <w:sz w:val="28"/>
          <w:szCs w:val="28"/>
        </w:rPr>
        <w:t>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>m</w:t>
      </w:r>
    </w:p>
    <w:p w14:paraId="41303FA9" w14:textId="101BFBE9" w:rsidR="00FE2A28" w:rsidRPr="000E2587" w:rsidRDefault="008441B9" w:rsidP="00FE2A28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B</w:t>
      </w:r>
      <w:r w:rsidR="00FE2A28" w:rsidRPr="000E2587">
        <w:rPr>
          <w:rFonts w:ascii="Arial" w:hAnsi="Arial" w:cs="Arial"/>
          <w:color w:val="000000" w:themeColor="text1"/>
          <w:sz w:val="28"/>
          <w:szCs w:val="28"/>
        </w:rPr>
        <w:t xml:space="preserve"> 7 à 150 pm</w:t>
      </w:r>
    </w:p>
    <w:p w14:paraId="730703F1" w14:textId="1E52C45F" w:rsidR="00FE2A28" w:rsidRPr="000E2587" w:rsidRDefault="00FE2A28" w:rsidP="00FE2A28">
      <w:pPr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ab/>
      </w:r>
      <w:r w:rsidR="008441B9" w:rsidRPr="000E2587">
        <w:rPr>
          <w:rFonts w:ascii="Arial" w:hAnsi="Arial" w:cs="Arial"/>
          <w:color w:val="000000" w:themeColor="text1"/>
          <w:sz w:val="28"/>
          <w:szCs w:val="28"/>
        </w:rPr>
        <w:t>C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400 nm à 1mm</w:t>
      </w:r>
    </w:p>
    <w:p w14:paraId="6F2F34AD" w14:textId="18EBF52C" w:rsidR="00FE2A28" w:rsidRPr="000E2587" w:rsidRDefault="008441B9" w:rsidP="00FE2A28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D</w:t>
      </w:r>
      <w:r w:rsidR="00FE2A28" w:rsidRPr="000E2587">
        <w:rPr>
          <w:rFonts w:ascii="Arial" w:hAnsi="Arial" w:cs="Arial"/>
          <w:color w:val="000000" w:themeColor="text1"/>
          <w:sz w:val="28"/>
          <w:szCs w:val="28"/>
        </w:rPr>
        <w:t xml:space="preserve"> 7 à 200 nm</w:t>
      </w:r>
    </w:p>
    <w:p w14:paraId="5F30537C" w14:textId="5A77ACC0" w:rsidR="008441B9" w:rsidRPr="000E2587" w:rsidRDefault="008441B9" w:rsidP="00FE2A28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E Aucune de ces réponses n’est exacte</w:t>
      </w:r>
    </w:p>
    <w:p w14:paraId="20230946" w14:textId="77777777" w:rsidR="006B15B4" w:rsidRPr="000E2587" w:rsidRDefault="006B15B4" w:rsidP="00FE2A28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2F7AA3E5" w14:textId="77777777" w:rsidR="006B15B4" w:rsidRPr="000E2587" w:rsidRDefault="006B15B4" w:rsidP="00FE2A28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309A728A" w14:textId="3DEDC34C" w:rsidR="006E713D" w:rsidRPr="000E2587" w:rsidRDefault="006E713D" w:rsidP="006E713D">
      <w:pPr>
        <w:pStyle w:val="Corpsdetexte"/>
        <w:pBdr>
          <w:top w:val="nil"/>
          <w:left w:val="nil"/>
          <w:bottom w:val="nil"/>
          <w:right w:val="nil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6B15B4" w:rsidRPr="000E2587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(QCM)- La cellule végétale se distingue de la cellule animale par la présence </w:t>
      </w:r>
      <w:proofErr w:type="gramStart"/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de  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(</w:t>
      </w:r>
      <w:proofErr w:type="gramEnd"/>
      <w:r w:rsidR="001C3BDE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point</w:t>
      </w:r>
      <w:r w:rsidR="001C3BDE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) </w:t>
      </w:r>
    </w:p>
    <w:p w14:paraId="3028F100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Chloroplastes</w:t>
      </w:r>
    </w:p>
    <w:p w14:paraId="36755957" w14:textId="77777777" w:rsidR="006B15B4" w:rsidRPr="000E2587" w:rsidRDefault="006B15B4" w:rsidP="006B15B4">
      <w:pPr>
        <w:pStyle w:val="Corpsdetexte"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ind w:left="1068"/>
        <w:rPr>
          <w:rFonts w:ascii="Arial" w:hAnsi="Arial" w:cs="Arial"/>
          <w:color w:val="000000" w:themeColor="text1"/>
          <w:sz w:val="28"/>
          <w:szCs w:val="28"/>
        </w:rPr>
      </w:pPr>
    </w:p>
    <w:p w14:paraId="2DB250D0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Paroi cellulaire</w:t>
      </w:r>
    </w:p>
    <w:p w14:paraId="564C1195" w14:textId="77777777" w:rsidR="006B15B4" w:rsidRPr="000E2587" w:rsidRDefault="006B15B4" w:rsidP="006B15B4">
      <w:pPr>
        <w:pStyle w:val="Corpsdetexte"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ind w:left="1068"/>
        <w:rPr>
          <w:rFonts w:ascii="Arial" w:hAnsi="Arial" w:cs="Arial"/>
          <w:color w:val="000000" w:themeColor="text1"/>
          <w:sz w:val="28"/>
          <w:szCs w:val="28"/>
        </w:rPr>
      </w:pPr>
    </w:p>
    <w:p w14:paraId="2CD2FDCD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Plasmodesmes</w:t>
      </w:r>
    </w:p>
    <w:p w14:paraId="184A72DA" w14:textId="77777777" w:rsidR="006B15B4" w:rsidRPr="000E2587" w:rsidRDefault="006B15B4" w:rsidP="006B15B4">
      <w:pPr>
        <w:pStyle w:val="Corpsdetexte"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355F6AD4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Noyau</w:t>
      </w:r>
    </w:p>
    <w:p w14:paraId="28C44F76" w14:textId="77777777" w:rsidR="006B15B4" w:rsidRPr="000E2587" w:rsidRDefault="006B15B4" w:rsidP="006B15B4">
      <w:pPr>
        <w:pStyle w:val="Corpsdetexte"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28921A30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Organites </w:t>
      </w:r>
    </w:p>
    <w:p w14:paraId="3BE3128E" w14:textId="77777777" w:rsidR="006B15B4" w:rsidRPr="000E2587" w:rsidRDefault="006B15B4" w:rsidP="006B15B4">
      <w:pPr>
        <w:pStyle w:val="Corpsdetexte"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08036EBF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Une grande vacuole</w:t>
      </w:r>
    </w:p>
    <w:p w14:paraId="29009FB7" w14:textId="77777777" w:rsidR="006B15B4" w:rsidRPr="000E2587" w:rsidRDefault="006B15B4" w:rsidP="006B15B4">
      <w:pPr>
        <w:pStyle w:val="Corpsdetexte"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06BC378F" w14:textId="77777777" w:rsidR="006E713D" w:rsidRPr="000E2587" w:rsidRDefault="006E713D" w:rsidP="006E713D">
      <w:pPr>
        <w:pStyle w:val="Corpsdetex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suppressAutoHyphens/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Mitochondries</w:t>
      </w:r>
    </w:p>
    <w:p w14:paraId="331847FA" w14:textId="77777777" w:rsidR="006E713D" w:rsidRPr="000E2587" w:rsidRDefault="006E713D" w:rsidP="008441B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6DFBBE" w14:textId="77777777" w:rsidR="006B15B4" w:rsidRPr="000E2587" w:rsidRDefault="006B15B4" w:rsidP="008441B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D219DC7" w14:textId="7A200032" w:rsidR="008441B9" w:rsidRPr="000E2587" w:rsidRDefault="008441B9" w:rsidP="008441B9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6B15B4" w:rsidRPr="000E2587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(QCM)- Quel</w:t>
      </w:r>
      <w:r w:rsidR="006B15B4" w:rsidRPr="000E2587">
        <w:rPr>
          <w:rFonts w:ascii="Arial" w:hAnsi="Arial" w:cs="Arial"/>
          <w:b/>
          <w:color w:val="000000" w:themeColor="text1"/>
          <w:sz w:val="28"/>
          <w:szCs w:val="28"/>
        </w:rPr>
        <w:t>le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est l’unité de mesure des macromolécules de la cellule ?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 point) </w:t>
      </w:r>
    </w:p>
    <w:p w14:paraId="744BA366" w14:textId="77777777" w:rsidR="006B15B4" w:rsidRPr="000E2587" w:rsidRDefault="006B15B4" w:rsidP="008441B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7D3C88" w14:textId="7956252C" w:rsidR="00FE2A28" w:rsidRPr="000E2587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10</w:t>
      </w:r>
      <w:r w:rsidRPr="000E2587">
        <w:rPr>
          <w:rFonts w:ascii="Arial" w:hAnsi="Arial" w:cs="Arial"/>
          <w:color w:val="000000" w:themeColor="text1"/>
          <w:sz w:val="28"/>
          <w:szCs w:val="28"/>
          <w:vertAlign w:val="superscript"/>
        </w:rPr>
        <w:t>-9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>m</w:t>
      </w:r>
    </w:p>
    <w:p w14:paraId="535460FF" w14:textId="6858A6A8" w:rsidR="008441B9" w:rsidRPr="000E2587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E2587">
        <w:rPr>
          <w:rFonts w:ascii="Arial" w:hAnsi="Arial" w:cs="Arial"/>
          <w:color w:val="000000" w:themeColor="text1"/>
          <w:sz w:val="28"/>
          <w:szCs w:val="28"/>
        </w:rPr>
        <w:t>nm</w:t>
      </w:r>
      <w:proofErr w:type="gramEnd"/>
    </w:p>
    <w:p w14:paraId="14A16681" w14:textId="3B52E00B" w:rsidR="008441B9" w:rsidRPr="000E2587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E2587">
        <w:rPr>
          <w:rFonts w:ascii="Arial" w:hAnsi="Arial" w:cs="Arial"/>
          <w:color w:val="000000" w:themeColor="text1"/>
          <w:sz w:val="28"/>
          <w:szCs w:val="28"/>
        </w:rPr>
        <w:t>mm</w:t>
      </w:r>
      <w:proofErr w:type="gramEnd"/>
    </w:p>
    <w:p w14:paraId="295EBC37" w14:textId="113D497C" w:rsidR="008441B9" w:rsidRPr="000E2587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10</w:t>
      </w:r>
      <w:r w:rsidRPr="000E2587">
        <w:rPr>
          <w:rFonts w:ascii="Arial" w:hAnsi="Arial" w:cs="Arial"/>
          <w:color w:val="000000" w:themeColor="text1"/>
          <w:sz w:val="28"/>
          <w:szCs w:val="28"/>
          <w:vertAlign w:val="superscript"/>
        </w:rPr>
        <w:t>-3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>m</w:t>
      </w:r>
    </w:p>
    <w:p w14:paraId="582BCB1E" w14:textId="7BD92E60" w:rsidR="008441B9" w:rsidRPr="000E2587" w:rsidRDefault="008441B9" w:rsidP="008441B9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10</w:t>
      </w:r>
      <w:r w:rsidRPr="000E2587">
        <w:rPr>
          <w:rFonts w:ascii="Arial" w:hAnsi="Arial" w:cs="Arial"/>
          <w:color w:val="000000" w:themeColor="text1"/>
          <w:sz w:val="28"/>
          <w:szCs w:val="28"/>
          <w:vertAlign w:val="superscript"/>
        </w:rPr>
        <w:t>-12</w:t>
      </w:r>
      <w:r w:rsidRPr="000E2587">
        <w:rPr>
          <w:rFonts w:ascii="Arial" w:hAnsi="Arial" w:cs="Arial"/>
          <w:color w:val="000000" w:themeColor="text1"/>
          <w:sz w:val="28"/>
          <w:szCs w:val="28"/>
        </w:rPr>
        <w:t>m</w:t>
      </w:r>
    </w:p>
    <w:p w14:paraId="12FB3AE7" w14:textId="77777777" w:rsidR="00C16707" w:rsidRPr="000E2587" w:rsidRDefault="00C16707" w:rsidP="00C16707">
      <w:pPr>
        <w:pStyle w:val="Paragraphedeliste"/>
        <w:ind w:left="1069"/>
        <w:rPr>
          <w:rFonts w:ascii="Arial" w:hAnsi="Arial" w:cs="Arial"/>
          <w:color w:val="000000" w:themeColor="text1"/>
          <w:sz w:val="28"/>
          <w:szCs w:val="28"/>
        </w:rPr>
      </w:pPr>
    </w:p>
    <w:p w14:paraId="31EDDCE9" w14:textId="77777777" w:rsidR="000E2587" w:rsidRDefault="00C16707" w:rsidP="00C1670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6B15B4" w:rsidRPr="000E2587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(QCS)- Par quoi le noyau est-il délimité ? 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(1 point)</w:t>
      </w:r>
    </w:p>
    <w:p w14:paraId="26B568E5" w14:textId="39349967" w:rsidR="00C16707" w:rsidRPr="000E2587" w:rsidRDefault="008B24E4" w:rsidP="00C1670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 </w:t>
      </w:r>
    </w:p>
    <w:p w14:paraId="528FB7FC" w14:textId="5A592525" w:rsidR="006B15B4" w:rsidRPr="000E2587" w:rsidRDefault="00C16707" w:rsidP="006B15B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Une paroi cellulaire </w:t>
      </w:r>
    </w:p>
    <w:p w14:paraId="34A85A4C" w14:textId="77777777" w:rsidR="006B15B4" w:rsidRPr="000E2587" w:rsidRDefault="006B15B4" w:rsidP="006B15B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14:paraId="5416C11D" w14:textId="77777777" w:rsidR="006B15B4" w:rsidRPr="000E2587" w:rsidRDefault="00C16707" w:rsidP="00C1670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Une membrane plasmique </w:t>
      </w:r>
    </w:p>
    <w:p w14:paraId="64FA54E3" w14:textId="13DE595B" w:rsidR="00C16707" w:rsidRPr="000E2587" w:rsidRDefault="00C16707" w:rsidP="006B15B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2977E06" w14:textId="77777777" w:rsidR="00C16707" w:rsidRPr="000E2587" w:rsidRDefault="00C16707" w:rsidP="00C1670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iCs/>
          <w:color w:val="000000" w:themeColor="text1"/>
          <w:sz w:val="28"/>
          <w:szCs w:val="28"/>
        </w:rPr>
        <w:t xml:space="preserve">Une enveloppe composée de 2 membranes </w:t>
      </w:r>
    </w:p>
    <w:p w14:paraId="10258CC1" w14:textId="49DFC63D" w:rsidR="00ED0534" w:rsidRDefault="006E713D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Q</w:t>
      </w:r>
      <w:r w:rsidR="006B15B4" w:rsidRPr="000E2587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- Citer 3 types cellulaires différents d’un organisme animal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(1,5 points) </w:t>
      </w:r>
    </w:p>
    <w:p w14:paraId="2B1320AE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309DFD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85399F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6189DA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09A438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23731C1" w14:textId="77777777" w:rsidR="000E2587" w:rsidRPr="000E2587" w:rsidRDefault="000E2587" w:rsidP="00AB7A7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AF29149" w14:textId="77777777" w:rsidR="00ED0534" w:rsidRPr="000E2587" w:rsidRDefault="00ED0534" w:rsidP="000509CA">
      <w:pPr>
        <w:pStyle w:val="Textbody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C15F1FC" w14:textId="5A769312" w:rsidR="006E713D" w:rsidRPr="000E2587" w:rsidRDefault="006E713D" w:rsidP="006E713D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E4177A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(QCM)- Qu’est-ce que le cytoplasme ?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 point) </w:t>
      </w:r>
    </w:p>
    <w:p w14:paraId="00F13EB2" w14:textId="77777777" w:rsidR="006E713D" w:rsidRPr="000E2587" w:rsidRDefault="006E713D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A Le volume compris entre l’enveloppe nucléaire et la membrane plasmique de la cellule</w:t>
      </w:r>
    </w:p>
    <w:p w14:paraId="02D61638" w14:textId="77777777" w:rsidR="006B15B4" w:rsidRPr="000E2587" w:rsidRDefault="006B15B4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476F35A0" w14:textId="77777777" w:rsidR="006B15B4" w:rsidRPr="000E2587" w:rsidRDefault="006E713D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B Le volume compris entre l’enveloppe de la cellule et la membrane nucléaire</w:t>
      </w:r>
    </w:p>
    <w:p w14:paraId="41FEE697" w14:textId="6A1F222E" w:rsidR="006E713D" w:rsidRPr="000E2587" w:rsidRDefault="006E713D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AE103F9" w14:textId="77777777" w:rsidR="006E713D" w:rsidRPr="000E2587" w:rsidRDefault="006E713D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C L’intérieur du noyau de la cellule</w:t>
      </w:r>
    </w:p>
    <w:p w14:paraId="298CE275" w14:textId="77777777" w:rsidR="006B15B4" w:rsidRPr="000E2587" w:rsidRDefault="006B15B4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556259F2" w14:textId="77777777" w:rsidR="006E713D" w:rsidRPr="000E2587" w:rsidRDefault="006E713D" w:rsidP="006E713D">
      <w:pPr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D L’intérieur de la cellule</w:t>
      </w:r>
    </w:p>
    <w:p w14:paraId="769C95C6" w14:textId="77777777" w:rsidR="006E713D" w:rsidRDefault="006E713D" w:rsidP="00F6692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582515A" w14:textId="77777777" w:rsidR="000E2587" w:rsidRPr="000E2587" w:rsidRDefault="000E2587" w:rsidP="00F66925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9B13F2" w14:textId="77777777" w:rsidR="00E4177A" w:rsidRDefault="006E713D" w:rsidP="006E713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ED74A4" w:rsidRPr="000E25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E4177A">
        <w:rPr>
          <w:rFonts w:ascii="Arial" w:hAnsi="Arial" w:cs="Arial"/>
          <w:b/>
          <w:color w:val="000000" w:themeColor="text1"/>
          <w:sz w:val="28"/>
          <w:szCs w:val="28"/>
        </w:rPr>
        <w:t>0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(QCM)- Pourquoi les cellules de l’épithélium intestinal ont-elles des microvillosités ?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 point) 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E57EBCB" w14:textId="6EA755FF" w:rsidR="006E713D" w:rsidRPr="000E2587" w:rsidRDefault="006E713D" w:rsidP="006E713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14:paraId="3552AE3B" w14:textId="77777777" w:rsidR="006B15B4" w:rsidRPr="000E2587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A Pour que les molécules se déplacent plus vite entre les cellules</w:t>
      </w:r>
    </w:p>
    <w:p w14:paraId="5DFD7348" w14:textId="1CD86977" w:rsidR="006E713D" w:rsidRPr="000E2587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F3C7542" w14:textId="326E2E3E" w:rsidR="006E713D" w:rsidRPr="000E2587" w:rsidRDefault="006E713D" w:rsidP="006E713D">
      <w:pPr>
        <w:pStyle w:val="Paragraphedeliste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B Pour optimiser l’absorption intestinale</w:t>
      </w:r>
    </w:p>
    <w:p w14:paraId="64F57638" w14:textId="77777777" w:rsidR="006B15B4" w:rsidRPr="000E2587" w:rsidRDefault="006B15B4" w:rsidP="006E713D">
      <w:pPr>
        <w:pStyle w:val="Paragraphedeliste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6B5898" w14:textId="77777777" w:rsidR="006E713D" w:rsidRPr="000E2587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C Pour bloquer les micro-organismes </w:t>
      </w:r>
    </w:p>
    <w:p w14:paraId="243DD60D" w14:textId="77777777" w:rsidR="006B15B4" w:rsidRPr="000E2587" w:rsidRDefault="006B15B4" w:rsidP="006E713D">
      <w:pPr>
        <w:pStyle w:val="Paragraphedeliste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327D1D" w14:textId="6D4BFB42" w:rsidR="006E713D" w:rsidRPr="000E2587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D Aucune de ces réponses n’est exacte</w:t>
      </w:r>
    </w:p>
    <w:p w14:paraId="0242AAC8" w14:textId="77777777" w:rsidR="006E713D" w:rsidRPr="000E2587" w:rsidRDefault="006E713D" w:rsidP="006E713D">
      <w:pPr>
        <w:pStyle w:val="Paragraphedeliste"/>
        <w:ind w:left="0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71CA5A2" w14:textId="2A525D3E" w:rsidR="006B15B4" w:rsidRPr="000E2587" w:rsidRDefault="0070458C" w:rsidP="00180947">
      <w:pPr>
        <w:pStyle w:val="NormalWeb"/>
        <w:spacing w:before="278" w:beforeAutospacing="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ED74A4" w:rsidRPr="000E25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E4177A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- Compléter la phrase suivante :</w:t>
      </w:r>
      <w:r w:rsidR="00841EB2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(1 point)</w:t>
      </w:r>
    </w:p>
    <w:p w14:paraId="1A446AC6" w14:textId="0805374D" w:rsidR="006B15B4" w:rsidRPr="000E2587" w:rsidRDefault="006B15B4" w:rsidP="00180947">
      <w:pPr>
        <w:pStyle w:val="NormalWeb"/>
        <w:spacing w:before="278" w:beforeAutospacing="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Cs/>
          <w:color w:val="000000" w:themeColor="text1"/>
          <w:sz w:val="28"/>
          <w:szCs w:val="28"/>
        </w:rPr>
        <w:t xml:space="preserve">Chez les organismes pluricellulaires, les cellules formes des </w:t>
      </w:r>
      <w:r w:rsidR="000E2587">
        <w:rPr>
          <w:rFonts w:ascii="Arial" w:hAnsi="Arial" w:cs="Arial"/>
          <w:bCs/>
          <w:color w:val="000000" w:themeColor="text1"/>
          <w:sz w:val="28"/>
          <w:szCs w:val="28"/>
        </w:rPr>
        <w:t>………….</w:t>
      </w:r>
    </w:p>
    <w:p w14:paraId="74F3FA74" w14:textId="4E5126A5" w:rsidR="006B15B4" w:rsidRPr="000E2587" w:rsidRDefault="006B15B4" w:rsidP="00180947">
      <w:pPr>
        <w:pStyle w:val="NormalWeb"/>
        <w:spacing w:before="278" w:beforeAutospacing="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4C5316F6" w14:textId="228AD73E" w:rsidR="00180947" w:rsidRPr="000E2587" w:rsidRDefault="00180947" w:rsidP="00180947">
      <w:pPr>
        <w:pStyle w:val="NormalWeb"/>
        <w:spacing w:before="278" w:beforeAutospacing="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ED74A4" w:rsidRPr="000E25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E4177A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- Comment appelle-t-on la période du cycle cellulaire située entre 2 divisions cellulaires (phase M ou Mitose) – (1 point)</w:t>
      </w:r>
    </w:p>
    <w:p w14:paraId="768C94A4" w14:textId="77777777" w:rsidR="000E2587" w:rsidRDefault="000E2587" w:rsidP="000E258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 w:beforeAutospacing="0" w:after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5192D014" w14:textId="77777777" w:rsidR="000E2587" w:rsidRPr="000E2587" w:rsidRDefault="000E2587" w:rsidP="000E258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 w:beforeAutospacing="0" w:after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7EEF9DC8" w14:textId="77777777" w:rsidR="006B15B4" w:rsidRPr="000E2587" w:rsidRDefault="006B15B4" w:rsidP="00180947">
      <w:pPr>
        <w:pStyle w:val="NormalWeb"/>
        <w:spacing w:before="278" w:beforeAutospacing="0" w:after="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63EF8563" w14:textId="4139471E" w:rsidR="00021E86" w:rsidRPr="000E2587" w:rsidRDefault="00021E86" w:rsidP="00936D74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ED74A4" w:rsidRPr="000E25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E4177A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– Pouvez-vous citer un exemple de cellule sans noyau ?</w:t>
      </w:r>
      <w:r w:rsidR="00841EB2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– (1 point)</w:t>
      </w:r>
    </w:p>
    <w:p w14:paraId="6D7D748B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1237D923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1D6CC405" w14:textId="77777777" w:rsidR="000E2587" w:rsidRP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0DE48F43" w14:textId="77777777" w:rsidR="006B15B4" w:rsidRPr="000E2587" w:rsidRDefault="006B15B4" w:rsidP="00936D74">
      <w:pP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46C0C7EA" w14:textId="77777777" w:rsidR="00021E86" w:rsidRPr="000E2587" w:rsidRDefault="00021E86" w:rsidP="00936D7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48DAD0E" w14:textId="7AA22A12" w:rsidR="00021E86" w:rsidRPr="000E2587" w:rsidRDefault="00021E86" w:rsidP="00021E8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Q</w:t>
      </w:r>
      <w:r w:rsidR="00ED74A4" w:rsidRPr="000E2587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E4177A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– Pouvez-vous citer un exemple de cellule avec plusieurs noyaux ?</w:t>
      </w:r>
      <w:r w:rsidR="00841EB2" w:rsidRPr="000E2587">
        <w:rPr>
          <w:rFonts w:ascii="Arial" w:hAnsi="Arial" w:cs="Arial"/>
          <w:b/>
          <w:color w:val="000000" w:themeColor="text1"/>
          <w:sz w:val="28"/>
          <w:szCs w:val="28"/>
        </w:rPr>
        <w:t xml:space="preserve"> – (1 point)</w:t>
      </w:r>
    </w:p>
    <w:p w14:paraId="0B84E99D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4F754D82" w14:textId="77777777" w:rsid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5A11B897" w14:textId="77777777" w:rsidR="000E2587" w:rsidRPr="000E2587" w:rsidRDefault="000E2587" w:rsidP="000E2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</w:p>
    <w:p w14:paraId="5137806D" w14:textId="77777777" w:rsidR="00936D74" w:rsidRDefault="00936D74" w:rsidP="00936D7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F6DF41" w14:textId="77777777" w:rsidR="00E4177A" w:rsidRPr="000E2587" w:rsidRDefault="00E4177A" w:rsidP="00936D7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0260F8" w14:textId="73107588" w:rsidR="000E2587" w:rsidRDefault="006B15B4" w:rsidP="009627A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Q</w:t>
      </w:r>
      <w:r w:rsidR="00ED74A4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E4177A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Qu’est-ce qu’un épithélium ?</w:t>
      </w:r>
      <w:r w:rsidR="008B24E4" w:rsidRPr="000E25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8B24E4" w:rsidRPr="000E2587">
        <w:rPr>
          <w:rFonts w:ascii="Arial" w:hAnsi="Arial" w:cs="Arial"/>
          <w:b/>
          <w:color w:val="000000" w:themeColor="text1"/>
          <w:sz w:val="28"/>
          <w:szCs w:val="28"/>
        </w:rPr>
        <w:t>(1 point)</w:t>
      </w:r>
    </w:p>
    <w:p w14:paraId="1EB936F6" w14:textId="622B5901" w:rsidR="009627A5" w:rsidRPr="000E2587" w:rsidRDefault="008B24E4" w:rsidP="009627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b/>
          <w:color w:val="000000" w:themeColor="text1"/>
          <w:sz w:val="28"/>
          <w:szCs w:val="28"/>
        </w:rPr>
        <w:t> </w:t>
      </w:r>
    </w:p>
    <w:p w14:paraId="2EC7D841" w14:textId="41D44E88" w:rsidR="006B15B4" w:rsidRPr="000E2587" w:rsidRDefault="006B15B4" w:rsidP="00ED74A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E2587">
        <w:rPr>
          <w:rFonts w:ascii="Arial" w:hAnsi="Arial" w:cs="Arial"/>
          <w:color w:val="000000" w:themeColor="text1"/>
          <w:sz w:val="28"/>
          <w:szCs w:val="28"/>
        </w:rPr>
        <w:t>la</w:t>
      </w:r>
      <w:proofErr w:type="gramEnd"/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membrane entourant la cellul</w:t>
      </w:r>
      <w:r w:rsidR="00ED74A4" w:rsidRPr="000E2587">
        <w:rPr>
          <w:rFonts w:ascii="Arial" w:hAnsi="Arial" w:cs="Arial"/>
          <w:color w:val="000000" w:themeColor="text1"/>
          <w:sz w:val="28"/>
          <w:szCs w:val="28"/>
        </w:rPr>
        <w:t>e</w:t>
      </w:r>
    </w:p>
    <w:p w14:paraId="498C362C" w14:textId="77777777" w:rsidR="00ED74A4" w:rsidRPr="000E2587" w:rsidRDefault="00ED74A4" w:rsidP="00ED74A4">
      <w:pPr>
        <w:pStyle w:val="NormalWeb"/>
        <w:spacing w:before="0" w:beforeAutospacing="0" w:after="0" w:afterAutospacing="0"/>
        <w:ind w:left="1068"/>
        <w:rPr>
          <w:rFonts w:ascii="Arial" w:hAnsi="Arial" w:cs="Arial"/>
          <w:color w:val="000000" w:themeColor="text1"/>
          <w:sz w:val="28"/>
          <w:szCs w:val="28"/>
        </w:rPr>
      </w:pPr>
    </w:p>
    <w:p w14:paraId="585598F4" w14:textId="14598C18" w:rsidR="006B15B4" w:rsidRPr="000E2587" w:rsidRDefault="006B15B4" w:rsidP="00ED74A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E2587">
        <w:rPr>
          <w:rFonts w:ascii="Arial" w:hAnsi="Arial" w:cs="Arial"/>
          <w:color w:val="000000" w:themeColor="text1"/>
          <w:sz w:val="28"/>
          <w:szCs w:val="28"/>
        </w:rPr>
        <w:t>la</w:t>
      </w:r>
      <w:proofErr w:type="gramEnd"/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membrane entourant le noyau</w:t>
      </w:r>
    </w:p>
    <w:p w14:paraId="7A0E5ED8" w14:textId="77777777" w:rsidR="00ED74A4" w:rsidRPr="000E2587" w:rsidRDefault="00ED74A4" w:rsidP="00ED74A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66E542A3" w14:textId="5D7E1CA6" w:rsidR="006B15B4" w:rsidRPr="000E2587" w:rsidRDefault="006B15B4" w:rsidP="00ED74A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0E2587">
        <w:rPr>
          <w:rFonts w:ascii="Arial" w:hAnsi="Arial" w:cs="Arial"/>
          <w:color w:val="000000" w:themeColor="text1"/>
          <w:sz w:val="28"/>
          <w:szCs w:val="28"/>
        </w:rPr>
        <w:t>un</w:t>
      </w:r>
      <w:proofErr w:type="gramEnd"/>
      <w:r w:rsidRPr="000E2587">
        <w:rPr>
          <w:rFonts w:ascii="Arial" w:hAnsi="Arial" w:cs="Arial"/>
          <w:color w:val="000000" w:themeColor="text1"/>
          <w:sz w:val="28"/>
          <w:szCs w:val="28"/>
        </w:rPr>
        <w:t xml:space="preserve"> tissu mince formé d’une ou plusieurs couches de cellules superposées</w:t>
      </w:r>
    </w:p>
    <w:p w14:paraId="5BDA3708" w14:textId="77777777" w:rsidR="00ED74A4" w:rsidRPr="000E2587" w:rsidRDefault="00ED74A4" w:rsidP="00ED74A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6D37AAB7" w14:textId="2D734120" w:rsidR="006B15B4" w:rsidRPr="000E2587" w:rsidRDefault="006B15B4" w:rsidP="00ED74A4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0E2587">
        <w:rPr>
          <w:rFonts w:ascii="Arial" w:hAnsi="Arial" w:cs="Arial"/>
          <w:color w:val="000000" w:themeColor="text1"/>
          <w:sz w:val="28"/>
          <w:szCs w:val="28"/>
        </w:rPr>
        <w:t>D- un tissu intestinal</w:t>
      </w:r>
    </w:p>
    <w:p w14:paraId="0CD6ED4B" w14:textId="77777777" w:rsidR="009766A5" w:rsidRPr="000E2587" w:rsidRDefault="009766A5" w:rsidP="00C6075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8EB069D" w14:textId="77777777" w:rsidR="00C6075C" w:rsidRPr="000E2587" w:rsidRDefault="00C6075C" w:rsidP="00784B1F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1168D32" w14:textId="461F6B36" w:rsidR="00983BCF" w:rsidRPr="000E2587" w:rsidRDefault="00983BCF" w:rsidP="003E3A76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983BCF" w:rsidRPr="000E2587" w:rsidSect="00FE0577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DD63" w14:textId="77777777" w:rsidR="00653555" w:rsidRDefault="00653555" w:rsidP="00784B1F">
      <w:r>
        <w:separator/>
      </w:r>
    </w:p>
  </w:endnote>
  <w:endnote w:type="continuationSeparator" w:id="0">
    <w:p w14:paraId="035C8008" w14:textId="77777777" w:rsidR="00653555" w:rsidRDefault="00653555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B62498" w:rsidRDefault="00B62498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B62498" w:rsidRDefault="00B62498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B62498" w:rsidRDefault="00B62498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6460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B62498" w:rsidRDefault="00B62498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39A8" w14:textId="77777777" w:rsidR="00653555" w:rsidRDefault="00653555" w:rsidP="00784B1F">
      <w:r>
        <w:separator/>
      </w:r>
    </w:p>
  </w:footnote>
  <w:footnote w:type="continuationSeparator" w:id="0">
    <w:p w14:paraId="1EE56E12" w14:textId="77777777" w:rsidR="00653555" w:rsidRDefault="00653555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B65D5"/>
    <w:multiLevelType w:val="hybridMultilevel"/>
    <w:tmpl w:val="80F25D20"/>
    <w:lvl w:ilvl="0" w:tplc="6A02435C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113EB"/>
    <w:multiLevelType w:val="hybridMultilevel"/>
    <w:tmpl w:val="58484910"/>
    <w:lvl w:ilvl="0" w:tplc="1E02B2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679B"/>
    <w:multiLevelType w:val="hybridMultilevel"/>
    <w:tmpl w:val="E5324072"/>
    <w:lvl w:ilvl="0" w:tplc="35345C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403CE0"/>
    <w:multiLevelType w:val="hybridMultilevel"/>
    <w:tmpl w:val="5D944D00"/>
    <w:lvl w:ilvl="0" w:tplc="F9C4786C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3679670">
    <w:abstractNumId w:val="5"/>
  </w:num>
  <w:num w:numId="2" w16cid:durableId="1221592820">
    <w:abstractNumId w:val="3"/>
  </w:num>
  <w:num w:numId="3" w16cid:durableId="903834390">
    <w:abstractNumId w:val="4"/>
  </w:num>
  <w:num w:numId="4" w16cid:durableId="1109425809">
    <w:abstractNumId w:val="6"/>
  </w:num>
  <w:num w:numId="5" w16cid:durableId="100683798">
    <w:abstractNumId w:val="7"/>
  </w:num>
  <w:num w:numId="6" w16cid:durableId="1127358709">
    <w:abstractNumId w:val="1"/>
  </w:num>
  <w:num w:numId="7" w16cid:durableId="88043965">
    <w:abstractNumId w:val="0"/>
  </w:num>
  <w:num w:numId="8" w16cid:durableId="129133372">
    <w:abstractNumId w:val="2"/>
  </w:num>
  <w:num w:numId="9" w16cid:durableId="103549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21E86"/>
    <w:rsid w:val="000509CA"/>
    <w:rsid w:val="000665FF"/>
    <w:rsid w:val="000813CA"/>
    <w:rsid w:val="000A4B4B"/>
    <w:rsid w:val="000D4B05"/>
    <w:rsid w:val="000E2587"/>
    <w:rsid w:val="00107E6F"/>
    <w:rsid w:val="00145EA7"/>
    <w:rsid w:val="00180947"/>
    <w:rsid w:val="001912F9"/>
    <w:rsid w:val="001C3BDE"/>
    <w:rsid w:val="00221BFD"/>
    <w:rsid w:val="0025183F"/>
    <w:rsid w:val="0029101B"/>
    <w:rsid w:val="002E06F8"/>
    <w:rsid w:val="00342F1F"/>
    <w:rsid w:val="00353C6B"/>
    <w:rsid w:val="0036460D"/>
    <w:rsid w:val="00387235"/>
    <w:rsid w:val="003C6FBA"/>
    <w:rsid w:val="003E3A76"/>
    <w:rsid w:val="00415F3D"/>
    <w:rsid w:val="004511A6"/>
    <w:rsid w:val="004853AB"/>
    <w:rsid w:val="004B21FE"/>
    <w:rsid w:val="004D001E"/>
    <w:rsid w:val="004D1749"/>
    <w:rsid w:val="0052146D"/>
    <w:rsid w:val="00533FCC"/>
    <w:rsid w:val="00540748"/>
    <w:rsid w:val="0055640F"/>
    <w:rsid w:val="00584B54"/>
    <w:rsid w:val="005B6B2E"/>
    <w:rsid w:val="005F1F62"/>
    <w:rsid w:val="005F3B4D"/>
    <w:rsid w:val="00633DC0"/>
    <w:rsid w:val="00653555"/>
    <w:rsid w:val="006A691B"/>
    <w:rsid w:val="006B15B4"/>
    <w:rsid w:val="006E693C"/>
    <w:rsid w:val="006E713D"/>
    <w:rsid w:val="0070458C"/>
    <w:rsid w:val="00746480"/>
    <w:rsid w:val="00766F76"/>
    <w:rsid w:val="00784B1F"/>
    <w:rsid w:val="00787D6D"/>
    <w:rsid w:val="00837F03"/>
    <w:rsid w:val="00841EB2"/>
    <w:rsid w:val="008441B9"/>
    <w:rsid w:val="008802D1"/>
    <w:rsid w:val="008B24E4"/>
    <w:rsid w:val="009003B6"/>
    <w:rsid w:val="00936D74"/>
    <w:rsid w:val="0094424A"/>
    <w:rsid w:val="009532ED"/>
    <w:rsid w:val="009627A5"/>
    <w:rsid w:val="009766A5"/>
    <w:rsid w:val="00983BCF"/>
    <w:rsid w:val="009C4F40"/>
    <w:rsid w:val="00AB7A7B"/>
    <w:rsid w:val="00AC686F"/>
    <w:rsid w:val="00B32BF0"/>
    <w:rsid w:val="00B33092"/>
    <w:rsid w:val="00B55BFD"/>
    <w:rsid w:val="00B62498"/>
    <w:rsid w:val="00B848A7"/>
    <w:rsid w:val="00BD13AB"/>
    <w:rsid w:val="00C16707"/>
    <w:rsid w:val="00C427AB"/>
    <w:rsid w:val="00C4706F"/>
    <w:rsid w:val="00C5377E"/>
    <w:rsid w:val="00C6075C"/>
    <w:rsid w:val="00CA66B2"/>
    <w:rsid w:val="00D12C98"/>
    <w:rsid w:val="00D503F6"/>
    <w:rsid w:val="00DB0621"/>
    <w:rsid w:val="00DC1BE4"/>
    <w:rsid w:val="00E30269"/>
    <w:rsid w:val="00E4177A"/>
    <w:rsid w:val="00E9400D"/>
    <w:rsid w:val="00EB4E30"/>
    <w:rsid w:val="00EC6060"/>
    <w:rsid w:val="00ED0534"/>
    <w:rsid w:val="00ED74A4"/>
    <w:rsid w:val="00F66925"/>
    <w:rsid w:val="00FE0577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930FC279-7CFC-6B4D-A380-BA3FB6E2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A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36D74"/>
    <w:pPr>
      <w:autoSpaceDE/>
      <w:autoSpaceDN/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Textbody">
    <w:name w:val="Text body"/>
    <w:basedOn w:val="Normal"/>
    <w:rsid w:val="000509CA"/>
    <w:pPr>
      <w:widowControl w:val="0"/>
      <w:suppressAutoHyphens/>
      <w:autoSpaceDE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western">
    <w:name w:val="western"/>
    <w:basedOn w:val="Normal"/>
    <w:rsid w:val="00837F03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5</cp:revision>
  <cp:lastPrinted>2024-10-13T14:45:00Z</cp:lastPrinted>
  <dcterms:created xsi:type="dcterms:W3CDTF">2024-10-13T16:31:00Z</dcterms:created>
  <dcterms:modified xsi:type="dcterms:W3CDTF">2024-10-13T16:59:00Z</dcterms:modified>
</cp:coreProperties>
</file>