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AA" w:rsidRDefault="00434DA1">
      <w:proofErr w:type="spellStart"/>
      <w:r>
        <w:t>Task</w:t>
      </w:r>
      <w:proofErr w:type="spellEnd"/>
      <w:r>
        <w:t xml:space="preserve"> 1 - Cultural chat show or podcast –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criteria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0"/>
        <w:gridCol w:w="1249"/>
        <w:gridCol w:w="1074"/>
        <w:gridCol w:w="1360"/>
        <w:gridCol w:w="1071"/>
        <w:gridCol w:w="1082"/>
        <w:gridCol w:w="1056"/>
      </w:tblGrid>
      <w:tr w:rsidR="00434DA1" w:rsidTr="00434DA1">
        <w:tc>
          <w:tcPr>
            <w:tcW w:w="2170" w:type="dxa"/>
          </w:tcPr>
          <w:p w:rsidR="00434DA1" w:rsidRPr="002551D2" w:rsidRDefault="00434DA1" w:rsidP="00434DA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551D2">
              <w:rPr>
                <w:b/>
                <w:bCs/>
                <w:sz w:val="20"/>
                <w:szCs w:val="20"/>
                <w:lang w:val="en-GB"/>
              </w:rPr>
              <w:t>Instructions compliance</w:t>
            </w:r>
          </w:p>
          <w:p w:rsidR="00434DA1" w:rsidRDefault="00434DA1" w:rsidP="00434DA1">
            <w:r w:rsidRPr="002551D2">
              <w:rPr>
                <w:sz w:val="20"/>
                <w:szCs w:val="20"/>
                <w:lang w:val="en-GB"/>
              </w:rPr>
              <w:t>(No mark but up to 5 points penalty if guidelines are not adhered to)</w:t>
            </w:r>
          </w:p>
        </w:tc>
        <w:tc>
          <w:tcPr>
            <w:tcW w:w="6892" w:type="dxa"/>
            <w:gridSpan w:val="6"/>
          </w:tcPr>
          <w:p w:rsidR="00434DA1" w:rsidRDefault="00434DA1" w:rsidP="00434DA1">
            <w:pPr>
              <w:jc w:val="both"/>
              <w:rPr>
                <w:sz w:val="20"/>
                <w:szCs w:val="20"/>
                <w:lang w:val="en-GB"/>
              </w:rPr>
            </w:pPr>
            <w:r w:rsidRPr="002551D2">
              <w:rPr>
                <w:sz w:val="20"/>
                <w:szCs w:val="20"/>
                <w:u w:val="single"/>
                <w:lang w:val="en-GB"/>
              </w:rPr>
              <w:t>Instructions:</w:t>
            </w:r>
            <w:r w:rsidRPr="002551D2">
              <w:rPr>
                <w:sz w:val="20"/>
                <w:szCs w:val="20"/>
                <w:lang w:val="en-GB"/>
              </w:rPr>
              <w:t xml:space="preserve"> </w:t>
            </w:r>
          </w:p>
          <w:p w:rsidR="00434DA1" w:rsidRDefault="00434DA1" w:rsidP="00434DA1">
            <w:pPr>
              <w:jc w:val="both"/>
              <w:rPr>
                <w:sz w:val="20"/>
                <w:szCs w:val="20"/>
                <w:lang w:val="en-GB"/>
              </w:rPr>
            </w:pPr>
            <w:r w:rsidRPr="002551D2">
              <w:rPr>
                <w:sz w:val="20"/>
                <w:szCs w:val="20"/>
                <w:lang w:val="en-GB"/>
              </w:rPr>
              <w:t xml:space="preserve">Group work between 2 </w:t>
            </w:r>
            <w:r>
              <w:rPr>
                <w:sz w:val="20"/>
                <w:szCs w:val="20"/>
                <w:lang w:val="en-GB"/>
              </w:rPr>
              <w:t>(</w:t>
            </w:r>
            <w:r w:rsidRPr="002551D2">
              <w:rPr>
                <w:sz w:val="20"/>
                <w:szCs w:val="20"/>
                <w:lang w:val="en-GB"/>
              </w:rPr>
              <w:t>or 3</w:t>
            </w:r>
            <w:r>
              <w:rPr>
                <w:sz w:val="20"/>
                <w:szCs w:val="20"/>
                <w:lang w:val="en-GB"/>
              </w:rPr>
              <w:t>)</w:t>
            </w:r>
            <w:r w:rsidRPr="002551D2">
              <w:rPr>
                <w:sz w:val="20"/>
                <w:szCs w:val="20"/>
                <w:lang w:val="en-GB"/>
              </w:rPr>
              <w:t xml:space="preserve"> students</w:t>
            </w:r>
          </w:p>
          <w:p w:rsidR="00434DA1" w:rsidRDefault="00434DA1" w:rsidP="00434DA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551D2">
              <w:rPr>
                <w:sz w:val="20"/>
                <w:szCs w:val="20"/>
                <w:lang w:val="en-GB"/>
              </w:rPr>
              <w:t>udio/video podcast</w:t>
            </w:r>
            <w:bookmarkStart w:id="0" w:name="_GoBack"/>
            <w:bookmarkEnd w:id="0"/>
          </w:p>
          <w:p w:rsidR="00434DA1" w:rsidRDefault="00434DA1" w:rsidP="00434DA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2551D2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>5</w:t>
            </w:r>
            <w:r w:rsidRPr="002551D2">
              <w:rPr>
                <w:sz w:val="20"/>
                <w:szCs w:val="20"/>
                <w:lang w:val="en-GB"/>
              </w:rPr>
              <w:t xml:space="preserve"> min.-long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434DA1" w:rsidRDefault="00434DA1" w:rsidP="00434DA1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2551D2">
              <w:rPr>
                <w:sz w:val="20"/>
                <w:szCs w:val="20"/>
                <w:lang w:val="en-GB"/>
              </w:rPr>
              <w:t xml:space="preserve">ee </w:t>
            </w:r>
            <w:r>
              <w:rPr>
                <w:sz w:val="20"/>
                <w:szCs w:val="20"/>
                <w:lang w:val="en-GB"/>
              </w:rPr>
              <w:t xml:space="preserve">further </w:t>
            </w:r>
            <w:r w:rsidRPr="002551D2">
              <w:rPr>
                <w:sz w:val="20"/>
                <w:szCs w:val="20"/>
                <w:lang w:val="en-GB"/>
              </w:rPr>
              <w:t>detail on assessment sheet</w:t>
            </w:r>
            <w:r>
              <w:rPr>
                <w:sz w:val="20"/>
                <w:szCs w:val="20"/>
                <w:lang w:val="en-GB"/>
              </w:rPr>
              <w:t xml:space="preserve">. </w:t>
            </w:r>
          </w:p>
          <w:p w:rsidR="00434DA1" w:rsidRDefault="00434DA1" w:rsidP="00434DA1">
            <w:r>
              <w:rPr>
                <w:sz w:val="20"/>
                <w:szCs w:val="20"/>
                <w:lang w:val="en-GB"/>
              </w:rPr>
              <w:t>Submission by 10 November 5pm</w:t>
            </w:r>
          </w:p>
        </w:tc>
      </w:tr>
      <w:tr w:rsidR="00434DA1" w:rsidTr="00434DA1">
        <w:tc>
          <w:tcPr>
            <w:tcW w:w="2170" w:type="dxa"/>
          </w:tcPr>
          <w:p w:rsidR="00434DA1" w:rsidRPr="002551D2" w:rsidRDefault="00434DA1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49" w:type="dxa"/>
          </w:tcPr>
          <w:p w:rsidR="00434DA1" w:rsidRDefault="00434DA1">
            <w:proofErr w:type="spellStart"/>
            <w:r>
              <w:t>Exceptional</w:t>
            </w:r>
            <w:proofErr w:type="spellEnd"/>
            <w:r>
              <w:t xml:space="preserve"> </w:t>
            </w:r>
          </w:p>
        </w:tc>
        <w:tc>
          <w:tcPr>
            <w:tcW w:w="1074" w:type="dxa"/>
          </w:tcPr>
          <w:p w:rsidR="00434DA1" w:rsidRDefault="00434DA1">
            <w:proofErr w:type="spellStart"/>
            <w:r>
              <w:t>Very</w:t>
            </w:r>
            <w:proofErr w:type="spellEnd"/>
            <w:r>
              <w:t xml:space="preserve"> good </w:t>
            </w:r>
          </w:p>
        </w:tc>
        <w:tc>
          <w:tcPr>
            <w:tcW w:w="1360" w:type="dxa"/>
          </w:tcPr>
          <w:p w:rsidR="00434DA1" w:rsidRDefault="00434DA1">
            <w:proofErr w:type="spellStart"/>
            <w:r>
              <w:t>Meet</w:t>
            </w:r>
            <w:proofErr w:type="spellEnd"/>
            <w:r>
              <w:t xml:space="preserve"> expectations</w:t>
            </w:r>
          </w:p>
        </w:tc>
        <w:tc>
          <w:tcPr>
            <w:tcW w:w="1071" w:type="dxa"/>
          </w:tcPr>
          <w:p w:rsidR="00434DA1" w:rsidRDefault="00434DA1">
            <w:r>
              <w:t xml:space="preserve">Poor </w:t>
            </w:r>
          </w:p>
        </w:tc>
        <w:tc>
          <w:tcPr>
            <w:tcW w:w="1082" w:type="dxa"/>
          </w:tcPr>
          <w:p w:rsidR="00434DA1" w:rsidRDefault="00434DA1">
            <w:proofErr w:type="spellStart"/>
            <w:r>
              <w:t>Weak</w:t>
            </w:r>
            <w:proofErr w:type="spellEnd"/>
            <w:r>
              <w:t xml:space="preserve"> </w:t>
            </w:r>
          </w:p>
        </w:tc>
        <w:tc>
          <w:tcPr>
            <w:tcW w:w="1056" w:type="dxa"/>
          </w:tcPr>
          <w:p w:rsidR="00434DA1" w:rsidRDefault="00434DA1">
            <w:r>
              <w:t xml:space="preserve">Fail </w:t>
            </w:r>
          </w:p>
        </w:tc>
      </w:tr>
      <w:tr w:rsidR="00434DA1" w:rsidTr="00434DA1">
        <w:tc>
          <w:tcPr>
            <w:tcW w:w="2170" w:type="dxa"/>
          </w:tcPr>
          <w:p w:rsidR="00434DA1" w:rsidRDefault="00434DA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551D2">
              <w:rPr>
                <w:b/>
                <w:bCs/>
                <w:sz w:val="20"/>
                <w:szCs w:val="20"/>
                <w:lang w:val="en-GB"/>
              </w:rPr>
              <w:t xml:space="preserve">Content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and communication </w:t>
            </w:r>
          </w:p>
          <w:p w:rsidR="00434DA1" w:rsidRDefault="00434DA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Clear</w:t>
            </w:r>
            <w:r w:rsidRPr="00BB5A53">
              <w:rPr>
                <w:sz w:val="20"/>
                <w:szCs w:val="20"/>
                <w:lang w:val="en-GB"/>
              </w:rPr>
              <w:t xml:space="preserve"> announce</w:t>
            </w:r>
            <w:r>
              <w:rPr>
                <w:sz w:val="20"/>
                <w:szCs w:val="20"/>
                <w:lang w:val="en-GB"/>
              </w:rPr>
              <w:t>ment of podcast topic</w:t>
            </w:r>
            <w:r w:rsidRPr="00BB5A53">
              <w:rPr>
                <w:sz w:val="20"/>
                <w:szCs w:val="20"/>
                <w:lang w:val="en-GB"/>
              </w:rPr>
              <w:t xml:space="preserve">. </w:t>
            </w:r>
          </w:p>
          <w:p w:rsidR="00434DA1" w:rsidRDefault="00434DA1">
            <w:pPr>
              <w:rPr>
                <w:sz w:val="20"/>
                <w:szCs w:val="20"/>
                <w:lang w:val="en-GB"/>
              </w:rPr>
            </w:pPr>
            <w:r w:rsidRPr="00BB5A53">
              <w:rPr>
                <w:sz w:val="20"/>
                <w:szCs w:val="20"/>
                <w:lang w:val="en-GB"/>
              </w:rPr>
              <w:t xml:space="preserve">Depth of analysis and discussion. </w:t>
            </w:r>
          </w:p>
          <w:p w:rsidR="00434DA1" w:rsidRDefault="00434DA1">
            <w:r w:rsidRPr="00BB5A53">
              <w:rPr>
                <w:sz w:val="20"/>
                <w:szCs w:val="20"/>
                <w:lang w:val="en-GB"/>
              </w:rPr>
              <w:t>Tone</w:t>
            </w:r>
            <w:r>
              <w:rPr>
                <w:sz w:val="20"/>
                <w:szCs w:val="20"/>
                <w:lang w:val="en-GB"/>
              </w:rPr>
              <w:t xml:space="preserve"> of voice, speed of speech.</w:t>
            </w:r>
          </w:p>
        </w:tc>
        <w:tc>
          <w:tcPr>
            <w:tcW w:w="1249" w:type="dxa"/>
          </w:tcPr>
          <w:p w:rsidR="00434DA1" w:rsidRDefault="00E46057" w:rsidP="00E46057">
            <w:pPr>
              <w:jc w:val="center"/>
            </w:pPr>
            <w:r>
              <w:t>7-8</w:t>
            </w:r>
          </w:p>
        </w:tc>
        <w:tc>
          <w:tcPr>
            <w:tcW w:w="1074" w:type="dxa"/>
          </w:tcPr>
          <w:p w:rsidR="00434DA1" w:rsidRDefault="00E46057" w:rsidP="00E46057">
            <w:pPr>
              <w:jc w:val="center"/>
            </w:pPr>
            <w:r>
              <w:t>5,5-6,5</w:t>
            </w:r>
          </w:p>
        </w:tc>
        <w:tc>
          <w:tcPr>
            <w:tcW w:w="1360" w:type="dxa"/>
          </w:tcPr>
          <w:p w:rsidR="00434DA1" w:rsidRDefault="00E46057" w:rsidP="00E46057">
            <w:pPr>
              <w:jc w:val="center"/>
            </w:pPr>
            <w:r>
              <w:t>4-5</w:t>
            </w:r>
          </w:p>
        </w:tc>
        <w:tc>
          <w:tcPr>
            <w:tcW w:w="1071" w:type="dxa"/>
          </w:tcPr>
          <w:p w:rsidR="00434DA1" w:rsidRDefault="00E46057" w:rsidP="00E46057">
            <w:pPr>
              <w:jc w:val="center"/>
            </w:pPr>
            <w:r>
              <w:t>2,5-3,5</w:t>
            </w:r>
          </w:p>
        </w:tc>
        <w:tc>
          <w:tcPr>
            <w:tcW w:w="1082" w:type="dxa"/>
          </w:tcPr>
          <w:p w:rsidR="00434DA1" w:rsidRDefault="00E46057" w:rsidP="00E46057">
            <w:pPr>
              <w:jc w:val="center"/>
            </w:pPr>
            <w:r>
              <w:t>1-2</w:t>
            </w:r>
          </w:p>
        </w:tc>
        <w:tc>
          <w:tcPr>
            <w:tcW w:w="1056" w:type="dxa"/>
          </w:tcPr>
          <w:p w:rsidR="00434DA1" w:rsidRDefault="00E46057" w:rsidP="00E46057">
            <w:pPr>
              <w:jc w:val="center"/>
            </w:pPr>
            <w:r>
              <w:t>0,5</w:t>
            </w:r>
          </w:p>
        </w:tc>
      </w:tr>
      <w:tr w:rsidR="00E46057" w:rsidTr="00434DA1">
        <w:tc>
          <w:tcPr>
            <w:tcW w:w="2170" w:type="dxa"/>
          </w:tcPr>
          <w:p w:rsidR="00E46057" w:rsidRDefault="00E46057" w:rsidP="00E4605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551D2">
              <w:rPr>
                <w:b/>
                <w:bCs/>
                <w:sz w:val="20"/>
                <w:szCs w:val="20"/>
                <w:lang w:val="en-GB"/>
              </w:rPr>
              <w:t xml:space="preserve">Language </w:t>
            </w:r>
          </w:p>
          <w:p w:rsidR="00E46057" w:rsidRDefault="00E46057" w:rsidP="00E46057">
            <w:r w:rsidRPr="002551D2">
              <w:rPr>
                <w:sz w:val="20"/>
                <w:szCs w:val="20"/>
                <w:lang w:val="en-GB"/>
              </w:rPr>
              <w:t>Grammar, pronunciation, vocabulary</w:t>
            </w:r>
          </w:p>
        </w:tc>
        <w:tc>
          <w:tcPr>
            <w:tcW w:w="1249" w:type="dxa"/>
          </w:tcPr>
          <w:p w:rsidR="00E46057" w:rsidRDefault="00E46057" w:rsidP="00E46057">
            <w:pPr>
              <w:jc w:val="center"/>
            </w:pPr>
            <w:r>
              <w:t>7-8</w:t>
            </w:r>
          </w:p>
        </w:tc>
        <w:tc>
          <w:tcPr>
            <w:tcW w:w="1074" w:type="dxa"/>
          </w:tcPr>
          <w:p w:rsidR="00E46057" w:rsidRDefault="00E46057" w:rsidP="00E46057">
            <w:pPr>
              <w:jc w:val="center"/>
            </w:pPr>
            <w:r>
              <w:t>5,5-6,5</w:t>
            </w:r>
          </w:p>
        </w:tc>
        <w:tc>
          <w:tcPr>
            <w:tcW w:w="1360" w:type="dxa"/>
          </w:tcPr>
          <w:p w:rsidR="00E46057" w:rsidRDefault="00E46057" w:rsidP="00E46057">
            <w:pPr>
              <w:jc w:val="center"/>
            </w:pPr>
            <w:r>
              <w:t>4-5</w:t>
            </w:r>
          </w:p>
        </w:tc>
        <w:tc>
          <w:tcPr>
            <w:tcW w:w="1071" w:type="dxa"/>
          </w:tcPr>
          <w:p w:rsidR="00E46057" w:rsidRDefault="00E46057" w:rsidP="00E46057">
            <w:pPr>
              <w:jc w:val="center"/>
            </w:pPr>
            <w:r>
              <w:t>2,5-3,5</w:t>
            </w:r>
          </w:p>
        </w:tc>
        <w:tc>
          <w:tcPr>
            <w:tcW w:w="1082" w:type="dxa"/>
          </w:tcPr>
          <w:p w:rsidR="00E46057" w:rsidRDefault="00E46057" w:rsidP="00E46057">
            <w:pPr>
              <w:jc w:val="center"/>
            </w:pPr>
            <w:r>
              <w:t>1-2</w:t>
            </w:r>
          </w:p>
        </w:tc>
        <w:tc>
          <w:tcPr>
            <w:tcW w:w="1056" w:type="dxa"/>
          </w:tcPr>
          <w:p w:rsidR="00E46057" w:rsidRDefault="00E46057" w:rsidP="00E46057">
            <w:pPr>
              <w:jc w:val="center"/>
            </w:pPr>
            <w:r>
              <w:t>0,5</w:t>
            </w:r>
          </w:p>
        </w:tc>
      </w:tr>
      <w:tr w:rsidR="00434DA1" w:rsidTr="00434DA1">
        <w:tc>
          <w:tcPr>
            <w:tcW w:w="2170" w:type="dxa"/>
          </w:tcPr>
          <w:p w:rsidR="00434DA1" w:rsidRPr="002551D2" w:rsidRDefault="00434DA1" w:rsidP="00434DA1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551D2">
              <w:rPr>
                <w:b/>
                <w:bCs/>
                <w:sz w:val="20"/>
                <w:szCs w:val="20"/>
                <w:lang w:val="en-GB"/>
              </w:rPr>
              <w:t xml:space="preserve">Originality or creativity </w:t>
            </w:r>
          </w:p>
          <w:p w:rsidR="00434DA1" w:rsidRDefault="00434DA1" w:rsidP="00434DA1">
            <w:r w:rsidRPr="002551D2">
              <w:rPr>
                <w:sz w:val="20"/>
                <w:szCs w:val="20"/>
                <w:lang w:val="en-GB"/>
              </w:rPr>
              <w:t>Name of radio show,</w:t>
            </w:r>
            <w:r>
              <w:rPr>
                <w:sz w:val="20"/>
                <w:szCs w:val="20"/>
                <w:lang w:val="en-GB"/>
              </w:rPr>
              <w:t xml:space="preserve"> i</w:t>
            </w:r>
            <w:r w:rsidRPr="002551D2">
              <w:rPr>
                <w:sz w:val="20"/>
                <w:szCs w:val="20"/>
                <w:lang w:val="en-GB"/>
              </w:rPr>
              <w:t>ntro</w:t>
            </w:r>
            <w:r>
              <w:rPr>
                <w:sz w:val="20"/>
                <w:szCs w:val="20"/>
                <w:lang w:val="en-GB"/>
              </w:rPr>
              <w:t xml:space="preserve"> and</w:t>
            </w:r>
            <w:r w:rsidRPr="002551D2">
              <w:rPr>
                <w:sz w:val="20"/>
                <w:szCs w:val="20"/>
                <w:lang w:val="en-GB"/>
              </w:rPr>
              <w:t xml:space="preserve"> outro</w:t>
            </w:r>
            <w:r>
              <w:rPr>
                <w:sz w:val="20"/>
                <w:szCs w:val="20"/>
                <w:lang w:val="en-GB"/>
              </w:rPr>
              <w:t xml:space="preserve">, identity of host(s) and guest(s), music transitions, questions from the ‘public’, </w:t>
            </w:r>
            <w:proofErr w:type="spellStart"/>
            <w:r w:rsidRPr="002551D2">
              <w:rPr>
                <w:sz w:val="20"/>
                <w:szCs w:val="20"/>
                <w:lang w:val="en-GB"/>
              </w:rPr>
              <w:t>etc</w:t>
            </w:r>
            <w:proofErr w:type="spellEnd"/>
          </w:p>
        </w:tc>
        <w:tc>
          <w:tcPr>
            <w:tcW w:w="1249" w:type="dxa"/>
          </w:tcPr>
          <w:p w:rsidR="00434DA1" w:rsidRDefault="00E46057" w:rsidP="00E46057">
            <w:pPr>
              <w:jc w:val="center"/>
            </w:pPr>
            <w:r>
              <w:t>3,5-4</w:t>
            </w:r>
          </w:p>
        </w:tc>
        <w:tc>
          <w:tcPr>
            <w:tcW w:w="1074" w:type="dxa"/>
          </w:tcPr>
          <w:p w:rsidR="00434DA1" w:rsidRDefault="00E46057" w:rsidP="00E46057">
            <w:pPr>
              <w:jc w:val="center"/>
            </w:pPr>
            <w:r>
              <w:t>2,25-2,75</w:t>
            </w:r>
          </w:p>
        </w:tc>
        <w:tc>
          <w:tcPr>
            <w:tcW w:w="1360" w:type="dxa"/>
          </w:tcPr>
          <w:p w:rsidR="00434DA1" w:rsidRDefault="00E46057" w:rsidP="00E46057">
            <w:pPr>
              <w:jc w:val="center"/>
            </w:pPr>
            <w:r>
              <w:t>2-2,5</w:t>
            </w:r>
          </w:p>
        </w:tc>
        <w:tc>
          <w:tcPr>
            <w:tcW w:w="1071" w:type="dxa"/>
          </w:tcPr>
          <w:p w:rsidR="00434DA1" w:rsidRDefault="00E46057" w:rsidP="00E46057">
            <w:pPr>
              <w:jc w:val="center"/>
            </w:pPr>
            <w:r>
              <w:t>1,25-1,75</w:t>
            </w:r>
          </w:p>
        </w:tc>
        <w:tc>
          <w:tcPr>
            <w:tcW w:w="1082" w:type="dxa"/>
          </w:tcPr>
          <w:p w:rsidR="00434DA1" w:rsidRDefault="00E46057" w:rsidP="00E46057">
            <w:pPr>
              <w:jc w:val="center"/>
            </w:pPr>
            <w:r>
              <w:t>0,5-1</w:t>
            </w:r>
          </w:p>
        </w:tc>
        <w:tc>
          <w:tcPr>
            <w:tcW w:w="1056" w:type="dxa"/>
          </w:tcPr>
          <w:p w:rsidR="00434DA1" w:rsidRDefault="00E46057" w:rsidP="00E46057">
            <w:pPr>
              <w:jc w:val="center"/>
            </w:pPr>
            <w:r>
              <w:t>0,25</w:t>
            </w:r>
          </w:p>
        </w:tc>
      </w:tr>
      <w:tr w:rsidR="00434DA1" w:rsidTr="00434DA1">
        <w:tc>
          <w:tcPr>
            <w:tcW w:w="2170" w:type="dxa"/>
          </w:tcPr>
          <w:p w:rsidR="00434DA1" w:rsidRDefault="00434DA1"/>
        </w:tc>
        <w:tc>
          <w:tcPr>
            <w:tcW w:w="1249" w:type="dxa"/>
          </w:tcPr>
          <w:p w:rsidR="00434DA1" w:rsidRDefault="00434DA1"/>
        </w:tc>
        <w:tc>
          <w:tcPr>
            <w:tcW w:w="1074" w:type="dxa"/>
          </w:tcPr>
          <w:p w:rsidR="00434DA1" w:rsidRDefault="00434DA1"/>
        </w:tc>
        <w:tc>
          <w:tcPr>
            <w:tcW w:w="1360" w:type="dxa"/>
          </w:tcPr>
          <w:p w:rsidR="00434DA1" w:rsidRDefault="00434DA1"/>
        </w:tc>
        <w:tc>
          <w:tcPr>
            <w:tcW w:w="1071" w:type="dxa"/>
          </w:tcPr>
          <w:p w:rsidR="00434DA1" w:rsidRDefault="00434DA1"/>
        </w:tc>
        <w:tc>
          <w:tcPr>
            <w:tcW w:w="1082" w:type="dxa"/>
          </w:tcPr>
          <w:p w:rsidR="00434DA1" w:rsidRDefault="00434DA1"/>
        </w:tc>
        <w:tc>
          <w:tcPr>
            <w:tcW w:w="1056" w:type="dxa"/>
          </w:tcPr>
          <w:p w:rsidR="00434DA1" w:rsidRDefault="00434DA1"/>
        </w:tc>
      </w:tr>
    </w:tbl>
    <w:p w:rsidR="00434DA1" w:rsidRPr="002551D2" w:rsidRDefault="00434DA1" w:rsidP="00434DA1">
      <w:pPr>
        <w:spacing w:line="360" w:lineRule="auto"/>
        <w:jc w:val="both"/>
        <w:rPr>
          <w:i/>
          <w:iCs/>
          <w:sz w:val="20"/>
          <w:szCs w:val="20"/>
          <w:lang w:val="en-GB"/>
        </w:rPr>
      </w:pPr>
      <w:r w:rsidRPr="002551D2">
        <w:rPr>
          <w:i/>
          <w:iCs/>
          <w:sz w:val="20"/>
          <w:szCs w:val="20"/>
          <w:lang w:val="en-GB"/>
        </w:rPr>
        <w:t xml:space="preserve">NB. All criteria except language </w:t>
      </w:r>
      <w:proofErr w:type="gramStart"/>
      <w:r w:rsidRPr="002551D2">
        <w:rPr>
          <w:i/>
          <w:iCs/>
          <w:sz w:val="20"/>
          <w:szCs w:val="20"/>
          <w:lang w:val="en-GB"/>
        </w:rPr>
        <w:t>are based</w:t>
      </w:r>
      <w:proofErr w:type="gramEnd"/>
      <w:r w:rsidRPr="002551D2">
        <w:rPr>
          <w:i/>
          <w:iCs/>
          <w:sz w:val="20"/>
          <w:szCs w:val="20"/>
          <w:lang w:val="en-GB"/>
        </w:rPr>
        <w:t xml:space="preserve"> on group work. Language </w:t>
      </w:r>
      <w:proofErr w:type="gramStart"/>
      <w:r w:rsidRPr="002551D2">
        <w:rPr>
          <w:i/>
          <w:iCs/>
          <w:sz w:val="20"/>
          <w:szCs w:val="20"/>
          <w:lang w:val="en-GB"/>
        </w:rPr>
        <w:t>is assessed</w:t>
      </w:r>
      <w:proofErr w:type="gramEnd"/>
      <w:r w:rsidRPr="002551D2">
        <w:rPr>
          <w:i/>
          <w:iCs/>
          <w:sz w:val="20"/>
          <w:szCs w:val="20"/>
          <w:lang w:val="en-GB"/>
        </w:rPr>
        <w:t xml:space="preserve"> on an individual basis.</w:t>
      </w:r>
    </w:p>
    <w:p w:rsidR="00434DA1" w:rsidRDefault="00434DA1"/>
    <w:sectPr w:rsidR="0043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A1"/>
    <w:rsid w:val="00434DA1"/>
    <w:rsid w:val="00E015AA"/>
    <w:rsid w:val="00E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FCF"/>
  <w15:chartTrackingRefBased/>
  <w15:docId w15:val="{90DE0DD6-642D-48C5-B448-83CBAA0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Perrichot</dc:creator>
  <cp:keywords/>
  <dc:description/>
  <cp:lastModifiedBy>Sylvaine Perrichot</cp:lastModifiedBy>
  <cp:revision>1</cp:revision>
  <dcterms:created xsi:type="dcterms:W3CDTF">2023-11-02T09:04:00Z</dcterms:created>
  <dcterms:modified xsi:type="dcterms:W3CDTF">2023-11-02T09:19:00Z</dcterms:modified>
</cp:coreProperties>
</file>