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9D6498E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E40">
              <w:t xml:space="preserve">Kévin Wang et Hélène </w:t>
            </w:r>
            <w:proofErr w:type="spellStart"/>
            <w:r w:rsidR="009C6E40">
              <w:t>Ye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CD0B437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9C6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2A9B406" w:rsidR="00753622" w:rsidRDefault="00F5095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27072FF" w:rsidR="00753622" w:rsidRDefault="00F509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EF8A6AF" w:rsidR="00753622" w:rsidRDefault="00F509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41F5FC5" w:rsidR="004B18BF" w:rsidRDefault="00F509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801FBD5" w:rsidR="00B04E4F" w:rsidRDefault="00F5095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36C3183" w:rsidR="007126A6" w:rsidRDefault="00F509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8B40E35" w:rsidR="00FD6B4A" w:rsidRDefault="00F509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2532834" w:rsidR="00B32104" w:rsidRDefault="00F5095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B3A04CC" w:rsidR="00B32104" w:rsidRDefault="00F5095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704164FD" w:rsidR="00B717A6" w:rsidRDefault="00F5095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A40858D" w:rsidR="00B717A6" w:rsidRDefault="00F5095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75978A7" w:rsidR="00B717A6" w:rsidRDefault="00F5095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49542AB3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CF6F550" w14:textId="338297A8" w:rsid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l’offre, il est préférable de préciser que les tarifs sont HT.</w:t>
            </w:r>
          </w:p>
          <w:p w14:paraId="3400DD9A" w14:textId="146695BF" w:rsid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Attention, votre numéro de TVA intracommunautaire doit apparaitre sur le devis.</w:t>
            </w:r>
          </w:p>
          <w:p w14:paraId="3E8B80E7" w14:textId="08DCE075" w:rsid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A75F" w14:textId="3535F7CE" w:rsid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Accompte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 avec 2 c, cela passe mal…</w:t>
            </w:r>
          </w:p>
          <w:p w14:paraId="53A052EC" w14:textId="489A1894" w:rsid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AE5F" w14:textId="047B9743" w:rsidR="00F5095C" w:rsidRPr="00F5095C" w:rsidRDefault="00F5095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reste est excellent, toutes mes félicitations.</w:t>
            </w: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C6E40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095C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2024-10-01T12:14:00Z</dcterms:created>
  <dcterms:modified xsi:type="dcterms:W3CDTF">2024-10-01T12:18:00Z</dcterms:modified>
</cp:coreProperties>
</file>