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82" w:rsidRPr="00A42682" w:rsidRDefault="009334BF" w:rsidP="00A4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8"/>
          <w:szCs w:val="28"/>
          <w:lang w:eastAsia="fr-FR"/>
        </w:rPr>
      </w:pPr>
      <w:r w:rsidRPr="00A42682">
        <w:rPr>
          <w:rFonts w:ascii="Georgia" w:eastAsia="Times New Roman" w:hAnsi="Georgia" w:cs="Times New Roman"/>
          <w:b/>
          <w:bCs/>
          <w:sz w:val="28"/>
          <w:szCs w:val="28"/>
          <w:lang w:eastAsia="fr-FR"/>
        </w:rPr>
        <w:t>Maîtrisez le jargon (et les sigles) du métier</w:t>
      </w:r>
    </w:p>
    <w:p w:rsidR="009334BF" w:rsidRPr="00A42682" w:rsidRDefault="009334BF" w:rsidP="00A4268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42682">
        <w:rPr>
          <w:rFonts w:ascii="Georgia" w:eastAsia="Times New Roman" w:hAnsi="Georgia" w:cs="Times New Roman"/>
          <w:lang w:eastAsia="fr-FR"/>
        </w:rPr>
        <w:t xml:space="preserve">Tous les métiers ont leur propre vocabulaire technique. La terminologie est la première barrière d’entrée dans un domaine, quel qu’il soit. </w:t>
      </w:r>
      <w:r w:rsidRPr="00A42682">
        <w:rPr>
          <w:rFonts w:ascii="Georgia" w:eastAsia="Times New Roman" w:hAnsi="Georgia" w:cs="Times New Roman"/>
          <w:bCs/>
          <w:lang w:eastAsia="fr-FR"/>
        </w:rPr>
        <w:t>Si vous décidez de travailler dans le marketing digital, vous baignerez dans le jargon</w:t>
      </w:r>
      <w:r w:rsidRPr="00A42682">
        <w:rPr>
          <w:rFonts w:ascii="Georgia" w:eastAsia="Times New Roman" w:hAnsi="Georgia" w:cs="Times New Roman"/>
          <w:lang w:eastAsia="fr-FR"/>
        </w:rPr>
        <w:t>. Dans ce domaine, il prend généralement la forme de sigles. Qui plus est, ces sigles viennent quasi-systématiquement de l’anglais. Mais ne vous laissez pas impressionner !</w:t>
      </w:r>
      <w:r w:rsidR="00A42682">
        <w:rPr>
          <w:rFonts w:ascii="Georgia" w:eastAsia="Times New Roman" w:hAnsi="Georgia" w:cs="Times New Roman"/>
          <w:lang w:eastAsia="fr-FR"/>
        </w:rPr>
        <w:t xml:space="preserve"> </w:t>
      </w:r>
      <w:r w:rsidRPr="00A42682">
        <w:rPr>
          <w:rFonts w:ascii="Georgia" w:eastAsia="Times New Roman" w:hAnsi="Georgia" w:cs="Times New Roman"/>
          <w:lang w:eastAsia="fr-FR"/>
        </w:rPr>
        <w:t>Avec ce kit de survie, vous serez équipé, non seulement pour suivre et parti</w:t>
      </w:r>
      <w:r w:rsidR="00A42682" w:rsidRPr="00A42682">
        <w:rPr>
          <w:rFonts w:ascii="Georgia" w:eastAsia="Times New Roman" w:hAnsi="Georgia" w:cs="Times New Roman"/>
          <w:lang w:eastAsia="fr-FR"/>
        </w:rPr>
        <w:t xml:space="preserve">ciper à une réunion marketing </w:t>
      </w:r>
      <w:r w:rsidRPr="00A42682">
        <w:rPr>
          <w:rFonts w:ascii="Georgia" w:eastAsia="Times New Roman" w:hAnsi="Georgia" w:cs="Times New Roman"/>
          <w:lang w:eastAsia="fr-FR"/>
        </w:rPr>
        <w:t xml:space="preserve">mais aussi pour continuer votre apprentissage en toute sérénité. </w:t>
      </w:r>
    </w:p>
    <w:p w:rsidR="009334BF" w:rsidRPr="00A42682" w:rsidRDefault="00A42682" w:rsidP="00A4268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Ces sigles représentent</w:t>
      </w:r>
      <w:r w:rsidR="009334BF" w:rsidRPr="00A42682">
        <w:rPr>
          <w:rFonts w:ascii="Georgia" w:eastAsia="Times New Roman" w:hAnsi="Georgia" w:cs="Times New Roman"/>
          <w:lang w:eastAsia="fr-FR"/>
        </w:rPr>
        <w:t xml:space="preserve"> des concepts importants. Cela dit, à ce stade, vous n’avez pas besoin de les apprendre par cœur. Imprégnez-vous-en! Au </w:t>
      </w:r>
      <w:r>
        <w:rPr>
          <w:rFonts w:ascii="Georgia" w:eastAsia="Times New Roman" w:hAnsi="Georgia" w:cs="Times New Roman"/>
          <w:lang w:eastAsia="fr-FR"/>
        </w:rPr>
        <w:t>fil de notre ressource « la stratégie marketing digital »</w:t>
      </w:r>
      <w:r w:rsidR="009334BF" w:rsidRPr="00A42682">
        <w:rPr>
          <w:rFonts w:ascii="Georgia" w:eastAsia="Times New Roman" w:hAnsi="Georgia" w:cs="Times New Roman"/>
          <w:lang w:eastAsia="fr-FR"/>
        </w:rPr>
        <w:t>, je vous réexposerai progressivement à ces termes. Vous verrez qu’une fois replacés dans leur contexte ils prendront tout leur sens, et seront beaucoup plus faciles à retenir.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4678"/>
        <w:gridCol w:w="3588"/>
      </w:tblGrid>
      <w:tr w:rsidR="009334BF" w:rsidRPr="009334BF" w:rsidTr="00A42682">
        <w:trPr>
          <w:tblHeader/>
          <w:tblCellSpacing w:w="15" w:type="dxa"/>
        </w:trPr>
        <w:tc>
          <w:tcPr>
            <w:tcW w:w="851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Sigle</w:t>
            </w:r>
          </w:p>
        </w:tc>
        <w:tc>
          <w:tcPr>
            <w:tcW w:w="4648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 complet </w:t>
            </w:r>
          </w:p>
        </w:tc>
        <w:tc>
          <w:tcPr>
            <w:tcW w:w="3543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Signification</w:t>
            </w:r>
          </w:p>
        </w:tc>
      </w:tr>
      <w:tr w:rsidR="009334BF" w:rsidRPr="009334BF" w:rsidTr="00A42682">
        <w:trPr>
          <w:trHeight w:val="1295"/>
          <w:tblCellSpacing w:w="15" w:type="dxa"/>
        </w:trPr>
        <w:tc>
          <w:tcPr>
            <w:tcW w:w="851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SEM (SEO + </w:t>
            </w:r>
            <w:r w:rsidR="00A4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SEA)</w:t>
            </w:r>
          </w:p>
        </w:tc>
        <w:tc>
          <w:tcPr>
            <w:tcW w:w="4648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Search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engine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marketing (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Search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engine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optimisation +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Search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engine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advertising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543" w:type="dxa"/>
            <w:vAlign w:val="center"/>
            <w:hideMark/>
          </w:tcPr>
          <w:p w:rsid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Marketing sur les moteurs de recherche (référencement + publicité sur les moteurs de recherche) </w:t>
            </w:r>
          </w:p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34BF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SMM</w:t>
            </w:r>
          </w:p>
        </w:tc>
        <w:tc>
          <w:tcPr>
            <w:tcW w:w="4648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Social media marketing</w:t>
            </w:r>
          </w:p>
        </w:tc>
        <w:tc>
          <w:tcPr>
            <w:tcW w:w="3543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Marketing sur les réseaux sociaux</w:t>
            </w:r>
          </w:p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34BF" w:rsidRPr="009334BF" w:rsidTr="00A42682">
        <w:trPr>
          <w:trHeight w:val="915"/>
          <w:tblCellSpacing w:w="15" w:type="dxa"/>
        </w:trPr>
        <w:tc>
          <w:tcPr>
            <w:tcW w:w="851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CPM</w:t>
            </w:r>
          </w:p>
        </w:tc>
        <w:tc>
          <w:tcPr>
            <w:tcW w:w="4648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Coût pour mille</w:t>
            </w:r>
          </w:p>
        </w:tc>
        <w:tc>
          <w:tcPr>
            <w:tcW w:w="3543" w:type="dxa"/>
            <w:vAlign w:val="center"/>
            <w:hideMark/>
          </w:tcPr>
          <w:p w:rsid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Coût pour mille impressions/affichages d’une publicité</w:t>
            </w:r>
          </w:p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34BF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PPC</w:t>
            </w:r>
            <w:r w:rsidR="00A42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ou CPC</w:t>
            </w:r>
          </w:p>
        </w:tc>
        <w:tc>
          <w:tcPr>
            <w:tcW w:w="4648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-per-click</w:t>
            </w:r>
            <w:r w:rsidR="00A426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Coût par clic</w:t>
            </w:r>
          </w:p>
        </w:tc>
        <w:tc>
          <w:tcPr>
            <w:tcW w:w="3543" w:type="dxa"/>
            <w:vAlign w:val="center"/>
            <w:hideMark/>
          </w:tcPr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Coût pour chaque clic depuis une publicité vers le site de l’annonceur</w:t>
            </w:r>
          </w:p>
        </w:tc>
      </w:tr>
      <w:tr w:rsidR="00A42682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648" w:type="dxa"/>
            <w:vAlign w:val="center"/>
            <w:hideMark/>
          </w:tcPr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43" w:type="dxa"/>
            <w:vAlign w:val="center"/>
            <w:hideMark/>
          </w:tcPr>
          <w:p w:rsidR="00A42682" w:rsidRPr="009334BF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34BF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9334BF" w:rsidRPr="00A42682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CPA</w:t>
            </w:r>
          </w:p>
        </w:tc>
        <w:tc>
          <w:tcPr>
            <w:tcW w:w="4648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Cost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per acquisition</w:t>
            </w:r>
          </w:p>
        </w:tc>
        <w:tc>
          <w:tcPr>
            <w:tcW w:w="3543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Coût d’acquisition d’un prospect</w:t>
            </w:r>
          </w:p>
        </w:tc>
      </w:tr>
      <w:tr w:rsidR="009334BF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A42682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CRM</w:t>
            </w:r>
          </w:p>
        </w:tc>
        <w:tc>
          <w:tcPr>
            <w:tcW w:w="4648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Customer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relationship</w:t>
            </w:r>
            <w:proofErr w:type="spellEnd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management</w:t>
            </w:r>
          </w:p>
        </w:tc>
        <w:tc>
          <w:tcPr>
            <w:tcW w:w="3543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de la relation client</w:t>
            </w:r>
          </w:p>
        </w:tc>
      </w:tr>
      <w:tr w:rsidR="009334BF" w:rsidRPr="009334BF" w:rsidTr="00A42682">
        <w:trPr>
          <w:tblCellSpacing w:w="15" w:type="dxa"/>
        </w:trPr>
        <w:tc>
          <w:tcPr>
            <w:tcW w:w="851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KPI</w:t>
            </w:r>
          </w:p>
        </w:tc>
        <w:tc>
          <w:tcPr>
            <w:tcW w:w="4648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Key performance </w:t>
            </w:r>
            <w:proofErr w:type="spellStart"/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indicators</w:t>
            </w:r>
            <w:proofErr w:type="spellEnd"/>
          </w:p>
        </w:tc>
        <w:tc>
          <w:tcPr>
            <w:tcW w:w="3543" w:type="dxa"/>
            <w:vAlign w:val="center"/>
            <w:hideMark/>
          </w:tcPr>
          <w:p w:rsidR="00A42682" w:rsidRDefault="00A42682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334BF" w:rsidRPr="009334BF" w:rsidRDefault="009334BF" w:rsidP="009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34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Indicateurs clés de performance</w:t>
            </w:r>
          </w:p>
        </w:tc>
      </w:tr>
    </w:tbl>
    <w:p w:rsidR="009334BF" w:rsidRDefault="009334BF" w:rsidP="00A42682"/>
    <w:sectPr w:rsidR="009334BF" w:rsidSect="004954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59" w:rsidRDefault="00050659" w:rsidP="00A42682">
      <w:pPr>
        <w:spacing w:after="0" w:line="240" w:lineRule="auto"/>
      </w:pPr>
      <w:r>
        <w:separator/>
      </w:r>
    </w:p>
  </w:endnote>
  <w:endnote w:type="continuationSeparator" w:id="0">
    <w:p w:rsidR="00050659" w:rsidRDefault="00050659" w:rsidP="00A4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82" w:rsidRDefault="00A426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59" w:rsidRDefault="00050659" w:rsidP="00A42682">
      <w:pPr>
        <w:spacing w:after="0" w:line="240" w:lineRule="auto"/>
      </w:pPr>
      <w:r>
        <w:separator/>
      </w:r>
    </w:p>
  </w:footnote>
  <w:footnote w:type="continuationSeparator" w:id="0">
    <w:p w:rsidR="00050659" w:rsidRDefault="00050659" w:rsidP="00A4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14B4"/>
    <w:rsid w:val="00050659"/>
    <w:rsid w:val="00495443"/>
    <w:rsid w:val="008B7861"/>
    <w:rsid w:val="009334BF"/>
    <w:rsid w:val="00A42682"/>
    <w:rsid w:val="00E6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43"/>
  </w:style>
  <w:style w:type="paragraph" w:styleId="Titre3">
    <w:name w:val="heading 3"/>
    <w:basedOn w:val="Normal"/>
    <w:link w:val="Titre3Car"/>
    <w:uiPriority w:val="9"/>
    <w:qFormat/>
    <w:rsid w:val="00933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334B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334BF"/>
    <w:rPr>
      <w:b/>
      <w:bCs/>
    </w:rPr>
  </w:style>
  <w:style w:type="paragraph" w:styleId="NormalWeb">
    <w:name w:val="Normal (Web)"/>
    <w:basedOn w:val="Normal"/>
    <w:uiPriority w:val="99"/>
    <w:unhideWhenUsed/>
    <w:rsid w:val="009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4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2682"/>
  </w:style>
  <w:style w:type="paragraph" w:styleId="Pieddepage">
    <w:name w:val="footer"/>
    <w:basedOn w:val="Normal"/>
    <w:link w:val="PieddepageCar"/>
    <w:uiPriority w:val="99"/>
    <w:unhideWhenUsed/>
    <w:rsid w:val="00A4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 hemmet</dc:creator>
  <cp:lastModifiedBy>tanguy hemmet</cp:lastModifiedBy>
  <cp:revision>3</cp:revision>
  <dcterms:created xsi:type="dcterms:W3CDTF">2022-08-22T08:35:00Z</dcterms:created>
  <dcterms:modified xsi:type="dcterms:W3CDTF">2022-08-29T14:38:00Z</dcterms:modified>
</cp:coreProperties>
</file>