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E94DE" w14:textId="5AF4AA7F" w:rsidR="00B718B6" w:rsidRDefault="000E08B1">
      <w:bookmarkStart w:id="0" w:name="_GoBack"/>
      <w:bookmarkEnd w:id="0"/>
      <w:r>
        <w:rPr>
          <w:rFonts w:ascii="Times New Roman" w:hAnsi="Times New Roman" w:cs="Times New Roman"/>
          <w:b/>
          <w:bCs/>
          <w:noProof/>
          <w:sz w:val="44"/>
          <w:szCs w:val="44"/>
        </w:rPr>
        <w:drawing>
          <wp:anchor distT="0" distB="0" distL="114300" distR="114300" simplePos="0" relativeHeight="251658240" behindDoc="0" locked="0" layoutInCell="1" allowOverlap="1" wp14:anchorId="10209838" wp14:editId="43C50159">
            <wp:simplePos x="0" y="0"/>
            <wp:positionH relativeFrom="margin">
              <wp:posOffset>4998637</wp:posOffset>
            </wp:positionH>
            <wp:positionV relativeFrom="margin">
              <wp:posOffset>48895</wp:posOffset>
            </wp:positionV>
            <wp:extent cx="562610" cy="192278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2610" cy="1922780"/>
                    </a:xfrm>
                    <a:prstGeom prst="rect">
                      <a:avLst/>
                    </a:prstGeom>
                  </pic:spPr>
                </pic:pic>
              </a:graphicData>
            </a:graphic>
          </wp:anchor>
        </w:drawing>
      </w:r>
    </w:p>
    <w:p w14:paraId="37637333" w14:textId="7D474D61" w:rsidR="00AD26D6" w:rsidRDefault="00AD26D6"/>
    <w:p w14:paraId="33708AFC" w14:textId="063040D9" w:rsidR="00AD26D6" w:rsidRDefault="00AD26D6"/>
    <w:p w14:paraId="6C256C00" w14:textId="15723F57" w:rsidR="00AD26D6" w:rsidRDefault="007E6803">
      <w:r>
        <w:rPr>
          <w:noProof/>
        </w:rPr>
        <w:drawing>
          <wp:inline distT="0" distB="0" distL="0" distR="0" wp14:anchorId="31596ED5" wp14:editId="6CD3545F">
            <wp:extent cx="1130157" cy="1059119"/>
            <wp:effectExtent l="0" t="0" r="635"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0742" cy="1087782"/>
                    </a:xfrm>
                    <a:prstGeom prst="rect">
                      <a:avLst/>
                    </a:prstGeom>
                  </pic:spPr>
                </pic:pic>
              </a:graphicData>
            </a:graphic>
          </wp:inline>
        </w:drawing>
      </w:r>
    </w:p>
    <w:p w14:paraId="79367C4B" w14:textId="35E9FC39" w:rsidR="00AD26D6" w:rsidRDefault="00AD26D6"/>
    <w:p w14:paraId="418F50E1" w14:textId="6BD62AC6" w:rsidR="007E6803" w:rsidRDefault="007E6803"/>
    <w:p w14:paraId="5A9CCE48" w14:textId="735B135B" w:rsidR="007E6803" w:rsidRDefault="007E6803"/>
    <w:p w14:paraId="08028FBC" w14:textId="77777777" w:rsidR="00ED31D9" w:rsidRDefault="00ED31D9"/>
    <w:p w14:paraId="14DAC783" w14:textId="2824AB9B" w:rsidR="007E6803" w:rsidRDefault="007E6803"/>
    <w:p w14:paraId="21D829EF" w14:textId="4203628D" w:rsidR="007E6803" w:rsidRDefault="007E6803" w:rsidP="007E6803">
      <w:pPr>
        <w:pBdr>
          <w:top w:val="single" w:sz="4" w:space="1" w:color="auto"/>
          <w:left w:val="single" w:sz="4" w:space="4" w:color="auto"/>
          <w:bottom w:val="single" w:sz="4" w:space="1" w:color="auto"/>
          <w:right w:val="single" w:sz="4" w:space="4" w:color="auto"/>
        </w:pBdr>
      </w:pPr>
    </w:p>
    <w:p w14:paraId="16E8A027" w14:textId="77777777" w:rsidR="007E6803" w:rsidRDefault="007E6803" w:rsidP="007E6803">
      <w:pPr>
        <w:pBdr>
          <w:top w:val="single" w:sz="4" w:space="1" w:color="auto"/>
          <w:left w:val="single" w:sz="4" w:space="4" w:color="auto"/>
          <w:bottom w:val="single" w:sz="4" w:space="1" w:color="auto"/>
          <w:right w:val="single" w:sz="4" w:space="4" w:color="auto"/>
        </w:pBdr>
      </w:pPr>
    </w:p>
    <w:p w14:paraId="726DB3A1" w14:textId="54DD79B1" w:rsidR="00AD26D6" w:rsidRDefault="00AD26D6" w:rsidP="007E6803">
      <w:pPr>
        <w:pBdr>
          <w:top w:val="single" w:sz="4" w:space="1" w:color="auto"/>
          <w:left w:val="single" w:sz="4" w:space="4" w:color="auto"/>
          <w:bottom w:val="single" w:sz="4" w:space="1" w:color="auto"/>
          <w:right w:val="single" w:sz="4" w:space="4" w:color="auto"/>
        </w:pBdr>
      </w:pPr>
    </w:p>
    <w:p w14:paraId="5AC6B8FA" w14:textId="2EA2C364" w:rsidR="00AD26D6" w:rsidRPr="00235D82" w:rsidRDefault="00AD26D6" w:rsidP="007E6803">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b/>
          <w:bCs/>
          <w:sz w:val="40"/>
          <w:szCs w:val="40"/>
        </w:rPr>
      </w:pPr>
      <w:r w:rsidRPr="00235D82">
        <w:rPr>
          <w:rFonts w:ascii="Times New Roman" w:hAnsi="Times New Roman" w:cs="Times New Roman"/>
          <w:b/>
          <w:bCs/>
          <w:sz w:val="40"/>
          <w:szCs w:val="40"/>
        </w:rPr>
        <w:t xml:space="preserve">Les </w:t>
      </w:r>
      <w:r w:rsidR="00940EA5" w:rsidRPr="00235D82">
        <w:rPr>
          <w:rFonts w:ascii="Times New Roman" w:hAnsi="Times New Roman" w:cs="Times New Roman"/>
          <w:b/>
          <w:bCs/>
          <w:sz w:val="40"/>
          <w:szCs w:val="40"/>
        </w:rPr>
        <w:t xml:space="preserve">barrières et </w:t>
      </w:r>
      <w:r w:rsidRPr="00235D82">
        <w:rPr>
          <w:rFonts w:ascii="Times New Roman" w:hAnsi="Times New Roman" w:cs="Times New Roman"/>
          <w:b/>
          <w:bCs/>
          <w:sz w:val="40"/>
          <w:szCs w:val="40"/>
        </w:rPr>
        <w:t>contraintes</w:t>
      </w:r>
      <w:r w:rsidR="007E648F" w:rsidRPr="00235D82">
        <w:rPr>
          <w:rFonts w:ascii="Times New Roman" w:hAnsi="Times New Roman" w:cs="Times New Roman"/>
          <w:b/>
          <w:bCs/>
          <w:sz w:val="40"/>
          <w:szCs w:val="40"/>
        </w:rPr>
        <w:t xml:space="preserve"> </w:t>
      </w:r>
      <w:r w:rsidRPr="00235D82">
        <w:rPr>
          <w:rFonts w:ascii="Times New Roman" w:hAnsi="Times New Roman" w:cs="Times New Roman"/>
          <w:b/>
          <w:bCs/>
          <w:sz w:val="40"/>
          <w:szCs w:val="40"/>
        </w:rPr>
        <w:t xml:space="preserve">à la mise en place des politiques de responsabilité </w:t>
      </w:r>
      <w:r w:rsidR="00B13B56" w:rsidRPr="00235D82">
        <w:rPr>
          <w:rFonts w:ascii="Times New Roman" w:hAnsi="Times New Roman" w:cs="Times New Roman"/>
          <w:b/>
          <w:bCs/>
          <w:sz w:val="40"/>
          <w:szCs w:val="40"/>
        </w:rPr>
        <w:t>sociétale</w:t>
      </w:r>
      <w:r w:rsidRPr="00235D82">
        <w:rPr>
          <w:rFonts w:ascii="Times New Roman" w:hAnsi="Times New Roman" w:cs="Times New Roman"/>
          <w:b/>
          <w:bCs/>
          <w:sz w:val="40"/>
          <w:szCs w:val="40"/>
        </w:rPr>
        <w:t xml:space="preserve"> des organisations (RSO) au sein du système fédéral sportif français</w:t>
      </w:r>
    </w:p>
    <w:p w14:paraId="09676E43" w14:textId="5FFDA7AD" w:rsidR="00AD26D6" w:rsidRDefault="00AD26D6" w:rsidP="007E6803">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sz w:val="28"/>
          <w:szCs w:val="28"/>
        </w:rPr>
      </w:pPr>
    </w:p>
    <w:p w14:paraId="21167F8D" w14:textId="772806AE" w:rsidR="00AD26D6" w:rsidRDefault="00AD26D6" w:rsidP="007E6803">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sz w:val="28"/>
          <w:szCs w:val="28"/>
        </w:rPr>
      </w:pPr>
    </w:p>
    <w:p w14:paraId="71DCE328" w14:textId="77777777" w:rsidR="007E6803" w:rsidRDefault="007E6803" w:rsidP="00AD26D6">
      <w:pPr>
        <w:spacing w:line="276" w:lineRule="auto"/>
        <w:jc w:val="center"/>
        <w:rPr>
          <w:rFonts w:ascii="Times New Roman" w:hAnsi="Times New Roman" w:cs="Times New Roman"/>
          <w:sz w:val="28"/>
          <w:szCs w:val="28"/>
        </w:rPr>
      </w:pPr>
    </w:p>
    <w:p w14:paraId="50239E41" w14:textId="77777777" w:rsidR="007E6803" w:rsidRDefault="007E6803" w:rsidP="00AD26D6">
      <w:pPr>
        <w:spacing w:line="276" w:lineRule="auto"/>
        <w:jc w:val="center"/>
        <w:rPr>
          <w:rFonts w:ascii="Times New Roman" w:hAnsi="Times New Roman" w:cs="Times New Roman"/>
          <w:sz w:val="28"/>
          <w:szCs w:val="28"/>
        </w:rPr>
      </w:pPr>
    </w:p>
    <w:p w14:paraId="559545D5" w14:textId="2AD82E79" w:rsidR="00AD26D6" w:rsidRDefault="00AD26D6" w:rsidP="00AD26D6">
      <w:pPr>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Mémoire </w:t>
      </w:r>
      <w:r w:rsidR="009E0C72">
        <w:rPr>
          <w:rFonts w:ascii="Times New Roman" w:hAnsi="Times New Roman" w:cs="Times New Roman"/>
          <w:sz w:val="28"/>
          <w:szCs w:val="28"/>
        </w:rPr>
        <w:t xml:space="preserve">réalisé </w:t>
      </w:r>
      <w:r>
        <w:rPr>
          <w:rFonts w:ascii="Times New Roman" w:hAnsi="Times New Roman" w:cs="Times New Roman"/>
          <w:sz w:val="28"/>
          <w:szCs w:val="28"/>
        </w:rPr>
        <w:t>en vue de l’obtention du Master 2 Politiques Publiques et Stratégies des Organisations Sportives (PPSOS) dirigé par Dominique Charrier</w:t>
      </w:r>
    </w:p>
    <w:p w14:paraId="0206DAE0" w14:textId="017B0300" w:rsidR="00AD26D6" w:rsidRDefault="00AD26D6" w:rsidP="00AD26D6">
      <w:pPr>
        <w:spacing w:line="276" w:lineRule="auto"/>
        <w:jc w:val="center"/>
        <w:rPr>
          <w:rFonts w:ascii="Times New Roman" w:hAnsi="Times New Roman" w:cs="Times New Roman"/>
          <w:sz w:val="28"/>
          <w:szCs w:val="28"/>
        </w:rPr>
      </w:pPr>
    </w:p>
    <w:p w14:paraId="672ED33E" w14:textId="77777777" w:rsidR="007E6803" w:rsidRDefault="007E6803" w:rsidP="00AD26D6">
      <w:pPr>
        <w:spacing w:line="276" w:lineRule="auto"/>
        <w:jc w:val="center"/>
        <w:rPr>
          <w:rFonts w:ascii="Times New Roman" w:hAnsi="Times New Roman" w:cs="Times New Roman"/>
          <w:sz w:val="28"/>
          <w:szCs w:val="28"/>
        </w:rPr>
      </w:pPr>
    </w:p>
    <w:p w14:paraId="096DADC4" w14:textId="67165E0A" w:rsidR="00AD26D6" w:rsidRPr="00AD26D6" w:rsidRDefault="00AD26D6" w:rsidP="00AD26D6">
      <w:pPr>
        <w:spacing w:line="276" w:lineRule="auto"/>
        <w:jc w:val="center"/>
        <w:rPr>
          <w:rFonts w:ascii="Times New Roman" w:hAnsi="Times New Roman" w:cs="Times New Roman"/>
          <w:i/>
          <w:iCs/>
        </w:rPr>
      </w:pPr>
      <w:r w:rsidRPr="00AD26D6">
        <w:rPr>
          <w:rFonts w:ascii="Times New Roman" w:hAnsi="Times New Roman" w:cs="Times New Roman"/>
          <w:i/>
          <w:iCs/>
        </w:rPr>
        <w:t>Unité de Formation et de Recherche des Sciences et Techniques des Activités Physiques et Sportives (UFR STAPS)</w:t>
      </w:r>
    </w:p>
    <w:p w14:paraId="6022914E" w14:textId="0A6ACCDE" w:rsidR="00AD26D6" w:rsidRDefault="00AD26D6" w:rsidP="00AD26D6">
      <w:pPr>
        <w:spacing w:line="276" w:lineRule="auto"/>
        <w:jc w:val="center"/>
        <w:rPr>
          <w:rFonts w:ascii="Times New Roman" w:hAnsi="Times New Roman" w:cs="Times New Roman"/>
          <w:sz w:val="28"/>
          <w:szCs w:val="28"/>
        </w:rPr>
      </w:pPr>
    </w:p>
    <w:p w14:paraId="1CD669BF" w14:textId="77777777" w:rsidR="007E6803" w:rsidRDefault="007E6803" w:rsidP="00AD26D6">
      <w:pPr>
        <w:spacing w:line="276" w:lineRule="auto"/>
        <w:jc w:val="center"/>
        <w:rPr>
          <w:rFonts w:ascii="Times New Roman" w:hAnsi="Times New Roman" w:cs="Times New Roman"/>
          <w:sz w:val="28"/>
          <w:szCs w:val="28"/>
        </w:rPr>
      </w:pPr>
    </w:p>
    <w:p w14:paraId="46C469DB" w14:textId="1337A158" w:rsidR="00AD26D6" w:rsidRPr="00AD26D6" w:rsidRDefault="00AD26D6" w:rsidP="00AD26D6">
      <w:pPr>
        <w:spacing w:line="276" w:lineRule="auto"/>
        <w:jc w:val="center"/>
        <w:rPr>
          <w:rFonts w:ascii="Times New Roman" w:hAnsi="Times New Roman" w:cs="Times New Roman"/>
        </w:rPr>
      </w:pPr>
      <w:r w:rsidRPr="00AD26D6">
        <w:rPr>
          <w:rFonts w:ascii="Times New Roman" w:hAnsi="Times New Roman" w:cs="Times New Roman"/>
        </w:rPr>
        <w:t xml:space="preserve">Sous la direction de </w:t>
      </w:r>
      <w:proofErr w:type="spellStart"/>
      <w:proofErr w:type="gramStart"/>
      <w:r w:rsidRPr="00AD26D6">
        <w:rPr>
          <w:rFonts w:ascii="Times New Roman" w:hAnsi="Times New Roman" w:cs="Times New Roman"/>
          <w:b/>
          <w:bCs/>
        </w:rPr>
        <w:t>Mr.David</w:t>
      </w:r>
      <w:proofErr w:type="spellEnd"/>
      <w:proofErr w:type="gramEnd"/>
      <w:r w:rsidRPr="00AD26D6">
        <w:rPr>
          <w:rFonts w:ascii="Times New Roman" w:hAnsi="Times New Roman" w:cs="Times New Roman"/>
          <w:b/>
          <w:bCs/>
        </w:rPr>
        <w:t xml:space="preserve"> Sayagh</w:t>
      </w:r>
    </w:p>
    <w:p w14:paraId="03A65265" w14:textId="68A38306" w:rsidR="00AD26D6" w:rsidRDefault="00AD26D6" w:rsidP="00360C01">
      <w:pPr>
        <w:spacing w:line="276" w:lineRule="auto"/>
        <w:jc w:val="center"/>
        <w:rPr>
          <w:rFonts w:ascii="Times New Roman" w:hAnsi="Times New Roman" w:cs="Times New Roman"/>
          <w:sz w:val="28"/>
          <w:szCs w:val="28"/>
        </w:rPr>
      </w:pPr>
    </w:p>
    <w:p w14:paraId="3C0B5F1F" w14:textId="1B4D0387" w:rsidR="00360C01" w:rsidRDefault="00360C01" w:rsidP="00360C01">
      <w:pPr>
        <w:spacing w:line="276" w:lineRule="auto"/>
        <w:jc w:val="center"/>
        <w:rPr>
          <w:rFonts w:ascii="Times New Roman" w:hAnsi="Times New Roman" w:cs="Times New Roman"/>
          <w:sz w:val="28"/>
          <w:szCs w:val="28"/>
        </w:rPr>
      </w:pPr>
      <w:bookmarkStart w:id="1" w:name="_Toc111664061"/>
      <w:bookmarkStart w:id="2" w:name="_Toc111664291"/>
      <w:bookmarkStart w:id="3" w:name="_Toc111664404"/>
      <w:bookmarkStart w:id="4" w:name="_Toc111666318"/>
      <w:bookmarkStart w:id="5" w:name="_Toc111666349"/>
      <w:bookmarkStart w:id="6" w:name="_Toc111666386"/>
      <w:bookmarkStart w:id="7" w:name="_Toc111666449"/>
      <w:bookmarkStart w:id="8" w:name="_Toc111666501"/>
      <w:bookmarkStart w:id="9" w:name="_Toc111666559"/>
      <w:bookmarkStart w:id="10" w:name="_Toc111798475"/>
      <w:bookmarkStart w:id="11" w:name="_Toc112163917"/>
      <w:r w:rsidRPr="00AD26D6">
        <w:rPr>
          <w:rFonts w:ascii="Times New Roman" w:hAnsi="Times New Roman" w:cs="Times New Roman"/>
          <w:sz w:val="28"/>
          <w:szCs w:val="28"/>
        </w:rPr>
        <w:t>Leïla Brousse</w:t>
      </w:r>
    </w:p>
    <w:p w14:paraId="748D0EA8" w14:textId="77777777" w:rsidR="00360C01" w:rsidRDefault="00360C01" w:rsidP="00360C01">
      <w:pPr>
        <w:spacing w:line="276" w:lineRule="auto"/>
        <w:jc w:val="center"/>
        <w:rPr>
          <w:rFonts w:ascii="Times New Roman" w:hAnsi="Times New Roman" w:cs="Times New Roman"/>
          <w:sz w:val="28"/>
          <w:szCs w:val="28"/>
        </w:rPr>
      </w:pPr>
    </w:p>
    <w:p w14:paraId="658AC7D9" w14:textId="6C78766C" w:rsidR="007E6803" w:rsidRPr="007E6803" w:rsidRDefault="007E6803" w:rsidP="007E6803">
      <w:pPr>
        <w:pStyle w:val="Corpsdetexte"/>
        <w:spacing w:before="120"/>
        <w:outlineLvl w:val="0"/>
        <w:rPr>
          <w:szCs w:val="24"/>
        </w:rPr>
      </w:pPr>
      <w:r w:rsidRPr="007E6803">
        <w:rPr>
          <w:szCs w:val="24"/>
        </w:rPr>
        <w:t>Année 2021-2022</w:t>
      </w:r>
      <w:bookmarkEnd w:id="1"/>
      <w:bookmarkEnd w:id="2"/>
      <w:bookmarkEnd w:id="3"/>
      <w:bookmarkEnd w:id="4"/>
      <w:bookmarkEnd w:id="5"/>
      <w:bookmarkEnd w:id="6"/>
      <w:bookmarkEnd w:id="7"/>
      <w:bookmarkEnd w:id="8"/>
      <w:bookmarkEnd w:id="9"/>
      <w:bookmarkEnd w:id="10"/>
      <w:bookmarkEnd w:id="11"/>
    </w:p>
    <w:p w14:paraId="1821BF2E" w14:textId="69D2E33D" w:rsidR="007E6803" w:rsidRPr="007E6803" w:rsidRDefault="007E6803" w:rsidP="007E6803">
      <w:pPr>
        <w:pStyle w:val="Corpsdetexte"/>
        <w:spacing w:before="120"/>
        <w:outlineLvl w:val="0"/>
        <w:rPr>
          <w:szCs w:val="24"/>
        </w:rPr>
      </w:pPr>
      <w:bookmarkStart w:id="12" w:name="_Toc111664062"/>
      <w:bookmarkStart w:id="13" w:name="_Toc111664292"/>
      <w:bookmarkStart w:id="14" w:name="_Toc111664405"/>
      <w:bookmarkStart w:id="15" w:name="_Toc111666319"/>
      <w:bookmarkStart w:id="16" w:name="_Toc111666350"/>
      <w:bookmarkStart w:id="17" w:name="_Toc111666387"/>
      <w:bookmarkStart w:id="18" w:name="_Toc111666450"/>
      <w:bookmarkStart w:id="19" w:name="_Toc111666502"/>
      <w:bookmarkStart w:id="20" w:name="_Toc111666560"/>
      <w:bookmarkStart w:id="21" w:name="_Toc111798476"/>
      <w:bookmarkStart w:id="22" w:name="_Toc112163918"/>
      <w:r w:rsidRPr="007E6803">
        <w:rPr>
          <w:szCs w:val="24"/>
          <w:u w:val="single"/>
        </w:rPr>
        <w:t>Lieu de stage</w:t>
      </w:r>
      <w:r w:rsidRPr="007E6803">
        <w:rPr>
          <w:szCs w:val="24"/>
        </w:rPr>
        <w:t xml:space="preserve"> : Fédération Française de la Montagne et de l’Escalade (FFME)</w:t>
      </w:r>
      <w:bookmarkEnd w:id="12"/>
      <w:bookmarkEnd w:id="13"/>
      <w:bookmarkEnd w:id="14"/>
      <w:bookmarkEnd w:id="15"/>
      <w:bookmarkEnd w:id="16"/>
      <w:bookmarkEnd w:id="17"/>
      <w:bookmarkEnd w:id="18"/>
      <w:bookmarkEnd w:id="19"/>
      <w:bookmarkEnd w:id="20"/>
      <w:bookmarkEnd w:id="21"/>
      <w:bookmarkEnd w:id="22"/>
    </w:p>
    <w:p w14:paraId="63E677B0" w14:textId="1B8A741B" w:rsidR="007E6803" w:rsidRDefault="007E6803" w:rsidP="00AD26D6">
      <w:pPr>
        <w:spacing w:line="276" w:lineRule="auto"/>
        <w:jc w:val="center"/>
        <w:rPr>
          <w:rFonts w:ascii="Times New Roman" w:hAnsi="Times New Roman" w:cs="Times New Roman"/>
          <w:sz w:val="28"/>
          <w:szCs w:val="28"/>
        </w:rPr>
      </w:pPr>
    </w:p>
    <w:p w14:paraId="2994E921" w14:textId="50C06F1A" w:rsidR="007E6803" w:rsidRDefault="007E6803" w:rsidP="00AD26D6">
      <w:pPr>
        <w:spacing w:line="276" w:lineRule="auto"/>
        <w:jc w:val="center"/>
        <w:rPr>
          <w:rFonts w:ascii="Times New Roman" w:hAnsi="Times New Roman" w:cs="Times New Roman"/>
          <w:sz w:val="28"/>
          <w:szCs w:val="28"/>
        </w:rPr>
      </w:pPr>
    </w:p>
    <w:p w14:paraId="017329AB" w14:textId="3A1223D8" w:rsidR="007E6803" w:rsidRDefault="007E6803" w:rsidP="00AD26D6">
      <w:pPr>
        <w:spacing w:line="276" w:lineRule="auto"/>
        <w:jc w:val="center"/>
        <w:rPr>
          <w:rFonts w:ascii="Times New Roman" w:hAnsi="Times New Roman" w:cs="Times New Roman"/>
          <w:sz w:val="28"/>
          <w:szCs w:val="28"/>
        </w:rPr>
      </w:pPr>
    </w:p>
    <w:p w14:paraId="64F5DB14" w14:textId="46E269C1" w:rsidR="007E6803" w:rsidRDefault="007E6803" w:rsidP="00AD26D6">
      <w:pPr>
        <w:spacing w:line="276" w:lineRule="auto"/>
        <w:jc w:val="center"/>
        <w:rPr>
          <w:rFonts w:ascii="Times New Roman" w:hAnsi="Times New Roman" w:cs="Times New Roman"/>
          <w:sz w:val="28"/>
          <w:szCs w:val="28"/>
        </w:rPr>
      </w:pPr>
    </w:p>
    <w:p w14:paraId="2D2F1D76" w14:textId="6B38DA83" w:rsidR="0082532E" w:rsidRPr="00235D82" w:rsidRDefault="000D2EE3" w:rsidP="00235D82">
      <w:pPr>
        <w:spacing w:line="276" w:lineRule="auto"/>
        <w:jc w:val="center"/>
        <w:rPr>
          <w:rStyle w:val="Lienhypertexte"/>
          <w:rFonts w:ascii="Times New Roman" w:hAnsi="Times New Roman" w:cs="Times New Roman"/>
          <w:color w:val="auto"/>
          <w:sz w:val="28"/>
          <w:szCs w:val="28"/>
          <w:u w:val="none"/>
        </w:rPr>
      </w:pPr>
      <w:r>
        <w:rPr>
          <w:rFonts w:ascii="Times New Roman" w:hAnsi="Times New Roman" w:cs="Times New Roman"/>
          <w:noProof/>
          <w:sz w:val="28"/>
          <w:szCs w:val="28"/>
        </w:rPr>
        <w:drawing>
          <wp:anchor distT="0" distB="0" distL="114300" distR="114300" simplePos="0" relativeHeight="251660288" behindDoc="0" locked="0" layoutInCell="1" allowOverlap="1" wp14:anchorId="621A881A" wp14:editId="79CAD3AE">
            <wp:simplePos x="0" y="0"/>
            <wp:positionH relativeFrom="margin">
              <wp:posOffset>-874160</wp:posOffset>
            </wp:positionH>
            <wp:positionV relativeFrom="margin">
              <wp:posOffset>135890</wp:posOffset>
            </wp:positionV>
            <wp:extent cx="7424420" cy="7727950"/>
            <wp:effectExtent l="0" t="0" r="5080" b="6350"/>
            <wp:wrapSquare wrapText="bothSides"/>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7424420" cy="7727950"/>
                    </a:xfrm>
                    <a:prstGeom prst="rect">
                      <a:avLst/>
                    </a:prstGeom>
                  </pic:spPr>
                </pic:pic>
              </a:graphicData>
            </a:graphic>
            <wp14:sizeRelH relativeFrom="margin">
              <wp14:pctWidth>0</wp14:pctWidth>
            </wp14:sizeRelH>
            <wp14:sizeRelV relativeFrom="margin">
              <wp14:pctHeight>0</wp14:pctHeight>
            </wp14:sizeRelV>
          </wp:anchor>
        </w:drawing>
      </w:r>
      <w:bookmarkStart w:id="23" w:name="_Toc111666351"/>
      <w:r w:rsidR="0082532E">
        <w:rPr>
          <w:rFonts w:ascii="Times New Roman" w:hAnsi="Times New Roman" w:cs="Times New Roman"/>
          <w:b/>
          <w:bCs/>
          <w:sz w:val="22"/>
          <w:szCs w:val="22"/>
        </w:rPr>
        <w:fldChar w:fldCharType="begin"/>
      </w:r>
      <w:r w:rsidR="0082532E">
        <w:rPr>
          <w:rFonts w:ascii="Times New Roman" w:hAnsi="Times New Roman" w:cs="Times New Roman"/>
          <w:sz w:val="22"/>
          <w:szCs w:val="22"/>
        </w:rPr>
        <w:instrText xml:space="preserve"> TOC \o "1-4" \h \z \u </w:instrText>
      </w:r>
      <w:r w:rsidR="0082532E">
        <w:rPr>
          <w:rFonts w:ascii="Times New Roman" w:hAnsi="Times New Roman" w:cs="Times New Roman"/>
          <w:b/>
          <w:bCs/>
          <w:sz w:val="22"/>
          <w:szCs w:val="22"/>
        </w:rPr>
        <w:fldChar w:fldCharType="separate"/>
      </w:r>
    </w:p>
    <w:p w14:paraId="610F291C" w14:textId="77777777" w:rsidR="0082532E" w:rsidRPr="0082532E" w:rsidRDefault="0082532E" w:rsidP="0082532E"/>
    <w:p w14:paraId="038A06EC" w14:textId="2AA6055F" w:rsidR="0082532E" w:rsidRDefault="00BC7D94">
      <w:pPr>
        <w:pStyle w:val="TM1"/>
        <w:tabs>
          <w:tab w:val="right" w:leader="dot" w:pos="9056"/>
        </w:tabs>
        <w:rPr>
          <w:rFonts w:eastAsiaTheme="minorEastAsia" w:cstheme="minorBidi"/>
          <w:b w:val="0"/>
          <w:bCs w:val="0"/>
          <w:caps w:val="0"/>
          <w:noProof/>
          <w:sz w:val="24"/>
          <w:szCs w:val="24"/>
          <w:lang w:eastAsia="fr-FR"/>
        </w:rPr>
      </w:pPr>
      <w:hyperlink w:anchor="_Toc112163919" w:history="1">
        <w:r w:rsidR="0082532E" w:rsidRPr="00FB1B39">
          <w:rPr>
            <w:rStyle w:val="Lienhypertexte"/>
            <w:noProof/>
          </w:rPr>
          <w:t>REMERCIEMENTS</w:t>
        </w:r>
        <w:r w:rsidR="0082532E">
          <w:rPr>
            <w:noProof/>
            <w:webHidden/>
          </w:rPr>
          <w:tab/>
        </w:r>
        <w:r w:rsidR="0082532E">
          <w:rPr>
            <w:noProof/>
            <w:webHidden/>
          </w:rPr>
          <w:fldChar w:fldCharType="begin"/>
        </w:r>
        <w:r w:rsidR="0082532E">
          <w:rPr>
            <w:noProof/>
            <w:webHidden/>
          </w:rPr>
          <w:instrText xml:space="preserve"> PAGEREF _Toc112163919 \h </w:instrText>
        </w:r>
        <w:r w:rsidR="0082532E">
          <w:rPr>
            <w:noProof/>
            <w:webHidden/>
          </w:rPr>
        </w:r>
        <w:r w:rsidR="0082532E">
          <w:rPr>
            <w:noProof/>
            <w:webHidden/>
          </w:rPr>
          <w:fldChar w:fldCharType="separate"/>
        </w:r>
        <w:r w:rsidR="00ED31D9">
          <w:rPr>
            <w:noProof/>
            <w:webHidden/>
          </w:rPr>
          <w:t>4</w:t>
        </w:r>
        <w:r w:rsidR="0082532E">
          <w:rPr>
            <w:noProof/>
            <w:webHidden/>
          </w:rPr>
          <w:fldChar w:fldCharType="end"/>
        </w:r>
      </w:hyperlink>
    </w:p>
    <w:p w14:paraId="6138310C" w14:textId="42573855" w:rsidR="0082532E" w:rsidRDefault="00BC7D94">
      <w:pPr>
        <w:pStyle w:val="TM1"/>
        <w:tabs>
          <w:tab w:val="right" w:leader="dot" w:pos="9056"/>
        </w:tabs>
        <w:rPr>
          <w:rFonts w:eastAsiaTheme="minorEastAsia" w:cstheme="minorBidi"/>
          <w:b w:val="0"/>
          <w:bCs w:val="0"/>
          <w:caps w:val="0"/>
          <w:noProof/>
          <w:sz w:val="24"/>
          <w:szCs w:val="24"/>
          <w:lang w:eastAsia="fr-FR"/>
        </w:rPr>
      </w:pPr>
      <w:hyperlink w:anchor="_Toc112163920" w:history="1">
        <w:r w:rsidR="0082532E" w:rsidRPr="00FB1B39">
          <w:rPr>
            <w:rStyle w:val="Lienhypertexte"/>
            <w:noProof/>
          </w:rPr>
          <w:t>INTRODUCTION</w:t>
        </w:r>
        <w:r w:rsidR="0082532E">
          <w:rPr>
            <w:noProof/>
            <w:webHidden/>
          </w:rPr>
          <w:tab/>
        </w:r>
        <w:r w:rsidR="0082532E">
          <w:rPr>
            <w:noProof/>
            <w:webHidden/>
          </w:rPr>
          <w:fldChar w:fldCharType="begin"/>
        </w:r>
        <w:r w:rsidR="0082532E">
          <w:rPr>
            <w:noProof/>
            <w:webHidden/>
          </w:rPr>
          <w:instrText xml:space="preserve"> PAGEREF _Toc112163920 \h </w:instrText>
        </w:r>
        <w:r w:rsidR="0082532E">
          <w:rPr>
            <w:noProof/>
            <w:webHidden/>
          </w:rPr>
        </w:r>
        <w:r w:rsidR="0082532E">
          <w:rPr>
            <w:noProof/>
            <w:webHidden/>
          </w:rPr>
          <w:fldChar w:fldCharType="separate"/>
        </w:r>
        <w:r w:rsidR="00ED31D9">
          <w:rPr>
            <w:noProof/>
            <w:webHidden/>
          </w:rPr>
          <w:t>6</w:t>
        </w:r>
        <w:r w:rsidR="0082532E">
          <w:rPr>
            <w:noProof/>
            <w:webHidden/>
          </w:rPr>
          <w:fldChar w:fldCharType="end"/>
        </w:r>
      </w:hyperlink>
    </w:p>
    <w:p w14:paraId="43BE84BB" w14:textId="034891FC" w:rsidR="0082532E" w:rsidRDefault="00BC7D94">
      <w:pPr>
        <w:pStyle w:val="TM1"/>
        <w:tabs>
          <w:tab w:val="right" w:leader="dot" w:pos="9056"/>
        </w:tabs>
        <w:rPr>
          <w:rFonts w:eastAsiaTheme="minorEastAsia" w:cstheme="minorBidi"/>
          <w:b w:val="0"/>
          <w:bCs w:val="0"/>
          <w:caps w:val="0"/>
          <w:noProof/>
          <w:sz w:val="24"/>
          <w:szCs w:val="24"/>
          <w:lang w:eastAsia="fr-FR"/>
        </w:rPr>
      </w:pPr>
      <w:hyperlink w:anchor="_Toc112163921" w:history="1">
        <w:r w:rsidR="0082532E" w:rsidRPr="00FB1B39">
          <w:rPr>
            <w:rStyle w:val="Lienhypertexte"/>
            <w:noProof/>
          </w:rPr>
          <w:t>CHAPITRE THÉORIQUE</w:t>
        </w:r>
        <w:r w:rsidR="0082532E">
          <w:rPr>
            <w:noProof/>
            <w:webHidden/>
          </w:rPr>
          <w:tab/>
        </w:r>
        <w:r w:rsidR="0082532E">
          <w:rPr>
            <w:noProof/>
            <w:webHidden/>
          </w:rPr>
          <w:fldChar w:fldCharType="begin"/>
        </w:r>
        <w:r w:rsidR="0082532E">
          <w:rPr>
            <w:noProof/>
            <w:webHidden/>
          </w:rPr>
          <w:instrText xml:space="preserve"> PAGEREF _Toc112163921 \h </w:instrText>
        </w:r>
        <w:r w:rsidR="0082532E">
          <w:rPr>
            <w:noProof/>
            <w:webHidden/>
          </w:rPr>
        </w:r>
        <w:r w:rsidR="0082532E">
          <w:rPr>
            <w:noProof/>
            <w:webHidden/>
          </w:rPr>
          <w:fldChar w:fldCharType="separate"/>
        </w:r>
        <w:r w:rsidR="00ED31D9">
          <w:rPr>
            <w:noProof/>
            <w:webHidden/>
          </w:rPr>
          <w:t>11</w:t>
        </w:r>
        <w:r w:rsidR="0082532E">
          <w:rPr>
            <w:noProof/>
            <w:webHidden/>
          </w:rPr>
          <w:fldChar w:fldCharType="end"/>
        </w:r>
      </w:hyperlink>
    </w:p>
    <w:p w14:paraId="7EF6DEEF" w14:textId="4F7E5294" w:rsidR="0082532E" w:rsidRDefault="00BC7D94">
      <w:pPr>
        <w:pStyle w:val="TM2"/>
        <w:tabs>
          <w:tab w:val="right" w:leader="dot" w:pos="9056"/>
        </w:tabs>
        <w:rPr>
          <w:rFonts w:eastAsiaTheme="minorEastAsia" w:cstheme="minorBidi"/>
          <w:smallCaps w:val="0"/>
          <w:noProof/>
          <w:sz w:val="24"/>
          <w:szCs w:val="24"/>
          <w:lang w:eastAsia="fr-FR"/>
        </w:rPr>
      </w:pPr>
      <w:hyperlink w:anchor="_Toc112163922" w:history="1">
        <w:r w:rsidR="0082532E" w:rsidRPr="00FB1B39">
          <w:rPr>
            <w:rStyle w:val="Lienhypertexte"/>
            <w:rFonts w:ascii="Times New Roman" w:hAnsi="Times New Roman" w:cs="Times New Roman"/>
            <w:b/>
            <w:bCs/>
            <w:noProof/>
          </w:rPr>
          <w:t>1.</w:t>
        </w:r>
        <w:r w:rsidR="0082532E" w:rsidRPr="00FB1B39">
          <w:rPr>
            <w:rStyle w:val="Lienhypertexte"/>
            <w:rFonts w:ascii="Times New Roman" w:hAnsi="Times New Roman" w:cs="Times New Roman"/>
            <w:noProof/>
          </w:rPr>
          <w:t xml:space="preserve"> LA RESPONSABILITÉ SOCIÉTALE DES ORGANISATIONS DANS LE MONDE DU SPORT</w:t>
        </w:r>
        <w:r w:rsidR="0082532E">
          <w:rPr>
            <w:noProof/>
            <w:webHidden/>
          </w:rPr>
          <w:tab/>
        </w:r>
        <w:r w:rsidR="0082532E">
          <w:rPr>
            <w:noProof/>
            <w:webHidden/>
          </w:rPr>
          <w:fldChar w:fldCharType="begin"/>
        </w:r>
        <w:r w:rsidR="0082532E">
          <w:rPr>
            <w:noProof/>
            <w:webHidden/>
          </w:rPr>
          <w:instrText xml:space="preserve"> PAGEREF _Toc112163922 \h </w:instrText>
        </w:r>
        <w:r w:rsidR="0082532E">
          <w:rPr>
            <w:noProof/>
            <w:webHidden/>
          </w:rPr>
        </w:r>
        <w:r w:rsidR="0082532E">
          <w:rPr>
            <w:noProof/>
            <w:webHidden/>
          </w:rPr>
          <w:fldChar w:fldCharType="separate"/>
        </w:r>
        <w:r w:rsidR="00ED31D9">
          <w:rPr>
            <w:noProof/>
            <w:webHidden/>
          </w:rPr>
          <w:t>11</w:t>
        </w:r>
        <w:r w:rsidR="0082532E">
          <w:rPr>
            <w:noProof/>
            <w:webHidden/>
          </w:rPr>
          <w:fldChar w:fldCharType="end"/>
        </w:r>
      </w:hyperlink>
    </w:p>
    <w:p w14:paraId="5FD37155" w14:textId="059FCD79" w:rsidR="0082532E" w:rsidRDefault="00BC7D94">
      <w:pPr>
        <w:pStyle w:val="TM3"/>
        <w:tabs>
          <w:tab w:val="right" w:leader="dot" w:pos="9056"/>
        </w:tabs>
        <w:rPr>
          <w:rFonts w:eastAsiaTheme="minorEastAsia" w:cstheme="minorBidi"/>
          <w:i w:val="0"/>
          <w:iCs w:val="0"/>
          <w:noProof/>
          <w:sz w:val="24"/>
          <w:szCs w:val="24"/>
          <w:lang w:eastAsia="fr-FR"/>
        </w:rPr>
      </w:pPr>
      <w:hyperlink w:anchor="_Toc112163923" w:history="1">
        <w:r w:rsidR="0082532E" w:rsidRPr="00FB1B39">
          <w:rPr>
            <w:rStyle w:val="Lienhypertexte"/>
            <w:rFonts w:ascii="Times New Roman" w:hAnsi="Times New Roman" w:cs="Times New Roman"/>
            <w:noProof/>
          </w:rPr>
          <w:t>1.1. L’apparition de la RSE et l’émergence du concept de RSO</w:t>
        </w:r>
        <w:r w:rsidR="0082532E">
          <w:rPr>
            <w:noProof/>
            <w:webHidden/>
          </w:rPr>
          <w:tab/>
        </w:r>
        <w:r w:rsidR="0082532E">
          <w:rPr>
            <w:noProof/>
            <w:webHidden/>
          </w:rPr>
          <w:fldChar w:fldCharType="begin"/>
        </w:r>
        <w:r w:rsidR="0082532E">
          <w:rPr>
            <w:noProof/>
            <w:webHidden/>
          </w:rPr>
          <w:instrText xml:space="preserve"> PAGEREF _Toc112163923 \h </w:instrText>
        </w:r>
        <w:r w:rsidR="0082532E">
          <w:rPr>
            <w:noProof/>
            <w:webHidden/>
          </w:rPr>
        </w:r>
        <w:r w:rsidR="0082532E">
          <w:rPr>
            <w:noProof/>
            <w:webHidden/>
          </w:rPr>
          <w:fldChar w:fldCharType="separate"/>
        </w:r>
        <w:r w:rsidR="00ED31D9">
          <w:rPr>
            <w:noProof/>
            <w:webHidden/>
          </w:rPr>
          <w:t>11</w:t>
        </w:r>
        <w:r w:rsidR="0082532E">
          <w:rPr>
            <w:noProof/>
            <w:webHidden/>
          </w:rPr>
          <w:fldChar w:fldCharType="end"/>
        </w:r>
      </w:hyperlink>
    </w:p>
    <w:p w14:paraId="4DAFA31E" w14:textId="63354DAC" w:rsidR="0082532E" w:rsidRDefault="00BC7D94">
      <w:pPr>
        <w:pStyle w:val="TM4"/>
        <w:tabs>
          <w:tab w:val="right" w:leader="dot" w:pos="9056"/>
        </w:tabs>
        <w:rPr>
          <w:rFonts w:eastAsiaTheme="minorEastAsia" w:cstheme="minorBidi"/>
          <w:noProof/>
          <w:sz w:val="24"/>
          <w:szCs w:val="24"/>
          <w:lang w:eastAsia="fr-FR"/>
        </w:rPr>
      </w:pPr>
      <w:hyperlink w:anchor="_Toc112163924" w:history="1">
        <w:r w:rsidR="0082532E" w:rsidRPr="00FB1B39">
          <w:rPr>
            <w:rStyle w:val="Lienhypertexte"/>
            <w:rFonts w:ascii="Times New Roman" w:hAnsi="Times New Roman" w:cs="Times New Roman"/>
            <w:b/>
            <w:bCs/>
            <w:noProof/>
          </w:rPr>
          <w:t>1.1.1. Les origines de la RSE, consubstantielle des idéologies capitalistes</w:t>
        </w:r>
        <w:r w:rsidR="0082532E">
          <w:rPr>
            <w:noProof/>
            <w:webHidden/>
          </w:rPr>
          <w:tab/>
        </w:r>
        <w:r w:rsidR="0082532E">
          <w:rPr>
            <w:noProof/>
            <w:webHidden/>
          </w:rPr>
          <w:fldChar w:fldCharType="begin"/>
        </w:r>
        <w:r w:rsidR="0082532E">
          <w:rPr>
            <w:noProof/>
            <w:webHidden/>
          </w:rPr>
          <w:instrText xml:space="preserve"> PAGEREF _Toc112163924 \h </w:instrText>
        </w:r>
        <w:r w:rsidR="0082532E">
          <w:rPr>
            <w:noProof/>
            <w:webHidden/>
          </w:rPr>
        </w:r>
        <w:r w:rsidR="0082532E">
          <w:rPr>
            <w:noProof/>
            <w:webHidden/>
          </w:rPr>
          <w:fldChar w:fldCharType="separate"/>
        </w:r>
        <w:r w:rsidR="00ED31D9">
          <w:rPr>
            <w:noProof/>
            <w:webHidden/>
          </w:rPr>
          <w:t>11</w:t>
        </w:r>
        <w:r w:rsidR="0082532E">
          <w:rPr>
            <w:noProof/>
            <w:webHidden/>
          </w:rPr>
          <w:fldChar w:fldCharType="end"/>
        </w:r>
      </w:hyperlink>
    </w:p>
    <w:p w14:paraId="66119C8C" w14:textId="683D182C" w:rsidR="0082532E" w:rsidRDefault="00BC7D94">
      <w:pPr>
        <w:pStyle w:val="TM4"/>
        <w:tabs>
          <w:tab w:val="right" w:leader="dot" w:pos="9056"/>
        </w:tabs>
        <w:rPr>
          <w:rFonts w:eastAsiaTheme="minorEastAsia" w:cstheme="minorBidi"/>
          <w:noProof/>
          <w:sz w:val="24"/>
          <w:szCs w:val="24"/>
          <w:lang w:eastAsia="fr-FR"/>
        </w:rPr>
      </w:pPr>
      <w:hyperlink w:anchor="_Toc112163925" w:history="1">
        <w:r w:rsidR="0082532E" w:rsidRPr="00FB1B39">
          <w:rPr>
            <w:rStyle w:val="Lienhypertexte"/>
            <w:rFonts w:ascii="Times New Roman" w:hAnsi="Times New Roman" w:cs="Times New Roman"/>
            <w:b/>
            <w:bCs/>
            <w:noProof/>
          </w:rPr>
          <w:t>1.1.2. La théorie des parties prenantes</w:t>
        </w:r>
        <w:r w:rsidR="0082532E">
          <w:rPr>
            <w:noProof/>
            <w:webHidden/>
          </w:rPr>
          <w:tab/>
        </w:r>
        <w:r w:rsidR="0082532E">
          <w:rPr>
            <w:noProof/>
            <w:webHidden/>
          </w:rPr>
          <w:fldChar w:fldCharType="begin"/>
        </w:r>
        <w:r w:rsidR="0082532E">
          <w:rPr>
            <w:noProof/>
            <w:webHidden/>
          </w:rPr>
          <w:instrText xml:space="preserve"> PAGEREF _Toc112163925 \h </w:instrText>
        </w:r>
        <w:r w:rsidR="0082532E">
          <w:rPr>
            <w:noProof/>
            <w:webHidden/>
          </w:rPr>
        </w:r>
        <w:r w:rsidR="0082532E">
          <w:rPr>
            <w:noProof/>
            <w:webHidden/>
          </w:rPr>
          <w:fldChar w:fldCharType="separate"/>
        </w:r>
        <w:r w:rsidR="00ED31D9">
          <w:rPr>
            <w:noProof/>
            <w:webHidden/>
          </w:rPr>
          <w:t>13</w:t>
        </w:r>
        <w:r w:rsidR="0082532E">
          <w:rPr>
            <w:noProof/>
            <w:webHidden/>
          </w:rPr>
          <w:fldChar w:fldCharType="end"/>
        </w:r>
      </w:hyperlink>
    </w:p>
    <w:p w14:paraId="4CAFA138" w14:textId="31BD5247" w:rsidR="0082532E" w:rsidRDefault="00BC7D94">
      <w:pPr>
        <w:pStyle w:val="TM4"/>
        <w:tabs>
          <w:tab w:val="right" w:leader="dot" w:pos="9056"/>
        </w:tabs>
        <w:rPr>
          <w:rFonts w:eastAsiaTheme="minorEastAsia" w:cstheme="minorBidi"/>
          <w:noProof/>
          <w:sz w:val="24"/>
          <w:szCs w:val="24"/>
          <w:lang w:eastAsia="fr-FR"/>
        </w:rPr>
      </w:pPr>
      <w:hyperlink w:anchor="_Toc112163926" w:history="1">
        <w:r w:rsidR="0082532E" w:rsidRPr="00FB1B39">
          <w:rPr>
            <w:rStyle w:val="Lienhypertexte"/>
            <w:rFonts w:ascii="Times New Roman" w:hAnsi="Times New Roman" w:cs="Times New Roman"/>
            <w:b/>
            <w:bCs/>
            <w:noProof/>
          </w:rPr>
          <w:t>1.1.3. Les définitions du concept de responsabilité sociétale</w:t>
        </w:r>
        <w:r w:rsidR="0082532E">
          <w:rPr>
            <w:noProof/>
            <w:webHidden/>
          </w:rPr>
          <w:tab/>
        </w:r>
        <w:r w:rsidR="0082532E">
          <w:rPr>
            <w:noProof/>
            <w:webHidden/>
          </w:rPr>
          <w:fldChar w:fldCharType="begin"/>
        </w:r>
        <w:r w:rsidR="0082532E">
          <w:rPr>
            <w:noProof/>
            <w:webHidden/>
          </w:rPr>
          <w:instrText xml:space="preserve"> PAGEREF _Toc112163926 \h </w:instrText>
        </w:r>
        <w:r w:rsidR="0082532E">
          <w:rPr>
            <w:noProof/>
            <w:webHidden/>
          </w:rPr>
        </w:r>
        <w:r w:rsidR="0082532E">
          <w:rPr>
            <w:noProof/>
            <w:webHidden/>
          </w:rPr>
          <w:fldChar w:fldCharType="separate"/>
        </w:r>
        <w:r w:rsidR="00ED31D9">
          <w:rPr>
            <w:noProof/>
            <w:webHidden/>
          </w:rPr>
          <w:t>15</w:t>
        </w:r>
        <w:r w:rsidR="0082532E">
          <w:rPr>
            <w:noProof/>
            <w:webHidden/>
          </w:rPr>
          <w:fldChar w:fldCharType="end"/>
        </w:r>
      </w:hyperlink>
    </w:p>
    <w:p w14:paraId="08C8AC93" w14:textId="6FB5CBAB" w:rsidR="0082532E" w:rsidRDefault="00BC7D94">
      <w:pPr>
        <w:pStyle w:val="TM4"/>
        <w:tabs>
          <w:tab w:val="right" w:leader="dot" w:pos="9056"/>
        </w:tabs>
        <w:rPr>
          <w:rFonts w:eastAsiaTheme="minorEastAsia" w:cstheme="minorBidi"/>
          <w:noProof/>
          <w:sz w:val="24"/>
          <w:szCs w:val="24"/>
          <w:lang w:eastAsia="fr-FR"/>
        </w:rPr>
      </w:pPr>
      <w:hyperlink w:anchor="_Toc112163927" w:history="1">
        <w:r w:rsidR="0082532E" w:rsidRPr="00FB1B39">
          <w:rPr>
            <w:rStyle w:val="Lienhypertexte"/>
            <w:rFonts w:ascii="Times New Roman" w:hAnsi="Times New Roman" w:cs="Times New Roman"/>
            <w:b/>
            <w:bCs/>
            <w:noProof/>
          </w:rPr>
          <w:t>1.1.4. L’émergence du concept de RSO</w:t>
        </w:r>
        <w:r w:rsidR="0082532E">
          <w:rPr>
            <w:noProof/>
            <w:webHidden/>
          </w:rPr>
          <w:tab/>
        </w:r>
        <w:r w:rsidR="0082532E">
          <w:rPr>
            <w:noProof/>
            <w:webHidden/>
          </w:rPr>
          <w:fldChar w:fldCharType="begin"/>
        </w:r>
        <w:r w:rsidR="0082532E">
          <w:rPr>
            <w:noProof/>
            <w:webHidden/>
          </w:rPr>
          <w:instrText xml:space="preserve"> PAGEREF _Toc112163927 \h </w:instrText>
        </w:r>
        <w:r w:rsidR="0082532E">
          <w:rPr>
            <w:noProof/>
            <w:webHidden/>
          </w:rPr>
        </w:r>
        <w:r w:rsidR="0082532E">
          <w:rPr>
            <w:noProof/>
            <w:webHidden/>
          </w:rPr>
          <w:fldChar w:fldCharType="separate"/>
        </w:r>
        <w:r w:rsidR="00ED31D9">
          <w:rPr>
            <w:noProof/>
            <w:webHidden/>
          </w:rPr>
          <w:t>16</w:t>
        </w:r>
        <w:r w:rsidR="0082532E">
          <w:rPr>
            <w:noProof/>
            <w:webHidden/>
          </w:rPr>
          <w:fldChar w:fldCharType="end"/>
        </w:r>
      </w:hyperlink>
    </w:p>
    <w:p w14:paraId="159144F8" w14:textId="14157525" w:rsidR="0082532E" w:rsidRDefault="00BC7D94">
      <w:pPr>
        <w:pStyle w:val="TM3"/>
        <w:tabs>
          <w:tab w:val="right" w:leader="dot" w:pos="9056"/>
        </w:tabs>
        <w:rPr>
          <w:rFonts w:eastAsiaTheme="minorEastAsia" w:cstheme="minorBidi"/>
          <w:i w:val="0"/>
          <w:iCs w:val="0"/>
          <w:noProof/>
          <w:sz w:val="24"/>
          <w:szCs w:val="24"/>
          <w:lang w:eastAsia="fr-FR"/>
        </w:rPr>
      </w:pPr>
      <w:hyperlink w:anchor="_Toc112163928" w:history="1">
        <w:r w:rsidR="0082532E" w:rsidRPr="00FB1B39">
          <w:rPr>
            <w:rStyle w:val="Lienhypertexte"/>
            <w:rFonts w:ascii="Times New Roman" w:hAnsi="Times New Roman" w:cs="Times New Roman"/>
            <w:noProof/>
          </w:rPr>
          <w:t>1.2. L’évolution de la prise en compte de la responsabilité sociétale dans le monde du sport</w:t>
        </w:r>
        <w:r w:rsidR="0082532E">
          <w:rPr>
            <w:noProof/>
            <w:webHidden/>
          </w:rPr>
          <w:tab/>
        </w:r>
        <w:r w:rsidR="0082532E">
          <w:rPr>
            <w:noProof/>
            <w:webHidden/>
          </w:rPr>
          <w:fldChar w:fldCharType="begin"/>
        </w:r>
        <w:r w:rsidR="0082532E">
          <w:rPr>
            <w:noProof/>
            <w:webHidden/>
          </w:rPr>
          <w:instrText xml:space="preserve"> PAGEREF _Toc112163928 \h </w:instrText>
        </w:r>
        <w:r w:rsidR="0082532E">
          <w:rPr>
            <w:noProof/>
            <w:webHidden/>
          </w:rPr>
        </w:r>
        <w:r w:rsidR="0082532E">
          <w:rPr>
            <w:noProof/>
            <w:webHidden/>
          </w:rPr>
          <w:fldChar w:fldCharType="separate"/>
        </w:r>
        <w:r w:rsidR="00ED31D9">
          <w:rPr>
            <w:noProof/>
            <w:webHidden/>
          </w:rPr>
          <w:t>17</w:t>
        </w:r>
        <w:r w:rsidR="0082532E">
          <w:rPr>
            <w:noProof/>
            <w:webHidden/>
          </w:rPr>
          <w:fldChar w:fldCharType="end"/>
        </w:r>
      </w:hyperlink>
    </w:p>
    <w:p w14:paraId="010F8F1A" w14:textId="0BF99AA9" w:rsidR="0082532E" w:rsidRDefault="00BC7D94">
      <w:pPr>
        <w:pStyle w:val="TM4"/>
        <w:tabs>
          <w:tab w:val="right" w:leader="dot" w:pos="9056"/>
        </w:tabs>
        <w:rPr>
          <w:rFonts w:eastAsiaTheme="minorEastAsia" w:cstheme="minorBidi"/>
          <w:noProof/>
          <w:sz w:val="24"/>
          <w:szCs w:val="24"/>
          <w:lang w:eastAsia="fr-FR"/>
        </w:rPr>
      </w:pPr>
      <w:hyperlink w:anchor="_Toc112163929" w:history="1">
        <w:r w:rsidR="0082532E" w:rsidRPr="00FB1B39">
          <w:rPr>
            <w:rStyle w:val="Lienhypertexte"/>
            <w:rFonts w:ascii="Times New Roman" w:hAnsi="Times New Roman" w:cs="Times New Roman"/>
            <w:b/>
            <w:bCs/>
            <w:noProof/>
          </w:rPr>
          <w:t>1.2.1. Les origines de la prise en compte de la responsabilité sociétale dans le monde du sport</w:t>
        </w:r>
        <w:r w:rsidR="0082532E">
          <w:rPr>
            <w:noProof/>
            <w:webHidden/>
          </w:rPr>
          <w:tab/>
        </w:r>
        <w:r w:rsidR="0082532E">
          <w:rPr>
            <w:noProof/>
            <w:webHidden/>
          </w:rPr>
          <w:fldChar w:fldCharType="begin"/>
        </w:r>
        <w:r w:rsidR="0082532E">
          <w:rPr>
            <w:noProof/>
            <w:webHidden/>
          </w:rPr>
          <w:instrText xml:space="preserve"> PAGEREF _Toc112163929 \h </w:instrText>
        </w:r>
        <w:r w:rsidR="0082532E">
          <w:rPr>
            <w:noProof/>
            <w:webHidden/>
          </w:rPr>
        </w:r>
        <w:r w:rsidR="0082532E">
          <w:rPr>
            <w:noProof/>
            <w:webHidden/>
          </w:rPr>
          <w:fldChar w:fldCharType="separate"/>
        </w:r>
        <w:r w:rsidR="00ED31D9">
          <w:rPr>
            <w:noProof/>
            <w:webHidden/>
          </w:rPr>
          <w:t>17</w:t>
        </w:r>
        <w:r w:rsidR="0082532E">
          <w:rPr>
            <w:noProof/>
            <w:webHidden/>
          </w:rPr>
          <w:fldChar w:fldCharType="end"/>
        </w:r>
      </w:hyperlink>
    </w:p>
    <w:p w14:paraId="4CF183FA" w14:textId="31492C47" w:rsidR="0082532E" w:rsidRDefault="00BC7D94">
      <w:pPr>
        <w:pStyle w:val="TM4"/>
        <w:tabs>
          <w:tab w:val="right" w:leader="dot" w:pos="9056"/>
        </w:tabs>
        <w:rPr>
          <w:rFonts w:eastAsiaTheme="minorEastAsia" w:cstheme="minorBidi"/>
          <w:noProof/>
          <w:sz w:val="24"/>
          <w:szCs w:val="24"/>
          <w:lang w:eastAsia="fr-FR"/>
        </w:rPr>
      </w:pPr>
      <w:hyperlink w:anchor="_Toc112163930" w:history="1">
        <w:r w:rsidR="0082532E" w:rsidRPr="00FB1B39">
          <w:rPr>
            <w:rStyle w:val="Lienhypertexte"/>
            <w:rFonts w:ascii="Times New Roman" w:hAnsi="Times New Roman" w:cs="Times New Roman"/>
            <w:b/>
            <w:bCs/>
            <w:noProof/>
          </w:rPr>
          <w:t>1.2.2. Aspects législatifs</w:t>
        </w:r>
        <w:r w:rsidR="0082532E">
          <w:rPr>
            <w:noProof/>
            <w:webHidden/>
          </w:rPr>
          <w:tab/>
        </w:r>
        <w:r w:rsidR="0082532E">
          <w:rPr>
            <w:noProof/>
            <w:webHidden/>
          </w:rPr>
          <w:fldChar w:fldCharType="begin"/>
        </w:r>
        <w:r w:rsidR="0082532E">
          <w:rPr>
            <w:noProof/>
            <w:webHidden/>
          </w:rPr>
          <w:instrText xml:space="preserve"> PAGEREF _Toc112163930 \h </w:instrText>
        </w:r>
        <w:r w:rsidR="0082532E">
          <w:rPr>
            <w:noProof/>
            <w:webHidden/>
          </w:rPr>
        </w:r>
        <w:r w:rsidR="0082532E">
          <w:rPr>
            <w:noProof/>
            <w:webHidden/>
          </w:rPr>
          <w:fldChar w:fldCharType="separate"/>
        </w:r>
        <w:r w:rsidR="00ED31D9">
          <w:rPr>
            <w:noProof/>
            <w:webHidden/>
          </w:rPr>
          <w:t>20</w:t>
        </w:r>
        <w:r w:rsidR="0082532E">
          <w:rPr>
            <w:noProof/>
            <w:webHidden/>
          </w:rPr>
          <w:fldChar w:fldCharType="end"/>
        </w:r>
      </w:hyperlink>
    </w:p>
    <w:p w14:paraId="6860FC1D" w14:textId="7B33C423" w:rsidR="0082532E" w:rsidRDefault="00BC7D94">
      <w:pPr>
        <w:pStyle w:val="TM3"/>
        <w:tabs>
          <w:tab w:val="right" w:leader="dot" w:pos="9056"/>
        </w:tabs>
        <w:rPr>
          <w:rFonts w:eastAsiaTheme="minorEastAsia" w:cstheme="minorBidi"/>
          <w:i w:val="0"/>
          <w:iCs w:val="0"/>
          <w:noProof/>
          <w:sz w:val="24"/>
          <w:szCs w:val="24"/>
          <w:lang w:eastAsia="fr-FR"/>
        </w:rPr>
      </w:pPr>
      <w:hyperlink w:anchor="_Toc112163931" w:history="1">
        <w:r w:rsidR="0082532E" w:rsidRPr="00FB1B39">
          <w:rPr>
            <w:rStyle w:val="Lienhypertexte"/>
            <w:rFonts w:ascii="Times New Roman" w:hAnsi="Times New Roman" w:cs="Times New Roman"/>
            <w:noProof/>
          </w:rPr>
          <w:t>1.3. Les caractéristiques du monde fédéral en matière de responsabilité</w:t>
        </w:r>
        <w:r w:rsidR="0082532E">
          <w:rPr>
            <w:noProof/>
            <w:webHidden/>
          </w:rPr>
          <w:tab/>
        </w:r>
        <w:r w:rsidR="0082532E">
          <w:rPr>
            <w:noProof/>
            <w:webHidden/>
          </w:rPr>
          <w:fldChar w:fldCharType="begin"/>
        </w:r>
        <w:r w:rsidR="0082532E">
          <w:rPr>
            <w:noProof/>
            <w:webHidden/>
          </w:rPr>
          <w:instrText xml:space="preserve"> PAGEREF _Toc112163931 \h </w:instrText>
        </w:r>
        <w:r w:rsidR="0082532E">
          <w:rPr>
            <w:noProof/>
            <w:webHidden/>
          </w:rPr>
        </w:r>
        <w:r w:rsidR="0082532E">
          <w:rPr>
            <w:noProof/>
            <w:webHidden/>
          </w:rPr>
          <w:fldChar w:fldCharType="separate"/>
        </w:r>
        <w:r w:rsidR="00ED31D9">
          <w:rPr>
            <w:noProof/>
            <w:webHidden/>
          </w:rPr>
          <w:t>21</w:t>
        </w:r>
        <w:r w:rsidR="0082532E">
          <w:rPr>
            <w:noProof/>
            <w:webHidden/>
          </w:rPr>
          <w:fldChar w:fldCharType="end"/>
        </w:r>
      </w:hyperlink>
    </w:p>
    <w:p w14:paraId="6BB4D839" w14:textId="521618E1" w:rsidR="0082532E" w:rsidRDefault="00BC7D94">
      <w:pPr>
        <w:pStyle w:val="TM4"/>
        <w:tabs>
          <w:tab w:val="right" w:leader="dot" w:pos="9056"/>
        </w:tabs>
        <w:rPr>
          <w:rFonts w:eastAsiaTheme="minorEastAsia" w:cstheme="minorBidi"/>
          <w:noProof/>
          <w:sz w:val="24"/>
          <w:szCs w:val="24"/>
          <w:lang w:eastAsia="fr-FR"/>
        </w:rPr>
      </w:pPr>
      <w:hyperlink w:anchor="_Toc112163932" w:history="1">
        <w:r w:rsidR="0082532E" w:rsidRPr="00FB1B39">
          <w:rPr>
            <w:rStyle w:val="Lienhypertexte"/>
            <w:rFonts w:ascii="Times New Roman" w:hAnsi="Times New Roman" w:cs="Times New Roman"/>
            <w:b/>
            <w:bCs/>
            <w:noProof/>
          </w:rPr>
          <w:t>1.3.1. Histoire du mouvement fédéral</w:t>
        </w:r>
        <w:r w:rsidR="0082532E">
          <w:rPr>
            <w:noProof/>
            <w:webHidden/>
          </w:rPr>
          <w:tab/>
        </w:r>
        <w:r w:rsidR="0082532E">
          <w:rPr>
            <w:noProof/>
            <w:webHidden/>
          </w:rPr>
          <w:fldChar w:fldCharType="begin"/>
        </w:r>
        <w:r w:rsidR="0082532E">
          <w:rPr>
            <w:noProof/>
            <w:webHidden/>
          </w:rPr>
          <w:instrText xml:space="preserve"> PAGEREF _Toc112163932 \h </w:instrText>
        </w:r>
        <w:r w:rsidR="0082532E">
          <w:rPr>
            <w:noProof/>
            <w:webHidden/>
          </w:rPr>
        </w:r>
        <w:r w:rsidR="0082532E">
          <w:rPr>
            <w:noProof/>
            <w:webHidden/>
          </w:rPr>
          <w:fldChar w:fldCharType="separate"/>
        </w:r>
        <w:r w:rsidR="00ED31D9">
          <w:rPr>
            <w:noProof/>
            <w:webHidden/>
          </w:rPr>
          <w:t>21</w:t>
        </w:r>
        <w:r w:rsidR="0082532E">
          <w:rPr>
            <w:noProof/>
            <w:webHidden/>
          </w:rPr>
          <w:fldChar w:fldCharType="end"/>
        </w:r>
      </w:hyperlink>
    </w:p>
    <w:p w14:paraId="13D7EDEF" w14:textId="12BB00E0" w:rsidR="0082532E" w:rsidRDefault="00BC7D94">
      <w:pPr>
        <w:pStyle w:val="TM4"/>
        <w:tabs>
          <w:tab w:val="right" w:leader="dot" w:pos="9056"/>
        </w:tabs>
        <w:rPr>
          <w:rFonts w:eastAsiaTheme="minorEastAsia" w:cstheme="minorBidi"/>
          <w:noProof/>
          <w:sz w:val="24"/>
          <w:szCs w:val="24"/>
          <w:lang w:eastAsia="fr-FR"/>
        </w:rPr>
      </w:pPr>
      <w:hyperlink w:anchor="_Toc112163933" w:history="1">
        <w:r w:rsidR="0082532E" w:rsidRPr="00FB1B39">
          <w:rPr>
            <w:rStyle w:val="Lienhypertexte"/>
            <w:rFonts w:ascii="Times New Roman" w:hAnsi="Times New Roman" w:cs="Times New Roman"/>
            <w:b/>
            <w:bCs/>
            <w:noProof/>
          </w:rPr>
          <w:t>1.3.2. Caractéristiques du mouvement</w:t>
        </w:r>
        <w:r w:rsidR="0082532E">
          <w:rPr>
            <w:noProof/>
            <w:webHidden/>
          </w:rPr>
          <w:tab/>
        </w:r>
        <w:r w:rsidR="0082532E">
          <w:rPr>
            <w:noProof/>
            <w:webHidden/>
          </w:rPr>
          <w:fldChar w:fldCharType="begin"/>
        </w:r>
        <w:r w:rsidR="0082532E">
          <w:rPr>
            <w:noProof/>
            <w:webHidden/>
          </w:rPr>
          <w:instrText xml:space="preserve"> PAGEREF _Toc112163933 \h </w:instrText>
        </w:r>
        <w:r w:rsidR="0082532E">
          <w:rPr>
            <w:noProof/>
            <w:webHidden/>
          </w:rPr>
        </w:r>
        <w:r w:rsidR="0082532E">
          <w:rPr>
            <w:noProof/>
            <w:webHidden/>
          </w:rPr>
          <w:fldChar w:fldCharType="separate"/>
        </w:r>
        <w:r w:rsidR="00ED31D9">
          <w:rPr>
            <w:noProof/>
            <w:webHidden/>
          </w:rPr>
          <w:t>22</w:t>
        </w:r>
        <w:r w:rsidR="0082532E">
          <w:rPr>
            <w:noProof/>
            <w:webHidden/>
          </w:rPr>
          <w:fldChar w:fldCharType="end"/>
        </w:r>
      </w:hyperlink>
    </w:p>
    <w:p w14:paraId="5DCF9A9A" w14:textId="1F797341" w:rsidR="0082532E" w:rsidRDefault="00BC7D94">
      <w:pPr>
        <w:pStyle w:val="TM4"/>
        <w:tabs>
          <w:tab w:val="right" w:leader="dot" w:pos="9056"/>
        </w:tabs>
        <w:rPr>
          <w:rFonts w:eastAsiaTheme="minorEastAsia" w:cstheme="minorBidi"/>
          <w:noProof/>
          <w:sz w:val="24"/>
          <w:szCs w:val="24"/>
          <w:lang w:eastAsia="fr-FR"/>
        </w:rPr>
      </w:pPr>
      <w:hyperlink w:anchor="_Toc112163934" w:history="1">
        <w:r w:rsidR="0082532E" w:rsidRPr="00FB1B39">
          <w:rPr>
            <w:rStyle w:val="Lienhypertexte"/>
            <w:rFonts w:ascii="Times New Roman" w:hAnsi="Times New Roman" w:cs="Times New Roman"/>
            <w:b/>
            <w:bCs/>
            <w:noProof/>
          </w:rPr>
          <w:t>1.3.3. Les responsabilités du mouvement</w:t>
        </w:r>
        <w:r w:rsidR="0082532E">
          <w:rPr>
            <w:noProof/>
            <w:webHidden/>
          </w:rPr>
          <w:tab/>
        </w:r>
        <w:r w:rsidR="0082532E">
          <w:rPr>
            <w:noProof/>
            <w:webHidden/>
          </w:rPr>
          <w:fldChar w:fldCharType="begin"/>
        </w:r>
        <w:r w:rsidR="0082532E">
          <w:rPr>
            <w:noProof/>
            <w:webHidden/>
          </w:rPr>
          <w:instrText xml:space="preserve"> PAGEREF _Toc112163934 \h </w:instrText>
        </w:r>
        <w:r w:rsidR="0082532E">
          <w:rPr>
            <w:noProof/>
            <w:webHidden/>
          </w:rPr>
        </w:r>
        <w:r w:rsidR="0082532E">
          <w:rPr>
            <w:noProof/>
            <w:webHidden/>
          </w:rPr>
          <w:fldChar w:fldCharType="separate"/>
        </w:r>
        <w:r w:rsidR="00ED31D9">
          <w:rPr>
            <w:noProof/>
            <w:webHidden/>
          </w:rPr>
          <w:t>23</w:t>
        </w:r>
        <w:r w:rsidR="0082532E">
          <w:rPr>
            <w:noProof/>
            <w:webHidden/>
          </w:rPr>
          <w:fldChar w:fldCharType="end"/>
        </w:r>
      </w:hyperlink>
    </w:p>
    <w:p w14:paraId="006AE94E" w14:textId="767BA24A" w:rsidR="0082532E" w:rsidRDefault="00BC7D94">
      <w:pPr>
        <w:pStyle w:val="TM2"/>
        <w:tabs>
          <w:tab w:val="right" w:leader="dot" w:pos="9056"/>
        </w:tabs>
        <w:rPr>
          <w:rFonts w:eastAsiaTheme="minorEastAsia" w:cstheme="minorBidi"/>
          <w:smallCaps w:val="0"/>
          <w:noProof/>
          <w:sz w:val="24"/>
          <w:szCs w:val="24"/>
          <w:lang w:eastAsia="fr-FR"/>
        </w:rPr>
      </w:pPr>
      <w:hyperlink w:anchor="_Toc112163935" w:history="1">
        <w:r w:rsidR="0082532E" w:rsidRPr="00FB1B39">
          <w:rPr>
            <w:rStyle w:val="Lienhypertexte"/>
            <w:rFonts w:ascii="Times New Roman" w:hAnsi="Times New Roman" w:cs="Times New Roman"/>
            <w:b/>
            <w:bCs/>
            <w:noProof/>
          </w:rPr>
          <w:t>2.</w:t>
        </w:r>
        <w:r w:rsidR="0082532E" w:rsidRPr="00FB1B39">
          <w:rPr>
            <w:rStyle w:val="Lienhypertexte"/>
            <w:rFonts w:ascii="Times New Roman" w:hAnsi="Times New Roman" w:cs="Times New Roman"/>
            <w:noProof/>
          </w:rPr>
          <w:t xml:space="preserve">    LE RAPPORT AU CHANGEMENT</w:t>
        </w:r>
        <w:r w:rsidR="0082532E">
          <w:rPr>
            <w:noProof/>
            <w:webHidden/>
          </w:rPr>
          <w:tab/>
        </w:r>
        <w:r w:rsidR="0082532E">
          <w:rPr>
            <w:noProof/>
            <w:webHidden/>
          </w:rPr>
          <w:fldChar w:fldCharType="begin"/>
        </w:r>
        <w:r w:rsidR="0082532E">
          <w:rPr>
            <w:noProof/>
            <w:webHidden/>
          </w:rPr>
          <w:instrText xml:space="preserve"> PAGEREF _Toc112163935 \h </w:instrText>
        </w:r>
        <w:r w:rsidR="0082532E">
          <w:rPr>
            <w:noProof/>
            <w:webHidden/>
          </w:rPr>
        </w:r>
        <w:r w:rsidR="0082532E">
          <w:rPr>
            <w:noProof/>
            <w:webHidden/>
          </w:rPr>
          <w:fldChar w:fldCharType="separate"/>
        </w:r>
        <w:r w:rsidR="00ED31D9">
          <w:rPr>
            <w:noProof/>
            <w:webHidden/>
          </w:rPr>
          <w:t>25</w:t>
        </w:r>
        <w:r w:rsidR="0082532E">
          <w:rPr>
            <w:noProof/>
            <w:webHidden/>
          </w:rPr>
          <w:fldChar w:fldCharType="end"/>
        </w:r>
      </w:hyperlink>
    </w:p>
    <w:p w14:paraId="20850345" w14:textId="2FAAA467" w:rsidR="0082532E" w:rsidRDefault="00BC7D94">
      <w:pPr>
        <w:pStyle w:val="TM3"/>
        <w:tabs>
          <w:tab w:val="right" w:leader="dot" w:pos="9056"/>
        </w:tabs>
        <w:rPr>
          <w:rFonts w:eastAsiaTheme="minorEastAsia" w:cstheme="minorBidi"/>
          <w:i w:val="0"/>
          <w:iCs w:val="0"/>
          <w:noProof/>
          <w:sz w:val="24"/>
          <w:szCs w:val="24"/>
          <w:lang w:eastAsia="fr-FR"/>
        </w:rPr>
      </w:pPr>
      <w:hyperlink w:anchor="_Toc112163936" w:history="1">
        <w:r w:rsidR="0082532E" w:rsidRPr="00FB1B39">
          <w:rPr>
            <w:rStyle w:val="Lienhypertexte"/>
            <w:rFonts w:ascii="Times New Roman" w:hAnsi="Times New Roman" w:cs="Times New Roman"/>
            <w:noProof/>
          </w:rPr>
          <w:t>2.1. Le changement : définitions et concepts</w:t>
        </w:r>
        <w:r w:rsidR="0082532E">
          <w:rPr>
            <w:noProof/>
            <w:webHidden/>
          </w:rPr>
          <w:tab/>
        </w:r>
        <w:r w:rsidR="0082532E">
          <w:rPr>
            <w:noProof/>
            <w:webHidden/>
          </w:rPr>
          <w:fldChar w:fldCharType="begin"/>
        </w:r>
        <w:r w:rsidR="0082532E">
          <w:rPr>
            <w:noProof/>
            <w:webHidden/>
          </w:rPr>
          <w:instrText xml:space="preserve"> PAGEREF _Toc112163936 \h </w:instrText>
        </w:r>
        <w:r w:rsidR="0082532E">
          <w:rPr>
            <w:noProof/>
            <w:webHidden/>
          </w:rPr>
        </w:r>
        <w:r w:rsidR="0082532E">
          <w:rPr>
            <w:noProof/>
            <w:webHidden/>
          </w:rPr>
          <w:fldChar w:fldCharType="separate"/>
        </w:r>
        <w:r w:rsidR="00ED31D9">
          <w:rPr>
            <w:noProof/>
            <w:webHidden/>
          </w:rPr>
          <w:t>26</w:t>
        </w:r>
        <w:r w:rsidR="0082532E">
          <w:rPr>
            <w:noProof/>
            <w:webHidden/>
          </w:rPr>
          <w:fldChar w:fldCharType="end"/>
        </w:r>
      </w:hyperlink>
    </w:p>
    <w:p w14:paraId="29DB2ECF" w14:textId="679BD650" w:rsidR="0082532E" w:rsidRDefault="00BC7D94">
      <w:pPr>
        <w:pStyle w:val="TM4"/>
        <w:tabs>
          <w:tab w:val="right" w:leader="dot" w:pos="9056"/>
        </w:tabs>
        <w:rPr>
          <w:rFonts w:eastAsiaTheme="minorEastAsia" w:cstheme="minorBidi"/>
          <w:noProof/>
          <w:sz w:val="24"/>
          <w:szCs w:val="24"/>
          <w:lang w:eastAsia="fr-FR"/>
        </w:rPr>
      </w:pPr>
      <w:hyperlink w:anchor="_Toc112163937" w:history="1">
        <w:r w:rsidR="0082532E" w:rsidRPr="00FB1B39">
          <w:rPr>
            <w:rStyle w:val="Lienhypertexte"/>
            <w:rFonts w:ascii="Times New Roman" w:hAnsi="Times New Roman" w:cs="Times New Roman"/>
            <w:b/>
            <w:bCs/>
            <w:noProof/>
          </w:rPr>
          <w:t>2.1.1. Définition du changement</w:t>
        </w:r>
        <w:r w:rsidR="0082532E">
          <w:rPr>
            <w:noProof/>
            <w:webHidden/>
          </w:rPr>
          <w:tab/>
        </w:r>
        <w:r w:rsidR="0082532E">
          <w:rPr>
            <w:noProof/>
            <w:webHidden/>
          </w:rPr>
          <w:fldChar w:fldCharType="begin"/>
        </w:r>
        <w:r w:rsidR="0082532E">
          <w:rPr>
            <w:noProof/>
            <w:webHidden/>
          </w:rPr>
          <w:instrText xml:space="preserve"> PAGEREF _Toc112163937 \h </w:instrText>
        </w:r>
        <w:r w:rsidR="0082532E">
          <w:rPr>
            <w:noProof/>
            <w:webHidden/>
          </w:rPr>
        </w:r>
        <w:r w:rsidR="0082532E">
          <w:rPr>
            <w:noProof/>
            <w:webHidden/>
          </w:rPr>
          <w:fldChar w:fldCharType="separate"/>
        </w:r>
        <w:r w:rsidR="00ED31D9">
          <w:rPr>
            <w:noProof/>
            <w:webHidden/>
          </w:rPr>
          <w:t>26</w:t>
        </w:r>
        <w:r w:rsidR="0082532E">
          <w:rPr>
            <w:noProof/>
            <w:webHidden/>
          </w:rPr>
          <w:fldChar w:fldCharType="end"/>
        </w:r>
      </w:hyperlink>
    </w:p>
    <w:p w14:paraId="589F77C7" w14:textId="38D59417" w:rsidR="0082532E" w:rsidRDefault="00BC7D94">
      <w:pPr>
        <w:pStyle w:val="TM4"/>
        <w:tabs>
          <w:tab w:val="right" w:leader="dot" w:pos="9056"/>
        </w:tabs>
        <w:rPr>
          <w:rFonts w:eastAsiaTheme="minorEastAsia" w:cstheme="minorBidi"/>
          <w:noProof/>
          <w:sz w:val="24"/>
          <w:szCs w:val="24"/>
          <w:lang w:eastAsia="fr-FR"/>
        </w:rPr>
      </w:pPr>
      <w:hyperlink w:anchor="_Toc112163938" w:history="1">
        <w:r w:rsidR="0082532E" w:rsidRPr="00FB1B39">
          <w:rPr>
            <w:rStyle w:val="Lienhypertexte"/>
            <w:rFonts w:ascii="Times New Roman" w:hAnsi="Times New Roman" w:cs="Times New Roman"/>
            <w:b/>
            <w:bCs/>
            <w:noProof/>
          </w:rPr>
          <w:t>2.1.2. Le changement en management</w:t>
        </w:r>
        <w:r w:rsidR="0082532E">
          <w:rPr>
            <w:noProof/>
            <w:webHidden/>
          </w:rPr>
          <w:tab/>
        </w:r>
        <w:r w:rsidR="0082532E">
          <w:rPr>
            <w:noProof/>
            <w:webHidden/>
          </w:rPr>
          <w:fldChar w:fldCharType="begin"/>
        </w:r>
        <w:r w:rsidR="0082532E">
          <w:rPr>
            <w:noProof/>
            <w:webHidden/>
          </w:rPr>
          <w:instrText xml:space="preserve"> PAGEREF _Toc112163938 \h </w:instrText>
        </w:r>
        <w:r w:rsidR="0082532E">
          <w:rPr>
            <w:noProof/>
            <w:webHidden/>
          </w:rPr>
        </w:r>
        <w:r w:rsidR="0082532E">
          <w:rPr>
            <w:noProof/>
            <w:webHidden/>
          </w:rPr>
          <w:fldChar w:fldCharType="separate"/>
        </w:r>
        <w:r w:rsidR="00ED31D9">
          <w:rPr>
            <w:noProof/>
            <w:webHidden/>
          </w:rPr>
          <w:t>26</w:t>
        </w:r>
        <w:r w:rsidR="0082532E">
          <w:rPr>
            <w:noProof/>
            <w:webHidden/>
          </w:rPr>
          <w:fldChar w:fldCharType="end"/>
        </w:r>
      </w:hyperlink>
    </w:p>
    <w:p w14:paraId="78C2F4CE" w14:textId="16A46FAC" w:rsidR="0082532E" w:rsidRDefault="00BC7D94">
      <w:pPr>
        <w:pStyle w:val="TM3"/>
        <w:tabs>
          <w:tab w:val="right" w:leader="dot" w:pos="9056"/>
        </w:tabs>
        <w:rPr>
          <w:rFonts w:eastAsiaTheme="minorEastAsia" w:cstheme="minorBidi"/>
          <w:i w:val="0"/>
          <w:iCs w:val="0"/>
          <w:noProof/>
          <w:sz w:val="24"/>
          <w:szCs w:val="24"/>
          <w:lang w:eastAsia="fr-FR"/>
        </w:rPr>
      </w:pPr>
      <w:hyperlink w:anchor="_Toc112163939" w:history="1">
        <w:r w:rsidR="0082532E" w:rsidRPr="00FB1B39">
          <w:rPr>
            <w:rStyle w:val="Lienhypertexte"/>
            <w:rFonts w:ascii="Times New Roman" w:hAnsi="Times New Roman" w:cs="Times New Roman"/>
            <w:noProof/>
          </w:rPr>
          <w:t>2.2. Les barrières cognitives et sociales au changement</w:t>
        </w:r>
        <w:r w:rsidR="0082532E">
          <w:rPr>
            <w:noProof/>
            <w:webHidden/>
          </w:rPr>
          <w:tab/>
        </w:r>
        <w:r w:rsidR="0082532E">
          <w:rPr>
            <w:noProof/>
            <w:webHidden/>
          </w:rPr>
          <w:fldChar w:fldCharType="begin"/>
        </w:r>
        <w:r w:rsidR="0082532E">
          <w:rPr>
            <w:noProof/>
            <w:webHidden/>
          </w:rPr>
          <w:instrText xml:space="preserve"> PAGEREF _Toc112163939 \h </w:instrText>
        </w:r>
        <w:r w:rsidR="0082532E">
          <w:rPr>
            <w:noProof/>
            <w:webHidden/>
          </w:rPr>
        </w:r>
        <w:r w:rsidR="0082532E">
          <w:rPr>
            <w:noProof/>
            <w:webHidden/>
          </w:rPr>
          <w:fldChar w:fldCharType="separate"/>
        </w:r>
        <w:r w:rsidR="00ED31D9">
          <w:rPr>
            <w:noProof/>
            <w:webHidden/>
          </w:rPr>
          <w:t>28</w:t>
        </w:r>
        <w:r w:rsidR="0082532E">
          <w:rPr>
            <w:noProof/>
            <w:webHidden/>
          </w:rPr>
          <w:fldChar w:fldCharType="end"/>
        </w:r>
      </w:hyperlink>
    </w:p>
    <w:p w14:paraId="6A366D62" w14:textId="2F6BA5CB" w:rsidR="0082532E" w:rsidRDefault="00BC7D94">
      <w:pPr>
        <w:pStyle w:val="TM4"/>
        <w:tabs>
          <w:tab w:val="right" w:leader="dot" w:pos="9056"/>
        </w:tabs>
        <w:rPr>
          <w:rFonts w:eastAsiaTheme="minorEastAsia" w:cstheme="minorBidi"/>
          <w:noProof/>
          <w:sz w:val="24"/>
          <w:szCs w:val="24"/>
          <w:lang w:eastAsia="fr-FR"/>
        </w:rPr>
      </w:pPr>
      <w:hyperlink w:anchor="_Toc112163940" w:history="1">
        <w:r w:rsidR="0082532E" w:rsidRPr="00FB1B39">
          <w:rPr>
            <w:rStyle w:val="Lienhypertexte"/>
            <w:rFonts w:ascii="Times New Roman" w:hAnsi="Times New Roman" w:cs="Times New Roman"/>
            <w:b/>
            <w:bCs/>
            <w:noProof/>
          </w:rPr>
          <w:t>2.2.1. Les biais cognitifs</w:t>
        </w:r>
        <w:r w:rsidR="0082532E">
          <w:rPr>
            <w:noProof/>
            <w:webHidden/>
          </w:rPr>
          <w:tab/>
        </w:r>
        <w:r w:rsidR="0082532E">
          <w:rPr>
            <w:noProof/>
            <w:webHidden/>
          </w:rPr>
          <w:fldChar w:fldCharType="begin"/>
        </w:r>
        <w:r w:rsidR="0082532E">
          <w:rPr>
            <w:noProof/>
            <w:webHidden/>
          </w:rPr>
          <w:instrText xml:space="preserve"> PAGEREF _Toc112163940 \h </w:instrText>
        </w:r>
        <w:r w:rsidR="0082532E">
          <w:rPr>
            <w:noProof/>
            <w:webHidden/>
          </w:rPr>
        </w:r>
        <w:r w:rsidR="0082532E">
          <w:rPr>
            <w:noProof/>
            <w:webHidden/>
          </w:rPr>
          <w:fldChar w:fldCharType="separate"/>
        </w:r>
        <w:r w:rsidR="00ED31D9">
          <w:rPr>
            <w:noProof/>
            <w:webHidden/>
          </w:rPr>
          <w:t>28</w:t>
        </w:r>
        <w:r w:rsidR="0082532E">
          <w:rPr>
            <w:noProof/>
            <w:webHidden/>
          </w:rPr>
          <w:fldChar w:fldCharType="end"/>
        </w:r>
      </w:hyperlink>
    </w:p>
    <w:p w14:paraId="450F2DD4" w14:textId="35B9A6CD" w:rsidR="0082532E" w:rsidRDefault="00BC7D94">
      <w:pPr>
        <w:pStyle w:val="TM4"/>
        <w:tabs>
          <w:tab w:val="right" w:leader="dot" w:pos="9056"/>
        </w:tabs>
        <w:rPr>
          <w:rFonts w:eastAsiaTheme="minorEastAsia" w:cstheme="minorBidi"/>
          <w:noProof/>
          <w:sz w:val="24"/>
          <w:szCs w:val="24"/>
          <w:lang w:eastAsia="fr-FR"/>
        </w:rPr>
      </w:pPr>
      <w:hyperlink w:anchor="_Toc112163941" w:history="1">
        <w:r w:rsidR="0082532E" w:rsidRPr="00FB1B39">
          <w:rPr>
            <w:rStyle w:val="Lienhypertexte"/>
            <w:rFonts w:ascii="Times New Roman" w:hAnsi="Times New Roman" w:cs="Times New Roman"/>
            <w:b/>
            <w:bCs/>
            <w:noProof/>
          </w:rPr>
          <w:t>2.2.2. La représentativité des coûts</w:t>
        </w:r>
        <w:r w:rsidR="0082532E">
          <w:rPr>
            <w:noProof/>
            <w:webHidden/>
          </w:rPr>
          <w:tab/>
        </w:r>
        <w:r w:rsidR="0082532E">
          <w:rPr>
            <w:noProof/>
            <w:webHidden/>
          </w:rPr>
          <w:fldChar w:fldCharType="begin"/>
        </w:r>
        <w:r w:rsidR="0082532E">
          <w:rPr>
            <w:noProof/>
            <w:webHidden/>
          </w:rPr>
          <w:instrText xml:space="preserve"> PAGEREF _Toc112163941 \h </w:instrText>
        </w:r>
        <w:r w:rsidR="0082532E">
          <w:rPr>
            <w:noProof/>
            <w:webHidden/>
          </w:rPr>
        </w:r>
        <w:r w:rsidR="0082532E">
          <w:rPr>
            <w:noProof/>
            <w:webHidden/>
          </w:rPr>
          <w:fldChar w:fldCharType="separate"/>
        </w:r>
        <w:r w:rsidR="00ED31D9">
          <w:rPr>
            <w:noProof/>
            <w:webHidden/>
          </w:rPr>
          <w:t>30</w:t>
        </w:r>
        <w:r w:rsidR="0082532E">
          <w:rPr>
            <w:noProof/>
            <w:webHidden/>
          </w:rPr>
          <w:fldChar w:fldCharType="end"/>
        </w:r>
      </w:hyperlink>
    </w:p>
    <w:p w14:paraId="725E0710" w14:textId="0B09A1CE" w:rsidR="0082532E" w:rsidRDefault="00BC7D94">
      <w:pPr>
        <w:pStyle w:val="TM4"/>
        <w:tabs>
          <w:tab w:val="right" w:leader="dot" w:pos="9056"/>
        </w:tabs>
        <w:rPr>
          <w:rFonts w:eastAsiaTheme="minorEastAsia" w:cstheme="minorBidi"/>
          <w:noProof/>
          <w:sz w:val="24"/>
          <w:szCs w:val="24"/>
          <w:lang w:eastAsia="fr-FR"/>
        </w:rPr>
      </w:pPr>
      <w:hyperlink w:anchor="_Toc112163942" w:history="1">
        <w:r w:rsidR="0082532E" w:rsidRPr="00FB1B39">
          <w:rPr>
            <w:rStyle w:val="Lienhypertexte"/>
            <w:rFonts w:ascii="Times New Roman" w:hAnsi="Times New Roman" w:cs="Times New Roman"/>
            <w:b/>
            <w:bCs/>
            <w:noProof/>
          </w:rPr>
          <w:t>2.2.3. Les 12 discours de l’inaction</w:t>
        </w:r>
        <w:r w:rsidR="0082532E">
          <w:rPr>
            <w:noProof/>
            <w:webHidden/>
          </w:rPr>
          <w:tab/>
        </w:r>
        <w:r w:rsidR="0082532E">
          <w:rPr>
            <w:noProof/>
            <w:webHidden/>
          </w:rPr>
          <w:fldChar w:fldCharType="begin"/>
        </w:r>
        <w:r w:rsidR="0082532E">
          <w:rPr>
            <w:noProof/>
            <w:webHidden/>
          </w:rPr>
          <w:instrText xml:space="preserve"> PAGEREF _Toc112163942 \h </w:instrText>
        </w:r>
        <w:r w:rsidR="0082532E">
          <w:rPr>
            <w:noProof/>
            <w:webHidden/>
          </w:rPr>
        </w:r>
        <w:r w:rsidR="0082532E">
          <w:rPr>
            <w:noProof/>
            <w:webHidden/>
          </w:rPr>
          <w:fldChar w:fldCharType="separate"/>
        </w:r>
        <w:r w:rsidR="00ED31D9">
          <w:rPr>
            <w:noProof/>
            <w:webHidden/>
          </w:rPr>
          <w:t>31</w:t>
        </w:r>
        <w:r w:rsidR="0082532E">
          <w:rPr>
            <w:noProof/>
            <w:webHidden/>
          </w:rPr>
          <w:fldChar w:fldCharType="end"/>
        </w:r>
      </w:hyperlink>
    </w:p>
    <w:p w14:paraId="1C41E3FB" w14:textId="586F7170" w:rsidR="0082532E" w:rsidRDefault="00BC7D94">
      <w:pPr>
        <w:pStyle w:val="TM3"/>
        <w:tabs>
          <w:tab w:val="right" w:leader="dot" w:pos="9056"/>
        </w:tabs>
        <w:rPr>
          <w:rFonts w:eastAsiaTheme="minorEastAsia" w:cstheme="minorBidi"/>
          <w:i w:val="0"/>
          <w:iCs w:val="0"/>
          <w:noProof/>
          <w:sz w:val="24"/>
          <w:szCs w:val="24"/>
          <w:lang w:eastAsia="fr-FR"/>
        </w:rPr>
      </w:pPr>
      <w:hyperlink w:anchor="_Toc112163943" w:history="1">
        <w:r w:rsidR="0082532E" w:rsidRPr="00FB1B39">
          <w:rPr>
            <w:rStyle w:val="Lienhypertexte"/>
            <w:rFonts w:ascii="Times New Roman" w:hAnsi="Times New Roman" w:cs="Times New Roman"/>
            <w:noProof/>
          </w:rPr>
          <w:t>1.3. Les contraintes pratiques à la mise en place d’une politique RSO</w:t>
        </w:r>
        <w:r w:rsidR="0082532E">
          <w:rPr>
            <w:noProof/>
            <w:webHidden/>
          </w:rPr>
          <w:tab/>
        </w:r>
        <w:r w:rsidR="0082532E">
          <w:rPr>
            <w:noProof/>
            <w:webHidden/>
          </w:rPr>
          <w:fldChar w:fldCharType="begin"/>
        </w:r>
        <w:r w:rsidR="0082532E">
          <w:rPr>
            <w:noProof/>
            <w:webHidden/>
          </w:rPr>
          <w:instrText xml:space="preserve"> PAGEREF _Toc112163943 \h </w:instrText>
        </w:r>
        <w:r w:rsidR="0082532E">
          <w:rPr>
            <w:noProof/>
            <w:webHidden/>
          </w:rPr>
        </w:r>
        <w:r w:rsidR="0082532E">
          <w:rPr>
            <w:noProof/>
            <w:webHidden/>
          </w:rPr>
          <w:fldChar w:fldCharType="separate"/>
        </w:r>
        <w:r w:rsidR="00ED31D9">
          <w:rPr>
            <w:noProof/>
            <w:webHidden/>
          </w:rPr>
          <w:t>33</w:t>
        </w:r>
        <w:r w:rsidR="0082532E">
          <w:rPr>
            <w:noProof/>
            <w:webHidden/>
          </w:rPr>
          <w:fldChar w:fldCharType="end"/>
        </w:r>
      </w:hyperlink>
    </w:p>
    <w:p w14:paraId="26D3CEB4" w14:textId="627881B6" w:rsidR="0082532E" w:rsidRDefault="00BC7D94">
      <w:pPr>
        <w:pStyle w:val="TM1"/>
        <w:tabs>
          <w:tab w:val="right" w:leader="dot" w:pos="9056"/>
        </w:tabs>
        <w:rPr>
          <w:rFonts w:eastAsiaTheme="minorEastAsia" w:cstheme="minorBidi"/>
          <w:b w:val="0"/>
          <w:bCs w:val="0"/>
          <w:caps w:val="0"/>
          <w:noProof/>
          <w:sz w:val="24"/>
          <w:szCs w:val="24"/>
          <w:lang w:eastAsia="fr-FR"/>
        </w:rPr>
      </w:pPr>
      <w:hyperlink w:anchor="_Toc112163944" w:history="1">
        <w:r w:rsidR="0082532E" w:rsidRPr="00FB1B39">
          <w:rPr>
            <w:rStyle w:val="Lienhypertexte"/>
            <w:noProof/>
          </w:rPr>
          <w:t>CHAPITRE EMPIRIQUE</w:t>
        </w:r>
        <w:r w:rsidR="0082532E">
          <w:rPr>
            <w:noProof/>
            <w:webHidden/>
          </w:rPr>
          <w:tab/>
        </w:r>
        <w:r w:rsidR="0082532E">
          <w:rPr>
            <w:noProof/>
            <w:webHidden/>
          </w:rPr>
          <w:fldChar w:fldCharType="begin"/>
        </w:r>
        <w:r w:rsidR="0082532E">
          <w:rPr>
            <w:noProof/>
            <w:webHidden/>
          </w:rPr>
          <w:instrText xml:space="preserve"> PAGEREF _Toc112163944 \h </w:instrText>
        </w:r>
        <w:r w:rsidR="0082532E">
          <w:rPr>
            <w:noProof/>
            <w:webHidden/>
          </w:rPr>
        </w:r>
        <w:r w:rsidR="0082532E">
          <w:rPr>
            <w:noProof/>
            <w:webHidden/>
          </w:rPr>
          <w:fldChar w:fldCharType="separate"/>
        </w:r>
        <w:r w:rsidR="00ED31D9">
          <w:rPr>
            <w:noProof/>
            <w:webHidden/>
          </w:rPr>
          <w:t>37</w:t>
        </w:r>
        <w:r w:rsidR="0082532E">
          <w:rPr>
            <w:noProof/>
            <w:webHidden/>
          </w:rPr>
          <w:fldChar w:fldCharType="end"/>
        </w:r>
      </w:hyperlink>
    </w:p>
    <w:p w14:paraId="26ADA3E9" w14:textId="749AD047" w:rsidR="0082532E" w:rsidRDefault="00BC7D94">
      <w:pPr>
        <w:pStyle w:val="TM2"/>
        <w:tabs>
          <w:tab w:val="right" w:leader="dot" w:pos="9056"/>
        </w:tabs>
        <w:rPr>
          <w:rFonts w:eastAsiaTheme="minorEastAsia" w:cstheme="minorBidi"/>
          <w:smallCaps w:val="0"/>
          <w:noProof/>
          <w:sz w:val="24"/>
          <w:szCs w:val="24"/>
          <w:lang w:eastAsia="fr-FR"/>
        </w:rPr>
      </w:pPr>
      <w:hyperlink w:anchor="_Toc112163945" w:history="1">
        <w:r w:rsidR="0082532E" w:rsidRPr="00FB1B39">
          <w:rPr>
            <w:rStyle w:val="Lienhypertexte"/>
            <w:rFonts w:ascii="Times New Roman" w:hAnsi="Times New Roman" w:cs="Times New Roman"/>
            <w:b/>
            <w:bCs/>
            <w:noProof/>
          </w:rPr>
          <w:t>1.</w:t>
        </w:r>
        <w:r w:rsidR="0082532E" w:rsidRPr="00FB1B39">
          <w:rPr>
            <w:rStyle w:val="Lienhypertexte"/>
            <w:rFonts w:ascii="Times New Roman" w:hAnsi="Times New Roman" w:cs="Times New Roman"/>
            <w:noProof/>
          </w:rPr>
          <w:t xml:space="preserve">  MÉTHODOLOGIE DE RECHERCHE</w:t>
        </w:r>
        <w:r w:rsidR="0082532E">
          <w:rPr>
            <w:noProof/>
            <w:webHidden/>
          </w:rPr>
          <w:tab/>
        </w:r>
        <w:r w:rsidR="0082532E">
          <w:rPr>
            <w:noProof/>
            <w:webHidden/>
          </w:rPr>
          <w:fldChar w:fldCharType="begin"/>
        </w:r>
        <w:r w:rsidR="0082532E">
          <w:rPr>
            <w:noProof/>
            <w:webHidden/>
          </w:rPr>
          <w:instrText xml:space="preserve"> PAGEREF _Toc112163945 \h </w:instrText>
        </w:r>
        <w:r w:rsidR="0082532E">
          <w:rPr>
            <w:noProof/>
            <w:webHidden/>
          </w:rPr>
        </w:r>
        <w:r w:rsidR="0082532E">
          <w:rPr>
            <w:noProof/>
            <w:webHidden/>
          </w:rPr>
          <w:fldChar w:fldCharType="separate"/>
        </w:r>
        <w:r w:rsidR="00ED31D9">
          <w:rPr>
            <w:noProof/>
            <w:webHidden/>
          </w:rPr>
          <w:t>37</w:t>
        </w:r>
        <w:r w:rsidR="0082532E">
          <w:rPr>
            <w:noProof/>
            <w:webHidden/>
          </w:rPr>
          <w:fldChar w:fldCharType="end"/>
        </w:r>
      </w:hyperlink>
    </w:p>
    <w:p w14:paraId="6E75F749" w14:textId="7A473B5A" w:rsidR="0082532E" w:rsidRDefault="00BC7D94">
      <w:pPr>
        <w:pStyle w:val="TM3"/>
        <w:tabs>
          <w:tab w:val="right" w:leader="dot" w:pos="9056"/>
        </w:tabs>
        <w:rPr>
          <w:rFonts w:eastAsiaTheme="minorEastAsia" w:cstheme="minorBidi"/>
          <w:i w:val="0"/>
          <w:iCs w:val="0"/>
          <w:noProof/>
          <w:sz w:val="24"/>
          <w:szCs w:val="24"/>
          <w:lang w:eastAsia="fr-FR"/>
        </w:rPr>
      </w:pPr>
      <w:hyperlink w:anchor="_Toc112163946" w:history="1">
        <w:r w:rsidR="0082532E" w:rsidRPr="00FB1B39">
          <w:rPr>
            <w:rStyle w:val="Lienhypertexte"/>
            <w:rFonts w:ascii="Times New Roman" w:hAnsi="Times New Roman" w:cs="Times New Roman"/>
            <w:noProof/>
          </w:rPr>
          <w:t>1.1. Rappel de la problématique et des hypothèses</w:t>
        </w:r>
        <w:r w:rsidR="0082532E">
          <w:rPr>
            <w:noProof/>
            <w:webHidden/>
          </w:rPr>
          <w:tab/>
        </w:r>
        <w:r w:rsidR="0082532E">
          <w:rPr>
            <w:noProof/>
            <w:webHidden/>
          </w:rPr>
          <w:fldChar w:fldCharType="begin"/>
        </w:r>
        <w:r w:rsidR="0082532E">
          <w:rPr>
            <w:noProof/>
            <w:webHidden/>
          </w:rPr>
          <w:instrText xml:space="preserve"> PAGEREF _Toc112163946 \h </w:instrText>
        </w:r>
        <w:r w:rsidR="0082532E">
          <w:rPr>
            <w:noProof/>
            <w:webHidden/>
          </w:rPr>
        </w:r>
        <w:r w:rsidR="0082532E">
          <w:rPr>
            <w:noProof/>
            <w:webHidden/>
          </w:rPr>
          <w:fldChar w:fldCharType="separate"/>
        </w:r>
        <w:r w:rsidR="00ED31D9">
          <w:rPr>
            <w:noProof/>
            <w:webHidden/>
          </w:rPr>
          <w:t>37</w:t>
        </w:r>
        <w:r w:rsidR="0082532E">
          <w:rPr>
            <w:noProof/>
            <w:webHidden/>
          </w:rPr>
          <w:fldChar w:fldCharType="end"/>
        </w:r>
      </w:hyperlink>
    </w:p>
    <w:p w14:paraId="3E9C9CF6" w14:textId="7DF23C79" w:rsidR="0082532E" w:rsidRDefault="00BC7D94">
      <w:pPr>
        <w:pStyle w:val="TM3"/>
        <w:tabs>
          <w:tab w:val="right" w:leader="dot" w:pos="9056"/>
        </w:tabs>
        <w:rPr>
          <w:rFonts w:eastAsiaTheme="minorEastAsia" w:cstheme="minorBidi"/>
          <w:i w:val="0"/>
          <w:iCs w:val="0"/>
          <w:noProof/>
          <w:sz w:val="24"/>
          <w:szCs w:val="24"/>
          <w:lang w:eastAsia="fr-FR"/>
        </w:rPr>
      </w:pPr>
      <w:hyperlink w:anchor="_Toc112163947" w:history="1">
        <w:r w:rsidR="0082532E" w:rsidRPr="00FB1B39">
          <w:rPr>
            <w:rStyle w:val="Lienhypertexte"/>
            <w:rFonts w:ascii="Times New Roman" w:hAnsi="Times New Roman" w:cs="Times New Roman"/>
            <w:noProof/>
          </w:rPr>
          <w:t>1.2. Stratégie de recherche et protocole</w:t>
        </w:r>
        <w:r w:rsidR="0082532E">
          <w:rPr>
            <w:noProof/>
            <w:webHidden/>
          </w:rPr>
          <w:tab/>
        </w:r>
        <w:r w:rsidR="0082532E">
          <w:rPr>
            <w:noProof/>
            <w:webHidden/>
          </w:rPr>
          <w:fldChar w:fldCharType="begin"/>
        </w:r>
        <w:r w:rsidR="0082532E">
          <w:rPr>
            <w:noProof/>
            <w:webHidden/>
          </w:rPr>
          <w:instrText xml:space="preserve"> PAGEREF _Toc112163947 \h </w:instrText>
        </w:r>
        <w:r w:rsidR="0082532E">
          <w:rPr>
            <w:noProof/>
            <w:webHidden/>
          </w:rPr>
        </w:r>
        <w:r w:rsidR="0082532E">
          <w:rPr>
            <w:noProof/>
            <w:webHidden/>
          </w:rPr>
          <w:fldChar w:fldCharType="separate"/>
        </w:r>
        <w:r w:rsidR="00ED31D9">
          <w:rPr>
            <w:noProof/>
            <w:webHidden/>
          </w:rPr>
          <w:t>38</w:t>
        </w:r>
        <w:r w:rsidR="0082532E">
          <w:rPr>
            <w:noProof/>
            <w:webHidden/>
          </w:rPr>
          <w:fldChar w:fldCharType="end"/>
        </w:r>
      </w:hyperlink>
    </w:p>
    <w:p w14:paraId="193E6382" w14:textId="11811181" w:rsidR="0082532E" w:rsidRDefault="00BC7D94">
      <w:pPr>
        <w:pStyle w:val="TM4"/>
        <w:tabs>
          <w:tab w:val="right" w:leader="dot" w:pos="9056"/>
        </w:tabs>
        <w:rPr>
          <w:rFonts w:eastAsiaTheme="minorEastAsia" w:cstheme="minorBidi"/>
          <w:noProof/>
          <w:sz w:val="24"/>
          <w:szCs w:val="24"/>
          <w:lang w:eastAsia="fr-FR"/>
        </w:rPr>
      </w:pPr>
      <w:hyperlink w:anchor="_Toc112163948" w:history="1">
        <w:r w:rsidR="0082532E" w:rsidRPr="00FB1B39">
          <w:rPr>
            <w:rStyle w:val="Lienhypertexte"/>
            <w:rFonts w:ascii="Times New Roman" w:hAnsi="Times New Roman" w:cs="Times New Roman"/>
            <w:b/>
            <w:bCs/>
            <w:noProof/>
          </w:rPr>
          <w:t>1.2.1. Stratégie de recherche</w:t>
        </w:r>
        <w:r w:rsidR="0082532E">
          <w:rPr>
            <w:noProof/>
            <w:webHidden/>
          </w:rPr>
          <w:tab/>
        </w:r>
        <w:r w:rsidR="0082532E">
          <w:rPr>
            <w:noProof/>
            <w:webHidden/>
          </w:rPr>
          <w:fldChar w:fldCharType="begin"/>
        </w:r>
        <w:r w:rsidR="0082532E">
          <w:rPr>
            <w:noProof/>
            <w:webHidden/>
          </w:rPr>
          <w:instrText xml:space="preserve"> PAGEREF _Toc112163948 \h </w:instrText>
        </w:r>
        <w:r w:rsidR="0082532E">
          <w:rPr>
            <w:noProof/>
            <w:webHidden/>
          </w:rPr>
        </w:r>
        <w:r w:rsidR="0082532E">
          <w:rPr>
            <w:noProof/>
            <w:webHidden/>
          </w:rPr>
          <w:fldChar w:fldCharType="separate"/>
        </w:r>
        <w:r w:rsidR="00ED31D9">
          <w:rPr>
            <w:noProof/>
            <w:webHidden/>
          </w:rPr>
          <w:t>38</w:t>
        </w:r>
        <w:r w:rsidR="0082532E">
          <w:rPr>
            <w:noProof/>
            <w:webHidden/>
          </w:rPr>
          <w:fldChar w:fldCharType="end"/>
        </w:r>
      </w:hyperlink>
    </w:p>
    <w:p w14:paraId="097C3969" w14:textId="6FB026AD" w:rsidR="0082532E" w:rsidRDefault="00BC7D94">
      <w:pPr>
        <w:pStyle w:val="TM4"/>
        <w:tabs>
          <w:tab w:val="right" w:leader="dot" w:pos="9056"/>
        </w:tabs>
        <w:rPr>
          <w:rFonts w:eastAsiaTheme="minorEastAsia" w:cstheme="minorBidi"/>
          <w:noProof/>
          <w:sz w:val="24"/>
          <w:szCs w:val="24"/>
          <w:lang w:eastAsia="fr-FR"/>
        </w:rPr>
      </w:pPr>
      <w:hyperlink w:anchor="_Toc112163949" w:history="1">
        <w:r w:rsidR="0082532E" w:rsidRPr="00FB1B39">
          <w:rPr>
            <w:rStyle w:val="Lienhypertexte"/>
            <w:rFonts w:ascii="Times New Roman" w:hAnsi="Times New Roman" w:cs="Times New Roman"/>
            <w:b/>
            <w:bCs/>
            <w:noProof/>
          </w:rPr>
          <w:t>1.2.2. Protocole de recherche</w:t>
        </w:r>
        <w:r w:rsidR="0082532E">
          <w:rPr>
            <w:noProof/>
            <w:webHidden/>
          </w:rPr>
          <w:tab/>
        </w:r>
        <w:r w:rsidR="0082532E">
          <w:rPr>
            <w:noProof/>
            <w:webHidden/>
          </w:rPr>
          <w:fldChar w:fldCharType="begin"/>
        </w:r>
        <w:r w:rsidR="0082532E">
          <w:rPr>
            <w:noProof/>
            <w:webHidden/>
          </w:rPr>
          <w:instrText xml:space="preserve"> PAGEREF _Toc112163949 \h </w:instrText>
        </w:r>
        <w:r w:rsidR="0082532E">
          <w:rPr>
            <w:noProof/>
            <w:webHidden/>
          </w:rPr>
        </w:r>
        <w:r w:rsidR="0082532E">
          <w:rPr>
            <w:noProof/>
            <w:webHidden/>
          </w:rPr>
          <w:fldChar w:fldCharType="separate"/>
        </w:r>
        <w:r w:rsidR="00ED31D9">
          <w:rPr>
            <w:noProof/>
            <w:webHidden/>
          </w:rPr>
          <w:t>38</w:t>
        </w:r>
        <w:r w:rsidR="0082532E">
          <w:rPr>
            <w:noProof/>
            <w:webHidden/>
          </w:rPr>
          <w:fldChar w:fldCharType="end"/>
        </w:r>
      </w:hyperlink>
    </w:p>
    <w:p w14:paraId="7DB33A0C" w14:textId="57049029" w:rsidR="0082532E" w:rsidRDefault="00BC7D94">
      <w:pPr>
        <w:pStyle w:val="TM3"/>
        <w:tabs>
          <w:tab w:val="right" w:leader="dot" w:pos="9056"/>
        </w:tabs>
        <w:rPr>
          <w:rFonts w:eastAsiaTheme="minorEastAsia" w:cstheme="minorBidi"/>
          <w:i w:val="0"/>
          <w:iCs w:val="0"/>
          <w:noProof/>
          <w:sz w:val="24"/>
          <w:szCs w:val="24"/>
          <w:lang w:eastAsia="fr-FR"/>
        </w:rPr>
      </w:pPr>
      <w:hyperlink w:anchor="_Toc112163950" w:history="1">
        <w:r w:rsidR="0082532E" w:rsidRPr="00FB1B39">
          <w:rPr>
            <w:rStyle w:val="Lienhypertexte"/>
            <w:rFonts w:ascii="Times New Roman" w:hAnsi="Times New Roman" w:cs="Times New Roman"/>
            <w:noProof/>
          </w:rPr>
          <w:t>1.3.  Tableau et guides d’entretien</w:t>
        </w:r>
        <w:r w:rsidR="0082532E">
          <w:rPr>
            <w:noProof/>
            <w:webHidden/>
          </w:rPr>
          <w:tab/>
        </w:r>
        <w:r w:rsidR="0082532E">
          <w:rPr>
            <w:noProof/>
            <w:webHidden/>
          </w:rPr>
          <w:fldChar w:fldCharType="begin"/>
        </w:r>
        <w:r w:rsidR="0082532E">
          <w:rPr>
            <w:noProof/>
            <w:webHidden/>
          </w:rPr>
          <w:instrText xml:space="preserve"> PAGEREF _Toc112163950 \h </w:instrText>
        </w:r>
        <w:r w:rsidR="0082532E">
          <w:rPr>
            <w:noProof/>
            <w:webHidden/>
          </w:rPr>
        </w:r>
        <w:r w:rsidR="0082532E">
          <w:rPr>
            <w:noProof/>
            <w:webHidden/>
          </w:rPr>
          <w:fldChar w:fldCharType="separate"/>
        </w:r>
        <w:r w:rsidR="00ED31D9">
          <w:rPr>
            <w:noProof/>
            <w:webHidden/>
          </w:rPr>
          <w:t>40</w:t>
        </w:r>
        <w:r w:rsidR="0082532E">
          <w:rPr>
            <w:noProof/>
            <w:webHidden/>
          </w:rPr>
          <w:fldChar w:fldCharType="end"/>
        </w:r>
      </w:hyperlink>
    </w:p>
    <w:p w14:paraId="5FC6D472" w14:textId="6565DFEC" w:rsidR="0082532E" w:rsidRDefault="00BC7D94">
      <w:pPr>
        <w:pStyle w:val="TM4"/>
        <w:tabs>
          <w:tab w:val="right" w:leader="dot" w:pos="9056"/>
        </w:tabs>
        <w:rPr>
          <w:rFonts w:eastAsiaTheme="minorEastAsia" w:cstheme="minorBidi"/>
          <w:noProof/>
          <w:sz w:val="24"/>
          <w:szCs w:val="24"/>
          <w:lang w:eastAsia="fr-FR"/>
        </w:rPr>
      </w:pPr>
      <w:hyperlink w:anchor="_Toc112163951" w:history="1">
        <w:r w:rsidR="0082532E" w:rsidRPr="00FB1B39">
          <w:rPr>
            <w:rStyle w:val="Lienhypertexte"/>
            <w:rFonts w:ascii="Times New Roman" w:hAnsi="Times New Roman" w:cs="Times New Roman"/>
            <w:b/>
            <w:bCs/>
            <w:noProof/>
          </w:rPr>
          <w:t>1.3.1. Tableau d’entretien</w:t>
        </w:r>
        <w:r w:rsidR="0082532E">
          <w:rPr>
            <w:noProof/>
            <w:webHidden/>
          </w:rPr>
          <w:tab/>
        </w:r>
        <w:r w:rsidR="0082532E">
          <w:rPr>
            <w:noProof/>
            <w:webHidden/>
          </w:rPr>
          <w:fldChar w:fldCharType="begin"/>
        </w:r>
        <w:r w:rsidR="0082532E">
          <w:rPr>
            <w:noProof/>
            <w:webHidden/>
          </w:rPr>
          <w:instrText xml:space="preserve"> PAGEREF _Toc112163951 \h </w:instrText>
        </w:r>
        <w:r w:rsidR="0082532E">
          <w:rPr>
            <w:noProof/>
            <w:webHidden/>
          </w:rPr>
        </w:r>
        <w:r w:rsidR="0082532E">
          <w:rPr>
            <w:noProof/>
            <w:webHidden/>
          </w:rPr>
          <w:fldChar w:fldCharType="separate"/>
        </w:r>
        <w:r w:rsidR="00ED31D9">
          <w:rPr>
            <w:noProof/>
            <w:webHidden/>
          </w:rPr>
          <w:t>40</w:t>
        </w:r>
        <w:r w:rsidR="0082532E">
          <w:rPr>
            <w:noProof/>
            <w:webHidden/>
          </w:rPr>
          <w:fldChar w:fldCharType="end"/>
        </w:r>
      </w:hyperlink>
    </w:p>
    <w:p w14:paraId="69D0FD71" w14:textId="596134B3" w:rsidR="0082532E" w:rsidRDefault="00BC7D94">
      <w:pPr>
        <w:pStyle w:val="TM4"/>
        <w:tabs>
          <w:tab w:val="right" w:leader="dot" w:pos="9056"/>
        </w:tabs>
        <w:rPr>
          <w:rFonts w:eastAsiaTheme="minorEastAsia" w:cstheme="minorBidi"/>
          <w:noProof/>
          <w:sz w:val="24"/>
          <w:szCs w:val="24"/>
          <w:lang w:eastAsia="fr-FR"/>
        </w:rPr>
      </w:pPr>
      <w:hyperlink w:anchor="_Toc112163952" w:history="1">
        <w:r w:rsidR="0082532E" w:rsidRPr="00FB1B39">
          <w:rPr>
            <w:rStyle w:val="Lienhypertexte"/>
            <w:rFonts w:ascii="Times New Roman" w:hAnsi="Times New Roman" w:cs="Times New Roman"/>
            <w:b/>
            <w:bCs/>
            <w:noProof/>
          </w:rPr>
          <w:t>1.3.2. La grille d’entretien</w:t>
        </w:r>
        <w:r w:rsidR="0082532E">
          <w:rPr>
            <w:noProof/>
            <w:webHidden/>
          </w:rPr>
          <w:tab/>
        </w:r>
        <w:r w:rsidR="0082532E">
          <w:rPr>
            <w:noProof/>
            <w:webHidden/>
          </w:rPr>
          <w:fldChar w:fldCharType="begin"/>
        </w:r>
        <w:r w:rsidR="0082532E">
          <w:rPr>
            <w:noProof/>
            <w:webHidden/>
          </w:rPr>
          <w:instrText xml:space="preserve"> PAGEREF _Toc112163952 \h </w:instrText>
        </w:r>
        <w:r w:rsidR="0082532E">
          <w:rPr>
            <w:noProof/>
            <w:webHidden/>
          </w:rPr>
        </w:r>
        <w:r w:rsidR="0082532E">
          <w:rPr>
            <w:noProof/>
            <w:webHidden/>
          </w:rPr>
          <w:fldChar w:fldCharType="separate"/>
        </w:r>
        <w:r w:rsidR="00ED31D9">
          <w:rPr>
            <w:noProof/>
            <w:webHidden/>
          </w:rPr>
          <w:t>41</w:t>
        </w:r>
        <w:r w:rsidR="0082532E">
          <w:rPr>
            <w:noProof/>
            <w:webHidden/>
          </w:rPr>
          <w:fldChar w:fldCharType="end"/>
        </w:r>
      </w:hyperlink>
    </w:p>
    <w:p w14:paraId="1197C4B3" w14:textId="1B286B8D" w:rsidR="0082532E" w:rsidRDefault="00BC7D94">
      <w:pPr>
        <w:pStyle w:val="TM4"/>
        <w:tabs>
          <w:tab w:val="right" w:leader="dot" w:pos="9056"/>
        </w:tabs>
        <w:rPr>
          <w:rFonts w:eastAsiaTheme="minorEastAsia" w:cstheme="minorBidi"/>
          <w:noProof/>
          <w:sz w:val="24"/>
          <w:szCs w:val="24"/>
          <w:lang w:eastAsia="fr-FR"/>
        </w:rPr>
      </w:pPr>
      <w:hyperlink w:anchor="_Toc112163953" w:history="1">
        <w:r w:rsidR="0082532E" w:rsidRPr="00FB1B39">
          <w:rPr>
            <w:rStyle w:val="Lienhypertexte"/>
            <w:rFonts w:ascii="Times New Roman" w:hAnsi="Times New Roman" w:cs="Times New Roman"/>
            <w:b/>
            <w:bCs/>
            <w:noProof/>
          </w:rPr>
          <w:t>1.3.3. Les limites de notre méthodologie de recherche</w:t>
        </w:r>
        <w:r w:rsidR="0082532E">
          <w:rPr>
            <w:noProof/>
            <w:webHidden/>
          </w:rPr>
          <w:tab/>
        </w:r>
        <w:r w:rsidR="0082532E">
          <w:rPr>
            <w:noProof/>
            <w:webHidden/>
          </w:rPr>
          <w:fldChar w:fldCharType="begin"/>
        </w:r>
        <w:r w:rsidR="0082532E">
          <w:rPr>
            <w:noProof/>
            <w:webHidden/>
          </w:rPr>
          <w:instrText xml:space="preserve"> PAGEREF _Toc112163953 \h </w:instrText>
        </w:r>
        <w:r w:rsidR="0082532E">
          <w:rPr>
            <w:noProof/>
            <w:webHidden/>
          </w:rPr>
        </w:r>
        <w:r w:rsidR="0082532E">
          <w:rPr>
            <w:noProof/>
            <w:webHidden/>
          </w:rPr>
          <w:fldChar w:fldCharType="separate"/>
        </w:r>
        <w:r w:rsidR="00ED31D9">
          <w:rPr>
            <w:noProof/>
            <w:webHidden/>
          </w:rPr>
          <w:t>42</w:t>
        </w:r>
        <w:r w:rsidR="0082532E">
          <w:rPr>
            <w:noProof/>
            <w:webHidden/>
          </w:rPr>
          <w:fldChar w:fldCharType="end"/>
        </w:r>
      </w:hyperlink>
    </w:p>
    <w:p w14:paraId="0661C90B" w14:textId="7EF76568" w:rsidR="0082532E" w:rsidRDefault="00BC7D94">
      <w:pPr>
        <w:pStyle w:val="TM2"/>
        <w:tabs>
          <w:tab w:val="right" w:leader="dot" w:pos="9056"/>
        </w:tabs>
        <w:rPr>
          <w:rFonts w:eastAsiaTheme="minorEastAsia" w:cstheme="minorBidi"/>
          <w:smallCaps w:val="0"/>
          <w:noProof/>
          <w:sz w:val="24"/>
          <w:szCs w:val="24"/>
          <w:lang w:eastAsia="fr-FR"/>
        </w:rPr>
      </w:pPr>
      <w:hyperlink w:anchor="_Toc112163954" w:history="1">
        <w:r w:rsidR="0082532E" w:rsidRPr="00FB1B39">
          <w:rPr>
            <w:rStyle w:val="Lienhypertexte"/>
            <w:rFonts w:ascii="Times New Roman" w:hAnsi="Times New Roman" w:cs="Times New Roman"/>
            <w:b/>
            <w:bCs/>
            <w:noProof/>
          </w:rPr>
          <w:t>2</w:t>
        </w:r>
        <w:r w:rsidR="0082532E" w:rsidRPr="00FB1B39">
          <w:rPr>
            <w:rStyle w:val="Lienhypertexte"/>
            <w:rFonts w:ascii="Times New Roman" w:hAnsi="Times New Roman" w:cs="Times New Roman"/>
            <w:noProof/>
          </w:rPr>
          <w:t>. LA FEDERATION FRANÇAISE DE MONTAGNE ET D’ESCALADE ET SA RESPONSABILITÉ SOCIETALE</w:t>
        </w:r>
        <w:r w:rsidR="0082532E">
          <w:rPr>
            <w:noProof/>
            <w:webHidden/>
          </w:rPr>
          <w:tab/>
        </w:r>
        <w:r w:rsidR="0082532E">
          <w:rPr>
            <w:noProof/>
            <w:webHidden/>
          </w:rPr>
          <w:fldChar w:fldCharType="begin"/>
        </w:r>
        <w:r w:rsidR="0082532E">
          <w:rPr>
            <w:noProof/>
            <w:webHidden/>
          </w:rPr>
          <w:instrText xml:space="preserve"> PAGEREF _Toc112163954 \h </w:instrText>
        </w:r>
        <w:r w:rsidR="0082532E">
          <w:rPr>
            <w:noProof/>
            <w:webHidden/>
          </w:rPr>
        </w:r>
        <w:r w:rsidR="0082532E">
          <w:rPr>
            <w:noProof/>
            <w:webHidden/>
          </w:rPr>
          <w:fldChar w:fldCharType="separate"/>
        </w:r>
        <w:r w:rsidR="00ED31D9">
          <w:rPr>
            <w:noProof/>
            <w:webHidden/>
          </w:rPr>
          <w:t>43</w:t>
        </w:r>
        <w:r w:rsidR="0082532E">
          <w:rPr>
            <w:noProof/>
            <w:webHidden/>
          </w:rPr>
          <w:fldChar w:fldCharType="end"/>
        </w:r>
      </w:hyperlink>
    </w:p>
    <w:p w14:paraId="706A5F71" w14:textId="63990242" w:rsidR="0082532E" w:rsidRDefault="00BC7D94">
      <w:pPr>
        <w:pStyle w:val="TM3"/>
        <w:tabs>
          <w:tab w:val="right" w:leader="dot" w:pos="9056"/>
        </w:tabs>
        <w:rPr>
          <w:rFonts w:eastAsiaTheme="minorEastAsia" w:cstheme="minorBidi"/>
          <w:i w:val="0"/>
          <w:iCs w:val="0"/>
          <w:noProof/>
          <w:sz w:val="24"/>
          <w:szCs w:val="24"/>
          <w:lang w:eastAsia="fr-FR"/>
        </w:rPr>
      </w:pPr>
      <w:hyperlink w:anchor="_Toc112163955" w:history="1">
        <w:r w:rsidR="0082532E" w:rsidRPr="00FB1B39">
          <w:rPr>
            <w:rStyle w:val="Lienhypertexte"/>
            <w:rFonts w:ascii="Times New Roman" w:hAnsi="Times New Roman" w:cs="Times New Roman"/>
            <w:noProof/>
          </w:rPr>
          <w:t>2.1. L’identité fédérale en question</w:t>
        </w:r>
        <w:r w:rsidR="0082532E">
          <w:rPr>
            <w:noProof/>
            <w:webHidden/>
          </w:rPr>
          <w:tab/>
        </w:r>
        <w:r w:rsidR="0082532E">
          <w:rPr>
            <w:noProof/>
            <w:webHidden/>
          </w:rPr>
          <w:fldChar w:fldCharType="begin"/>
        </w:r>
        <w:r w:rsidR="0082532E">
          <w:rPr>
            <w:noProof/>
            <w:webHidden/>
          </w:rPr>
          <w:instrText xml:space="preserve"> PAGEREF _Toc112163955 \h </w:instrText>
        </w:r>
        <w:r w:rsidR="0082532E">
          <w:rPr>
            <w:noProof/>
            <w:webHidden/>
          </w:rPr>
        </w:r>
        <w:r w:rsidR="0082532E">
          <w:rPr>
            <w:noProof/>
            <w:webHidden/>
          </w:rPr>
          <w:fldChar w:fldCharType="separate"/>
        </w:r>
        <w:r w:rsidR="00ED31D9">
          <w:rPr>
            <w:noProof/>
            <w:webHidden/>
          </w:rPr>
          <w:t>43</w:t>
        </w:r>
        <w:r w:rsidR="0082532E">
          <w:rPr>
            <w:noProof/>
            <w:webHidden/>
          </w:rPr>
          <w:fldChar w:fldCharType="end"/>
        </w:r>
      </w:hyperlink>
    </w:p>
    <w:p w14:paraId="3BDC77F3" w14:textId="7BE549E7" w:rsidR="0082532E" w:rsidRDefault="00BC7D94">
      <w:pPr>
        <w:pStyle w:val="TM4"/>
        <w:tabs>
          <w:tab w:val="right" w:leader="dot" w:pos="9056"/>
        </w:tabs>
        <w:rPr>
          <w:rFonts w:eastAsiaTheme="minorEastAsia" w:cstheme="minorBidi"/>
          <w:noProof/>
          <w:sz w:val="24"/>
          <w:szCs w:val="24"/>
          <w:lang w:eastAsia="fr-FR"/>
        </w:rPr>
      </w:pPr>
      <w:hyperlink w:anchor="_Toc112163956" w:history="1">
        <w:r w:rsidR="0082532E" w:rsidRPr="00FB1B39">
          <w:rPr>
            <w:rStyle w:val="Lienhypertexte"/>
            <w:rFonts w:ascii="Times New Roman" w:hAnsi="Times New Roman" w:cs="Times New Roman"/>
            <w:b/>
            <w:bCs/>
            <w:noProof/>
          </w:rPr>
          <w:t>2.1.1. La difficulté à posséder une vision commune</w:t>
        </w:r>
        <w:r w:rsidR="0082532E">
          <w:rPr>
            <w:noProof/>
            <w:webHidden/>
          </w:rPr>
          <w:tab/>
        </w:r>
        <w:r w:rsidR="0082532E">
          <w:rPr>
            <w:noProof/>
            <w:webHidden/>
          </w:rPr>
          <w:fldChar w:fldCharType="begin"/>
        </w:r>
        <w:r w:rsidR="0082532E">
          <w:rPr>
            <w:noProof/>
            <w:webHidden/>
          </w:rPr>
          <w:instrText xml:space="preserve"> PAGEREF _Toc112163956 \h </w:instrText>
        </w:r>
        <w:r w:rsidR="0082532E">
          <w:rPr>
            <w:noProof/>
            <w:webHidden/>
          </w:rPr>
        </w:r>
        <w:r w:rsidR="0082532E">
          <w:rPr>
            <w:noProof/>
            <w:webHidden/>
          </w:rPr>
          <w:fldChar w:fldCharType="separate"/>
        </w:r>
        <w:r w:rsidR="00ED31D9">
          <w:rPr>
            <w:noProof/>
            <w:webHidden/>
          </w:rPr>
          <w:t>43</w:t>
        </w:r>
        <w:r w:rsidR="0082532E">
          <w:rPr>
            <w:noProof/>
            <w:webHidden/>
          </w:rPr>
          <w:fldChar w:fldCharType="end"/>
        </w:r>
      </w:hyperlink>
    </w:p>
    <w:p w14:paraId="13F26F89" w14:textId="109DBAF2" w:rsidR="0082532E" w:rsidRDefault="00BC7D94">
      <w:pPr>
        <w:pStyle w:val="TM4"/>
        <w:tabs>
          <w:tab w:val="right" w:leader="dot" w:pos="9056"/>
        </w:tabs>
        <w:rPr>
          <w:rFonts w:eastAsiaTheme="minorEastAsia" w:cstheme="minorBidi"/>
          <w:noProof/>
          <w:sz w:val="24"/>
          <w:szCs w:val="24"/>
          <w:lang w:eastAsia="fr-FR"/>
        </w:rPr>
      </w:pPr>
      <w:hyperlink w:anchor="_Toc112163957" w:history="1">
        <w:r w:rsidR="0082532E" w:rsidRPr="00FB1B39">
          <w:rPr>
            <w:rStyle w:val="Lienhypertexte"/>
            <w:rFonts w:ascii="Times New Roman" w:hAnsi="Times New Roman" w:cs="Times New Roman"/>
            <w:b/>
            <w:bCs/>
            <w:noProof/>
          </w:rPr>
          <w:t>2.1.2. Remise en question : jusqu’où peut-on aller ?</w:t>
        </w:r>
        <w:r w:rsidR="0082532E">
          <w:rPr>
            <w:noProof/>
            <w:webHidden/>
          </w:rPr>
          <w:tab/>
        </w:r>
        <w:r w:rsidR="0082532E">
          <w:rPr>
            <w:noProof/>
            <w:webHidden/>
          </w:rPr>
          <w:fldChar w:fldCharType="begin"/>
        </w:r>
        <w:r w:rsidR="0082532E">
          <w:rPr>
            <w:noProof/>
            <w:webHidden/>
          </w:rPr>
          <w:instrText xml:space="preserve"> PAGEREF _Toc112163957 \h </w:instrText>
        </w:r>
        <w:r w:rsidR="0082532E">
          <w:rPr>
            <w:noProof/>
            <w:webHidden/>
          </w:rPr>
        </w:r>
        <w:r w:rsidR="0082532E">
          <w:rPr>
            <w:noProof/>
            <w:webHidden/>
          </w:rPr>
          <w:fldChar w:fldCharType="separate"/>
        </w:r>
        <w:r w:rsidR="00ED31D9">
          <w:rPr>
            <w:noProof/>
            <w:webHidden/>
          </w:rPr>
          <w:t>44</w:t>
        </w:r>
        <w:r w:rsidR="0082532E">
          <w:rPr>
            <w:noProof/>
            <w:webHidden/>
          </w:rPr>
          <w:fldChar w:fldCharType="end"/>
        </w:r>
      </w:hyperlink>
    </w:p>
    <w:p w14:paraId="56AD8E78" w14:textId="043738D3" w:rsidR="0082532E" w:rsidRDefault="00BC7D94">
      <w:pPr>
        <w:pStyle w:val="TM4"/>
        <w:tabs>
          <w:tab w:val="right" w:leader="dot" w:pos="9056"/>
        </w:tabs>
        <w:rPr>
          <w:rFonts w:eastAsiaTheme="minorEastAsia" w:cstheme="minorBidi"/>
          <w:noProof/>
          <w:sz w:val="24"/>
          <w:szCs w:val="24"/>
          <w:lang w:eastAsia="fr-FR"/>
        </w:rPr>
      </w:pPr>
      <w:hyperlink w:anchor="_Toc112163958" w:history="1">
        <w:r w:rsidR="0082532E" w:rsidRPr="00FB1B39">
          <w:rPr>
            <w:rStyle w:val="Lienhypertexte"/>
            <w:rFonts w:ascii="Times New Roman" w:hAnsi="Times New Roman" w:cs="Times New Roman"/>
            <w:b/>
            <w:bCs/>
            <w:noProof/>
          </w:rPr>
          <w:t>2.1.3. Les caractéristiques fédérales</w:t>
        </w:r>
        <w:r w:rsidR="0082532E">
          <w:rPr>
            <w:noProof/>
            <w:webHidden/>
          </w:rPr>
          <w:tab/>
        </w:r>
        <w:r w:rsidR="0082532E">
          <w:rPr>
            <w:noProof/>
            <w:webHidden/>
          </w:rPr>
          <w:fldChar w:fldCharType="begin"/>
        </w:r>
        <w:r w:rsidR="0082532E">
          <w:rPr>
            <w:noProof/>
            <w:webHidden/>
          </w:rPr>
          <w:instrText xml:space="preserve"> PAGEREF _Toc112163958 \h </w:instrText>
        </w:r>
        <w:r w:rsidR="0082532E">
          <w:rPr>
            <w:noProof/>
            <w:webHidden/>
          </w:rPr>
        </w:r>
        <w:r w:rsidR="0082532E">
          <w:rPr>
            <w:noProof/>
            <w:webHidden/>
          </w:rPr>
          <w:fldChar w:fldCharType="separate"/>
        </w:r>
        <w:r w:rsidR="00ED31D9">
          <w:rPr>
            <w:noProof/>
            <w:webHidden/>
          </w:rPr>
          <w:t>47</w:t>
        </w:r>
        <w:r w:rsidR="0082532E">
          <w:rPr>
            <w:noProof/>
            <w:webHidden/>
          </w:rPr>
          <w:fldChar w:fldCharType="end"/>
        </w:r>
      </w:hyperlink>
    </w:p>
    <w:p w14:paraId="5B3F782B" w14:textId="6904F16D" w:rsidR="0082532E" w:rsidRDefault="00BC7D94">
      <w:pPr>
        <w:pStyle w:val="TM3"/>
        <w:tabs>
          <w:tab w:val="right" w:leader="dot" w:pos="9056"/>
        </w:tabs>
        <w:rPr>
          <w:rFonts w:eastAsiaTheme="minorEastAsia" w:cstheme="minorBidi"/>
          <w:i w:val="0"/>
          <w:iCs w:val="0"/>
          <w:noProof/>
          <w:sz w:val="24"/>
          <w:szCs w:val="24"/>
          <w:lang w:eastAsia="fr-FR"/>
        </w:rPr>
      </w:pPr>
      <w:hyperlink w:anchor="_Toc112163959" w:history="1">
        <w:r w:rsidR="0082532E" w:rsidRPr="00FB1B39">
          <w:rPr>
            <w:rStyle w:val="Lienhypertexte"/>
            <w:rFonts w:ascii="Times New Roman" w:hAnsi="Times New Roman" w:cs="Times New Roman"/>
            <w:noProof/>
          </w:rPr>
          <w:t>2.2. Un éternel jeu d’acteurs</w:t>
        </w:r>
        <w:r w:rsidR="0082532E">
          <w:rPr>
            <w:noProof/>
            <w:webHidden/>
          </w:rPr>
          <w:tab/>
        </w:r>
        <w:r w:rsidR="0082532E">
          <w:rPr>
            <w:noProof/>
            <w:webHidden/>
          </w:rPr>
          <w:fldChar w:fldCharType="begin"/>
        </w:r>
        <w:r w:rsidR="0082532E">
          <w:rPr>
            <w:noProof/>
            <w:webHidden/>
          </w:rPr>
          <w:instrText xml:space="preserve"> PAGEREF _Toc112163959 \h </w:instrText>
        </w:r>
        <w:r w:rsidR="0082532E">
          <w:rPr>
            <w:noProof/>
            <w:webHidden/>
          </w:rPr>
        </w:r>
        <w:r w:rsidR="0082532E">
          <w:rPr>
            <w:noProof/>
            <w:webHidden/>
          </w:rPr>
          <w:fldChar w:fldCharType="separate"/>
        </w:r>
        <w:r w:rsidR="00ED31D9">
          <w:rPr>
            <w:noProof/>
            <w:webHidden/>
          </w:rPr>
          <w:t>49</w:t>
        </w:r>
        <w:r w:rsidR="0082532E">
          <w:rPr>
            <w:noProof/>
            <w:webHidden/>
          </w:rPr>
          <w:fldChar w:fldCharType="end"/>
        </w:r>
      </w:hyperlink>
    </w:p>
    <w:p w14:paraId="2CF1FD03" w14:textId="37E3D3CB" w:rsidR="0082532E" w:rsidRDefault="00BC7D94">
      <w:pPr>
        <w:pStyle w:val="TM4"/>
        <w:tabs>
          <w:tab w:val="right" w:leader="dot" w:pos="9056"/>
        </w:tabs>
        <w:rPr>
          <w:rFonts w:eastAsiaTheme="minorEastAsia" w:cstheme="minorBidi"/>
          <w:noProof/>
          <w:sz w:val="24"/>
          <w:szCs w:val="24"/>
          <w:lang w:eastAsia="fr-FR"/>
        </w:rPr>
      </w:pPr>
      <w:hyperlink w:anchor="_Toc112163960" w:history="1">
        <w:r w:rsidR="0082532E" w:rsidRPr="00FB1B39">
          <w:rPr>
            <w:rStyle w:val="Lienhypertexte"/>
            <w:rFonts w:ascii="Times New Roman" w:hAnsi="Times New Roman" w:cs="Times New Roman"/>
            <w:b/>
            <w:bCs/>
            <w:noProof/>
          </w:rPr>
          <w:t>2.2.1. Le manque d’expertise</w:t>
        </w:r>
        <w:r w:rsidR="0082532E">
          <w:rPr>
            <w:noProof/>
            <w:webHidden/>
          </w:rPr>
          <w:tab/>
        </w:r>
        <w:r w:rsidR="0082532E">
          <w:rPr>
            <w:noProof/>
            <w:webHidden/>
          </w:rPr>
          <w:fldChar w:fldCharType="begin"/>
        </w:r>
        <w:r w:rsidR="0082532E">
          <w:rPr>
            <w:noProof/>
            <w:webHidden/>
          </w:rPr>
          <w:instrText xml:space="preserve"> PAGEREF _Toc112163960 \h </w:instrText>
        </w:r>
        <w:r w:rsidR="0082532E">
          <w:rPr>
            <w:noProof/>
            <w:webHidden/>
          </w:rPr>
        </w:r>
        <w:r w:rsidR="0082532E">
          <w:rPr>
            <w:noProof/>
            <w:webHidden/>
          </w:rPr>
          <w:fldChar w:fldCharType="separate"/>
        </w:r>
        <w:r w:rsidR="00ED31D9">
          <w:rPr>
            <w:noProof/>
            <w:webHidden/>
          </w:rPr>
          <w:t>49</w:t>
        </w:r>
        <w:r w:rsidR="0082532E">
          <w:rPr>
            <w:noProof/>
            <w:webHidden/>
          </w:rPr>
          <w:fldChar w:fldCharType="end"/>
        </w:r>
      </w:hyperlink>
    </w:p>
    <w:p w14:paraId="5A842B70" w14:textId="67AFC8F0" w:rsidR="0082532E" w:rsidRDefault="00BC7D94">
      <w:pPr>
        <w:pStyle w:val="TM4"/>
        <w:tabs>
          <w:tab w:val="right" w:leader="dot" w:pos="9056"/>
        </w:tabs>
        <w:rPr>
          <w:rFonts w:eastAsiaTheme="minorEastAsia" w:cstheme="minorBidi"/>
          <w:noProof/>
          <w:sz w:val="24"/>
          <w:szCs w:val="24"/>
          <w:lang w:eastAsia="fr-FR"/>
        </w:rPr>
      </w:pPr>
      <w:hyperlink w:anchor="_Toc112163961" w:history="1">
        <w:r w:rsidR="0082532E" w:rsidRPr="00FB1B39">
          <w:rPr>
            <w:rStyle w:val="Lienhypertexte"/>
            <w:rFonts w:ascii="Times New Roman" w:hAnsi="Times New Roman" w:cs="Times New Roman"/>
            <w:b/>
            <w:bCs/>
            <w:noProof/>
          </w:rPr>
          <w:t>2.2.2. La place du responsable RSO</w:t>
        </w:r>
        <w:r w:rsidR="0082532E">
          <w:rPr>
            <w:noProof/>
            <w:webHidden/>
          </w:rPr>
          <w:tab/>
        </w:r>
        <w:r w:rsidR="0082532E">
          <w:rPr>
            <w:noProof/>
            <w:webHidden/>
          </w:rPr>
          <w:fldChar w:fldCharType="begin"/>
        </w:r>
        <w:r w:rsidR="0082532E">
          <w:rPr>
            <w:noProof/>
            <w:webHidden/>
          </w:rPr>
          <w:instrText xml:space="preserve"> PAGEREF _Toc112163961 \h </w:instrText>
        </w:r>
        <w:r w:rsidR="0082532E">
          <w:rPr>
            <w:noProof/>
            <w:webHidden/>
          </w:rPr>
        </w:r>
        <w:r w:rsidR="0082532E">
          <w:rPr>
            <w:noProof/>
            <w:webHidden/>
          </w:rPr>
          <w:fldChar w:fldCharType="separate"/>
        </w:r>
        <w:r w:rsidR="00ED31D9">
          <w:rPr>
            <w:noProof/>
            <w:webHidden/>
          </w:rPr>
          <w:t>50</w:t>
        </w:r>
        <w:r w:rsidR="0082532E">
          <w:rPr>
            <w:noProof/>
            <w:webHidden/>
          </w:rPr>
          <w:fldChar w:fldCharType="end"/>
        </w:r>
      </w:hyperlink>
    </w:p>
    <w:p w14:paraId="1B834F3E" w14:textId="261F2951" w:rsidR="0082532E" w:rsidRDefault="00BC7D94">
      <w:pPr>
        <w:pStyle w:val="TM3"/>
        <w:tabs>
          <w:tab w:val="right" w:leader="dot" w:pos="9056"/>
        </w:tabs>
        <w:rPr>
          <w:rFonts w:eastAsiaTheme="minorEastAsia" w:cstheme="minorBidi"/>
          <w:i w:val="0"/>
          <w:iCs w:val="0"/>
          <w:noProof/>
          <w:sz w:val="24"/>
          <w:szCs w:val="24"/>
          <w:lang w:eastAsia="fr-FR"/>
        </w:rPr>
      </w:pPr>
      <w:hyperlink w:anchor="_Toc112163962" w:history="1">
        <w:r w:rsidR="0082532E" w:rsidRPr="00FB1B39">
          <w:rPr>
            <w:rStyle w:val="Lienhypertexte"/>
            <w:rFonts w:ascii="Times New Roman" w:hAnsi="Times New Roman" w:cs="Times New Roman"/>
            <w:noProof/>
          </w:rPr>
          <w:t>2.3. Le danger de l’incohérence</w:t>
        </w:r>
        <w:r w:rsidR="0082532E">
          <w:rPr>
            <w:noProof/>
            <w:webHidden/>
          </w:rPr>
          <w:tab/>
        </w:r>
        <w:r w:rsidR="0082532E">
          <w:rPr>
            <w:noProof/>
            <w:webHidden/>
          </w:rPr>
          <w:fldChar w:fldCharType="begin"/>
        </w:r>
        <w:r w:rsidR="0082532E">
          <w:rPr>
            <w:noProof/>
            <w:webHidden/>
          </w:rPr>
          <w:instrText xml:space="preserve"> PAGEREF _Toc112163962 \h </w:instrText>
        </w:r>
        <w:r w:rsidR="0082532E">
          <w:rPr>
            <w:noProof/>
            <w:webHidden/>
          </w:rPr>
        </w:r>
        <w:r w:rsidR="0082532E">
          <w:rPr>
            <w:noProof/>
            <w:webHidden/>
          </w:rPr>
          <w:fldChar w:fldCharType="separate"/>
        </w:r>
        <w:r w:rsidR="00ED31D9">
          <w:rPr>
            <w:noProof/>
            <w:webHidden/>
          </w:rPr>
          <w:t>53</w:t>
        </w:r>
        <w:r w:rsidR="0082532E">
          <w:rPr>
            <w:noProof/>
            <w:webHidden/>
          </w:rPr>
          <w:fldChar w:fldCharType="end"/>
        </w:r>
      </w:hyperlink>
    </w:p>
    <w:p w14:paraId="1783B20D" w14:textId="2AC3926F" w:rsidR="0082532E" w:rsidRDefault="00BC7D94">
      <w:pPr>
        <w:pStyle w:val="TM4"/>
        <w:tabs>
          <w:tab w:val="right" w:leader="dot" w:pos="9056"/>
        </w:tabs>
        <w:rPr>
          <w:rFonts w:eastAsiaTheme="minorEastAsia" w:cstheme="minorBidi"/>
          <w:noProof/>
          <w:sz w:val="24"/>
          <w:szCs w:val="24"/>
          <w:lang w:eastAsia="fr-FR"/>
        </w:rPr>
      </w:pPr>
      <w:hyperlink w:anchor="_Toc112163963" w:history="1">
        <w:r w:rsidR="0082532E" w:rsidRPr="00FB1B39">
          <w:rPr>
            <w:rStyle w:val="Lienhypertexte"/>
            <w:rFonts w:ascii="Times New Roman" w:hAnsi="Times New Roman" w:cs="Times New Roman"/>
            <w:b/>
            <w:bCs/>
            <w:noProof/>
          </w:rPr>
          <w:t>2.3.1. La gestion de la transversalité</w:t>
        </w:r>
        <w:r w:rsidR="0082532E">
          <w:rPr>
            <w:noProof/>
            <w:webHidden/>
          </w:rPr>
          <w:tab/>
        </w:r>
        <w:r w:rsidR="0082532E">
          <w:rPr>
            <w:noProof/>
            <w:webHidden/>
          </w:rPr>
          <w:fldChar w:fldCharType="begin"/>
        </w:r>
        <w:r w:rsidR="0082532E">
          <w:rPr>
            <w:noProof/>
            <w:webHidden/>
          </w:rPr>
          <w:instrText xml:space="preserve"> PAGEREF _Toc112163963 \h </w:instrText>
        </w:r>
        <w:r w:rsidR="0082532E">
          <w:rPr>
            <w:noProof/>
            <w:webHidden/>
          </w:rPr>
        </w:r>
        <w:r w:rsidR="0082532E">
          <w:rPr>
            <w:noProof/>
            <w:webHidden/>
          </w:rPr>
          <w:fldChar w:fldCharType="separate"/>
        </w:r>
        <w:r w:rsidR="00ED31D9">
          <w:rPr>
            <w:noProof/>
            <w:webHidden/>
          </w:rPr>
          <w:t>54</w:t>
        </w:r>
        <w:r w:rsidR="0082532E">
          <w:rPr>
            <w:noProof/>
            <w:webHidden/>
          </w:rPr>
          <w:fldChar w:fldCharType="end"/>
        </w:r>
      </w:hyperlink>
    </w:p>
    <w:p w14:paraId="32525CDD" w14:textId="38E7D22C" w:rsidR="0082532E" w:rsidRDefault="00BC7D94">
      <w:pPr>
        <w:pStyle w:val="TM4"/>
        <w:tabs>
          <w:tab w:val="right" w:leader="dot" w:pos="9056"/>
        </w:tabs>
        <w:rPr>
          <w:rFonts w:eastAsiaTheme="minorEastAsia" w:cstheme="minorBidi"/>
          <w:noProof/>
          <w:sz w:val="24"/>
          <w:szCs w:val="24"/>
          <w:lang w:eastAsia="fr-FR"/>
        </w:rPr>
      </w:pPr>
      <w:hyperlink w:anchor="_Toc112163964" w:history="1">
        <w:r w:rsidR="0082532E" w:rsidRPr="00FB1B39">
          <w:rPr>
            <w:rStyle w:val="Lienhypertexte"/>
            <w:rFonts w:ascii="Times New Roman" w:hAnsi="Times New Roman" w:cs="Times New Roman"/>
            <w:b/>
            <w:bCs/>
            <w:noProof/>
          </w:rPr>
          <w:t>2.3.2. RSO et haute performance… Un paradoxe ?</w:t>
        </w:r>
        <w:r w:rsidR="0082532E">
          <w:rPr>
            <w:noProof/>
            <w:webHidden/>
          </w:rPr>
          <w:tab/>
        </w:r>
        <w:r w:rsidR="0082532E">
          <w:rPr>
            <w:noProof/>
            <w:webHidden/>
          </w:rPr>
          <w:fldChar w:fldCharType="begin"/>
        </w:r>
        <w:r w:rsidR="0082532E">
          <w:rPr>
            <w:noProof/>
            <w:webHidden/>
          </w:rPr>
          <w:instrText xml:space="preserve"> PAGEREF _Toc112163964 \h </w:instrText>
        </w:r>
        <w:r w:rsidR="0082532E">
          <w:rPr>
            <w:noProof/>
            <w:webHidden/>
          </w:rPr>
        </w:r>
        <w:r w:rsidR="0082532E">
          <w:rPr>
            <w:noProof/>
            <w:webHidden/>
          </w:rPr>
          <w:fldChar w:fldCharType="separate"/>
        </w:r>
        <w:r w:rsidR="00ED31D9">
          <w:rPr>
            <w:noProof/>
            <w:webHidden/>
          </w:rPr>
          <w:t>55</w:t>
        </w:r>
        <w:r w:rsidR="0082532E">
          <w:rPr>
            <w:noProof/>
            <w:webHidden/>
          </w:rPr>
          <w:fldChar w:fldCharType="end"/>
        </w:r>
      </w:hyperlink>
    </w:p>
    <w:p w14:paraId="1CC15058" w14:textId="56161F11" w:rsidR="0082532E" w:rsidRDefault="00BC7D94">
      <w:pPr>
        <w:pStyle w:val="TM2"/>
        <w:tabs>
          <w:tab w:val="right" w:leader="dot" w:pos="9056"/>
        </w:tabs>
        <w:rPr>
          <w:rFonts w:eastAsiaTheme="minorEastAsia" w:cstheme="minorBidi"/>
          <w:smallCaps w:val="0"/>
          <w:noProof/>
          <w:sz w:val="24"/>
          <w:szCs w:val="24"/>
          <w:lang w:eastAsia="fr-FR"/>
        </w:rPr>
      </w:pPr>
      <w:hyperlink w:anchor="_Toc112163965" w:history="1">
        <w:r w:rsidR="0082532E" w:rsidRPr="00FB1B39">
          <w:rPr>
            <w:rStyle w:val="Lienhypertexte"/>
            <w:rFonts w:ascii="Times New Roman" w:hAnsi="Times New Roman" w:cs="Times New Roman"/>
            <w:b/>
            <w:bCs/>
            <w:noProof/>
          </w:rPr>
          <w:t>3</w:t>
        </w:r>
        <w:r w:rsidR="0082532E" w:rsidRPr="00FB1B39">
          <w:rPr>
            <w:rStyle w:val="Lienhypertexte"/>
            <w:rFonts w:ascii="Times New Roman" w:hAnsi="Times New Roman" w:cs="Times New Roman"/>
            <w:noProof/>
          </w:rPr>
          <w:t>. OUVERTURE DU SUJET</w:t>
        </w:r>
        <w:r w:rsidR="0082532E">
          <w:rPr>
            <w:noProof/>
            <w:webHidden/>
          </w:rPr>
          <w:tab/>
        </w:r>
        <w:r w:rsidR="0082532E">
          <w:rPr>
            <w:noProof/>
            <w:webHidden/>
          </w:rPr>
          <w:fldChar w:fldCharType="begin"/>
        </w:r>
        <w:r w:rsidR="0082532E">
          <w:rPr>
            <w:noProof/>
            <w:webHidden/>
          </w:rPr>
          <w:instrText xml:space="preserve"> PAGEREF _Toc112163965 \h </w:instrText>
        </w:r>
        <w:r w:rsidR="0082532E">
          <w:rPr>
            <w:noProof/>
            <w:webHidden/>
          </w:rPr>
        </w:r>
        <w:r w:rsidR="0082532E">
          <w:rPr>
            <w:noProof/>
            <w:webHidden/>
          </w:rPr>
          <w:fldChar w:fldCharType="separate"/>
        </w:r>
        <w:r w:rsidR="00ED31D9">
          <w:rPr>
            <w:noProof/>
            <w:webHidden/>
          </w:rPr>
          <w:t>57</w:t>
        </w:r>
        <w:r w:rsidR="0082532E">
          <w:rPr>
            <w:noProof/>
            <w:webHidden/>
          </w:rPr>
          <w:fldChar w:fldCharType="end"/>
        </w:r>
      </w:hyperlink>
    </w:p>
    <w:p w14:paraId="3F341370" w14:textId="44BD5F20" w:rsidR="0082532E" w:rsidRDefault="00BC7D94">
      <w:pPr>
        <w:pStyle w:val="TM3"/>
        <w:tabs>
          <w:tab w:val="right" w:leader="dot" w:pos="9056"/>
        </w:tabs>
        <w:rPr>
          <w:rFonts w:eastAsiaTheme="minorEastAsia" w:cstheme="minorBidi"/>
          <w:i w:val="0"/>
          <w:iCs w:val="0"/>
          <w:noProof/>
          <w:sz w:val="24"/>
          <w:szCs w:val="24"/>
          <w:lang w:eastAsia="fr-FR"/>
        </w:rPr>
      </w:pPr>
      <w:hyperlink w:anchor="_Toc112163966" w:history="1">
        <w:r w:rsidR="0082532E" w:rsidRPr="00FB1B39">
          <w:rPr>
            <w:rStyle w:val="Lienhypertexte"/>
            <w:rFonts w:ascii="Times New Roman" w:hAnsi="Times New Roman" w:cs="Times New Roman"/>
            <w:noProof/>
          </w:rPr>
          <w:t>3.1. Ce qu’il reste à construire</w:t>
        </w:r>
        <w:r w:rsidR="0082532E">
          <w:rPr>
            <w:noProof/>
            <w:webHidden/>
          </w:rPr>
          <w:tab/>
        </w:r>
        <w:r w:rsidR="0082532E">
          <w:rPr>
            <w:noProof/>
            <w:webHidden/>
          </w:rPr>
          <w:fldChar w:fldCharType="begin"/>
        </w:r>
        <w:r w:rsidR="0082532E">
          <w:rPr>
            <w:noProof/>
            <w:webHidden/>
          </w:rPr>
          <w:instrText xml:space="preserve"> PAGEREF _Toc112163966 \h </w:instrText>
        </w:r>
        <w:r w:rsidR="0082532E">
          <w:rPr>
            <w:noProof/>
            <w:webHidden/>
          </w:rPr>
        </w:r>
        <w:r w:rsidR="0082532E">
          <w:rPr>
            <w:noProof/>
            <w:webHidden/>
          </w:rPr>
          <w:fldChar w:fldCharType="separate"/>
        </w:r>
        <w:r w:rsidR="00ED31D9">
          <w:rPr>
            <w:noProof/>
            <w:webHidden/>
          </w:rPr>
          <w:t>57</w:t>
        </w:r>
        <w:r w:rsidR="0082532E">
          <w:rPr>
            <w:noProof/>
            <w:webHidden/>
          </w:rPr>
          <w:fldChar w:fldCharType="end"/>
        </w:r>
      </w:hyperlink>
    </w:p>
    <w:p w14:paraId="4BDA96DD" w14:textId="3A6D5128" w:rsidR="0082532E" w:rsidRDefault="00BC7D94">
      <w:pPr>
        <w:pStyle w:val="TM4"/>
        <w:tabs>
          <w:tab w:val="right" w:leader="dot" w:pos="9056"/>
        </w:tabs>
        <w:rPr>
          <w:rFonts w:eastAsiaTheme="minorEastAsia" w:cstheme="minorBidi"/>
          <w:noProof/>
          <w:sz w:val="24"/>
          <w:szCs w:val="24"/>
          <w:lang w:eastAsia="fr-FR"/>
        </w:rPr>
      </w:pPr>
      <w:hyperlink w:anchor="_Toc112163967" w:history="1">
        <w:r w:rsidR="0082532E" w:rsidRPr="00FB1B39">
          <w:rPr>
            <w:rStyle w:val="Lienhypertexte"/>
            <w:rFonts w:ascii="Times New Roman" w:hAnsi="Times New Roman" w:cs="Times New Roman"/>
            <w:b/>
            <w:bCs/>
            <w:noProof/>
          </w:rPr>
          <w:t>3.1.1. S’inspirer par l’exemple</w:t>
        </w:r>
        <w:r w:rsidR="0082532E">
          <w:rPr>
            <w:noProof/>
            <w:webHidden/>
          </w:rPr>
          <w:tab/>
        </w:r>
        <w:r w:rsidR="0082532E">
          <w:rPr>
            <w:noProof/>
            <w:webHidden/>
          </w:rPr>
          <w:fldChar w:fldCharType="begin"/>
        </w:r>
        <w:r w:rsidR="0082532E">
          <w:rPr>
            <w:noProof/>
            <w:webHidden/>
          </w:rPr>
          <w:instrText xml:space="preserve"> PAGEREF _Toc112163967 \h </w:instrText>
        </w:r>
        <w:r w:rsidR="0082532E">
          <w:rPr>
            <w:noProof/>
            <w:webHidden/>
          </w:rPr>
        </w:r>
        <w:r w:rsidR="0082532E">
          <w:rPr>
            <w:noProof/>
            <w:webHidden/>
          </w:rPr>
          <w:fldChar w:fldCharType="separate"/>
        </w:r>
        <w:r w:rsidR="00ED31D9">
          <w:rPr>
            <w:noProof/>
            <w:webHidden/>
          </w:rPr>
          <w:t>57</w:t>
        </w:r>
        <w:r w:rsidR="0082532E">
          <w:rPr>
            <w:noProof/>
            <w:webHidden/>
          </w:rPr>
          <w:fldChar w:fldCharType="end"/>
        </w:r>
      </w:hyperlink>
    </w:p>
    <w:p w14:paraId="1BDA7AB3" w14:textId="42430C90" w:rsidR="0082532E" w:rsidRDefault="00BC7D94">
      <w:pPr>
        <w:pStyle w:val="TM4"/>
        <w:tabs>
          <w:tab w:val="right" w:leader="dot" w:pos="9056"/>
        </w:tabs>
        <w:rPr>
          <w:rFonts w:eastAsiaTheme="minorEastAsia" w:cstheme="minorBidi"/>
          <w:noProof/>
          <w:sz w:val="24"/>
          <w:szCs w:val="24"/>
          <w:lang w:eastAsia="fr-FR"/>
        </w:rPr>
      </w:pPr>
      <w:hyperlink w:anchor="_Toc112163968" w:history="1">
        <w:r w:rsidR="0082532E" w:rsidRPr="00FB1B39">
          <w:rPr>
            <w:rStyle w:val="Lienhypertexte"/>
            <w:rFonts w:ascii="Times New Roman" w:hAnsi="Times New Roman" w:cs="Times New Roman"/>
            <w:b/>
            <w:bCs/>
            <w:noProof/>
          </w:rPr>
          <w:t>3.1.2. Prendre part au mouvement</w:t>
        </w:r>
        <w:r w:rsidR="0082532E">
          <w:rPr>
            <w:noProof/>
            <w:webHidden/>
          </w:rPr>
          <w:tab/>
        </w:r>
        <w:r w:rsidR="0082532E">
          <w:rPr>
            <w:noProof/>
            <w:webHidden/>
          </w:rPr>
          <w:fldChar w:fldCharType="begin"/>
        </w:r>
        <w:r w:rsidR="0082532E">
          <w:rPr>
            <w:noProof/>
            <w:webHidden/>
          </w:rPr>
          <w:instrText xml:space="preserve"> PAGEREF _Toc112163968 \h </w:instrText>
        </w:r>
        <w:r w:rsidR="0082532E">
          <w:rPr>
            <w:noProof/>
            <w:webHidden/>
          </w:rPr>
        </w:r>
        <w:r w:rsidR="0082532E">
          <w:rPr>
            <w:noProof/>
            <w:webHidden/>
          </w:rPr>
          <w:fldChar w:fldCharType="separate"/>
        </w:r>
        <w:r w:rsidR="00ED31D9">
          <w:rPr>
            <w:noProof/>
            <w:webHidden/>
          </w:rPr>
          <w:t>58</w:t>
        </w:r>
        <w:r w:rsidR="0082532E">
          <w:rPr>
            <w:noProof/>
            <w:webHidden/>
          </w:rPr>
          <w:fldChar w:fldCharType="end"/>
        </w:r>
      </w:hyperlink>
    </w:p>
    <w:p w14:paraId="27A1D369" w14:textId="0AA5EBA8" w:rsidR="0082532E" w:rsidRDefault="00BC7D94">
      <w:pPr>
        <w:pStyle w:val="TM3"/>
        <w:tabs>
          <w:tab w:val="right" w:leader="dot" w:pos="9056"/>
        </w:tabs>
        <w:rPr>
          <w:rFonts w:eastAsiaTheme="minorEastAsia" w:cstheme="minorBidi"/>
          <w:i w:val="0"/>
          <w:iCs w:val="0"/>
          <w:noProof/>
          <w:sz w:val="24"/>
          <w:szCs w:val="24"/>
          <w:lang w:eastAsia="fr-FR"/>
        </w:rPr>
      </w:pPr>
      <w:hyperlink w:anchor="_Toc112163969" w:history="1">
        <w:r w:rsidR="0082532E" w:rsidRPr="00FB1B39">
          <w:rPr>
            <w:rStyle w:val="Lienhypertexte"/>
            <w:rFonts w:ascii="Times New Roman" w:hAnsi="Times New Roman" w:cs="Times New Roman"/>
            <w:noProof/>
          </w:rPr>
          <w:t>3.2. Les limites de notre recherche</w:t>
        </w:r>
        <w:r w:rsidR="0082532E">
          <w:rPr>
            <w:noProof/>
            <w:webHidden/>
          </w:rPr>
          <w:tab/>
        </w:r>
        <w:r w:rsidR="0082532E">
          <w:rPr>
            <w:noProof/>
            <w:webHidden/>
          </w:rPr>
          <w:fldChar w:fldCharType="begin"/>
        </w:r>
        <w:r w:rsidR="0082532E">
          <w:rPr>
            <w:noProof/>
            <w:webHidden/>
          </w:rPr>
          <w:instrText xml:space="preserve"> PAGEREF _Toc112163969 \h </w:instrText>
        </w:r>
        <w:r w:rsidR="0082532E">
          <w:rPr>
            <w:noProof/>
            <w:webHidden/>
          </w:rPr>
        </w:r>
        <w:r w:rsidR="0082532E">
          <w:rPr>
            <w:noProof/>
            <w:webHidden/>
          </w:rPr>
          <w:fldChar w:fldCharType="separate"/>
        </w:r>
        <w:r w:rsidR="00ED31D9">
          <w:rPr>
            <w:noProof/>
            <w:webHidden/>
          </w:rPr>
          <w:t>60</w:t>
        </w:r>
        <w:r w:rsidR="0082532E">
          <w:rPr>
            <w:noProof/>
            <w:webHidden/>
          </w:rPr>
          <w:fldChar w:fldCharType="end"/>
        </w:r>
      </w:hyperlink>
    </w:p>
    <w:p w14:paraId="06382755" w14:textId="4948947B" w:rsidR="0082532E" w:rsidRDefault="00BC7D94">
      <w:pPr>
        <w:pStyle w:val="TM1"/>
        <w:tabs>
          <w:tab w:val="right" w:leader="dot" w:pos="9056"/>
        </w:tabs>
        <w:rPr>
          <w:rFonts w:eastAsiaTheme="minorEastAsia" w:cstheme="minorBidi"/>
          <w:b w:val="0"/>
          <w:bCs w:val="0"/>
          <w:caps w:val="0"/>
          <w:noProof/>
          <w:sz w:val="24"/>
          <w:szCs w:val="24"/>
          <w:lang w:eastAsia="fr-FR"/>
        </w:rPr>
      </w:pPr>
      <w:hyperlink w:anchor="_Toc112163970" w:history="1">
        <w:r w:rsidR="0082532E" w:rsidRPr="00FB1B39">
          <w:rPr>
            <w:rStyle w:val="Lienhypertexte"/>
            <w:noProof/>
          </w:rPr>
          <w:t>Conclusion</w:t>
        </w:r>
        <w:r w:rsidR="0082532E">
          <w:rPr>
            <w:noProof/>
            <w:webHidden/>
          </w:rPr>
          <w:tab/>
        </w:r>
        <w:r w:rsidR="0082532E">
          <w:rPr>
            <w:noProof/>
            <w:webHidden/>
          </w:rPr>
          <w:fldChar w:fldCharType="begin"/>
        </w:r>
        <w:r w:rsidR="0082532E">
          <w:rPr>
            <w:noProof/>
            <w:webHidden/>
          </w:rPr>
          <w:instrText xml:space="preserve"> PAGEREF _Toc112163970 \h </w:instrText>
        </w:r>
        <w:r w:rsidR="0082532E">
          <w:rPr>
            <w:noProof/>
            <w:webHidden/>
          </w:rPr>
        </w:r>
        <w:r w:rsidR="0082532E">
          <w:rPr>
            <w:noProof/>
            <w:webHidden/>
          </w:rPr>
          <w:fldChar w:fldCharType="separate"/>
        </w:r>
        <w:r w:rsidR="00ED31D9">
          <w:rPr>
            <w:noProof/>
            <w:webHidden/>
          </w:rPr>
          <w:t>62</w:t>
        </w:r>
        <w:r w:rsidR="0082532E">
          <w:rPr>
            <w:noProof/>
            <w:webHidden/>
          </w:rPr>
          <w:fldChar w:fldCharType="end"/>
        </w:r>
      </w:hyperlink>
    </w:p>
    <w:p w14:paraId="3349A698" w14:textId="26AA7421" w:rsidR="0082532E" w:rsidRDefault="00BC7D94">
      <w:pPr>
        <w:pStyle w:val="TM1"/>
        <w:tabs>
          <w:tab w:val="right" w:leader="dot" w:pos="9056"/>
        </w:tabs>
        <w:rPr>
          <w:rFonts w:eastAsiaTheme="minorEastAsia" w:cstheme="minorBidi"/>
          <w:b w:val="0"/>
          <w:bCs w:val="0"/>
          <w:caps w:val="0"/>
          <w:noProof/>
          <w:sz w:val="24"/>
          <w:szCs w:val="24"/>
          <w:lang w:eastAsia="fr-FR"/>
        </w:rPr>
      </w:pPr>
      <w:hyperlink w:anchor="_Toc112163971" w:history="1">
        <w:r w:rsidR="0082532E" w:rsidRPr="00FB1B39">
          <w:rPr>
            <w:rStyle w:val="Lienhypertexte"/>
            <w:noProof/>
          </w:rPr>
          <w:t>ANNEXES</w:t>
        </w:r>
        <w:r w:rsidR="0082532E">
          <w:rPr>
            <w:noProof/>
            <w:webHidden/>
          </w:rPr>
          <w:tab/>
        </w:r>
        <w:r w:rsidR="0082532E">
          <w:rPr>
            <w:noProof/>
            <w:webHidden/>
          </w:rPr>
          <w:fldChar w:fldCharType="begin"/>
        </w:r>
        <w:r w:rsidR="0082532E">
          <w:rPr>
            <w:noProof/>
            <w:webHidden/>
          </w:rPr>
          <w:instrText xml:space="preserve"> PAGEREF _Toc112163971 \h </w:instrText>
        </w:r>
        <w:r w:rsidR="0082532E">
          <w:rPr>
            <w:noProof/>
            <w:webHidden/>
          </w:rPr>
        </w:r>
        <w:r w:rsidR="0082532E">
          <w:rPr>
            <w:noProof/>
            <w:webHidden/>
          </w:rPr>
          <w:fldChar w:fldCharType="separate"/>
        </w:r>
        <w:r w:rsidR="00ED31D9">
          <w:rPr>
            <w:noProof/>
            <w:webHidden/>
          </w:rPr>
          <w:t>66</w:t>
        </w:r>
        <w:r w:rsidR="0082532E">
          <w:rPr>
            <w:noProof/>
            <w:webHidden/>
          </w:rPr>
          <w:fldChar w:fldCharType="end"/>
        </w:r>
      </w:hyperlink>
    </w:p>
    <w:p w14:paraId="2B88F055" w14:textId="4F7BAC06" w:rsidR="0082532E" w:rsidRDefault="00BC7D94">
      <w:pPr>
        <w:pStyle w:val="TM1"/>
        <w:tabs>
          <w:tab w:val="right" w:leader="dot" w:pos="9056"/>
        </w:tabs>
        <w:rPr>
          <w:rFonts w:eastAsiaTheme="minorEastAsia" w:cstheme="minorBidi"/>
          <w:b w:val="0"/>
          <w:bCs w:val="0"/>
          <w:caps w:val="0"/>
          <w:noProof/>
          <w:sz w:val="24"/>
          <w:szCs w:val="24"/>
          <w:lang w:eastAsia="fr-FR"/>
        </w:rPr>
      </w:pPr>
      <w:hyperlink w:anchor="_Toc112163972" w:history="1">
        <w:r w:rsidR="0082532E" w:rsidRPr="00FB1B39">
          <w:rPr>
            <w:rStyle w:val="Lienhypertexte"/>
            <w:noProof/>
          </w:rPr>
          <w:t>BIBLIOGRAPHIE</w:t>
        </w:r>
        <w:r w:rsidR="0082532E">
          <w:rPr>
            <w:noProof/>
            <w:webHidden/>
          </w:rPr>
          <w:tab/>
        </w:r>
        <w:r w:rsidR="0082532E">
          <w:rPr>
            <w:noProof/>
            <w:webHidden/>
          </w:rPr>
          <w:fldChar w:fldCharType="begin"/>
        </w:r>
        <w:r w:rsidR="0082532E">
          <w:rPr>
            <w:noProof/>
            <w:webHidden/>
          </w:rPr>
          <w:instrText xml:space="preserve"> PAGEREF _Toc112163972 \h </w:instrText>
        </w:r>
        <w:r w:rsidR="0082532E">
          <w:rPr>
            <w:noProof/>
            <w:webHidden/>
          </w:rPr>
        </w:r>
        <w:r w:rsidR="0082532E">
          <w:rPr>
            <w:noProof/>
            <w:webHidden/>
          </w:rPr>
          <w:fldChar w:fldCharType="separate"/>
        </w:r>
        <w:r w:rsidR="00ED31D9">
          <w:rPr>
            <w:noProof/>
            <w:webHidden/>
          </w:rPr>
          <w:t>67</w:t>
        </w:r>
        <w:r w:rsidR="0082532E">
          <w:rPr>
            <w:noProof/>
            <w:webHidden/>
          </w:rPr>
          <w:fldChar w:fldCharType="end"/>
        </w:r>
      </w:hyperlink>
    </w:p>
    <w:p w14:paraId="3F78C1EC" w14:textId="0329A2ED" w:rsidR="0082532E" w:rsidRDefault="00BC7D94">
      <w:pPr>
        <w:pStyle w:val="TM1"/>
        <w:tabs>
          <w:tab w:val="right" w:leader="dot" w:pos="9056"/>
        </w:tabs>
        <w:rPr>
          <w:rFonts w:eastAsiaTheme="minorEastAsia" w:cstheme="minorBidi"/>
          <w:b w:val="0"/>
          <w:bCs w:val="0"/>
          <w:caps w:val="0"/>
          <w:noProof/>
          <w:sz w:val="24"/>
          <w:szCs w:val="24"/>
          <w:lang w:eastAsia="fr-FR"/>
        </w:rPr>
      </w:pPr>
      <w:hyperlink w:anchor="_Toc112163973" w:history="1">
        <w:r w:rsidR="0082532E" w:rsidRPr="00FB1B39">
          <w:rPr>
            <w:rStyle w:val="Lienhypertexte"/>
            <w:noProof/>
          </w:rPr>
          <w:t>RAPPORT DE STAGE</w:t>
        </w:r>
        <w:r w:rsidR="0082532E">
          <w:rPr>
            <w:noProof/>
            <w:webHidden/>
          </w:rPr>
          <w:tab/>
        </w:r>
        <w:r w:rsidR="0082532E">
          <w:rPr>
            <w:noProof/>
            <w:webHidden/>
          </w:rPr>
          <w:fldChar w:fldCharType="begin"/>
        </w:r>
        <w:r w:rsidR="0082532E">
          <w:rPr>
            <w:noProof/>
            <w:webHidden/>
          </w:rPr>
          <w:instrText xml:space="preserve"> PAGEREF _Toc112163973 \h </w:instrText>
        </w:r>
        <w:r w:rsidR="0082532E">
          <w:rPr>
            <w:noProof/>
            <w:webHidden/>
          </w:rPr>
        </w:r>
        <w:r w:rsidR="0082532E">
          <w:rPr>
            <w:noProof/>
            <w:webHidden/>
          </w:rPr>
          <w:fldChar w:fldCharType="separate"/>
        </w:r>
        <w:r w:rsidR="00ED31D9">
          <w:rPr>
            <w:noProof/>
            <w:webHidden/>
          </w:rPr>
          <w:t>124</w:t>
        </w:r>
        <w:r w:rsidR="0082532E">
          <w:rPr>
            <w:noProof/>
            <w:webHidden/>
          </w:rPr>
          <w:fldChar w:fldCharType="end"/>
        </w:r>
      </w:hyperlink>
    </w:p>
    <w:p w14:paraId="16B45ACC" w14:textId="373B272F" w:rsidR="0082532E" w:rsidRDefault="00BC7D94">
      <w:pPr>
        <w:pStyle w:val="TM1"/>
        <w:tabs>
          <w:tab w:val="right" w:leader="dot" w:pos="9056"/>
        </w:tabs>
        <w:rPr>
          <w:rFonts w:eastAsiaTheme="minorEastAsia" w:cstheme="minorBidi"/>
          <w:b w:val="0"/>
          <w:bCs w:val="0"/>
          <w:caps w:val="0"/>
          <w:noProof/>
          <w:sz w:val="24"/>
          <w:szCs w:val="24"/>
          <w:lang w:eastAsia="fr-FR"/>
        </w:rPr>
      </w:pPr>
      <w:hyperlink w:anchor="_Toc112163974" w:history="1">
        <w:r w:rsidR="0082532E" w:rsidRPr="00FB1B39">
          <w:rPr>
            <w:rStyle w:val="Lienhypertexte"/>
            <w:noProof/>
          </w:rPr>
          <w:t>ANNEXES</w:t>
        </w:r>
        <w:r w:rsidR="0082532E">
          <w:rPr>
            <w:noProof/>
            <w:webHidden/>
          </w:rPr>
          <w:tab/>
        </w:r>
        <w:r w:rsidR="0082532E">
          <w:rPr>
            <w:noProof/>
            <w:webHidden/>
          </w:rPr>
          <w:fldChar w:fldCharType="begin"/>
        </w:r>
        <w:r w:rsidR="0082532E">
          <w:rPr>
            <w:noProof/>
            <w:webHidden/>
          </w:rPr>
          <w:instrText xml:space="preserve"> PAGEREF _Toc112163974 \h </w:instrText>
        </w:r>
        <w:r w:rsidR="0082532E">
          <w:rPr>
            <w:noProof/>
            <w:webHidden/>
          </w:rPr>
        </w:r>
        <w:r w:rsidR="0082532E">
          <w:rPr>
            <w:noProof/>
            <w:webHidden/>
          </w:rPr>
          <w:fldChar w:fldCharType="separate"/>
        </w:r>
        <w:r w:rsidR="00ED31D9">
          <w:rPr>
            <w:noProof/>
            <w:webHidden/>
          </w:rPr>
          <w:t>139</w:t>
        </w:r>
        <w:r w:rsidR="0082532E">
          <w:rPr>
            <w:noProof/>
            <w:webHidden/>
          </w:rPr>
          <w:fldChar w:fldCharType="end"/>
        </w:r>
      </w:hyperlink>
    </w:p>
    <w:p w14:paraId="2C696C44" w14:textId="75F356B1" w:rsidR="00786B5C" w:rsidRDefault="0082532E" w:rsidP="00235D82">
      <w:pPr>
        <w:spacing w:line="360" w:lineRule="auto"/>
        <w:rPr>
          <w:rFonts w:ascii="Times New Roman" w:hAnsi="Times New Roman" w:cs="Times New Roman"/>
          <w:caps/>
          <w:sz w:val="22"/>
          <w:szCs w:val="22"/>
        </w:rPr>
      </w:pPr>
      <w:r>
        <w:rPr>
          <w:rFonts w:ascii="Times New Roman" w:hAnsi="Times New Roman" w:cs="Times New Roman"/>
          <w:caps/>
          <w:sz w:val="22"/>
          <w:szCs w:val="22"/>
        </w:rPr>
        <w:lastRenderedPageBreak/>
        <w:fldChar w:fldCharType="end"/>
      </w:r>
    </w:p>
    <w:p w14:paraId="1351C8DA" w14:textId="77777777" w:rsidR="00235D82" w:rsidRPr="00235D82" w:rsidRDefault="00235D82" w:rsidP="00235D82">
      <w:pPr>
        <w:spacing w:line="360" w:lineRule="auto"/>
        <w:rPr>
          <w:rFonts w:ascii="Times New Roman" w:hAnsi="Times New Roman" w:cs="Times New Roman"/>
          <w:b/>
          <w:bCs/>
          <w:sz w:val="22"/>
          <w:szCs w:val="22"/>
        </w:rPr>
      </w:pPr>
    </w:p>
    <w:p w14:paraId="7AA403A6" w14:textId="33DFD133" w:rsidR="00786B5C" w:rsidRPr="00DA35B7" w:rsidRDefault="00786B5C" w:rsidP="00786B5C">
      <w:pPr>
        <w:pStyle w:val="Titre1"/>
        <w:jc w:val="center"/>
        <w:rPr>
          <w:sz w:val="36"/>
          <w:szCs w:val="36"/>
        </w:rPr>
      </w:pPr>
      <w:bookmarkStart w:id="24" w:name="_Toc112163919"/>
      <w:r w:rsidRPr="00DA35B7">
        <w:rPr>
          <w:sz w:val="36"/>
          <w:szCs w:val="36"/>
        </w:rPr>
        <w:t>REMERCIEMENTS</w:t>
      </w:r>
      <w:bookmarkEnd w:id="23"/>
      <w:bookmarkEnd w:id="24"/>
    </w:p>
    <w:p w14:paraId="012CFA49" w14:textId="77777777" w:rsidR="00786B5C" w:rsidRDefault="00786B5C" w:rsidP="00786B5C">
      <w:pPr>
        <w:spacing w:line="276" w:lineRule="auto"/>
        <w:jc w:val="center"/>
        <w:rPr>
          <w:rFonts w:ascii="Times New Roman" w:hAnsi="Times New Roman" w:cs="Times New Roman"/>
          <w:b/>
          <w:bCs/>
          <w:sz w:val="28"/>
          <w:szCs w:val="28"/>
        </w:rPr>
      </w:pPr>
    </w:p>
    <w:p w14:paraId="358A631D" w14:textId="77777777" w:rsidR="00786B5C" w:rsidRDefault="00786B5C" w:rsidP="00786B5C">
      <w:pPr>
        <w:spacing w:line="276" w:lineRule="auto"/>
        <w:jc w:val="center"/>
        <w:rPr>
          <w:rFonts w:ascii="Times New Roman" w:hAnsi="Times New Roman" w:cs="Times New Roman"/>
          <w:b/>
          <w:bCs/>
          <w:sz w:val="28"/>
          <w:szCs w:val="28"/>
        </w:rPr>
      </w:pPr>
    </w:p>
    <w:p w14:paraId="190929E7" w14:textId="77777777" w:rsidR="00786B5C" w:rsidRDefault="00786B5C" w:rsidP="00786B5C">
      <w:pPr>
        <w:spacing w:line="276" w:lineRule="auto"/>
        <w:ind w:firstLine="708"/>
        <w:jc w:val="both"/>
        <w:rPr>
          <w:rFonts w:ascii="Times New Roman" w:hAnsi="Times New Roman" w:cs="Times New Roman"/>
        </w:rPr>
      </w:pPr>
      <w:r w:rsidRPr="007C5BD3">
        <w:rPr>
          <w:rFonts w:ascii="Times New Roman" w:hAnsi="Times New Roman" w:cs="Times New Roman"/>
        </w:rPr>
        <w:t>Mes premiers remerciements s’adressent</w:t>
      </w:r>
      <w:r>
        <w:rPr>
          <w:rFonts w:ascii="Times New Roman" w:hAnsi="Times New Roman" w:cs="Times New Roman"/>
        </w:rPr>
        <w:t xml:space="preserve"> à mon organisme de stage, la fédération française de montagne et d’escalade et tout particulièrement à mon tuteur Florian </w:t>
      </w:r>
      <w:proofErr w:type="spellStart"/>
      <w:r>
        <w:rPr>
          <w:rFonts w:ascii="Times New Roman" w:hAnsi="Times New Roman" w:cs="Times New Roman"/>
        </w:rPr>
        <w:t>Kunckler</w:t>
      </w:r>
      <w:proofErr w:type="spellEnd"/>
      <w:r>
        <w:rPr>
          <w:rFonts w:ascii="Times New Roman" w:hAnsi="Times New Roman" w:cs="Times New Roman"/>
        </w:rPr>
        <w:t xml:space="preserve">, Myriam Antoine et Anne </w:t>
      </w:r>
      <w:proofErr w:type="spellStart"/>
      <w:r>
        <w:rPr>
          <w:rFonts w:ascii="Times New Roman" w:hAnsi="Times New Roman" w:cs="Times New Roman"/>
        </w:rPr>
        <w:t>Grospeillet</w:t>
      </w:r>
      <w:proofErr w:type="spellEnd"/>
      <w:r>
        <w:rPr>
          <w:rFonts w:ascii="Times New Roman" w:hAnsi="Times New Roman" w:cs="Times New Roman"/>
        </w:rPr>
        <w:t xml:space="preserve">-Quintin : merci à eux pour leur confiance et leur bienveillance. </w:t>
      </w:r>
    </w:p>
    <w:p w14:paraId="0F99441C" w14:textId="77777777" w:rsidR="00786B5C" w:rsidRDefault="00786B5C" w:rsidP="00786B5C">
      <w:pPr>
        <w:spacing w:line="276" w:lineRule="auto"/>
        <w:ind w:firstLine="708"/>
        <w:jc w:val="both"/>
        <w:rPr>
          <w:rFonts w:ascii="Times New Roman" w:hAnsi="Times New Roman" w:cs="Times New Roman"/>
        </w:rPr>
      </w:pPr>
    </w:p>
    <w:p w14:paraId="05D69AB3" w14:textId="77777777" w:rsidR="00786B5C" w:rsidRDefault="00786B5C" w:rsidP="00786B5C">
      <w:pPr>
        <w:spacing w:line="276" w:lineRule="auto"/>
        <w:ind w:firstLine="708"/>
        <w:jc w:val="both"/>
        <w:rPr>
          <w:rFonts w:ascii="Times New Roman" w:hAnsi="Times New Roman" w:cs="Times New Roman"/>
        </w:rPr>
      </w:pPr>
      <w:r>
        <w:rPr>
          <w:rFonts w:ascii="Times New Roman" w:hAnsi="Times New Roman" w:cs="Times New Roman"/>
        </w:rPr>
        <w:t xml:space="preserve">Je souhaite également remercier </w:t>
      </w:r>
      <w:proofErr w:type="spellStart"/>
      <w:proofErr w:type="gramStart"/>
      <w:r>
        <w:rPr>
          <w:rFonts w:ascii="Times New Roman" w:hAnsi="Times New Roman" w:cs="Times New Roman"/>
        </w:rPr>
        <w:t>M.Charrier</w:t>
      </w:r>
      <w:proofErr w:type="spellEnd"/>
      <w:proofErr w:type="gramEnd"/>
      <w:r>
        <w:rPr>
          <w:rFonts w:ascii="Times New Roman" w:hAnsi="Times New Roman" w:cs="Times New Roman"/>
        </w:rPr>
        <w:t xml:space="preserve">, directeur de mon master, pour sa disponibilité, sa clairvoyance et l’année qu’il nous aura fait vivre, qui clôture en beauté (et en slalom…) mes années d’études. </w:t>
      </w:r>
    </w:p>
    <w:p w14:paraId="14F9852B" w14:textId="77777777" w:rsidR="00786B5C" w:rsidRDefault="00786B5C" w:rsidP="00786B5C">
      <w:pPr>
        <w:spacing w:line="276" w:lineRule="auto"/>
        <w:ind w:firstLine="708"/>
        <w:jc w:val="both"/>
        <w:rPr>
          <w:rFonts w:ascii="Times New Roman" w:hAnsi="Times New Roman" w:cs="Times New Roman"/>
        </w:rPr>
      </w:pPr>
    </w:p>
    <w:p w14:paraId="437688AE" w14:textId="37BF4BBD" w:rsidR="00786B5C" w:rsidRDefault="00786B5C" w:rsidP="00786B5C">
      <w:pPr>
        <w:spacing w:line="276" w:lineRule="auto"/>
        <w:ind w:firstLine="708"/>
        <w:jc w:val="both"/>
        <w:rPr>
          <w:rFonts w:ascii="Times New Roman" w:hAnsi="Times New Roman" w:cs="Times New Roman"/>
        </w:rPr>
      </w:pPr>
      <w:r>
        <w:rPr>
          <w:rFonts w:ascii="Times New Roman" w:hAnsi="Times New Roman" w:cs="Times New Roman"/>
        </w:rPr>
        <w:t xml:space="preserve">Un grand merci à David Sayagh, directeur de ce mémoire, pour la réactivité dont il a fait preuve à mes questionnements et à sa </w:t>
      </w:r>
      <w:r w:rsidR="00C92C48">
        <w:rPr>
          <w:rFonts w:ascii="Times New Roman" w:hAnsi="Times New Roman" w:cs="Times New Roman"/>
        </w:rPr>
        <w:t>rigueur</w:t>
      </w:r>
      <w:r>
        <w:rPr>
          <w:rFonts w:ascii="Times New Roman" w:hAnsi="Times New Roman" w:cs="Times New Roman"/>
        </w:rPr>
        <w:t xml:space="preserve">. </w:t>
      </w:r>
    </w:p>
    <w:p w14:paraId="35664EAF" w14:textId="77777777" w:rsidR="00786B5C" w:rsidRDefault="00786B5C" w:rsidP="00786B5C">
      <w:pPr>
        <w:spacing w:line="276" w:lineRule="auto"/>
        <w:ind w:firstLine="708"/>
        <w:jc w:val="both"/>
        <w:rPr>
          <w:rFonts w:ascii="Times New Roman" w:hAnsi="Times New Roman" w:cs="Times New Roman"/>
        </w:rPr>
      </w:pPr>
    </w:p>
    <w:p w14:paraId="30E55063" w14:textId="40C96355" w:rsidR="00786B5C" w:rsidRDefault="00786B5C" w:rsidP="00786B5C">
      <w:pPr>
        <w:spacing w:line="276" w:lineRule="auto"/>
        <w:ind w:firstLine="708"/>
        <w:jc w:val="both"/>
        <w:rPr>
          <w:rFonts w:ascii="Times New Roman" w:hAnsi="Times New Roman" w:cs="Times New Roman"/>
        </w:rPr>
      </w:pPr>
      <w:r>
        <w:rPr>
          <w:rFonts w:ascii="Times New Roman" w:hAnsi="Times New Roman" w:cs="Times New Roman"/>
        </w:rPr>
        <w:t xml:space="preserve">Merci à l’ensemble des professionnels qui ont accepté d’échanger avec moi dans le cadre de cette recherche : </w:t>
      </w:r>
    </w:p>
    <w:p w14:paraId="6849C45F" w14:textId="77777777" w:rsidR="00786B5C" w:rsidRDefault="00786B5C" w:rsidP="00786B5C">
      <w:pPr>
        <w:pStyle w:val="Paragraphedeliste"/>
        <w:numPr>
          <w:ilvl w:val="0"/>
          <w:numId w:val="1"/>
        </w:numPr>
        <w:spacing w:line="276" w:lineRule="auto"/>
        <w:jc w:val="both"/>
        <w:rPr>
          <w:rFonts w:ascii="Times New Roman" w:hAnsi="Times New Roman" w:cs="Times New Roman"/>
        </w:rPr>
      </w:pPr>
      <w:r>
        <w:rPr>
          <w:rFonts w:ascii="Times New Roman" w:hAnsi="Times New Roman" w:cs="Times New Roman"/>
        </w:rPr>
        <w:t xml:space="preserve">Didier Landau, </w:t>
      </w:r>
    </w:p>
    <w:p w14:paraId="70FF6B9E" w14:textId="77777777" w:rsidR="00786B5C" w:rsidRDefault="00786B5C" w:rsidP="00786B5C">
      <w:pPr>
        <w:pStyle w:val="Paragraphedeliste"/>
        <w:numPr>
          <w:ilvl w:val="0"/>
          <w:numId w:val="1"/>
        </w:numPr>
        <w:spacing w:line="276" w:lineRule="auto"/>
        <w:jc w:val="both"/>
        <w:rPr>
          <w:rFonts w:ascii="Times New Roman" w:hAnsi="Times New Roman" w:cs="Times New Roman"/>
        </w:rPr>
      </w:pPr>
      <w:r>
        <w:rPr>
          <w:rFonts w:ascii="Times New Roman" w:hAnsi="Times New Roman" w:cs="Times New Roman"/>
        </w:rPr>
        <w:t xml:space="preserve">Michaël </w:t>
      </w:r>
      <w:proofErr w:type="spellStart"/>
      <w:r>
        <w:rPr>
          <w:rFonts w:ascii="Times New Roman" w:hAnsi="Times New Roman" w:cs="Times New Roman"/>
        </w:rPr>
        <w:t>Ferrisi</w:t>
      </w:r>
      <w:proofErr w:type="spellEnd"/>
      <w:r>
        <w:rPr>
          <w:rFonts w:ascii="Times New Roman" w:hAnsi="Times New Roman" w:cs="Times New Roman"/>
        </w:rPr>
        <w:t xml:space="preserve">, </w:t>
      </w:r>
    </w:p>
    <w:p w14:paraId="11D076F3" w14:textId="77777777" w:rsidR="00786B5C" w:rsidRDefault="00786B5C" w:rsidP="00786B5C">
      <w:pPr>
        <w:pStyle w:val="Paragraphedeliste"/>
        <w:numPr>
          <w:ilvl w:val="0"/>
          <w:numId w:val="1"/>
        </w:numPr>
        <w:spacing w:line="276" w:lineRule="auto"/>
        <w:jc w:val="both"/>
        <w:rPr>
          <w:rFonts w:ascii="Times New Roman" w:hAnsi="Times New Roman" w:cs="Times New Roman"/>
        </w:rPr>
      </w:pPr>
      <w:r>
        <w:rPr>
          <w:rFonts w:ascii="Times New Roman" w:hAnsi="Times New Roman" w:cs="Times New Roman"/>
        </w:rPr>
        <w:t>Sylvie Viens,</w:t>
      </w:r>
    </w:p>
    <w:p w14:paraId="05700725" w14:textId="77777777" w:rsidR="00786B5C" w:rsidRDefault="00786B5C" w:rsidP="00786B5C">
      <w:pPr>
        <w:pStyle w:val="Paragraphedeliste"/>
        <w:numPr>
          <w:ilvl w:val="0"/>
          <w:numId w:val="1"/>
        </w:numPr>
        <w:spacing w:line="276" w:lineRule="auto"/>
        <w:jc w:val="both"/>
        <w:rPr>
          <w:rFonts w:ascii="Times New Roman" w:hAnsi="Times New Roman" w:cs="Times New Roman"/>
        </w:rPr>
      </w:pPr>
      <w:r>
        <w:rPr>
          <w:rFonts w:ascii="Times New Roman" w:hAnsi="Times New Roman" w:cs="Times New Roman"/>
        </w:rPr>
        <w:t xml:space="preserve">Maël Besson, </w:t>
      </w:r>
    </w:p>
    <w:p w14:paraId="35CED921" w14:textId="77777777" w:rsidR="00786B5C" w:rsidRDefault="00786B5C" w:rsidP="00786B5C">
      <w:pPr>
        <w:pStyle w:val="Paragraphedeliste"/>
        <w:numPr>
          <w:ilvl w:val="0"/>
          <w:numId w:val="1"/>
        </w:numPr>
        <w:tabs>
          <w:tab w:val="left" w:pos="7513"/>
        </w:tabs>
        <w:spacing w:line="276" w:lineRule="auto"/>
        <w:jc w:val="both"/>
        <w:rPr>
          <w:rFonts w:ascii="Times New Roman" w:hAnsi="Times New Roman" w:cs="Times New Roman"/>
        </w:rPr>
      </w:pPr>
      <w:r>
        <w:rPr>
          <w:rFonts w:ascii="Times New Roman" w:hAnsi="Times New Roman" w:cs="Times New Roman"/>
        </w:rPr>
        <w:t xml:space="preserve">Hugues Relier, </w:t>
      </w:r>
    </w:p>
    <w:p w14:paraId="5B6C93CA" w14:textId="77777777" w:rsidR="00786B5C" w:rsidRDefault="00786B5C" w:rsidP="00786B5C">
      <w:pPr>
        <w:pStyle w:val="Paragraphedeliste"/>
        <w:numPr>
          <w:ilvl w:val="0"/>
          <w:numId w:val="1"/>
        </w:numPr>
        <w:spacing w:line="276" w:lineRule="auto"/>
        <w:jc w:val="both"/>
        <w:rPr>
          <w:rFonts w:ascii="Times New Roman" w:hAnsi="Times New Roman" w:cs="Times New Roman"/>
        </w:rPr>
      </w:pPr>
      <w:r>
        <w:rPr>
          <w:rFonts w:ascii="Times New Roman" w:hAnsi="Times New Roman" w:cs="Times New Roman"/>
        </w:rPr>
        <w:t xml:space="preserve">Claude </w:t>
      </w:r>
      <w:proofErr w:type="spellStart"/>
      <w:r>
        <w:rPr>
          <w:rFonts w:ascii="Times New Roman" w:hAnsi="Times New Roman" w:cs="Times New Roman"/>
        </w:rPr>
        <w:t>Fulconis</w:t>
      </w:r>
      <w:proofErr w:type="spellEnd"/>
      <w:r>
        <w:rPr>
          <w:rFonts w:ascii="Times New Roman" w:hAnsi="Times New Roman" w:cs="Times New Roman"/>
        </w:rPr>
        <w:t xml:space="preserve">, </w:t>
      </w:r>
    </w:p>
    <w:p w14:paraId="6F6E8D30" w14:textId="77777777" w:rsidR="00786B5C" w:rsidRDefault="00786B5C" w:rsidP="00786B5C">
      <w:pPr>
        <w:pStyle w:val="Paragraphedeliste"/>
        <w:numPr>
          <w:ilvl w:val="0"/>
          <w:numId w:val="1"/>
        </w:numPr>
        <w:spacing w:line="276" w:lineRule="auto"/>
        <w:jc w:val="both"/>
        <w:rPr>
          <w:rFonts w:ascii="Times New Roman" w:hAnsi="Times New Roman" w:cs="Times New Roman"/>
        </w:rPr>
      </w:pPr>
      <w:r>
        <w:rPr>
          <w:rFonts w:ascii="Times New Roman" w:hAnsi="Times New Roman" w:cs="Times New Roman"/>
        </w:rPr>
        <w:t xml:space="preserve">Anne </w:t>
      </w:r>
      <w:proofErr w:type="spellStart"/>
      <w:r>
        <w:rPr>
          <w:rFonts w:ascii="Times New Roman" w:hAnsi="Times New Roman" w:cs="Times New Roman"/>
        </w:rPr>
        <w:t>Grospeillet</w:t>
      </w:r>
      <w:proofErr w:type="spellEnd"/>
      <w:r>
        <w:rPr>
          <w:rFonts w:ascii="Times New Roman" w:hAnsi="Times New Roman" w:cs="Times New Roman"/>
        </w:rPr>
        <w:t>-Quintin.</w:t>
      </w:r>
    </w:p>
    <w:p w14:paraId="7F2B5E59" w14:textId="77777777" w:rsidR="00786B5C" w:rsidRDefault="00786B5C" w:rsidP="00786B5C">
      <w:pPr>
        <w:spacing w:line="276" w:lineRule="auto"/>
        <w:jc w:val="both"/>
        <w:rPr>
          <w:rFonts w:ascii="Times New Roman" w:hAnsi="Times New Roman" w:cs="Times New Roman"/>
        </w:rPr>
      </w:pPr>
    </w:p>
    <w:p w14:paraId="3DCF7C89" w14:textId="346F51C0" w:rsidR="00786B5C" w:rsidRDefault="00786B5C" w:rsidP="00786B5C">
      <w:pPr>
        <w:spacing w:line="276" w:lineRule="auto"/>
        <w:ind w:firstLine="456"/>
        <w:jc w:val="both"/>
        <w:rPr>
          <w:rFonts w:ascii="Times New Roman" w:hAnsi="Times New Roman" w:cs="Times New Roman"/>
        </w:rPr>
      </w:pPr>
      <w:r>
        <w:rPr>
          <w:rFonts w:ascii="Times New Roman" w:hAnsi="Times New Roman" w:cs="Times New Roman"/>
        </w:rPr>
        <w:t xml:space="preserve">Merci à </w:t>
      </w:r>
      <w:r w:rsidR="006C23CF">
        <w:rPr>
          <w:rFonts w:ascii="Times New Roman" w:hAnsi="Times New Roman" w:cs="Times New Roman"/>
        </w:rPr>
        <w:t xml:space="preserve">ma sœur </w:t>
      </w:r>
      <w:r>
        <w:rPr>
          <w:rFonts w:ascii="Times New Roman" w:hAnsi="Times New Roman" w:cs="Times New Roman"/>
        </w:rPr>
        <w:t>Juliette</w:t>
      </w:r>
      <w:r w:rsidR="006C23CF">
        <w:rPr>
          <w:rFonts w:ascii="Times New Roman" w:hAnsi="Times New Roman" w:cs="Times New Roman"/>
        </w:rPr>
        <w:t>, à ma maman Sandrine et à mon amie Chloé pour</w:t>
      </w:r>
      <w:r>
        <w:rPr>
          <w:rFonts w:ascii="Times New Roman" w:hAnsi="Times New Roman" w:cs="Times New Roman"/>
        </w:rPr>
        <w:t xml:space="preserve"> </w:t>
      </w:r>
      <w:r w:rsidR="006C23CF">
        <w:rPr>
          <w:rFonts w:ascii="Times New Roman" w:hAnsi="Times New Roman" w:cs="Times New Roman"/>
        </w:rPr>
        <w:t>leurs</w:t>
      </w:r>
      <w:r>
        <w:rPr>
          <w:rFonts w:ascii="Times New Roman" w:hAnsi="Times New Roman" w:cs="Times New Roman"/>
        </w:rPr>
        <w:t xml:space="preserve"> précieuse</w:t>
      </w:r>
      <w:r w:rsidR="006C23CF">
        <w:rPr>
          <w:rFonts w:ascii="Times New Roman" w:hAnsi="Times New Roman" w:cs="Times New Roman"/>
        </w:rPr>
        <w:t>s</w:t>
      </w:r>
      <w:r>
        <w:rPr>
          <w:rFonts w:ascii="Times New Roman" w:hAnsi="Times New Roman" w:cs="Times New Roman"/>
        </w:rPr>
        <w:t xml:space="preserve"> relecture</w:t>
      </w:r>
      <w:r w:rsidR="006C23CF">
        <w:rPr>
          <w:rFonts w:ascii="Times New Roman" w:hAnsi="Times New Roman" w:cs="Times New Roman"/>
        </w:rPr>
        <w:t>s</w:t>
      </w:r>
      <w:r>
        <w:rPr>
          <w:rFonts w:ascii="Times New Roman" w:hAnsi="Times New Roman" w:cs="Times New Roman"/>
        </w:rPr>
        <w:t xml:space="preserve">. </w:t>
      </w:r>
    </w:p>
    <w:p w14:paraId="5BE96584" w14:textId="77777777" w:rsidR="00786B5C" w:rsidRDefault="00786B5C" w:rsidP="00786B5C">
      <w:pPr>
        <w:spacing w:line="276" w:lineRule="auto"/>
        <w:ind w:firstLine="456"/>
        <w:jc w:val="both"/>
        <w:rPr>
          <w:rFonts w:ascii="Times New Roman" w:hAnsi="Times New Roman" w:cs="Times New Roman"/>
        </w:rPr>
      </w:pPr>
    </w:p>
    <w:p w14:paraId="23E85950" w14:textId="77777777" w:rsidR="00786B5C" w:rsidRDefault="00786B5C" w:rsidP="00786B5C">
      <w:pPr>
        <w:spacing w:line="276" w:lineRule="auto"/>
        <w:ind w:firstLine="456"/>
        <w:jc w:val="both"/>
        <w:rPr>
          <w:rFonts w:ascii="Times New Roman" w:hAnsi="Times New Roman" w:cs="Times New Roman"/>
        </w:rPr>
      </w:pPr>
      <w:r>
        <w:rPr>
          <w:rFonts w:ascii="Times New Roman" w:hAnsi="Times New Roman" w:cs="Times New Roman"/>
        </w:rPr>
        <w:t xml:space="preserve">Je remercie également l’ensemble de mes collègues de la fédération pour leur gentillesse, avec une pensée toute particulière pour Mathilde, Louis, Pierre, Charli, Yann et Marceau, qui auront fait de cette période une expérience encore plus humaine. </w:t>
      </w:r>
    </w:p>
    <w:p w14:paraId="23B71C2B" w14:textId="77777777" w:rsidR="00786B5C" w:rsidRDefault="00786B5C" w:rsidP="00786B5C">
      <w:pPr>
        <w:spacing w:line="276" w:lineRule="auto"/>
        <w:ind w:firstLine="456"/>
        <w:jc w:val="both"/>
        <w:rPr>
          <w:rFonts w:ascii="Times New Roman" w:hAnsi="Times New Roman" w:cs="Times New Roman"/>
        </w:rPr>
      </w:pPr>
    </w:p>
    <w:p w14:paraId="42C069C0" w14:textId="77777777" w:rsidR="00786B5C" w:rsidRDefault="00786B5C" w:rsidP="00786B5C">
      <w:pPr>
        <w:spacing w:line="276" w:lineRule="auto"/>
        <w:ind w:firstLine="456"/>
        <w:jc w:val="both"/>
        <w:rPr>
          <w:rFonts w:ascii="Times New Roman" w:hAnsi="Times New Roman" w:cs="Times New Roman"/>
          <w:b/>
          <w:bCs/>
          <w:sz w:val="28"/>
          <w:szCs w:val="28"/>
        </w:rPr>
      </w:pPr>
      <w:r>
        <w:rPr>
          <w:rFonts w:ascii="Times New Roman" w:hAnsi="Times New Roman" w:cs="Times New Roman"/>
        </w:rPr>
        <w:t xml:space="preserve">Mon affection sans faille à ma famille et à mes proches, qui consciemment ou inconsciemment, de près ou de loin, auront pour ce mémoire comme pour le reste, été mon soutien et ma richesse. </w:t>
      </w:r>
    </w:p>
    <w:p w14:paraId="6AA5B334" w14:textId="77777777" w:rsidR="00786B5C" w:rsidRDefault="00786B5C" w:rsidP="00786B5C">
      <w:pPr>
        <w:spacing w:line="276" w:lineRule="auto"/>
        <w:jc w:val="center"/>
        <w:rPr>
          <w:rFonts w:ascii="Times New Roman" w:hAnsi="Times New Roman" w:cs="Times New Roman"/>
          <w:b/>
          <w:bCs/>
          <w:sz w:val="28"/>
          <w:szCs w:val="28"/>
        </w:rPr>
      </w:pPr>
    </w:p>
    <w:p w14:paraId="71D8C487" w14:textId="77777777" w:rsidR="00786B5C" w:rsidRDefault="00786B5C" w:rsidP="00786B5C">
      <w:pPr>
        <w:spacing w:line="276" w:lineRule="auto"/>
        <w:jc w:val="center"/>
        <w:rPr>
          <w:rFonts w:ascii="Times New Roman" w:hAnsi="Times New Roman" w:cs="Times New Roman"/>
          <w:b/>
          <w:bCs/>
          <w:sz w:val="28"/>
          <w:szCs w:val="28"/>
        </w:rPr>
      </w:pPr>
    </w:p>
    <w:p w14:paraId="23F86BCD" w14:textId="77777777" w:rsidR="00786B5C" w:rsidRDefault="00786B5C" w:rsidP="00786B5C">
      <w:pPr>
        <w:spacing w:line="276" w:lineRule="auto"/>
        <w:jc w:val="center"/>
        <w:rPr>
          <w:rFonts w:ascii="Times New Roman" w:hAnsi="Times New Roman" w:cs="Times New Roman"/>
          <w:b/>
          <w:bCs/>
          <w:sz w:val="28"/>
          <w:szCs w:val="28"/>
        </w:rPr>
      </w:pPr>
    </w:p>
    <w:p w14:paraId="0C4C5B96" w14:textId="77777777" w:rsidR="00786B5C" w:rsidRDefault="00786B5C" w:rsidP="00786B5C">
      <w:pPr>
        <w:spacing w:line="276" w:lineRule="auto"/>
        <w:jc w:val="center"/>
        <w:rPr>
          <w:rFonts w:ascii="Times New Roman" w:hAnsi="Times New Roman" w:cs="Times New Roman"/>
          <w:b/>
          <w:bCs/>
          <w:sz w:val="28"/>
          <w:szCs w:val="28"/>
        </w:rPr>
      </w:pPr>
    </w:p>
    <w:p w14:paraId="6862413D" w14:textId="77777777" w:rsidR="00786B5C" w:rsidRDefault="00786B5C" w:rsidP="00786B5C">
      <w:pPr>
        <w:spacing w:line="276" w:lineRule="auto"/>
        <w:jc w:val="center"/>
        <w:rPr>
          <w:rFonts w:ascii="Times New Roman" w:hAnsi="Times New Roman" w:cs="Times New Roman"/>
          <w:b/>
          <w:bCs/>
          <w:sz w:val="28"/>
          <w:szCs w:val="28"/>
        </w:rPr>
      </w:pPr>
    </w:p>
    <w:p w14:paraId="1C6DA066" w14:textId="77777777" w:rsidR="00786B5C" w:rsidRDefault="00786B5C" w:rsidP="00786B5C">
      <w:pPr>
        <w:spacing w:line="276" w:lineRule="auto"/>
        <w:jc w:val="center"/>
        <w:rPr>
          <w:rFonts w:ascii="Times New Roman" w:hAnsi="Times New Roman" w:cs="Times New Roman"/>
          <w:b/>
          <w:bCs/>
          <w:sz w:val="28"/>
          <w:szCs w:val="28"/>
        </w:rPr>
      </w:pPr>
    </w:p>
    <w:p w14:paraId="2C6C7AC3" w14:textId="77777777" w:rsidR="00FF3822" w:rsidRDefault="00FF3822" w:rsidP="00AD26D6">
      <w:pPr>
        <w:spacing w:line="276" w:lineRule="auto"/>
        <w:jc w:val="center"/>
        <w:rPr>
          <w:rFonts w:ascii="Times New Roman" w:hAnsi="Times New Roman" w:cs="Times New Roman"/>
          <w:b/>
          <w:bCs/>
          <w:sz w:val="28"/>
          <w:szCs w:val="28"/>
        </w:rPr>
      </w:pPr>
    </w:p>
    <w:p w14:paraId="35817713" w14:textId="77777777" w:rsidR="00FF3822" w:rsidRDefault="00FF3822" w:rsidP="00AD26D6">
      <w:pPr>
        <w:spacing w:line="276" w:lineRule="auto"/>
        <w:jc w:val="center"/>
        <w:rPr>
          <w:rFonts w:ascii="Times New Roman" w:hAnsi="Times New Roman" w:cs="Times New Roman"/>
          <w:b/>
          <w:bCs/>
          <w:sz w:val="28"/>
          <w:szCs w:val="28"/>
        </w:rPr>
      </w:pPr>
    </w:p>
    <w:p w14:paraId="21D385D7" w14:textId="0E0DE181" w:rsidR="00FF3822" w:rsidRDefault="00FF3822" w:rsidP="00AD26D6">
      <w:pPr>
        <w:spacing w:line="276" w:lineRule="auto"/>
        <w:jc w:val="center"/>
        <w:rPr>
          <w:rFonts w:ascii="Times New Roman" w:hAnsi="Times New Roman" w:cs="Times New Roman"/>
          <w:b/>
          <w:bCs/>
          <w:sz w:val="28"/>
          <w:szCs w:val="28"/>
        </w:rPr>
      </w:pPr>
    </w:p>
    <w:p w14:paraId="4590D6A6" w14:textId="60876E67" w:rsidR="00FF3822" w:rsidRDefault="00FF3822" w:rsidP="00AD26D6">
      <w:pPr>
        <w:spacing w:line="276" w:lineRule="auto"/>
        <w:jc w:val="center"/>
        <w:rPr>
          <w:rFonts w:ascii="Times New Roman" w:hAnsi="Times New Roman" w:cs="Times New Roman"/>
          <w:b/>
          <w:bCs/>
          <w:sz w:val="28"/>
          <w:szCs w:val="28"/>
        </w:rPr>
      </w:pPr>
    </w:p>
    <w:p w14:paraId="7D4806AF" w14:textId="0FD76F8B" w:rsidR="00C26A42" w:rsidRDefault="00C26A42" w:rsidP="00AD26D6">
      <w:pPr>
        <w:spacing w:line="276" w:lineRule="auto"/>
        <w:jc w:val="center"/>
        <w:rPr>
          <w:rFonts w:ascii="Times New Roman" w:hAnsi="Times New Roman" w:cs="Times New Roman"/>
          <w:b/>
          <w:bCs/>
          <w:sz w:val="28"/>
          <w:szCs w:val="28"/>
        </w:rPr>
      </w:pPr>
    </w:p>
    <w:p w14:paraId="56DEE875" w14:textId="4088BCDA" w:rsidR="00721CF2" w:rsidRDefault="00721CF2" w:rsidP="00AD26D6">
      <w:pPr>
        <w:spacing w:line="276" w:lineRule="auto"/>
        <w:jc w:val="center"/>
        <w:rPr>
          <w:rFonts w:ascii="Times New Roman" w:hAnsi="Times New Roman" w:cs="Times New Roman"/>
          <w:b/>
          <w:bCs/>
          <w:sz w:val="28"/>
          <w:szCs w:val="28"/>
        </w:rPr>
      </w:pPr>
    </w:p>
    <w:p w14:paraId="58C1C3B2" w14:textId="1C7D6EF7" w:rsidR="00721CF2" w:rsidRDefault="00721CF2" w:rsidP="00AD26D6">
      <w:pPr>
        <w:spacing w:line="276" w:lineRule="auto"/>
        <w:jc w:val="center"/>
        <w:rPr>
          <w:rFonts w:ascii="Times New Roman" w:hAnsi="Times New Roman" w:cs="Times New Roman"/>
          <w:b/>
          <w:bCs/>
          <w:sz w:val="28"/>
          <w:szCs w:val="28"/>
        </w:rPr>
      </w:pPr>
    </w:p>
    <w:p w14:paraId="1316B168" w14:textId="77777777" w:rsidR="00721CF2" w:rsidRDefault="00721CF2" w:rsidP="00AD26D6">
      <w:pPr>
        <w:spacing w:line="276" w:lineRule="auto"/>
        <w:jc w:val="center"/>
        <w:rPr>
          <w:rFonts w:ascii="Times New Roman" w:hAnsi="Times New Roman" w:cs="Times New Roman"/>
          <w:b/>
          <w:bCs/>
          <w:sz w:val="28"/>
          <w:szCs w:val="28"/>
        </w:rPr>
      </w:pPr>
    </w:p>
    <w:p w14:paraId="4F200BEF" w14:textId="1B76C05E" w:rsidR="00C26A42" w:rsidRDefault="00C26A42" w:rsidP="00AD26D6">
      <w:pPr>
        <w:spacing w:line="276" w:lineRule="auto"/>
        <w:jc w:val="center"/>
        <w:rPr>
          <w:rFonts w:ascii="Times New Roman" w:hAnsi="Times New Roman" w:cs="Times New Roman"/>
          <w:b/>
          <w:bCs/>
          <w:sz w:val="28"/>
          <w:szCs w:val="28"/>
        </w:rPr>
      </w:pPr>
    </w:p>
    <w:p w14:paraId="35BEA93F" w14:textId="77777777" w:rsidR="00C26A42" w:rsidRDefault="00C26A42" w:rsidP="00AD26D6">
      <w:pPr>
        <w:spacing w:line="276" w:lineRule="auto"/>
        <w:jc w:val="center"/>
        <w:rPr>
          <w:rFonts w:ascii="Times New Roman" w:hAnsi="Times New Roman" w:cs="Times New Roman"/>
          <w:b/>
          <w:bCs/>
          <w:sz w:val="28"/>
          <w:szCs w:val="28"/>
        </w:rPr>
      </w:pPr>
    </w:p>
    <w:p w14:paraId="01396CED" w14:textId="636B4544" w:rsidR="00FF3822" w:rsidRDefault="00FF3822" w:rsidP="00AD26D6">
      <w:pPr>
        <w:spacing w:line="276" w:lineRule="auto"/>
        <w:jc w:val="center"/>
        <w:rPr>
          <w:rFonts w:ascii="Times New Roman" w:hAnsi="Times New Roman" w:cs="Times New Roman"/>
          <w:b/>
          <w:bCs/>
          <w:sz w:val="28"/>
          <w:szCs w:val="28"/>
        </w:rPr>
      </w:pPr>
    </w:p>
    <w:p w14:paraId="254D365E" w14:textId="79E0FD56" w:rsidR="00786B5C" w:rsidRDefault="00786B5C" w:rsidP="00AD26D6">
      <w:pPr>
        <w:spacing w:line="276" w:lineRule="auto"/>
        <w:jc w:val="center"/>
        <w:rPr>
          <w:rFonts w:ascii="Times New Roman" w:hAnsi="Times New Roman" w:cs="Times New Roman"/>
          <w:b/>
          <w:bCs/>
          <w:sz w:val="28"/>
          <w:szCs w:val="28"/>
        </w:rPr>
      </w:pPr>
    </w:p>
    <w:p w14:paraId="4763B7C4" w14:textId="77777777" w:rsidR="00DC456C" w:rsidRDefault="00DC456C" w:rsidP="00AD26D6">
      <w:pPr>
        <w:spacing w:line="276" w:lineRule="auto"/>
        <w:jc w:val="center"/>
        <w:rPr>
          <w:rFonts w:ascii="Times New Roman" w:hAnsi="Times New Roman" w:cs="Times New Roman"/>
          <w:b/>
          <w:bCs/>
          <w:sz w:val="28"/>
          <w:szCs w:val="28"/>
        </w:rPr>
      </w:pPr>
    </w:p>
    <w:p w14:paraId="1A9A9AC9" w14:textId="77777777" w:rsidR="00FF3822" w:rsidRDefault="00FF3822" w:rsidP="00AD26D6">
      <w:pPr>
        <w:spacing w:line="276" w:lineRule="auto"/>
        <w:jc w:val="center"/>
        <w:rPr>
          <w:rFonts w:ascii="Times New Roman" w:hAnsi="Times New Roman" w:cs="Times New Roman"/>
          <w:b/>
          <w:bCs/>
          <w:sz w:val="28"/>
          <w:szCs w:val="28"/>
        </w:rPr>
      </w:pPr>
    </w:p>
    <w:p w14:paraId="412B969A" w14:textId="77777777" w:rsidR="00FF3822" w:rsidRDefault="00FF3822" w:rsidP="00AD26D6">
      <w:pPr>
        <w:spacing w:line="276" w:lineRule="auto"/>
        <w:jc w:val="center"/>
        <w:rPr>
          <w:rFonts w:ascii="Times New Roman" w:hAnsi="Times New Roman" w:cs="Times New Roman"/>
          <w:b/>
          <w:bCs/>
          <w:sz w:val="28"/>
          <w:szCs w:val="28"/>
        </w:rPr>
      </w:pPr>
    </w:p>
    <w:p w14:paraId="110BFC4C" w14:textId="77777777" w:rsidR="00FF3822" w:rsidRDefault="00FF3822" w:rsidP="00AD26D6">
      <w:pPr>
        <w:spacing w:line="276" w:lineRule="auto"/>
        <w:jc w:val="center"/>
        <w:rPr>
          <w:rFonts w:ascii="Times New Roman" w:hAnsi="Times New Roman" w:cs="Times New Roman"/>
          <w:b/>
          <w:bCs/>
          <w:sz w:val="28"/>
          <w:szCs w:val="28"/>
        </w:rPr>
      </w:pPr>
    </w:p>
    <w:p w14:paraId="4C57D077" w14:textId="77777777" w:rsidR="00FF3822" w:rsidRPr="00FF3822" w:rsidRDefault="00FF3822" w:rsidP="00FF3822">
      <w:pPr>
        <w:jc w:val="center"/>
        <w:rPr>
          <w:rFonts w:ascii="Times New Roman" w:hAnsi="Times New Roman" w:cs="Times New Roman"/>
          <w:i/>
          <w:iCs/>
          <w:color w:val="323232"/>
          <w:sz w:val="28"/>
          <w:szCs w:val="28"/>
        </w:rPr>
      </w:pPr>
      <w:r w:rsidRPr="00FF3822">
        <w:rPr>
          <w:rFonts w:ascii="Times New Roman" w:hAnsi="Times New Roman" w:cs="Times New Roman"/>
          <w:i/>
          <w:iCs/>
          <w:color w:val="323232"/>
          <w:sz w:val="28"/>
          <w:szCs w:val="28"/>
        </w:rPr>
        <w:t>« Il n’existe rien de plus constant que le changement. »</w:t>
      </w:r>
    </w:p>
    <w:p w14:paraId="589DC6FC" w14:textId="77777777" w:rsidR="00FF3822" w:rsidRDefault="00FF3822" w:rsidP="00FF3822">
      <w:pPr>
        <w:jc w:val="center"/>
        <w:rPr>
          <w:rStyle w:val="marquage"/>
          <w:rFonts w:ascii="Times New Roman" w:hAnsi="Times New Roman" w:cs="Times New Roman"/>
          <w:i/>
          <w:iCs/>
          <w:sz w:val="28"/>
          <w:szCs w:val="28"/>
        </w:rPr>
      </w:pPr>
    </w:p>
    <w:p w14:paraId="5FE5534C" w14:textId="0E2911D5" w:rsidR="00FF3822" w:rsidRPr="00FF3822" w:rsidRDefault="00FF3822" w:rsidP="00FF3822">
      <w:pPr>
        <w:jc w:val="center"/>
        <w:rPr>
          <w:rFonts w:ascii="Times New Roman" w:hAnsi="Times New Roman" w:cs="Times New Roman"/>
          <w:sz w:val="28"/>
          <w:szCs w:val="28"/>
        </w:rPr>
      </w:pPr>
      <w:r w:rsidRPr="00FF3822">
        <w:rPr>
          <w:rStyle w:val="marquage"/>
          <w:rFonts w:ascii="Times New Roman" w:hAnsi="Times New Roman" w:cs="Times New Roman"/>
          <w:sz w:val="28"/>
          <w:szCs w:val="28"/>
        </w:rPr>
        <w:t>Bouddha</w:t>
      </w:r>
    </w:p>
    <w:p w14:paraId="44F75CF1" w14:textId="2ABC92C7" w:rsidR="00FF3822" w:rsidRDefault="00FF3822" w:rsidP="00AD26D6">
      <w:pPr>
        <w:spacing w:line="276" w:lineRule="auto"/>
        <w:jc w:val="center"/>
        <w:rPr>
          <w:rFonts w:ascii="Times New Roman" w:hAnsi="Times New Roman" w:cs="Times New Roman"/>
          <w:b/>
          <w:bCs/>
          <w:sz w:val="28"/>
          <w:szCs w:val="28"/>
        </w:rPr>
      </w:pPr>
    </w:p>
    <w:p w14:paraId="1F57B2D6" w14:textId="02748DB8" w:rsidR="00FF3822" w:rsidRDefault="00FF3822" w:rsidP="00AD26D6">
      <w:pPr>
        <w:spacing w:line="276" w:lineRule="auto"/>
        <w:jc w:val="center"/>
        <w:rPr>
          <w:rFonts w:ascii="Times New Roman" w:hAnsi="Times New Roman" w:cs="Times New Roman"/>
          <w:b/>
          <w:bCs/>
          <w:sz w:val="28"/>
          <w:szCs w:val="28"/>
        </w:rPr>
      </w:pPr>
    </w:p>
    <w:p w14:paraId="01D5684D" w14:textId="730EFBB4" w:rsidR="00FF3822" w:rsidRDefault="00FF3822" w:rsidP="00AD26D6">
      <w:pPr>
        <w:spacing w:line="276" w:lineRule="auto"/>
        <w:jc w:val="center"/>
        <w:rPr>
          <w:rFonts w:ascii="Times New Roman" w:hAnsi="Times New Roman" w:cs="Times New Roman"/>
          <w:b/>
          <w:bCs/>
          <w:sz w:val="28"/>
          <w:szCs w:val="28"/>
        </w:rPr>
      </w:pPr>
    </w:p>
    <w:p w14:paraId="20DB2F44" w14:textId="13B10C76" w:rsidR="00FF3822" w:rsidRDefault="00FF3822" w:rsidP="00AD26D6">
      <w:pPr>
        <w:spacing w:line="276" w:lineRule="auto"/>
        <w:jc w:val="center"/>
        <w:rPr>
          <w:rFonts w:ascii="Times New Roman" w:hAnsi="Times New Roman" w:cs="Times New Roman"/>
          <w:b/>
          <w:bCs/>
          <w:sz w:val="28"/>
          <w:szCs w:val="28"/>
        </w:rPr>
      </w:pPr>
    </w:p>
    <w:p w14:paraId="0A37CCA8" w14:textId="19B30EF1" w:rsidR="00FF3822" w:rsidRDefault="00FF3822" w:rsidP="00AD26D6">
      <w:pPr>
        <w:spacing w:line="276" w:lineRule="auto"/>
        <w:jc w:val="center"/>
        <w:rPr>
          <w:rFonts w:ascii="Times New Roman" w:hAnsi="Times New Roman" w:cs="Times New Roman"/>
          <w:b/>
          <w:bCs/>
          <w:sz w:val="28"/>
          <w:szCs w:val="28"/>
        </w:rPr>
      </w:pPr>
    </w:p>
    <w:p w14:paraId="0550F917" w14:textId="0E708A0D" w:rsidR="00FF3822" w:rsidRDefault="00FF3822" w:rsidP="00AD26D6">
      <w:pPr>
        <w:spacing w:line="276" w:lineRule="auto"/>
        <w:jc w:val="center"/>
        <w:rPr>
          <w:rFonts w:ascii="Times New Roman" w:hAnsi="Times New Roman" w:cs="Times New Roman"/>
          <w:b/>
          <w:bCs/>
          <w:sz w:val="28"/>
          <w:szCs w:val="28"/>
        </w:rPr>
      </w:pPr>
    </w:p>
    <w:p w14:paraId="0E6CCC06" w14:textId="7EDBB79A" w:rsidR="00FF3822" w:rsidRDefault="00FF3822" w:rsidP="00AD26D6">
      <w:pPr>
        <w:spacing w:line="276" w:lineRule="auto"/>
        <w:jc w:val="center"/>
        <w:rPr>
          <w:rFonts w:ascii="Times New Roman" w:hAnsi="Times New Roman" w:cs="Times New Roman"/>
          <w:b/>
          <w:bCs/>
          <w:sz w:val="28"/>
          <w:szCs w:val="28"/>
        </w:rPr>
      </w:pPr>
    </w:p>
    <w:p w14:paraId="4E1F7C57" w14:textId="28F1F6F0" w:rsidR="00FF3822" w:rsidRDefault="00FF3822" w:rsidP="00AD26D6">
      <w:pPr>
        <w:spacing w:line="276" w:lineRule="auto"/>
        <w:jc w:val="center"/>
        <w:rPr>
          <w:rFonts w:ascii="Times New Roman" w:hAnsi="Times New Roman" w:cs="Times New Roman"/>
          <w:b/>
          <w:bCs/>
          <w:sz w:val="28"/>
          <w:szCs w:val="28"/>
        </w:rPr>
      </w:pPr>
    </w:p>
    <w:p w14:paraId="659B2D27" w14:textId="0D201474" w:rsidR="00FF3822" w:rsidRDefault="00FF3822" w:rsidP="00AD26D6">
      <w:pPr>
        <w:spacing w:line="276" w:lineRule="auto"/>
        <w:jc w:val="center"/>
        <w:rPr>
          <w:rFonts w:ascii="Times New Roman" w:hAnsi="Times New Roman" w:cs="Times New Roman"/>
          <w:b/>
          <w:bCs/>
          <w:sz w:val="28"/>
          <w:szCs w:val="28"/>
        </w:rPr>
      </w:pPr>
    </w:p>
    <w:p w14:paraId="22BD4D1B" w14:textId="5343C9AB" w:rsidR="00FF3822" w:rsidRDefault="00FF3822" w:rsidP="00AD26D6">
      <w:pPr>
        <w:spacing w:line="276" w:lineRule="auto"/>
        <w:jc w:val="center"/>
        <w:rPr>
          <w:rFonts w:ascii="Times New Roman" w:hAnsi="Times New Roman" w:cs="Times New Roman"/>
          <w:b/>
          <w:bCs/>
          <w:sz w:val="28"/>
          <w:szCs w:val="28"/>
        </w:rPr>
      </w:pPr>
    </w:p>
    <w:p w14:paraId="6A9C7C2F" w14:textId="105519D4" w:rsidR="00FF3822" w:rsidRDefault="00FF3822" w:rsidP="00AD26D6">
      <w:pPr>
        <w:spacing w:line="276" w:lineRule="auto"/>
        <w:jc w:val="center"/>
        <w:rPr>
          <w:rFonts w:ascii="Times New Roman" w:hAnsi="Times New Roman" w:cs="Times New Roman"/>
          <w:b/>
          <w:bCs/>
          <w:sz w:val="28"/>
          <w:szCs w:val="28"/>
        </w:rPr>
      </w:pPr>
    </w:p>
    <w:p w14:paraId="2BCC8C12" w14:textId="61264EE7" w:rsidR="00FF3822" w:rsidRDefault="00FF3822" w:rsidP="00AD26D6">
      <w:pPr>
        <w:spacing w:line="276" w:lineRule="auto"/>
        <w:jc w:val="center"/>
        <w:rPr>
          <w:rFonts w:ascii="Times New Roman" w:hAnsi="Times New Roman" w:cs="Times New Roman"/>
          <w:b/>
          <w:bCs/>
          <w:sz w:val="28"/>
          <w:szCs w:val="28"/>
        </w:rPr>
      </w:pPr>
    </w:p>
    <w:p w14:paraId="15ADCEE2" w14:textId="47E67B35" w:rsidR="00FF3822" w:rsidRDefault="00FF3822" w:rsidP="00AD26D6">
      <w:pPr>
        <w:spacing w:line="276" w:lineRule="auto"/>
        <w:jc w:val="center"/>
        <w:rPr>
          <w:rFonts w:ascii="Times New Roman" w:hAnsi="Times New Roman" w:cs="Times New Roman"/>
          <w:b/>
          <w:bCs/>
          <w:sz w:val="28"/>
          <w:szCs w:val="28"/>
        </w:rPr>
      </w:pPr>
    </w:p>
    <w:p w14:paraId="7011888D" w14:textId="6BB0836E" w:rsidR="00FF3822" w:rsidRDefault="00FF3822" w:rsidP="00AD26D6">
      <w:pPr>
        <w:spacing w:line="276" w:lineRule="auto"/>
        <w:jc w:val="center"/>
        <w:rPr>
          <w:rFonts w:ascii="Times New Roman" w:hAnsi="Times New Roman" w:cs="Times New Roman"/>
          <w:b/>
          <w:bCs/>
          <w:sz w:val="28"/>
          <w:szCs w:val="28"/>
        </w:rPr>
      </w:pPr>
    </w:p>
    <w:p w14:paraId="6DAEF6B0" w14:textId="6C3AB525" w:rsidR="00FF3822" w:rsidRDefault="00FF3822" w:rsidP="00AD26D6">
      <w:pPr>
        <w:spacing w:line="276" w:lineRule="auto"/>
        <w:jc w:val="center"/>
        <w:rPr>
          <w:rFonts w:ascii="Times New Roman" w:hAnsi="Times New Roman" w:cs="Times New Roman"/>
          <w:b/>
          <w:bCs/>
          <w:sz w:val="28"/>
          <w:szCs w:val="28"/>
        </w:rPr>
      </w:pPr>
    </w:p>
    <w:p w14:paraId="23444C59" w14:textId="0E31A835" w:rsidR="00FF3822" w:rsidRDefault="00FF3822" w:rsidP="00AD26D6">
      <w:pPr>
        <w:spacing w:line="276" w:lineRule="auto"/>
        <w:jc w:val="center"/>
        <w:rPr>
          <w:rFonts w:ascii="Times New Roman" w:hAnsi="Times New Roman" w:cs="Times New Roman"/>
          <w:b/>
          <w:bCs/>
          <w:sz w:val="28"/>
          <w:szCs w:val="28"/>
        </w:rPr>
      </w:pPr>
    </w:p>
    <w:p w14:paraId="220EC3BC" w14:textId="2B77CBE7" w:rsidR="00FF3822" w:rsidRDefault="00FF3822" w:rsidP="00AD26D6">
      <w:pPr>
        <w:spacing w:line="276" w:lineRule="auto"/>
        <w:jc w:val="center"/>
        <w:rPr>
          <w:rFonts w:ascii="Times New Roman" w:hAnsi="Times New Roman" w:cs="Times New Roman"/>
          <w:b/>
          <w:bCs/>
          <w:sz w:val="28"/>
          <w:szCs w:val="28"/>
        </w:rPr>
      </w:pPr>
    </w:p>
    <w:p w14:paraId="2DD63722" w14:textId="77777777" w:rsidR="00FF3822" w:rsidRDefault="00FF3822" w:rsidP="00AD26D6">
      <w:pPr>
        <w:spacing w:line="276" w:lineRule="auto"/>
        <w:jc w:val="center"/>
        <w:rPr>
          <w:rFonts w:ascii="Times New Roman" w:hAnsi="Times New Roman" w:cs="Times New Roman"/>
          <w:b/>
          <w:bCs/>
          <w:sz w:val="28"/>
          <w:szCs w:val="28"/>
        </w:rPr>
      </w:pPr>
    </w:p>
    <w:p w14:paraId="2A5D601A" w14:textId="77777777" w:rsidR="009D0DC4" w:rsidRDefault="009D0DC4" w:rsidP="004D7FB8">
      <w:pPr>
        <w:spacing w:line="276" w:lineRule="auto"/>
        <w:rPr>
          <w:rFonts w:ascii="Times New Roman" w:hAnsi="Times New Roman" w:cs="Times New Roman"/>
          <w:b/>
          <w:bCs/>
          <w:sz w:val="28"/>
          <w:szCs w:val="28"/>
        </w:rPr>
      </w:pPr>
    </w:p>
    <w:p w14:paraId="3FEA768F" w14:textId="3882BEB2" w:rsidR="00BB3FFD" w:rsidRDefault="00BB3FFD" w:rsidP="00BB3FFD">
      <w:pPr>
        <w:pStyle w:val="TM1"/>
      </w:pPr>
    </w:p>
    <w:p w14:paraId="0ADA7C3F" w14:textId="77777777" w:rsidR="00235D82" w:rsidRPr="00235D82" w:rsidRDefault="00235D82" w:rsidP="00235D82"/>
    <w:p w14:paraId="0300610F" w14:textId="33190255" w:rsidR="003A33EC" w:rsidRPr="00850DA1" w:rsidRDefault="003A33EC" w:rsidP="00850DA1">
      <w:pPr>
        <w:pStyle w:val="Titre1"/>
        <w:jc w:val="center"/>
      </w:pPr>
      <w:bookmarkStart w:id="25" w:name="_Toc111664406"/>
      <w:bookmarkStart w:id="26" w:name="_Toc111666320"/>
      <w:bookmarkStart w:id="27" w:name="_Toc111666352"/>
      <w:bookmarkStart w:id="28" w:name="_Toc111666562"/>
      <w:bookmarkStart w:id="29" w:name="_Toc112163920"/>
      <w:r w:rsidRPr="00BB3FFD">
        <w:t>INTRODUCTION</w:t>
      </w:r>
      <w:bookmarkEnd w:id="25"/>
      <w:bookmarkEnd w:id="26"/>
      <w:bookmarkEnd w:id="27"/>
      <w:bookmarkEnd w:id="28"/>
      <w:bookmarkEnd w:id="29"/>
    </w:p>
    <w:p w14:paraId="7A27B900" w14:textId="77777777" w:rsidR="003A33EC" w:rsidRDefault="003A33EC" w:rsidP="003A33EC">
      <w:pPr>
        <w:spacing w:line="276" w:lineRule="auto"/>
        <w:rPr>
          <w:rFonts w:ascii="Times New Roman" w:hAnsi="Times New Roman" w:cs="Times New Roman"/>
        </w:rPr>
      </w:pPr>
    </w:p>
    <w:p w14:paraId="1AD7DF3C" w14:textId="1CF8BE2A" w:rsidR="006471A1" w:rsidRDefault="003A33EC" w:rsidP="00A472AF">
      <w:pPr>
        <w:spacing w:line="276" w:lineRule="auto"/>
        <w:ind w:firstLine="708"/>
        <w:jc w:val="both"/>
        <w:rPr>
          <w:rFonts w:ascii="Times New Roman" w:hAnsi="Times New Roman" w:cs="Times New Roman"/>
        </w:rPr>
      </w:pPr>
      <w:r>
        <w:rPr>
          <w:rFonts w:ascii="Times New Roman" w:hAnsi="Times New Roman" w:cs="Times New Roman"/>
        </w:rPr>
        <w:t>La question de la responsabilité des organisations</w:t>
      </w:r>
      <w:r w:rsidR="00772558">
        <w:rPr>
          <w:rFonts w:ascii="Times New Roman" w:hAnsi="Times New Roman" w:cs="Times New Roman"/>
        </w:rPr>
        <w:t xml:space="preserve"> </w:t>
      </w:r>
      <w:r>
        <w:rPr>
          <w:rFonts w:ascii="Times New Roman" w:hAnsi="Times New Roman" w:cs="Times New Roman"/>
        </w:rPr>
        <w:t>envers la société, quelles que soi</w:t>
      </w:r>
      <w:r w:rsidR="00561FB4">
        <w:rPr>
          <w:rFonts w:ascii="Times New Roman" w:hAnsi="Times New Roman" w:cs="Times New Roman"/>
        </w:rPr>
        <w:t>en</w:t>
      </w:r>
      <w:r>
        <w:rPr>
          <w:rFonts w:ascii="Times New Roman" w:hAnsi="Times New Roman" w:cs="Times New Roman"/>
        </w:rPr>
        <w:t xml:space="preserve">t leurs finalités </w:t>
      </w:r>
      <w:r w:rsidR="006471A1">
        <w:rPr>
          <w:rFonts w:ascii="Times New Roman" w:hAnsi="Times New Roman" w:cs="Times New Roman"/>
        </w:rPr>
        <w:t>premières</w:t>
      </w:r>
      <w:r w:rsidR="00B13B56">
        <w:rPr>
          <w:rFonts w:ascii="Times New Roman" w:hAnsi="Times New Roman" w:cs="Times New Roman"/>
        </w:rPr>
        <w:t xml:space="preserve"> </w:t>
      </w:r>
      <w:r>
        <w:rPr>
          <w:rFonts w:ascii="Times New Roman" w:hAnsi="Times New Roman" w:cs="Times New Roman"/>
        </w:rPr>
        <w:t xml:space="preserve">(profits, </w:t>
      </w:r>
      <w:r w:rsidR="006471A1">
        <w:rPr>
          <w:rFonts w:ascii="Times New Roman" w:hAnsi="Times New Roman" w:cs="Times New Roman"/>
        </w:rPr>
        <w:t>intérêt</w:t>
      </w:r>
      <w:r>
        <w:rPr>
          <w:rFonts w:ascii="Times New Roman" w:hAnsi="Times New Roman" w:cs="Times New Roman"/>
        </w:rPr>
        <w:t xml:space="preserve"> collectif etc.) existe depuis </w:t>
      </w:r>
      <w:r w:rsidR="009E0C72">
        <w:rPr>
          <w:rFonts w:ascii="Times New Roman" w:hAnsi="Times New Roman" w:cs="Times New Roman"/>
        </w:rPr>
        <w:t>très longtemps</w:t>
      </w:r>
      <w:r>
        <w:rPr>
          <w:rFonts w:ascii="Times New Roman" w:hAnsi="Times New Roman" w:cs="Times New Roman"/>
        </w:rPr>
        <w:t xml:space="preserve"> (</w:t>
      </w:r>
      <w:proofErr w:type="spellStart"/>
      <w:r>
        <w:rPr>
          <w:rFonts w:ascii="Times New Roman" w:hAnsi="Times New Roman" w:cs="Times New Roman"/>
        </w:rPr>
        <w:t>Dovergne</w:t>
      </w:r>
      <w:proofErr w:type="spellEnd"/>
      <w:r>
        <w:rPr>
          <w:rFonts w:ascii="Times New Roman" w:hAnsi="Times New Roman" w:cs="Times New Roman"/>
        </w:rPr>
        <w:t xml:space="preserve">, 2012), contrairement à une croyance </w:t>
      </w:r>
      <w:r w:rsidR="00551052">
        <w:rPr>
          <w:rFonts w:ascii="Times New Roman" w:hAnsi="Times New Roman" w:cs="Times New Roman"/>
        </w:rPr>
        <w:t>commune</w:t>
      </w:r>
      <w:r>
        <w:rPr>
          <w:rFonts w:ascii="Times New Roman" w:hAnsi="Times New Roman" w:cs="Times New Roman"/>
        </w:rPr>
        <w:t xml:space="preserve"> selon laquelle le sujet de la responsabilité sociétale de ces organisations est récent. </w:t>
      </w:r>
      <w:r w:rsidR="00B13B56">
        <w:rPr>
          <w:rFonts w:ascii="Times New Roman" w:hAnsi="Times New Roman" w:cs="Times New Roman"/>
        </w:rPr>
        <w:t>Dès</w:t>
      </w:r>
      <w:r w:rsidR="00772558">
        <w:rPr>
          <w:rFonts w:ascii="Times New Roman" w:hAnsi="Times New Roman" w:cs="Times New Roman"/>
        </w:rPr>
        <w:t xml:space="preserve"> le </w:t>
      </w:r>
      <w:r w:rsidR="00561FB4">
        <w:rPr>
          <w:rFonts w:ascii="Times New Roman" w:hAnsi="Times New Roman" w:cs="Times New Roman"/>
        </w:rPr>
        <w:t>Moyen Âge</w:t>
      </w:r>
      <w:r w:rsidR="00772558">
        <w:rPr>
          <w:rFonts w:ascii="Times New Roman" w:hAnsi="Times New Roman" w:cs="Times New Roman"/>
        </w:rPr>
        <w:t>, les courants de pensée catholiques remettai</w:t>
      </w:r>
      <w:r w:rsidR="00B13B56">
        <w:rPr>
          <w:rFonts w:ascii="Times New Roman" w:hAnsi="Times New Roman" w:cs="Times New Roman"/>
        </w:rPr>
        <w:t>en</w:t>
      </w:r>
      <w:r w:rsidR="00772558">
        <w:rPr>
          <w:rFonts w:ascii="Times New Roman" w:hAnsi="Times New Roman" w:cs="Times New Roman"/>
        </w:rPr>
        <w:t>t déjà en question la recherche d’intérêt personnel et ses limites lorsque l’on vit dans une société</w:t>
      </w:r>
      <w:r w:rsidR="00B13B56">
        <w:rPr>
          <w:rFonts w:ascii="Times New Roman" w:hAnsi="Times New Roman" w:cs="Times New Roman"/>
        </w:rPr>
        <w:t xml:space="preserve"> collective</w:t>
      </w:r>
      <w:r w:rsidR="00772558">
        <w:rPr>
          <w:rFonts w:ascii="Times New Roman" w:hAnsi="Times New Roman" w:cs="Times New Roman"/>
        </w:rPr>
        <w:t xml:space="preserve">. </w:t>
      </w:r>
      <w:r w:rsidR="001C0E9E">
        <w:rPr>
          <w:rFonts w:ascii="Times New Roman" w:hAnsi="Times New Roman" w:cs="Times New Roman"/>
        </w:rPr>
        <w:t xml:space="preserve">Cependant, depuis l’ère industrielle, le concept s’est </w:t>
      </w:r>
      <w:r w:rsidR="00772558">
        <w:rPr>
          <w:rFonts w:ascii="Times New Roman" w:hAnsi="Times New Roman" w:cs="Times New Roman"/>
        </w:rPr>
        <w:t>structuré et officialisé</w:t>
      </w:r>
      <w:r w:rsidR="001C0E9E">
        <w:rPr>
          <w:rFonts w:ascii="Times New Roman" w:hAnsi="Times New Roman" w:cs="Times New Roman"/>
        </w:rPr>
        <w:t xml:space="preserve">, tout d’abord aux États-Unis, avec </w:t>
      </w:r>
      <w:r w:rsidR="001C0E9E" w:rsidRPr="006471A1">
        <w:rPr>
          <w:rFonts w:ascii="Times New Roman" w:hAnsi="Times New Roman" w:cs="Times New Roman"/>
        </w:rPr>
        <w:t>l</w:t>
      </w:r>
      <w:r w:rsidR="00551052">
        <w:rPr>
          <w:rFonts w:ascii="Times New Roman" w:hAnsi="Times New Roman" w:cs="Times New Roman"/>
        </w:rPr>
        <w:t xml:space="preserve">e développement d’une </w:t>
      </w:r>
      <w:r w:rsidR="001C0E9E" w:rsidRPr="006471A1">
        <w:rPr>
          <w:rFonts w:ascii="Times New Roman" w:hAnsi="Times New Roman" w:cs="Times New Roman"/>
        </w:rPr>
        <w:t xml:space="preserve">éthique </w:t>
      </w:r>
      <w:r w:rsidR="00772558" w:rsidRPr="006471A1">
        <w:rPr>
          <w:rFonts w:ascii="Times New Roman" w:hAnsi="Times New Roman" w:cs="Times New Roman"/>
        </w:rPr>
        <w:t>des affaires</w:t>
      </w:r>
      <w:r w:rsidR="001265B6" w:rsidRPr="007D51AE">
        <w:rPr>
          <w:rFonts w:ascii="Times New Roman" w:hAnsi="Times New Roman" w:cs="Times New Roman"/>
          <w:i/>
          <w:iCs/>
        </w:rPr>
        <w:t xml:space="preserve"> </w:t>
      </w:r>
      <w:r w:rsidR="001265B6" w:rsidRPr="007D51AE">
        <w:rPr>
          <w:rFonts w:ascii="Times New Roman" w:hAnsi="Times New Roman" w:cs="Times New Roman"/>
        </w:rPr>
        <w:t>(Friedman, 1970</w:t>
      </w:r>
      <w:r w:rsidR="001265B6" w:rsidRPr="007D51AE">
        <w:rPr>
          <w:rFonts w:ascii="Times New Roman" w:hAnsi="Times New Roman" w:cs="Times New Roman"/>
          <w:i/>
          <w:iCs/>
        </w:rPr>
        <w:t>)</w:t>
      </w:r>
      <w:r w:rsidR="00557F44">
        <w:rPr>
          <w:rFonts w:ascii="Times New Roman" w:hAnsi="Times New Roman" w:cs="Times New Roman"/>
          <w:i/>
          <w:iCs/>
        </w:rPr>
        <w:t xml:space="preserve"> </w:t>
      </w:r>
      <w:r w:rsidR="00557F44" w:rsidRPr="00557F44">
        <w:rPr>
          <w:rFonts w:ascii="Times New Roman" w:hAnsi="Times New Roman" w:cs="Times New Roman"/>
        </w:rPr>
        <w:t xml:space="preserve">puis </w:t>
      </w:r>
      <w:r w:rsidR="00551052">
        <w:rPr>
          <w:rFonts w:ascii="Times New Roman" w:hAnsi="Times New Roman" w:cs="Times New Roman"/>
        </w:rPr>
        <w:t>d’une</w:t>
      </w:r>
      <w:r w:rsidR="00557F44" w:rsidRPr="00557F44">
        <w:rPr>
          <w:rFonts w:ascii="Times New Roman" w:hAnsi="Times New Roman" w:cs="Times New Roman"/>
        </w:rPr>
        <w:t xml:space="preserve"> responsabilité sociétale des entreprises (RSE)</w:t>
      </w:r>
      <w:r w:rsidR="001C0E9E" w:rsidRPr="00557F44">
        <w:rPr>
          <w:rFonts w:ascii="Times New Roman" w:hAnsi="Times New Roman" w:cs="Times New Roman"/>
        </w:rPr>
        <w:t>.</w:t>
      </w:r>
      <w:r w:rsidR="001C0E9E">
        <w:rPr>
          <w:rFonts w:ascii="Times New Roman" w:hAnsi="Times New Roman" w:cs="Times New Roman"/>
        </w:rPr>
        <w:t xml:space="preserve"> En Europe, </w:t>
      </w:r>
      <w:r w:rsidR="007D51AE">
        <w:rPr>
          <w:rFonts w:ascii="Times New Roman" w:hAnsi="Times New Roman" w:cs="Times New Roman"/>
        </w:rPr>
        <w:t xml:space="preserve">si l’idée a été reprise, </w:t>
      </w:r>
      <w:r w:rsidR="001C0E9E">
        <w:rPr>
          <w:rFonts w:ascii="Times New Roman" w:hAnsi="Times New Roman" w:cs="Times New Roman"/>
        </w:rPr>
        <w:t xml:space="preserve">le concept s’est plutôt </w:t>
      </w:r>
      <w:r w:rsidR="007D51AE">
        <w:rPr>
          <w:rFonts w:ascii="Times New Roman" w:hAnsi="Times New Roman" w:cs="Times New Roman"/>
        </w:rPr>
        <w:t>défini comme</w:t>
      </w:r>
      <w:r w:rsidR="001C0E9E">
        <w:rPr>
          <w:rFonts w:ascii="Times New Roman" w:hAnsi="Times New Roman" w:cs="Times New Roman"/>
        </w:rPr>
        <w:t xml:space="preserve"> </w:t>
      </w:r>
      <w:r w:rsidR="00557F44" w:rsidRPr="006471A1">
        <w:rPr>
          <w:rFonts w:ascii="Times New Roman" w:hAnsi="Times New Roman" w:cs="Times New Roman"/>
        </w:rPr>
        <w:t>la mise en place</w:t>
      </w:r>
      <w:r w:rsidR="001C0E9E" w:rsidRPr="006471A1">
        <w:rPr>
          <w:rFonts w:ascii="Times New Roman" w:hAnsi="Times New Roman" w:cs="Times New Roman"/>
        </w:rPr>
        <w:t xml:space="preserve"> </w:t>
      </w:r>
      <w:r w:rsidR="00557F44" w:rsidRPr="006471A1">
        <w:rPr>
          <w:rFonts w:ascii="Times New Roman" w:hAnsi="Times New Roman" w:cs="Times New Roman"/>
        </w:rPr>
        <w:t>d’</w:t>
      </w:r>
      <w:r w:rsidR="001C0E9E" w:rsidRPr="006471A1">
        <w:rPr>
          <w:rFonts w:ascii="Times New Roman" w:hAnsi="Times New Roman" w:cs="Times New Roman"/>
        </w:rPr>
        <w:t xml:space="preserve">actions </w:t>
      </w:r>
      <w:r w:rsidR="009E0C72" w:rsidRPr="006471A1">
        <w:rPr>
          <w:rFonts w:ascii="Times New Roman" w:hAnsi="Times New Roman" w:cs="Times New Roman"/>
        </w:rPr>
        <w:t xml:space="preserve">en faveur </w:t>
      </w:r>
      <w:r w:rsidR="00551052">
        <w:rPr>
          <w:rFonts w:ascii="Times New Roman" w:hAnsi="Times New Roman" w:cs="Times New Roman"/>
        </w:rPr>
        <w:t>d’un</w:t>
      </w:r>
      <w:r w:rsidR="001C0E9E" w:rsidRPr="006471A1">
        <w:rPr>
          <w:rFonts w:ascii="Times New Roman" w:hAnsi="Times New Roman" w:cs="Times New Roman"/>
        </w:rPr>
        <w:t xml:space="preserve"> développement durable</w:t>
      </w:r>
      <w:r w:rsidR="001A3557">
        <w:rPr>
          <w:rFonts w:ascii="Times New Roman" w:hAnsi="Times New Roman" w:cs="Times New Roman"/>
        </w:rPr>
        <w:t xml:space="preserve"> </w:t>
      </w:r>
      <w:r w:rsidR="00557F44">
        <w:rPr>
          <w:rFonts w:ascii="Times New Roman" w:hAnsi="Times New Roman" w:cs="Times New Roman"/>
        </w:rPr>
        <w:t>au sein des</w:t>
      </w:r>
      <w:r w:rsidR="001C0E9E">
        <w:rPr>
          <w:rFonts w:ascii="Times New Roman" w:hAnsi="Times New Roman" w:cs="Times New Roman"/>
        </w:rPr>
        <w:t xml:space="preserve"> entreprises dont l’objectif premier était de réaliser du profit (</w:t>
      </w:r>
      <w:proofErr w:type="spellStart"/>
      <w:r w:rsidR="001C0E9E">
        <w:rPr>
          <w:rFonts w:ascii="Times New Roman" w:hAnsi="Times New Roman" w:cs="Times New Roman"/>
        </w:rPr>
        <w:t>Djaballah</w:t>
      </w:r>
      <w:proofErr w:type="spellEnd"/>
      <w:r w:rsidR="001C0E9E">
        <w:rPr>
          <w:rFonts w:ascii="Times New Roman" w:hAnsi="Times New Roman" w:cs="Times New Roman"/>
        </w:rPr>
        <w:t>, 2014)</w:t>
      </w:r>
      <w:r w:rsidR="009E0C72">
        <w:rPr>
          <w:rFonts w:ascii="Times New Roman" w:hAnsi="Times New Roman" w:cs="Times New Roman"/>
        </w:rPr>
        <w:t xml:space="preserve">. Il s’est ensuite </w:t>
      </w:r>
      <w:r w:rsidR="00772558">
        <w:rPr>
          <w:rFonts w:ascii="Times New Roman" w:hAnsi="Times New Roman" w:cs="Times New Roman"/>
        </w:rPr>
        <w:t>élargi à l’ensemble des organisations</w:t>
      </w:r>
      <w:r w:rsidR="00557F44">
        <w:rPr>
          <w:rFonts w:ascii="Times New Roman" w:hAnsi="Times New Roman" w:cs="Times New Roman"/>
        </w:rPr>
        <w:t xml:space="preserve"> (associations, ONG, service public etc.)</w:t>
      </w:r>
      <w:r w:rsidR="00772558">
        <w:rPr>
          <w:rFonts w:ascii="Times New Roman" w:hAnsi="Times New Roman" w:cs="Times New Roman"/>
        </w:rPr>
        <w:t> : on parle alors de responsabilité sociale des organisations (RSO)</w:t>
      </w:r>
      <w:r w:rsidR="00C209BC">
        <w:rPr>
          <w:rFonts w:ascii="Times New Roman" w:hAnsi="Times New Roman" w:cs="Times New Roman"/>
        </w:rPr>
        <w:t xml:space="preserve">, que l’on définit comme l’ensemble des actions mises en œuvre afin d’optimiser nos effets positifs sur la société et d’amoindrir nos effets négatifs. </w:t>
      </w:r>
    </w:p>
    <w:p w14:paraId="42BEA9E4" w14:textId="64D39606" w:rsidR="006471A1" w:rsidRDefault="001C0E9E" w:rsidP="00A472AF">
      <w:pPr>
        <w:spacing w:line="276" w:lineRule="auto"/>
        <w:ind w:firstLine="708"/>
        <w:jc w:val="both"/>
        <w:rPr>
          <w:rFonts w:ascii="Times New Roman" w:hAnsi="Times New Roman" w:cs="Times New Roman"/>
        </w:rPr>
      </w:pPr>
      <w:r>
        <w:rPr>
          <w:rFonts w:ascii="Times New Roman" w:hAnsi="Times New Roman" w:cs="Times New Roman"/>
        </w:rPr>
        <w:t>Le monde du sport fédéral, longtemps considéré comme intrinsèquement social</w:t>
      </w:r>
      <w:r w:rsidR="00557F44">
        <w:rPr>
          <w:rFonts w:ascii="Times New Roman" w:hAnsi="Times New Roman" w:cs="Times New Roman"/>
        </w:rPr>
        <w:t xml:space="preserve"> </w:t>
      </w:r>
      <w:r>
        <w:rPr>
          <w:rFonts w:ascii="Times New Roman" w:hAnsi="Times New Roman" w:cs="Times New Roman"/>
        </w:rPr>
        <w:t xml:space="preserve">et tourné vers le bien commun, fut longtemps </w:t>
      </w:r>
      <w:r w:rsidR="003B1880">
        <w:rPr>
          <w:rFonts w:ascii="Times New Roman" w:hAnsi="Times New Roman" w:cs="Times New Roman"/>
        </w:rPr>
        <w:t>dominé</w:t>
      </w:r>
      <w:r>
        <w:rPr>
          <w:rFonts w:ascii="Times New Roman" w:hAnsi="Times New Roman" w:cs="Times New Roman"/>
        </w:rPr>
        <w:t xml:space="preserve"> par le sentiment que la RS</w:t>
      </w:r>
      <w:r w:rsidR="00557F44">
        <w:rPr>
          <w:rFonts w:ascii="Times New Roman" w:hAnsi="Times New Roman" w:cs="Times New Roman"/>
        </w:rPr>
        <w:t>O</w:t>
      </w:r>
      <w:r>
        <w:rPr>
          <w:rFonts w:ascii="Times New Roman" w:hAnsi="Times New Roman" w:cs="Times New Roman"/>
        </w:rPr>
        <w:t xml:space="preserve"> ne le concerna</w:t>
      </w:r>
      <w:r w:rsidR="00561FB4">
        <w:rPr>
          <w:rFonts w:ascii="Times New Roman" w:hAnsi="Times New Roman" w:cs="Times New Roman"/>
        </w:rPr>
        <w:t>i</w:t>
      </w:r>
      <w:r>
        <w:rPr>
          <w:rFonts w:ascii="Times New Roman" w:hAnsi="Times New Roman" w:cs="Times New Roman"/>
        </w:rPr>
        <w:t xml:space="preserve">t pas directement, tant </w:t>
      </w:r>
      <w:r w:rsidR="00EA20BE">
        <w:rPr>
          <w:rFonts w:ascii="Times New Roman" w:hAnsi="Times New Roman" w:cs="Times New Roman"/>
        </w:rPr>
        <w:t>ses</w:t>
      </w:r>
      <w:r>
        <w:rPr>
          <w:rFonts w:ascii="Times New Roman" w:hAnsi="Times New Roman" w:cs="Times New Roman"/>
        </w:rPr>
        <w:t xml:space="preserve"> missions </w:t>
      </w:r>
      <w:r w:rsidR="00557F44">
        <w:rPr>
          <w:rFonts w:ascii="Times New Roman" w:hAnsi="Times New Roman" w:cs="Times New Roman"/>
        </w:rPr>
        <w:t>lui était déjà corollaire</w:t>
      </w:r>
      <w:r>
        <w:rPr>
          <w:rFonts w:ascii="Times New Roman" w:hAnsi="Times New Roman" w:cs="Times New Roman"/>
        </w:rPr>
        <w:t xml:space="preserve">. Cependant, </w:t>
      </w:r>
      <w:r w:rsidR="00557F44">
        <w:rPr>
          <w:rFonts w:ascii="Times New Roman" w:hAnsi="Times New Roman" w:cs="Times New Roman"/>
        </w:rPr>
        <w:t>conjointement</w:t>
      </w:r>
      <w:r>
        <w:rPr>
          <w:rFonts w:ascii="Times New Roman" w:hAnsi="Times New Roman" w:cs="Times New Roman"/>
        </w:rPr>
        <w:t xml:space="preserve"> à sa professionnalisation, le mouvement sportif s’est petit à petit approprié </w:t>
      </w:r>
      <w:r w:rsidR="00557F44">
        <w:rPr>
          <w:rFonts w:ascii="Times New Roman" w:hAnsi="Times New Roman" w:cs="Times New Roman"/>
        </w:rPr>
        <w:t>le concept de</w:t>
      </w:r>
      <w:r>
        <w:rPr>
          <w:rFonts w:ascii="Times New Roman" w:hAnsi="Times New Roman" w:cs="Times New Roman"/>
        </w:rPr>
        <w:t xml:space="preserve"> RS</w:t>
      </w:r>
      <w:r w:rsidR="00557F44">
        <w:rPr>
          <w:rFonts w:ascii="Times New Roman" w:hAnsi="Times New Roman" w:cs="Times New Roman"/>
        </w:rPr>
        <w:t>O</w:t>
      </w:r>
      <w:r>
        <w:rPr>
          <w:rFonts w:ascii="Times New Roman" w:hAnsi="Times New Roman" w:cs="Times New Roman"/>
        </w:rPr>
        <w:t xml:space="preserve"> afin de mettre en place des actions de développement durable ne traitant </w:t>
      </w:r>
      <w:r w:rsidR="00557F44">
        <w:rPr>
          <w:rFonts w:ascii="Times New Roman" w:hAnsi="Times New Roman" w:cs="Times New Roman"/>
        </w:rPr>
        <w:t>plus</w:t>
      </w:r>
      <w:r>
        <w:rPr>
          <w:rFonts w:ascii="Times New Roman" w:hAnsi="Times New Roman" w:cs="Times New Roman"/>
        </w:rPr>
        <w:t xml:space="preserve"> seulement des objectifs sportifs et </w:t>
      </w:r>
      <w:r w:rsidR="009E0C72">
        <w:rPr>
          <w:rFonts w:ascii="Times New Roman" w:hAnsi="Times New Roman" w:cs="Times New Roman"/>
        </w:rPr>
        <w:t>sociaux</w:t>
      </w:r>
      <w:r w:rsidR="00557F44">
        <w:rPr>
          <w:rFonts w:ascii="Times New Roman" w:hAnsi="Times New Roman" w:cs="Times New Roman"/>
        </w:rPr>
        <w:t>. R</w:t>
      </w:r>
      <w:r>
        <w:rPr>
          <w:rFonts w:ascii="Times New Roman" w:hAnsi="Times New Roman" w:cs="Times New Roman"/>
        </w:rPr>
        <w:t xml:space="preserve">espect de l’environnement, engagement pour des causes solidaires, </w:t>
      </w:r>
      <w:r w:rsidR="00551052">
        <w:rPr>
          <w:rFonts w:ascii="Times New Roman" w:hAnsi="Times New Roman" w:cs="Times New Roman"/>
        </w:rPr>
        <w:t>gestion des dérives</w:t>
      </w:r>
      <w:r>
        <w:rPr>
          <w:rFonts w:ascii="Times New Roman" w:hAnsi="Times New Roman" w:cs="Times New Roman"/>
        </w:rPr>
        <w:t> ; il existe pléthore de sujet</w:t>
      </w:r>
      <w:r w:rsidR="002677FD">
        <w:rPr>
          <w:rFonts w:ascii="Times New Roman" w:hAnsi="Times New Roman" w:cs="Times New Roman"/>
        </w:rPr>
        <w:t>s</w:t>
      </w:r>
      <w:r>
        <w:rPr>
          <w:rFonts w:ascii="Times New Roman" w:hAnsi="Times New Roman" w:cs="Times New Roman"/>
        </w:rPr>
        <w:t xml:space="preserve"> qui </w:t>
      </w:r>
      <w:r w:rsidR="005D0140">
        <w:rPr>
          <w:rFonts w:ascii="Times New Roman" w:hAnsi="Times New Roman" w:cs="Times New Roman"/>
        </w:rPr>
        <w:t xml:space="preserve">sont </w:t>
      </w:r>
      <w:r w:rsidR="00557F44">
        <w:rPr>
          <w:rFonts w:ascii="Times New Roman" w:hAnsi="Times New Roman" w:cs="Times New Roman"/>
        </w:rPr>
        <w:t xml:space="preserve">aujourd’hui </w:t>
      </w:r>
      <w:r w:rsidR="005D0140">
        <w:rPr>
          <w:rFonts w:ascii="Times New Roman" w:hAnsi="Times New Roman" w:cs="Times New Roman"/>
        </w:rPr>
        <w:t xml:space="preserve">traités par les clubs, les comités, les ligues, les fédérations. Se pose </w:t>
      </w:r>
      <w:r w:rsidR="00557F44">
        <w:rPr>
          <w:rFonts w:ascii="Times New Roman" w:hAnsi="Times New Roman" w:cs="Times New Roman"/>
        </w:rPr>
        <w:t>alors</w:t>
      </w:r>
      <w:r w:rsidR="005D0140">
        <w:rPr>
          <w:rFonts w:ascii="Times New Roman" w:hAnsi="Times New Roman" w:cs="Times New Roman"/>
        </w:rPr>
        <w:t xml:space="preserve"> la question de sa mise en œuvre</w:t>
      </w:r>
      <w:r w:rsidR="00551052">
        <w:rPr>
          <w:rFonts w:ascii="Times New Roman" w:hAnsi="Times New Roman" w:cs="Times New Roman"/>
        </w:rPr>
        <w:t xml:space="preserve"> et sur ce point, f</w:t>
      </w:r>
      <w:r w:rsidR="005D0140">
        <w:rPr>
          <w:rFonts w:ascii="Times New Roman" w:hAnsi="Times New Roman" w:cs="Times New Roman"/>
        </w:rPr>
        <w:t>orce est de constater que si le mouvement sportif est traditionnellement tourné vers les questions sociales, sa récente professionnalisation lui fait faire face à des problématiques semblables à celle</w:t>
      </w:r>
      <w:r w:rsidR="00561FB4">
        <w:rPr>
          <w:rFonts w:ascii="Times New Roman" w:hAnsi="Times New Roman" w:cs="Times New Roman"/>
        </w:rPr>
        <w:t>s</w:t>
      </w:r>
      <w:r w:rsidR="005D0140">
        <w:rPr>
          <w:rFonts w:ascii="Times New Roman" w:hAnsi="Times New Roman" w:cs="Times New Roman"/>
        </w:rPr>
        <w:t xml:space="preserve"> des entreprises au sens traditionnel du terme. Ainsi, la mise en œuvre managériale</w:t>
      </w:r>
      <w:r w:rsidR="00772558">
        <w:rPr>
          <w:rFonts w:ascii="Times New Roman" w:hAnsi="Times New Roman" w:cs="Times New Roman"/>
        </w:rPr>
        <w:t xml:space="preserve"> de la RS</w:t>
      </w:r>
      <w:r w:rsidR="00557F44">
        <w:rPr>
          <w:rFonts w:ascii="Times New Roman" w:hAnsi="Times New Roman" w:cs="Times New Roman"/>
        </w:rPr>
        <w:t>O</w:t>
      </w:r>
      <w:r w:rsidR="005D0140">
        <w:rPr>
          <w:rFonts w:ascii="Times New Roman" w:hAnsi="Times New Roman" w:cs="Times New Roman"/>
        </w:rPr>
        <w:t xml:space="preserve"> pose parfois des contraintes</w:t>
      </w:r>
      <w:r w:rsidR="00551052">
        <w:rPr>
          <w:rFonts w:ascii="Times New Roman" w:hAnsi="Times New Roman" w:cs="Times New Roman"/>
        </w:rPr>
        <w:t xml:space="preserve">. Ces dernières peuvent être </w:t>
      </w:r>
      <w:r w:rsidR="005D0140">
        <w:rPr>
          <w:rFonts w:ascii="Times New Roman" w:hAnsi="Times New Roman" w:cs="Times New Roman"/>
        </w:rPr>
        <w:t>similaires à celle</w:t>
      </w:r>
      <w:r w:rsidR="00561FB4">
        <w:rPr>
          <w:rFonts w:ascii="Times New Roman" w:hAnsi="Times New Roman" w:cs="Times New Roman"/>
        </w:rPr>
        <w:t>s</w:t>
      </w:r>
      <w:r w:rsidR="005D0140">
        <w:rPr>
          <w:rFonts w:ascii="Times New Roman" w:hAnsi="Times New Roman" w:cs="Times New Roman"/>
        </w:rPr>
        <w:t xml:space="preserve"> des entreprises de tout autre </w:t>
      </w:r>
      <w:r w:rsidR="00557F44">
        <w:rPr>
          <w:rFonts w:ascii="Times New Roman" w:hAnsi="Times New Roman" w:cs="Times New Roman"/>
        </w:rPr>
        <w:t>secteur</w:t>
      </w:r>
      <w:r w:rsidR="005D0140">
        <w:rPr>
          <w:rFonts w:ascii="Times New Roman" w:hAnsi="Times New Roman" w:cs="Times New Roman"/>
        </w:rPr>
        <w:t xml:space="preserve"> (industrie,</w:t>
      </w:r>
      <w:r w:rsidR="00557F44">
        <w:rPr>
          <w:rFonts w:ascii="Times New Roman" w:hAnsi="Times New Roman" w:cs="Times New Roman"/>
        </w:rPr>
        <w:t xml:space="preserve"> banque, informatique, textile </w:t>
      </w:r>
      <w:r w:rsidR="005D0140">
        <w:rPr>
          <w:rFonts w:ascii="Times New Roman" w:hAnsi="Times New Roman" w:cs="Times New Roman"/>
        </w:rPr>
        <w:t>etc.)</w:t>
      </w:r>
      <w:r w:rsidR="00551052">
        <w:rPr>
          <w:rFonts w:ascii="Times New Roman" w:hAnsi="Times New Roman" w:cs="Times New Roman"/>
        </w:rPr>
        <w:t xml:space="preserve"> </w:t>
      </w:r>
      <w:r w:rsidR="00FB79E4">
        <w:rPr>
          <w:rFonts w:ascii="Times New Roman" w:hAnsi="Times New Roman" w:cs="Times New Roman"/>
        </w:rPr>
        <w:t>ou bien caractéristique de ces structures</w:t>
      </w:r>
      <w:r w:rsidR="005D0140">
        <w:rPr>
          <w:rFonts w:ascii="Times New Roman" w:hAnsi="Times New Roman" w:cs="Times New Roman"/>
        </w:rPr>
        <w:t xml:space="preserve">. Les professionnels </w:t>
      </w:r>
      <w:r w:rsidR="009E0C72">
        <w:rPr>
          <w:rFonts w:ascii="Times New Roman" w:hAnsi="Times New Roman" w:cs="Times New Roman"/>
        </w:rPr>
        <w:t xml:space="preserve">fédéraux </w:t>
      </w:r>
      <w:r w:rsidR="005D0140">
        <w:rPr>
          <w:rFonts w:ascii="Times New Roman" w:hAnsi="Times New Roman" w:cs="Times New Roman"/>
        </w:rPr>
        <w:t>travaillant sur ces questions se heurtent</w:t>
      </w:r>
      <w:r w:rsidR="007203E7">
        <w:rPr>
          <w:rFonts w:ascii="Times New Roman" w:hAnsi="Times New Roman" w:cs="Times New Roman"/>
        </w:rPr>
        <w:t xml:space="preserve"> ainsi</w:t>
      </w:r>
      <w:r w:rsidR="005D0140">
        <w:rPr>
          <w:rFonts w:ascii="Times New Roman" w:hAnsi="Times New Roman" w:cs="Times New Roman"/>
        </w:rPr>
        <w:t xml:space="preserve">, eux aussi, à des freins de différentes natures pour </w:t>
      </w:r>
      <w:r w:rsidR="00FB79E4">
        <w:rPr>
          <w:rFonts w:ascii="Times New Roman" w:hAnsi="Times New Roman" w:cs="Times New Roman"/>
        </w:rPr>
        <w:t>la</w:t>
      </w:r>
      <w:r w:rsidR="005D0140">
        <w:rPr>
          <w:rFonts w:ascii="Times New Roman" w:hAnsi="Times New Roman" w:cs="Times New Roman"/>
        </w:rPr>
        <w:t xml:space="preserve"> mise en place</w:t>
      </w:r>
      <w:r w:rsidR="00FB79E4">
        <w:rPr>
          <w:rFonts w:ascii="Times New Roman" w:hAnsi="Times New Roman" w:cs="Times New Roman"/>
        </w:rPr>
        <w:t xml:space="preserve"> d’une politique de responsabilité. </w:t>
      </w:r>
      <w:r w:rsidR="005D0140">
        <w:rPr>
          <w:rFonts w:ascii="Times New Roman" w:hAnsi="Times New Roman" w:cs="Times New Roman"/>
        </w:rPr>
        <w:t xml:space="preserve"> </w:t>
      </w:r>
    </w:p>
    <w:p w14:paraId="65343433" w14:textId="4E39016A" w:rsidR="00DC456C" w:rsidRDefault="005D0140" w:rsidP="00DC456C">
      <w:pPr>
        <w:spacing w:line="276" w:lineRule="auto"/>
        <w:ind w:firstLine="708"/>
        <w:jc w:val="both"/>
        <w:rPr>
          <w:rFonts w:ascii="Times New Roman" w:hAnsi="Times New Roman" w:cs="Times New Roman"/>
        </w:rPr>
      </w:pPr>
      <w:r>
        <w:rPr>
          <w:rFonts w:ascii="Times New Roman" w:hAnsi="Times New Roman" w:cs="Times New Roman"/>
        </w:rPr>
        <w:t xml:space="preserve">L’objectif de ce mémoire est de mettre en exergue </w:t>
      </w:r>
      <w:r w:rsidR="00561FB4">
        <w:rPr>
          <w:rFonts w:ascii="Times New Roman" w:hAnsi="Times New Roman" w:cs="Times New Roman"/>
        </w:rPr>
        <w:t>ces</w:t>
      </w:r>
      <w:r>
        <w:rPr>
          <w:rFonts w:ascii="Times New Roman" w:hAnsi="Times New Roman" w:cs="Times New Roman"/>
        </w:rPr>
        <w:t xml:space="preserve"> contraintes, de les répertorier afin de mieux les analyser et, </w:t>
      </w:r>
      <w:r w:rsidRPr="006471A1">
        <w:rPr>
          <w:rFonts w:ascii="Times New Roman" w:hAnsi="Times New Roman" w:cs="Times New Roman"/>
        </w:rPr>
        <w:t>in fine</w:t>
      </w:r>
      <w:r>
        <w:rPr>
          <w:rFonts w:ascii="Times New Roman" w:hAnsi="Times New Roman" w:cs="Times New Roman"/>
        </w:rPr>
        <w:t xml:space="preserve">, d’y faire face. Dans </w:t>
      </w:r>
      <w:r w:rsidR="00772558">
        <w:rPr>
          <w:rFonts w:ascii="Times New Roman" w:hAnsi="Times New Roman" w:cs="Times New Roman"/>
        </w:rPr>
        <w:t>une société traversée</w:t>
      </w:r>
      <w:r>
        <w:rPr>
          <w:rFonts w:ascii="Times New Roman" w:hAnsi="Times New Roman" w:cs="Times New Roman"/>
        </w:rPr>
        <w:t xml:space="preserve"> par des crises successives (économiques, sanitaires, politiques, sociales) de plus en plus nombreuses et durables ; la RS</w:t>
      </w:r>
      <w:r w:rsidR="007203E7">
        <w:rPr>
          <w:rFonts w:ascii="Times New Roman" w:hAnsi="Times New Roman" w:cs="Times New Roman"/>
        </w:rPr>
        <w:t>O</w:t>
      </w:r>
      <w:r>
        <w:rPr>
          <w:rFonts w:ascii="Times New Roman" w:hAnsi="Times New Roman" w:cs="Times New Roman"/>
        </w:rPr>
        <w:t xml:space="preserve">, de l’idéologie à la pratique, </w:t>
      </w:r>
      <w:r w:rsidR="003B1880">
        <w:rPr>
          <w:rFonts w:ascii="Times New Roman" w:hAnsi="Times New Roman" w:cs="Times New Roman"/>
        </w:rPr>
        <w:t>s’impose</w:t>
      </w:r>
      <w:r w:rsidR="007203E7">
        <w:rPr>
          <w:rFonts w:ascii="Times New Roman" w:hAnsi="Times New Roman" w:cs="Times New Roman"/>
        </w:rPr>
        <w:t xml:space="preserve"> comme l’une des solutions assurant</w:t>
      </w:r>
      <w:r w:rsidR="00772558">
        <w:rPr>
          <w:rFonts w:ascii="Times New Roman" w:hAnsi="Times New Roman" w:cs="Times New Roman"/>
        </w:rPr>
        <w:t xml:space="preserve"> la pérennité </w:t>
      </w:r>
      <w:r w:rsidR="006471A1">
        <w:rPr>
          <w:rFonts w:ascii="Times New Roman" w:hAnsi="Times New Roman" w:cs="Times New Roman"/>
        </w:rPr>
        <w:t xml:space="preserve">- </w:t>
      </w:r>
      <w:r w:rsidR="00772558">
        <w:rPr>
          <w:rFonts w:ascii="Times New Roman" w:hAnsi="Times New Roman" w:cs="Times New Roman"/>
        </w:rPr>
        <w:t>dans la légitimité et la santé financière</w:t>
      </w:r>
      <w:r w:rsidR="006471A1">
        <w:rPr>
          <w:rFonts w:ascii="Times New Roman" w:hAnsi="Times New Roman" w:cs="Times New Roman"/>
        </w:rPr>
        <w:t xml:space="preserve"> -</w:t>
      </w:r>
      <w:r w:rsidR="00772558">
        <w:rPr>
          <w:rFonts w:ascii="Times New Roman" w:hAnsi="Times New Roman" w:cs="Times New Roman"/>
        </w:rPr>
        <w:t xml:space="preserve"> des organisations (</w:t>
      </w:r>
      <w:proofErr w:type="spellStart"/>
      <w:r w:rsidR="00772558">
        <w:rPr>
          <w:rFonts w:ascii="Times New Roman" w:hAnsi="Times New Roman" w:cs="Times New Roman"/>
        </w:rPr>
        <w:t>Dovergne</w:t>
      </w:r>
      <w:proofErr w:type="spellEnd"/>
      <w:r w:rsidR="00772558">
        <w:rPr>
          <w:rFonts w:ascii="Times New Roman" w:hAnsi="Times New Roman" w:cs="Times New Roman"/>
        </w:rPr>
        <w:t>, 2012).</w:t>
      </w:r>
    </w:p>
    <w:p w14:paraId="7BF82C3A" w14:textId="7AC59C69" w:rsidR="00DC456C" w:rsidRDefault="00DC456C" w:rsidP="00DC456C">
      <w:pPr>
        <w:spacing w:line="276" w:lineRule="auto"/>
        <w:ind w:firstLine="708"/>
        <w:jc w:val="both"/>
        <w:rPr>
          <w:rFonts w:ascii="Times New Roman" w:hAnsi="Times New Roman" w:cs="Times New Roman"/>
        </w:rPr>
      </w:pPr>
    </w:p>
    <w:p w14:paraId="0A0E655A" w14:textId="6552F540" w:rsidR="00DC456C" w:rsidRDefault="00DC456C" w:rsidP="00DC456C">
      <w:pPr>
        <w:spacing w:line="276" w:lineRule="auto"/>
        <w:ind w:firstLine="708"/>
        <w:jc w:val="both"/>
        <w:rPr>
          <w:rFonts w:ascii="Times New Roman" w:hAnsi="Times New Roman" w:cs="Times New Roman"/>
        </w:rPr>
      </w:pPr>
    </w:p>
    <w:p w14:paraId="3A9783FF" w14:textId="61AFAF1E" w:rsidR="00DC456C" w:rsidRDefault="00DC456C" w:rsidP="00DC456C">
      <w:pPr>
        <w:spacing w:line="276" w:lineRule="auto"/>
        <w:ind w:firstLine="708"/>
        <w:jc w:val="both"/>
        <w:rPr>
          <w:rFonts w:ascii="Times New Roman" w:hAnsi="Times New Roman" w:cs="Times New Roman"/>
        </w:rPr>
      </w:pPr>
    </w:p>
    <w:p w14:paraId="2BDDF7CD" w14:textId="7D784E82" w:rsidR="00DC456C" w:rsidRDefault="00DC456C" w:rsidP="00DC456C">
      <w:pPr>
        <w:spacing w:line="276" w:lineRule="auto"/>
        <w:ind w:firstLine="708"/>
        <w:jc w:val="both"/>
        <w:rPr>
          <w:rFonts w:ascii="Times New Roman" w:hAnsi="Times New Roman" w:cs="Times New Roman"/>
        </w:rPr>
      </w:pPr>
    </w:p>
    <w:p w14:paraId="73A80125" w14:textId="77777777" w:rsidR="00DC456C" w:rsidRPr="00DC456C" w:rsidRDefault="00DC456C" w:rsidP="00DC456C">
      <w:pPr>
        <w:spacing w:line="276" w:lineRule="auto"/>
        <w:ind w:firstLine="708"/>
        <w:jc w:val="both"/>
        <w:rPr>
          <w:rFonts w:ascii="Times New Roman" w:hAnsi="Times New Roman" w:cs="Times New Roman"/>
        </w:rPr>
      </w:pPr>
    </w:p>
    <w:p w14:paraId="474E7FBC" w14:textId="29872444" w:rsidR="006C23CF" w:rsidRDefault="006C23CF" w:rsidP="00A472AF">
      <w:pPr>
        <w:spacing w:line="276" w:lineRule="auto"/>
        <w:ind w:firstLine="708"/>
        <w:jc w:val="both"/>
        <w:rPr>
          <w:rFonts w:ascii="Times New Roman" w:hAnsi="Times New Roman" w:cs="Times New Roman"/>
          <w:sz w:val="18"/>
          <w:szCs w:val="18"/>
        </w:rPr>
      </w:pPr>
    </w:p>
    <w:p w14:paraId="40871DCB" w14:textId="77777777" w:rsidR="006C23CF" w:rsidRPr="00A472AF" w:rsidRDefault="006C23CF" w:rsidP="00A472AF">
      <w:pPr>
        <w:spacing w:line="276" w:lineRule="auto"/>
        <w:ind w:firstLine="708"/>
        <w:jc w:val="both"/>
        <w:rPr>
          <w:rFonts w:ascii="Times New Roman" w:hAnsi="Times New Roman" w:cs="Times New Roman"/>
          <w:sz w:val="18"/>
          <w:szCs w:val="18"/>
        </w:rPr>
      </w:pPr>
    </w:p>
    <w:p w14:paraId="3908656F" w14:textId="3F93A4F6" w:rsidR="006471A1" w:rsidRPr="002677FD" w:rsidRDefault="00F70A7B" w:rsidP="00900EBB">
      <w:pPr>
        <w:spacing w:line="276" w:lineRule="auto"/>
        <w:jc w:val="both"/>
        <w:rPr>
          <w:rFonts w:ascii="Times New Roman" w:hAnsi="Times New Roman" w:cs="Times New Roman"/>
          <w:b/>
          <w:bCs/>
          <w:sz w:val="20"/>
          <w:szCs w:val="20"/>
        </w:rPr>
      </w:pPr>
      <w:r w:rsidRPr="002677FD">
        <w:rPr>
          <w:rFonts w:ascii="Times New Roman" w:hAnsi="Times New Roman" w:cs="Times New Roman"/>
          <w:b/>
          <w:bCs/>
          <w:sz w:val="20"/>
          <w:szCs w:val="20"/>
        </w:rPr>
        <w:lastRenderedPageBreak/>
        <w:t xml:space="preserve">Présentation de la problématique </w:t>
      </w:r>
    </w:p>
    <w:p w14:paraId="1E2C4E81" w14:textId="24CC7C3D" w:rsidR="00A472AF" w:rsidRDefault="00A472AF" w:rsidP="00900EBB">
      <w:pPr>
        <w:spacing w:line="276" w:lineRule="auto"/>
        <w:jc w:val="both"/>
        <w:rPr>
          <w:rFonts w:ascii="Times New Roman" w:hAnsi="Times New Roman" w:cs="Times New Roman"/>
          <w:b/>
          <w:bCs/>
          <w:sz w:val="18"/>
          <w:szCs w:val="18"/>
        </w:rPr>
      </w:pPr>
    </w:p>
    <w:p w14:paraId="53C6EDAD" w14:textId="77777777" w:rsidR="00A472AF" w:rsidRPr="00A472AF" w:rsidRDefault="00A472AF" w:rsidP="00900EBB">
      <w:pPr>
        <w:spacing w:line="276" w:lineRule="auto"/>
        <w:jc w:val="both"/>
        <w:rPr>
          <w:rFonts w:ascii="Times New Roman" w:hAnsi="Times New Roman" w:cs="Times New Roman"/>
          <w:b/>
          <w:bCs/>
          <w:sz w:val="18"/>
          <w:szCs w:val="18"/>
        </w:rPr>
      </w:pPr>
    </w:p>
    <w:p w14:paraId="765ABBC7" w14:textId="617B507E" w:rsidR="00FB79E4" w:rsidRDefault="00A17683" w:rsidP="00850DA1">
      <w:pPr>
        <w:spacing w:line="276" w:lineRule="auto"/>
        <w:ind w:firstLine="708"/>
        <w:jc w:val="both"/>
        <w:rPr>
          <w:rFonts w:ascii="Times New Roman" w:hAnsi="Times New Roman" w:cs="Times New Roman"/>
        </w:rPr>
      </w:pPr>
      <w:r>
        <w:rPr>
          <w:rFonts w:ascii="Times New Roman" w:hAnsi="Times New Roman" w:cs="Times New Roman"/>
        </w:rPr>
        <w:t xml:space="preserve">Le </w:t>
      </w:r>
      <w:r w:rsidR="00FB79E4">
        <w:rPr>
          <w:rFonts w:ascii="Times New Roman" w:hAnsi="Times New Roman" w:cs="Times New Roman"/>
        </w:rPr>
        <w:t>constat</w:t>
      </w:r>
      <w:r>
        <w:rPr>
          <w:rFonts w:ascii="Times New Roman" w:hAnsi="Times New Roman" w:cs="Times New Roman"/>
        </w:rPr>
        <w:t xml:space="preserve"> dépeint ci-dessus a ainsi donné</w:t>
      </w:r>
      <w:r w:rsidR="000E1729">
        <w:rPr>
          <w:rFonts w:ascii="Times New Roman" w:hAnsi="Times New Roman" w:cs="Times New Roman"/>
        </w:rPr>
        <w:t xml:space="preserve"> </w:t>
      </w:r>
      <w:r>
        <w:rPr>
          <w:rFonts w:ascii="Times New Roman" w:hAnsi="Times New Roman" w:cs="Times New Roman"/>
        </w:rPr>
        <w:t>naissance</w:t>
      </w:r>
      <w:r w:rsidR="000E1729">
        <w:rPr>
          <w:rFonts w:ascii="Times New Roman" w:hAnsi="Times New Roman" w:cs="Times New Roman"/>
        </w:rPr>
        <w:t xml:space="preserve"> </w:t>
      </w:r>
      <w:r w:rsidR="002677FD">
        <w:rPr>
          <w:rFonts w:ascii="Times New Roman" w:hAnsi="Times New Roman" w:cs="Times New Roman"/>
        </w:rPr>
        <w:t xml:space="preserve">à </w:t>
      </w:r>
      <w:r w:rsidR="000E1729">
        <w:rPr>
          <w:rFonts w:ascii="Times New Roman" w:hAnsi="Times New Roman" w:cs="Times New Roman"/>
        </w:rPr>
        <w:t xml:space="preserve">ma problématique, qui est la suivante : </w:t>
      </w:r>
    </w:p>
    <w:p w14:paraId="6D716525" w14:textId="52DA7A94" w:rsidR="00D1227D" w:rsidRDefault="000E1729" w:rsidP="00900EBB">
      <w:pPr>
        <w:spacing w:line="276" w:lineRule="auto"/>
        <w:ind w:firstLine="708"/>
        <w:jc w:val="both"/>
        <w:rPr>
          <w:rFonts w:ascii="Times New Roman" w:hAnsi="Times New Roman" w:cs="Times New Roman"/>
          <w:b/>
          <w:bCs/>
          <w:i/>
        </w:rPr>
      </w:pPr>
      <w:r w:rsidRPr="00080B9B">
        <w:rPr>
          <w:rFonts w:ascii="Times New Roman" w:hAnsi="Times New Roman" w:cs="Times New Roman"/>
          <w:b/>
          <w:bCs/>
          <w:i/>
        </w:rPr>
        <w:t xml:space="preserve">Dans quelle mesure existe-t-il des freins à la mise en place d’une politique </w:t>
      </w:r>
      <w:r w:rsidR="00DB46A4">
        <w:rPr>
          <w:rFonts w:ascii="Times New Roman" w:hAnsi="Times New Roman" w:cs="Times New Roman"/>
          <w:b/>
          <w:bCs/>
          <w:i/>
        </w:rPr>
        <w:t>de responsabilité sociétale</w:t>
      </w:r>
      <w:r w:rsidRPr="00080B9B">
        <w:rPr>
          <w:rFonts w:ascii="Times New Roman" w:hAnsi="Times New Roman" w:cs="Times New Roman"/>
          <w:b/>
          <w:bCs/>
          <w:i/>
        </w:rPr>
        <w:t xml:space="preserve"> au sein d’une organisation fédérale sportive</w:t>
      </w:r>
      <w:r w:rsidR="00D1227D">
        <w:rPr>
          <w:rFonts w:ascii="Times New Roman" w:hAnsi="Times New Roman" w:cs="Times New Roman"/>
          <w:b/>
          <w:bCs/>
          <w:i/>
        </w:rPr>
        <w:t xml:space="preserve"> ? </w:t>
      </w:r>
    </w:p>
    <w:p w14:paraId="229D6260" w14:textId="77777777" w:rsidR="00FB79E4" w:rsidRDefault="00FB79E4" w:rsidP="00900EBB">
      <w:pPr>
        <w:spacing w:line="276" w:lineRule="auto"/>
        <w:ind w:firstLine="708"/>
        <w:jc w:val="both"/>
        <w:rPr>
          <w:rFonts w:ascii="Times New Roman" w:hAnsi="Times New Roman" w:cs="Times New Roman"/>
          <w:b/>
          <w:bCs/>
          <w:i/>
        </w:rPr>
      </w:pPr>
    </w:p>
    <w:p w14:paraId="2BB034F7" w14:textId="1F7EB7CB" w:rsidR="00D1227D" w:rsidRDefault="00D1227D" w:rsidP="00900EBB">
      <w:pPr>
        <w:spacing w:line="276" w:lineRule="auto"/>
        <w:ind w:firstLine="708"/>
        <w:jc w:val="both"/>
        <w:rPr>
          <w:rFonts w:ascii="Times New Roman" w:hAnsi="Times New Roman" w:cs="Times New Roman"/>
          <w:iCs/>
        </w:rPr>
      </w:pPr>
      <w:r w:rsidRPr="00D1227D">
        <w:rPr>
          <w:rFonts w:ascii="Times New Roman" w:hAnsi="Times New Roman" w:cs="Times New Roman"/>
          <w:iCs/>
        </w:rPr>
        <w:t xml:space="preserve">Cette problématique </w:t>
      </w:r>
      <w:r>
        <w:rPr>
          <w:rFonts w:ascii="Times New Roman" w:hAnsi="Times New Roman" w:cs="Times New Roman"/>
          <w:iCs/>
        </w:rPr>
        <w:t xml:space="preserve">questionne tout d’abord les caractéristiques des organisations fédérales sportives. </w:t>
      </w:r>
      <w:r w:rsidR="00A26DDE">
        <w:rPr>
          <w:rFonts w:ascii="Times New Roman" w:hAnsi="Times New Roman" w:cs="Times New Roman"/>
          <w:i/>
        </w:rPr>
        <w:t>Quel</w:t>
      </w:r>
      <w:r w:rsidR="003B1880">
        <w:rPr>
          <w:rFonts w:ascii="Times New Roman" w:hAnsi="Times New Roman" w:cs="Times New Roman"/>
          <w:i/>
        </w:rPr>
        <w:t>le</w:t>
      </w:r>
      <w:r w:rsidR="00A26DDE">
        <w:rPr>
          <w:rFonts w:ascii="Times New Roman" w:hAnsi="Times New Roman" w:cs="Times New Roman"/>
          <w:i/>
        </w:rPr>
        <w:t>s sont ces caractéristiques ? Existe-t-il des caractéristiques propres au mouvement fédéral ? De quel</w:t>
      </w:r>
      <w:r w:rsidR="002677FD">
        <w:rPr>
          <w:rFonts w:ascii="Times New Roman" w:hAnsi="Times New Roman" w:cs="Times New Roman"/>
          <w:i/>
        </w:rPr>
        <w:t>s</w:t>
      </w:r>
      <w:r w:rsidR="00A26DDE">
        <w:rPr>
          <w:rFonts w:ascii="Times New Roman" w:hAnsi="Times New Roman" w:cs="Times New Roman"/>
          <w:i/>
        </w:rPr>
        <w:t xml:space="preserve"> type</w:t>
      </w:r>
      <w:r w:rsidR="002677FD">
        <w:rPr>
          <w:rFonts w:ascii="Times New Roman" w:hAnsi="Times New Roman" w:cs="Times New Roman"/>
          <w:i/>
        </w:rPr>
        <w:t>s</w:t>
      </w:r>
      <w:r w:rsidR="00A26DDE">
        <w:rPr>
          <w:rFonts w:ascii="Times New Roman" w:hAnsi="Times New Roman" w:cs="Times New Roman"/>
          <w:i/>
        </w:rPr>
        <w:t> ?</w:t>
      </w:r>
      <w:r>
        <w:rPr>
          <w:rFonts w:ascii="Times New Roman" w:hAnsi="Times New Roman" w:cs="Times New Roman"/>
          <w:iCs/>
        </w:rPr>
        <w:t xml:space="preserve"> </w:t>
      </w:r>
      <w:r w:rsidR="003B1880">
        <w:rPr>
          <w:rFonts w:ascii="Times New Roman" w:hAnsi="Times New Roman" w:cs="Times New Roman"/>
          <w:iCs/>
        </w:rPr>
        <w:t>Dans un</w:t>
      </w:r>
      <w:r>
        <w:rPr>
          <w:rFonts w:ascii="Times New Roman" w:hAnsi="Times New Roman" w:cs="Times New Roman"/>
          <w:iCs/>
        </w:rPr>
        <w:t xml:space="preserve"> second temps, elle questionne sur la nature des contraintes. </w:t>
      </w:r>
      <w:r w:rsidRPr="00E607BF">
        <w:rPr>
          <w:rFonts w:ascii="Times New Roman" w:hAnsi="Times New Roman" w:cs="Times New Roman"/>
          <w:i/>
        </w:rPr>
        <w:t xml:space="preserve">Quelles sont-elles ? </w:t>
      </w:r>
      <w:r w:rsidR="00FB79E4">
        <w:rPr>
          <w:rFonts w:ascii="Times New Roman" w:hAnsi="Times New Roman" w:cs="Times New Roman"/>
          <w:i/>
        </w:rPr>
        <w:t>Comment expliquer leur apparition</w:t>
      </w:r>
      <w:r w:rsidRPr="00E607BF">
        <w:rPr>
          <w:rFonts w:ascii="Times New Roman" w:hAnsi="Times New Roman" w:cs="Times New Roman"/>
          <w:i/>
        </w:rPr>
        <w:t> ?</w:t>
      </w:r>
      <w:r w:rsidR="00A26DDE">
        <w:rPr>
          <w:rFonts w:ascii="Times New Roman" w:hAnsi="Times New Roman" w:cs="Times New Roman"/>
          <w:i/>
        </w:rPr>
        <w:t xml:space="preserve"> Existe-t-il au contraire des leviers ? </w:t>
      </w:r>
      <w:r w:rsidR="00165A16">
        <w:rPr>
          <w:rFonts w:ascii="Times New Roman" w:hAnsi="Times New Roman" w:cs="Times New Roman"/>
          <w:iCs/>
        </w:rPr>
        <w:t xml:space="preserve">Il s’agit également d’étudier la similitude entre le comportement des fédérations sportives et l’ensemble des organisations : </w:t>
      </w:r>
      <w:r w:rsidR="00165A16" w:rsidRPr="00165A16">
        <w:rPr>
          <w:rFonts w:ascii="Times New Roman" w:hAnsi="Times New Roman" w:cs="Times New Roman"/>
          <w:i/>
        </w:rPr>
        <w:t>les freins sont-ils semblables ? En existe-t-il moins ? Ou plus ? Sont-ils de même nature ou différents ?</w:t>
      </w:r>
      <w:r w:rsidR="00165A16">
        <w:rPr>
          <w:rFonts w:ascii="Times New Roman" w:hAnsi="Times New Roman" w:cs="Times New Roman"/>
          <w:iCs/>
        </w:rPr>
        <w:t xml:space="preserve"> </w:t>
      </w:r>
    </w:p>
    <w:p w14:paraId="219E5628" w14:textId="0044B610" w:rsidR="00E607BF" w:rsidRPr="00E607BF" w:rsidRDefault="00E607BF" w:rsidP="00900EBB">
      <w:pPr>
        <w:spacing w:line="276" w:lineRule="auto"/>
        <w:ind w:firstLine="708"/>
        <w:jc w:val="both"/>
        <w:rPr>
          <w:rFonts w:ascii="Times New Roman" w:hAnsi="Times New Roman" w:cs="Times New Roman"/>
          <w:i/>
        </w:rPr>
      </w:pPr>
      <w:r>
        <w:rPr>
          <w:rFonts w:ascii="Times New Roman" w:hAnsi="Times New Roman" w:cs="Times New Roman"/>
          <w:iCs/>
        </w:rPr>
        <w:t xml:space="preserve">L’ensemble de ces questions ouvre en réalité le débat sur la capacité des fédérations sportives à répondre à l’urgence </w:t>
      </w:r>
      <w:r w:rsidR="0085602F">
        <w:rPr>
          <w:rFonts w:ascii="Times New Roman" w:hAnsi="Times New Roman" w:cs="Times New Roman"/>
          <w:iCs/>
        </w:rPr>
        <w:t>sociale et environnementale</w:t>
      </w:r>
      <w:r>
        <w:rPr>
          <w:rFonts w:ascii="Times New Roman" w:hAnsi="Times New Roman" w:cs="Times New Roman"/>
          <w:iCs/>
        </w:rPr>
        <w:t xml:space="preserve">. Ainsi, on peut identifier un autre sous questionnement : </w:t>
      </w:r>
      <w:r w:rsidRPr="00E607BF">
        <w:rPr>
          <w:rFonts w:ascii="Times New Roman" w:hAnsi="Times New Roman" w:cs="Times New Roman"/>
          <w:i/>
        </w:rPr>
        <w:t xml:space="preserve">l’organisation sportive telle qu’elle est actuellement organisée permet-elle de répondre efficacement aux enjeux de l’urgence </w:t>
      </w:r>
      <w:r w:rsidR="0085602F">
        <w:rPr>
          <w:rFonts w:ascii="Times New Roman" w:hAnsi="Times New Roman" w:cs="Times New Roman"/>
          <w:i/>
        </w:rPr>
        <w:t>sociale</w:t>
      </w:r>
      <w:r w:rsidR="0085602F" w:rsidRPr="00E607BF">
        <w:rPr>
          <w:rFonts w:ascii="Times New Roman" w:hAnsi="Times New Roman" w:cs="Times New Roman"/>
          <w:i/>
        </w:rPr>
        <w:t> </w:t>
      </w:r>
      <w:r w:rsidR="0085602F">
        <w:rPr>
          <w:rFonts w:ascii="Times New Roman" w:hAnsi="Times New Roman" w:cs="Times New Roman"/>
          <w:i/>
        </w:rPr>
        <w:t>et</w:t>
      </w:r>
      <w:r w:rsidR="0085602F" w:rsidRPr="00E607BF">
        <w:rPr>
          <w:rFonts w:ascii="Times New Roman" w:hAnsi="Times New Roman" w:cs="Times New Roman"/>
          <w:i/>
        </w:rPr>
        <w:t xml:space="preserve"> </w:t>
      </w:r>
      <w:r w:rsidRPr="00E607BF">
        <w:rPr>
          <w:rFonts w:ascii="Times New Roman" w:hAnsi="Times New Roman" w:cs="Times New Roman"/>
          <w:i/>
        </w:rPr>
        <w:t>environnementale</w:t>
      </w:r>
      <w:r w:rsidR="00A26DDE">
        <w:rPr>
          <w:rFonts w:ascii="Times New Roman" w:hAnsi="Times New Roman" w:cs="Times New Roman"/>
          <w:i/>
        </w:rPr>
        <w:t xml:space="preserve"> </w:t>
      </w:r>
      <w:r w:rsidRPr="00E607BF">
        <w:rPr>
          <w:rFonts w:ascii="Times New Roman" w:hAnsi="Times New Roman" w:cs="Times New Roman"/>
          <w:i/>
        </w:rPr>
        <w:t xml:space="preserve">? </w:t>
      </w:r>
    </w:p>
    <w:p w14:paraId="49C9C745" w14:textId="5E03A75B" w:rsidR="00E607BF" w:rsidRDefault="000E1729" w:rsidP="00900EBB">
      <w:pPr>
        <w:spacing w:line="276" w:lineRule="auto"/>
        <w:ind w:firstLine="708"/>
        <w:jc w:val="both"/>
        <w:rPr>
          <w:rFonts w:ascii="Times New Roman" w:hAnsi="Times New Roman" w:cs="Times New Roman"/>
        </w:rPr>
      </w:pPr>
      <w:r w:rsidRPr="00A07D2B">
        <w:rPr>
          <w:rFonts w:ascii="Times New Roman" w:hAnsi="Times New Roman" w:cs="Times New Roman"/>
          <w:i/>
        </w:rPr>
        <w:t xml:space="preserve"> </w:t>
      </w:r>
      <w:r>
        <w:rPr>
          <w:rFonts w:ascii="Times New Roman" w:hAnsi="Times New Roman" w:cs="Times New Roman"/>
        </w:rPr>
        <w:t>À l’heure –</w:t>
      </w:r>
      <w:r w:rsidR="00E607BF">
        <w:rPr>
          <w:rFonts w:ascii="Times New Roman" w:hAnsi="Times New Roman" w:cs="Times New Roman"/>
        </w:rPr>
        <w:t xml:space="preserve"> </w:t>
      </w:r>
      <w:r>
        <w:rPr>
          <w:rFonts w:ascii="Times New Roman" w:hAnsi="Times New Roman" w:cs="Times New Roman"/>
        </w:rPr>
        <w:t>bien écoulé</w:t>
      </w:r>
      <w:r w:rsidR="00D10BC5">
        <w:rPr>
          <w:rFonts w:ascii="Times New Roman" w:hAnsi="Times New Roman" w:cs="Times New Roman"/>
        </w:rPr>
        <w:t>e</w:t>
      </w:r>
      <w:r>
        <w:rPr>
          <w:rFonts w:ascii="Times New Roman" w:hAnsi="Times New Roman" w:cs="Times New Roman"/>
        </w:rPr>
        <w:t xml:space="preserve"> – </w:t>
      </w:r>
      <w:r w:rsidR="00D10BC5">
        <w:rPr>
          <w:rFonts w:ascii="Times New Roman" w:hAnsi="Times New Roman" w:cs="Times New Roman"/>
        </w:rPr>
        <w:t>où</w:t>
      </w:r>
      <w:r>
        <w:rPr>
          <w:rFonts w:ascii="Times New Roman" w:hAnsi="Times New Roman" w:cs="Times New Roman"/>
        </w:rPr>
        <w:t xml:space="preserve"> </w:t>
      </w:r>
      <w:r w:rsidR="0085602F">
        <w:rPr>
          <w:rFonts w:ascii="Times New Roman" w:hAnsi="Times New Roman" w:cs="Times New Roman"/>
        </w:rPr>
        <w:t>ces</w:t>
      </w:r>
      <w:r>
        <w:rPr>
          <w:rFonts w:ascii="Times New Roman" w:hAnsi="Times New Roman" w:cs="Times New Roman"/>
        </w:rPr>
        <w:t xml:space="preserve"> </w:t>
      </w:r>
      <w:r w:rsidR="003B1880">
        <w:rPr>
          <w:rFonts w:ascii="Times New Roman" w:hAnsi="Times New Roman" w:cs="Times New Roman"/>
        </w:rPr>
        <w:t>questionnements</w:t>
      </w:r>
      <w:r>
        <w:rPr>
          <w:rFonts w:ascii="Times New Roman" w:hAnsi="Times New Roman" w:cs="Times New Roman"/>
        </w:rPr>
        <w:t xml:space="preserve"> </w:t>
      </w:r>
      <w:r w:rsidR="00E607BF">
        <w:rPr>
          <w:rFonts w:ascii="Times New Roman" w:hAnsi="Times New Roman" w:cs="Times New Roman"/>
        </w:rPr>
        <w:t xml:space="preserve">nourrissent une grande partie du </w:t>
      </w:r>
      <w:r>
        <w:rPr>
          <w:rFonts w:ascii="Times New Roman" w:hAnsi="Times New Roman" w:cs="Times New Roman"/>
        </w:rPr>
        <w:t xml:space="preserve">débat sociétal, mettre en place une politique </w:t>
      </w:r>
      <w:r w:rsidR="0085602F">
        <w:rPr>
          <w:rFonts w:ascii="Times New Roman" w:hAnsi="Times New Roman" w:cs="Times New Roman"/>
        </w:rPr>
        <w:t xml:space="preserve">de </w:t>
      </w:r>
      <w:r>
        <w:rPr>
          <w:rFonts w:ascii="Times New Roman" w:hAnsi="Times New Roman" w:cs="Times New Roman"/>
        </w:rPr>
        <w:t xml:space="preserve">RSO est le lot de la quasi-entièreté des organisations. Or, </w:t>
      </w:r>
      <w:r w:rsidR="00FC0954">
        <w:rPr>
          <w:rFonts w:ascii="Times New Roman" w:hAnsi="Times New Roman" w:cs="Times New Roman"/>
        </w:rPr>
        <w:t>s</w:t>
      </w:r>
      <w:r w:rsidR="00603F20">
        <w:rPr>
          <w:rFonts w:ascii="Times New Roman" w:hAnsi="Times New Roman" w:cs="Times New Roman"/>
        </w:rPr>
        <w:t xml:space="preserve">’il existe consensus </w:t>
      </w:r>
      <w:r w:rsidR="00A26DDE">
        <w:rPr>
          <w:rFonts w:ascii="Times New Roman" w:hAnsi="Times New Roman" w:cs="Times New Roman"/>
        </w:rPr>
        <w:t>en majorité approuvé</w:t>
      </w:r>
      <w:r>
        <w:rPr>
          <w:rFonts w:ascii="Times New Roman" w:hAnsi="Times New Roman" w:cs="Times New Roman"/>
        </w:rPr>
        <w:t xml:space="preserve">, dans les faits, tout est plus lent. </w:t>
      </w:r>
      <w:r w:rsidR="00603F20" w:rsidRPr="00603F20">
        <w:rPr>
          <w:rFonts w:ascii="Times New Roman" w:hAnsi="Times New Roman" w:cs="Times New Roman"/>
        </w:rPr>
        <w:t>L’objectif de ce mémoire est de comprendre</w:t>
      </w:r>
      <w:r w:rsidR="00603F20">
        <w:rPr>
          <w:rFonts w:ascii="Times New Roman" w:hAnsi="Times New Roman" w:cs="Times New Roman"/>
          <w:i/>
          <w:iCs/>
        </w:rPr>
        <w:t xml:space="preserve"> pourquoi :</w:t>
      </w:r>
      <w:r>
        <w:rPr>
          <w:rFonts w:ascii="Times New Roman" w:hAnsi="Times New Roman" w:cs="Times New Roman"/>
        </w:rPr>
        <w:t xml:space="preserve"> </w:t>
      </w:r>
      <w:r w:rsidR="00603F20">
        <w:rPr>
          <w:rFonts w:ascii="Times New Roman" w:hAnsi="Times New Roman" w:cs="Times New Roman"/>
        </w:rPr>
        <w:t>d’analyser</w:t>
      </w:r>
      <w:r>
        <w:rPr>
          <w:rFonts w:ascii="Times New Roman" w:hAnsi="Times New Roman" w:cs="Times New Roman"/>
        </w:rPr>
        <w:t xml:space="preserve"> les freins qui s’opposent à la mise en place systématique et surtout sincère et </w:t>
      </w:r>
      <w:r w:rsidR="00603F20">
        <w:rPr>
          <w:rFonts w:ascii="Times New Roman" w:hAnsi="Times New Roman" w:cs="Times New Roman"/>
        </w:rPr>
        <w:t>profonde</w:t>
      </w:r>
      <w:r>
        <w:rPr>
          <w:rFonts w:ascii="Times New Roman" w:hAnsi="Times New Roman" w:cs="Times New Roman"/>
        </w:rPr>
        <w:t xml:space="preserve"> de ces politiques. </w:t>
      </w:r>
    </w:p>
    <w:p w14:paraId="40419819" w14:textId="5A2B93B7" w:rsidR="000E1729" w:rsidRDefault="00E607BF" w:rsidP="00900EBB">
      <w:pPr>
        <w:spacing w:line="276" w:lineRule="auto"/>
        <w:ind w:firstLine="708"/>
        <w:jc w:val="both"/>
        <w:rPr>
          <w:rFonts w:ascii="Times New Roman" w:hAnsi="Times New Roman" w:cs="Times New Roman"/>
        </w:rPr>
      </w:pPr>
      <w:r>
        <w:rPr>
          <w:rFonts w:ascii="Times New Roman" w:hAnsi="Times New Roman" w:cs="Times New Roman"/>
        </w:rPr>
        <w:t>Cette</w:t>
      </w:r>
      <w:r w:rsidR="000E1729">
        <w:rPr>
          <w:rFonts w:ascii="Times New Roman" w:hAnsi="Times New Roman" w:cs="Times New Roman"/>
        </w:rPr>
        <w:t xml:space="preserve"> étude, pour un résultat plus précis et utile au milieu professionnel sportif, </w:t>
      </w:r>
      <w:r>
        <w:rPr>
          <w:rFonts w:ascii="Times New Roman" w:hAnsi="Times New Roman" w:cs="Times New Roman"/>
        </w:rPr>
        <w:t>se concentrera</w:t>
      </w:r>
      <w:r w:rsidR="000E1729">
        <w:rPr>
          <w:rFonts w:ascii="Times New Roman" w:hAnsi="Times New Roman" w:cs="Times New Roman"/>
        </w:rPr>
        <w:t xml:space="preserve"> sur </w:t>
      </w:r>
      <w:r>
        <w:rPr>
          <w:rFonts w:ascii="Times New Roman" w:hAnsi="Times New Roman" w:cs="Times New Roman"/>
        </w:rPr>
        <w:t>le</w:t>
      </w:r>
      <w:r w:rsidR="000E1729">
        <w:rPr>
          <w:rFonts w:ascii="Times New Roman" w:hAnsi="Times New Roman" w:cs="Times New Roman"/>
        </w:rPr>
        <w:t xml:space="preserve"> milieu fédéral sportif français, sous le prisme de la Fédération Française de </w:t>
      </w:r>
      <w:r w:rsidR="00A26DDE">
        <w:rPr>
          <w:rFonts w:ascii="Times New Roman" w:hAnsi="Times New Roman" w:cs="Times New Roman"/>
        </w:rPr>
        <w:t>M</w:t>
      </w:r>
      <w:r w:rsidR="000E1729">
        <w:rPr>
          <w:rFonts w:ascii="Times New Roman" w:hAnsi="Times New Roman" w:cs="Times New Roman"/>
        </w:rPr>
        <w:t>ontagne et d’</w:t>
      </w:r>
      <w:r w:rsidR="00A26DDE">
        <w:rPr>
          <w:rFonts w:ascii="Times New Roman" w:hAnsi="Times New Roman" w:cs="Times New Roman"/>
        </w:rPr>
        <w:t>E</w:t>
      </w:r>
      <w:r w:rsidR="000E1729">
        <w:rPr>
          <w:rFonts w:ascii="Times New Roman" w:hAnsi="Times New Roman" w:cs="Times New Roman"/>
        </w:rPr>
        <w:t xml:space="preserve">scalade. </w:t>
      </w:r>
    </w:p>
    <w:p w14:paraId="63CFBE2E" w14:textId="769410FE" w:rsidR="00B03770" w:rsidRDefault="00B03770" w:rsidP="00900EBB">
      <w:pPr>
        <w:spacing w:line="276" w:lineRule="auto"/>
        <w:ind w:firstLine="708"/>
        <w:jc w:val="both"/>
        <w:rPr>
          <w:rFonts w:ascii="Times New Roman" w:hAnsi="Times New Roman" w:cs="Times New Roman"/>
          <w:i/>
          <w:iCs/>
          <w:sz w:val="18"/>
          <w:szCs w:val="18"/>
        </w:rPr>
      </w:pPr>
    </w:p>
    <w:p w14:paraId="295CDA7C" w14:textId="77777777" w:rsidR="002677FD" w:rsidRPr="002677FD" w:rsidRDefault="002677FD" w:rsidP="00900EBB">
      <w:pPr>
        <w:spacing w:line="276" w:lineRule="auto"/>
        <w:ind w:firstLine="708"/>
        <w:jc w:val="both"/>
        <w:rPr>
          <w:rFonts w:ascii="Times New Roman" w:hAnsi="Times New Roman" w:cs="Times New Roman"/>
          <w:i/>
          <w:iCs/>
          <w:sz w:val="18"/>
          <w:szCs w:val="18"/>
        </w:rPr>
      </w:pPr>
    </w:p>
    <w:p w14:paraId="50E60496" w14:textId="364AFB0A" w:rsidR="004D7FB8" w:rsidRPr="002677FD" w:rsidRDefault="004D7FB8" w:rsidP="00900EBB">
      <w:pPr>
        <w:spacing w:line="276" w:lineRule="auto"/>
        <w:jc w:val="both"/>
        <w:rPr>
          <w:rFonts w:ascii="Times New Roman" w:hAnsi="Times New Roman" w:cs="Times New Roman"/>
          <w:b/>
          <w:bCs/>
          <w:sz w:val="20"/>
          <w:szCs w:val="20"/>
        </w:rPr>
      </w:pPr>
      <w:r w:rsidRPr="002677FD">
        <w:rPr>
          <w:rFonts w:ascii="Times New Roman" w:hAnsi="Times New Roman" w:cs="Times New Roman"/>
          <w:b/>
          <w:bCs/>
          <w:sz w:val="20"/>
          <w:szCs w:val="20"/>
        </w:rPr>
        <w:t xml:space="preserve">Les hypothèses émises </w:t>
      </w:r>
    </w:p>
    <w:p w14:paraId="398C8FCE" w14:textId="6A368469" w:rsidR="00F70A7B" w:rsidRDefault="00F70A7B" w:rsidP="00900EBB">
      <w:pPr>
        <w:spacing w:line="276" w:lineRule="auto"/>
        <w:jc w:val="both"/>
        <w:rPr>
          <w:rFonts w:ascii="Times New Roman" w:hAnsi="Times New Roman" w:cs="Times New Roman"/>
          <w:b/>
          <w:bCs/>
          <w:sz w:val="18"/>
          <w:szCs w:val="18"/>
        </w:rPr>
      </w:pPr>
    </w:p>
    <w:p w14:paraId="4882A748" w14:textId="77777777" w:rsidR="002677FD" w:rsidRPr="002677FD" w:rsidRDefault="002677FD" w:rsidP="00900EBB">
      <w:pPr>
        <w:spacing w:line="276" w:lineRule="auto"/>
        <w:jc w:val="both"/>
        <w:rPr>
          <w:rFonts w:ascii="Times New Roman" w:hAnsi="Times New Roman" w:cs="Times New Roman"/>
          <w:b/>
          <w:bCs/>
          <w:sz w:val="18"/>
          <w:szCs w:val="18"/>
        </w:rPr>
      </w:pPr>
    </w:p>
    <w:p w14:paraId="4666AC40" w14:textId="3EDC22D9" w:rsidR="00603F20" w:rsidRDefault="00603F20" w:rsidP="00900EBB">
      <w:pPr>
        <w:spacing w:line="276" w:lineRule="auto"/>
        <w:ind w:firstLine="708"/>
        <w:jc w:val="both"/>
        <w:rPr>
          <w:rFonts w:ascii="Times New Roman" w:hAnsi="Times New Roman" w:cs="Times New Roman"/>
        </w:rPr>
      </w:pPr>
      <w:r w:rsidRPr="00603F20">
        <w:rPr>
          <w:rFonts w:ascii="Times New Roman" w:hAnsi="Times New Roman" w:cs="Times New Roman"/>
        </w:rPr>
        <w:t>Deux hypothèses et quatre sous-hypothèses découlent de cette problématique</w:t>
      </w:r>
      <w:r>
        <w:rPr>
          <w:rFonts w:ascii="Times New Roman" w:hAnsi="Times New Roman" w:cs="Times New Roman"/>
        </w:rPr>
        <w:t xml:space="preserve"> et visent à analyser les données en fonction, en premier lieu, de la nature de l’organisation (une organisation de façon générale puis le monde sportif fédéral en particulier) puis, </w:t>
      </w:r>
      <w:r w:rsidR="003B1880">
        <w:rPr>
          <w:rFonts w:ascii="Times New Roman" w:hAnsi="Times New Roman" w:cs="Times New Roman"/>
        </w:rPr>
        <w:t>dans un deuxième</w:t>
      </w:r>
      <w:r>
        <w:rPr>
          <w:rFonts w:ascii="Times New Roman" w:hAnsi="Times New Roman" w:cs="Times New Roman"/>
        </w:rPr>
        <w:t xml:space="preserve"> temps, en </w:t>
      </w:r>
      <w:r w:rsidR="0085602F">
        <w:rPr>
          <w:rFonts w:ascii="Times New Roman" w:hAnsi="Times New Roman" w:cs="Times New Roman"/>
        </w:rPr>
        <w:t>analysant les contraintes spécifiques au mouvement fédéral</w:t>
      </w:r>
      <w:r>
        <w:rPr>
          <w:rFonts w:ascii="Times New Roman" w:hAnsi="Times New Roman" w:cs="Times New Roman"/>
        </w:rPr>
        <w:t xml:space="preserve">. </w:t>
      </w:r>
    </w:p>
    <w:p w14:paraId="1FE29921" w14:textId="77777777" w:rsidR="0085602F" w:rsidRPr="00603F20" w:rsidRDefault="0085602F" w:rsidP="00900EBB">
      <w:pPr>
        <w:spacing w:line="276" w:lineRule="auto"/>
        <w:ind w:firstLine="708"/>
        <w:jc w:val="both"/>
        <w:rPr>
          <w:rFonts w:ascii="Times New Roman" w:hAnsi="Times New Roman" w:cs="Times New Roman"/>
        </w:rPr>
      </w:pPr>
    </w:p>
    <w:p w14:paraId="3B5C53F1" w14:textId="7A6A9620" w:rsidR="008F72F4" w:rsidRDefault="008F72F4" w:rsidP="00900EBB">
      <w:pPr>
        <w:spacing w:line="276" w:lineRule="auto"/>
        <w:jc w:val="both"/>
        <w:rPr>
          <w:rFonts w:ascii="Times New Roman" w:hAnsi="Times New Roman" w:cs="Times New Roman"/>
          <w:b/>
          <w:bCs/>
        </w:rPr>
      </w:pPr>
      <w:r>
        <w:rPr>
          <w:rFonts w:ascii="Times New Roman" w:hAnsi="Times New Roman" w:cs="Times New Roman"/>
          <w:b/>
          <w:bCs/>
        </w:rPr>
        <w:t xml:space="preserve">H1 : Il existe </w:t>
      </w:r>
      <w:r w:rsidR="00C42D71">
        <w:rPr>
          <w:rFonts w:ascii="Times New Roman" w:hAnsi="Times New Roman" w:cs="Times New Roman"/>
          <w:b/>
          <w:bCs/>
        </w:rPr>
        <w:t xml:space="preserve">dans le système fédéral sportif </w:t>
      </w:r>
      <w:r>
        <w:rPr>
          <w:rFonts w:ascii="Times New Roman" w:hAnsi="Times New Roman" w:cs="Times New Roman"/>
          <w:b/>
          <w:bCs/>
        </w:rPr>
        <w:t xml:space="preserve">des contraintes liées à la mise en place d’une politique de responsabilité sociétale </w:t>
      </w:r>
      <w:r w:rsidR="00C42D71">
        <w:rPr>
          <w:rFonts w:ascii="Times New Roman" w:hAnsi="Times New Roman" w:cs="Times New Roman"/>
          <w:b/>
          <w:bCs/>
        </w:rPr>
        <w:t>qui sont</w:t>
      </w:r>
      <w:r>
        <w:rPr>
          <w:rFonts w:ascii="Times New Roman" w:hAnsi="Times New Roman" w:cs="Times New Roman"/>
          <w:b/>
          <w:bCs/>
        </w:rPr>
        <w:t xml:space="preserve"> </w:t>
      </w:r>
      <w:r w:rsidR="00C42D71">
        <w:rPr>
          <w:rFonts w:ascii="Times New Roman" w:hAnsi="Times New Roman" w:cs="Times New Roman"/>
          <w:b/>
          <w:bCs/>
        </w:rPr>
        <w:t>globales à l’ensemble des</w:t>
      </w:r>
      <w:r>
        <w:rPr>
          <w:rFonts w:ascii="Times New Roman" w:hAnsi="Times New Roman" w:cs="Times New Roman"/>
          <w:b/>
          <w:bCs/>
        </w:rPr>
        <w:t xml:space="preserve"> organisation</w:t>
      </w:r>
      <w:r w:rsidR="00C42D71">
        <w:rPr>
          <w:rFonts w:ascii="Times New Roman" w:hAnsi="Times New Roman" w:cs="Times New Roman"/>
          <w:b/>
          <w:bCs/>
        </w:rPr>
        <w:t xml:space="preserve">s. </w:t>
      </w:r>
      <w:r>
        <w:rPr>
          <w:rFonts w:ascii="Times New Roman" w:hAnsi="Times New Roman" w:cs="Times New Roman"/>
          <w:b/>
          <w:bCs/>
        </w:rPr>
        <w:t xml:space="preserve"> </w:t>
      </w:r>
    </w:p>
    <w:p w14:paraId="04B42CDC" w14:textId="69B9C16A" w:rsidR="008F72F4" w:rsidRDefault="008F72F4" w:rsidP="00900EBB">
      <w:pPr>
        <w:spacing w:line="276" w:lineRule="auto"/>
        <w:ind w:firstLine="708"/>
        <w:jc w:val="both"/>
        <w:rPr>
          <w:rFonts w:ascii="Times New Roman" w:hAnsi="Times New Roman" w:cs="Times New Roman"/>
          <w:b/>
          <w:bCs/>
          <w:i/>
          <w:iCs/>
        </w:rPr>
      </w:pPr>
      <w:r w:rsidRPr="00A737AF">
        <w:rPr>
          <w:rFonts w:ascii="Times New Roman" w:hAnsi="Times New Roman" w:cs="Times New Roman"/>
          <w:b/>
          <w:bCs/>
          <w:i/>
          <w:iCs/>
        </w:rPr>
        <w:t xml:space="preserve">H1.A. Les </w:t>
      </w:r>
      <w:r w:rsidR="00C42D71">
        <w:rPr>
          <w:rFonts w:ascii="Times New Roman" w:hAnsi="Times New Roman" w:cs="Times New Roman"/>
          <w:b/>
          <w:bCs/>
          <w:i/>
          <w:iCs/>
        </w:rPr>
        <w:t>fédérations sportives</w:t>
      </w:r>
      <w:r w:rsidRPr="00A737AF">
        <w:rPr>
          <w:rFonts w:ascii="Times New Roman" w:hAnsi="Times New Roman" w:cs="Times New Roman"/>
          <w:b/>
          <w:bCs/>
          <w:i/>
          <w:iCs/>
        </w:rPr>
        <w:t xml:space="preserve"> font face à des contraintes pratiques les empêchant de s’engager dans une politique </w:t>
      </w:r>
      <w:r w:rsidR="0085602F">
        <w:rPr>
          <w:rFonts w:ascii="Times New Roman" w:hAnsi="Times New Roman" w:cs="Times New Roman"/>
          <w:b/>
          <w:bCs/>
          <w:i/>
          <w:iCs/>
        </w:rPr>
        <w:t xml:space="preserve">de </w:t>
      </w:r>
      <w:r w:rsidR="00033131">
        <w:rPr>
          <w:rFonts w:ascii="Times New Roman" w:hAnsi="Times New Roman" w:cs="Times New Roman"/>
          <w:b/>
          <w:bCs/>
          <w:i/>
          <w:iCs/>
        </w:rPr>
        <w:t>RS</w:t>
      </w:r>
      <w:r w:rsidR="00C42D71">
        <w:rPr>
          <w:rFonts w:ascii="Times New Roman" w:hAnsi="Times New Roman" w:cs="Times New Roman"/>
          <w:b/>
          <w:bCs/>
          <w:i/>
          <w:iCs/>
        </w:rPr>
        <w:t>O, à l’instar de l’ensemble des organisations</w:t>
      </w:r>
      <w:r w:rsidRPr="00A737AF">
        <w:rPr>
          <w:rFonts w:ascii="Times New Roman" w:hAnsi="Times New Roman" w:cs="Times New Roman"/>
          <w:b/>
          <w:bCs/>
          <w:i/>
          <w:iCs/>
        </w:rPr>
        <w:t xml:space="preserve">. </w:t>
      </w:r>
    </w:p>
    <w:p w14:paraId="064EECAC" w14:textId="163DF646" w:rsidR="000F5FBE" w:rsidRPr="000F5FBE" w:rsidRDefault="000F5FBE" w:rsidP="00900EBB">
      <w:pPr>
        <w:spacing w:line="276" w:lineRule="auto"/>
        <w:ind w:firstLine="708"/>
        <w:jc w:val="both"/>
        <w:rPr>
          <w:rFonts w:ascii="Times New Roman" w:hAnsi="Times New Roman" w:cs="Times New Roman"/>
        </w:rPr>
      </w:pPr>
      <w:r w:rsidRPr="000F5FBE">
        <w:rPr>
          <w:rFonts w:ascii="Times New Roman" w:hAnsi="Times New Roman" w:cs="Times New Roman"/>
        </w:rPr>
        <w:t xml:space="preserve">Ici, il s’agit d’identifier si les </w:t>
      </w:r>
      <w:r w:rsidR="00C42D71">
        <w:rPr>
          <w:rFonts w:ascii="Times New Roman" w:hAnsi="Times New Roman" w:cs="Times New Roman"/>
        </w:rPr>
        <w:t>fédérations sportives</w:t>
      </w:r>
      <w:r w:rsidRPr="000F5FBE">
        <w:rPr>
          <w:rFonts w:ascii="Times New Roman" w:hAnsi="Times New Roman" w:cs="Times New Roman"/>
        </w:rPr>
        <w:t xml:space="preserve"> font face à un manque de moyens </w:t>
      </w:r>
      <w:r>
        <w:rPr>
          <w:rFonts w:ascii="Times New Roman" w:hAnsi="Times New Roman" w:cs="Times New Roman"/>
        </w:rPr>
        <w:t>concret</w:t>
      </w:r>
      <w:r w:rsidR="0085602F">
        <w:rPr>
          <w:rFonts w:ascii="Times New Roman" w:hAnsi="Times New Roman" w:cs="Times New Roman"/>
        </w:rPr>
        <w:t>s</w:t>
      </w:r>
      <w:r>
        <w:rPr>
          <w:rFonts w:ascii="Times New Roman" w:hAnsi="Times New Roman" w:cs="Times New Roman"/>
        </w:rPr>
        <w:t xml:space="preserve"> pour réaliser l’ensemble de leurs ambitions sur ces questions. Il s’agit également d’identifier ces moyens : sont-ils budgétaires, logistiques, humains, temporel</w:t>
      </w:r>
      <w:r w:rsidR="00603F20">
        <w:rPr>
          <w:rFonts w:ascii="Times New Roman" w:hAnsi="Times New Roman" w:cs="Times New Roman"/>
        </w:rPr>
        <w:t>s</w:t>
      </w:r>
      <w:r>
        <w:rPr>
          <w:rFonts w:ascii="Times New Roman" w:hAnsi="Times New Roman" w:cs="Times New Roman"/>
        </w:rPr>
        <w:t> ?</w:t>
      </w:r>
    </w:p>
    <w:p w14:paraId="2C4BC651" w14:textId="1DB914C0" w:rsidR="008F72F4" w:rsidRPr="00A737AF" w:rsidRDefault="008F72F4" w:rsidP="00900EBB">
      <w:pPr>
        <w:spacing w:line="276" w:lineRule="auto"/>
        <w:ind w:firstLine="708"/>
        <w:jc w:val="both"/>
        <w:rPr>
          <w:rFonts w:ascii="Times New Roman" w:hAnsi="Times New Roman" w:cs="Times New Roman"/>
          <w:b/>
          <w:bCs/>
          <w:i/>
          <w:iCs/>
        </w:rPr>
      </w:pPr>
      <w:r w:rsidRPr="00A737AF">
        <w:rPr>
          <w:rFonts w:ascii="Times New Roman" w:hAnsi="Times New Roman" w:cs="Times New Roman"/>
          <w:b/>
          <w:bCs/>
          <w:i/>
          <w:iCs/>
        </w:rPr>
        <w:t>H1.B. Les ressources humaines</w:t>
      </w:r>
      <w:r w:rsidR="0085602F">
        <w:rPr>
          <w:rFonts w:ascii="Times New Roman" w:hAnsi="Times New Roman" w:cs="Times New Roman"/>
          <w:b/>
          <w:bCs/>
          <w:i/>
          <w:iCs/>
        </w:rPr>
        <w:t xml:space="preserve"> du mouvement fédéral sportif</w:t>
      </w:r>
      <w:r w:rsidRPr="00A737AF">
        <w:rPr>
          <w:rFonts w:ascii="Times New Roman" w:hAnsi="Times New Roman" w:cs="Times New Roman"/>
          <w:b/>
          <w:bCs/>
          <w:i/>
          <w:iCs/>
        </w:rPr>
        <w:t xml:space="preserve"> peuvent adopter des comportements d’évitemen</w:t>
      </w:r>
      <w:r w:rsidR="00D10BC5">
        <w:rPr>
          <w:rFonts w:ascii="Times New Roman" w:hAnsi="Times New Roman" w:cs="Times New Roman"/>
          <w:b/>
          <w:bCs/>
          <w:i/>
          <w:iCs/>
        </w:rPr>
        <w:t>t</w:t>
      </w:r>
      <w:r w:rsidRPr="00A737AF">
        <w:rPr>
          <w:rFonts w:ascii="Times New Roman" w:hAnsi="Times New Roman" w:cs="Times New Roman"/>
          <w:b/>
          <w:bCs/>
          <w:i/>
          <w:iCs/>
        </w:rPr>
        <w:t xml:space="preserve"> </w:t>
      </w:r>
      <w:r w:rsidR="00F700E5">
        <w:rPr>
          <w:rFonts w:ascii="Times New Roman" w:hAnsi="Times New Roman" w:cs="Times New Roman"/>
          <w:b/>
          <w:bCs/>
          <w:i/>
          <w:iCs/>
        </w:rPr>
        <w:t>dû à des biais cognitif</w:t>
      </w:r>
      <w:r w:rsidR="0085602F">
        <w:rPr>
          <w:rFonts w:ascii="Times New Roman" w:hAnsi="Times New Roman" w:cs="Times New Roman"/>
          <w:b/>
          <w:bCs/>
          <w:i/>
          <w:iCs/>
        </w:rPr>
        <w:t>s, à l’instar de l’ensemble des organisations</w:t>
      </w:r>
      <w:r w:rsidRPr="00A737AF">
        <w:rPr>
          <w:rFonts w:ascii="Times New Roman" w:hAnsi="Times New Roman" w:cs="Times New Roman"/>
          <w:b/>
          <w:bCs/>
          <w:i/>
          <w:iCs/>
        </w:rPr>
        <w:t xml:space="preserve">. </w:t>
      </w:r>
    </w:p>
    <w:p w14:paraId="1DA701F5" w14:textId="03672987" w:rsidR="000F5FBE" w:rsidRPr="000F5FBE" w:rsidRDefault="000F5FBE" w:rsidP="00900EBB">
      <w:pPr>
        <w:spacing w:line="276" w:lineRule="auto"/>
        <w:jc w:val="both"/>
        <w:rPr>
          <w:rFonts w:ascii="Times New Roman" w:hAnsi="Times New Roman" w:cs="Times New Roman"/>
        </w:rPr>
      </w:pPr>
      <w:r w:rsidRPr="000F5FBE">
        <w:rPr>
          <w:rFonts w:ascii="Times New Roman" w:hAnsi="Times New Roman" w:cs="Times New Roman"/>
        </w:rPr>
        <w:lastRenderedPageBreak/>
        <w:tab/>
        <w:t xml:space="preserve">Ici, il s’agit de vérifier le comportement des ressources humaines face à la responsabilité sociétale. </w:t>
      </w:r>
      <w:r>
        <w:rPr>
          <w:rFonts w:ascii="Times New Roman" w:hAnsi="Times New Roman" w:cs="Times New Roman"/>
        </w:rPr>
        <w:t xml:space="preserve">Comment </w:t>
      </w:r>
      <w:r w:rsidR="00E83943">
        <w:rPr>
          <w:rFonts w:ascii="Times New Roman" w:hAnsi="Times New Roman" w:cs="Times New Roman"/>
        </w:rPr>
        <w:t xml:space="preserve">les collaborateurs </w:t>
      </w:r>
      <w:r>
        <w:rPr>
          <w:rFonts w:ascii="Times New Roman" w:hAnsi="Times New Roman" w:cs="Times New Roman"/>
        </w:rPr>
        <w:t>appréhendent-</w:t>
      </w:r>
      <w:r w:rsidR="00E83943">
        <w:rPr>
          <w:rFonts w:ascii="Times New Roman" w:hAnsi="Times New Roman" w:cs="Times New Roman"/>
        </w:rPr>
        <w:t>il</w:t>
      </w:r>
      <w:r>
        <w:rPr>
          <w:rFonts w:ascii="Times New Roman" w:hAnsi="Times New Roman" w:cs="Times New Roman"/>
        </w:rPr>
        <w:t xml:space="preserve">s </w:t>
      </w:r>
      <w:r w:rsidR="002677FD">
        <w:rPr>
          <w:rFonts w:ascii="Times New Roman" w:hAnsi="Times New Roman" w:cs="Times New Roman"/>
        </w:rPr>
        <w:t>ces</w:t>
      </w:r>
      <w:r>
        <w:rPr>
          <w:rFonts w:ascii="Times New Roman" w:hAnsi="Times New Roman" w:cs="Times New Roman"/>
        </w:rPr>
        <w:t xml:space="preserve"> questions ? Ont-</w:t>
      </w:r>
      <w:r w:rsidR="00E83943">
        <w:rPr>
          <w:rFonts w:ascii="Times New Roman" w:hAnsi="Times New Roman" w:cs="Times New Roman"/>
        </w:rPr>
        <w:t>ils</w:t>
      </w:r>
      <w:r>
        <w:rPr>
          <w:rFonts w:ascii="Times New Roman" w:hAnsi="Times New Roman" w:cs="Times New Roman"/>
        </w:rPr>
        <w:t xml:space="preserve"> un comportement réfractaire ou au contraire engagé ?</w:t>
      </w:r>
      <w:r w:rsidR="00F700E5">
        <w:rPr>
          <w:rFonts w:ascii="Times New Roman" w:hAnsi="Times New Roman" w:cs="Times New Roman"/>
        </w:rPr>
        <w:t xml:space="preserve"> </w:t>
      </w:r>
      <w:r w:rsidR="00E83943">
        <w:rPr>
          <w:rFonts w:ascii="Times New Roman" w:hAnsi="Times New Roman" w:cs="Times New Roman"/>
        </w:rPr>
        <w:t>Comment expliquer ce</w:t>
      </w:r>
      <w:r w:rsidR="00F700E5">
        <w:rPr>
          <w:rFonts w:ascii="Times New Roman" w:hAnsi="Times New Roman" w:cs="Times New Roman"/>
        </w:rPr>
        <w:t xml:space="preserve"> comportement réfractaire, s’il existe</w:t>
      </w:r>
      <w:r w:rsidR="00E83943">
        <w:rPr>
          <w:rFonts w:ascii="Times New Roman" w:hAnsi="Times New Roman" w:cs="Times New Roman"/>
        </w:rPr>
        <w:t xml:space="preserve"> </w:t>
      </w:r>
      <w:r w:rsidR="00F700E5">
        <w:rPr>
          <w:rFonts w:ascii="Times New Roman" w:hAnsi="Times New Roman" w:cs="Times New Roman"/>
        </w:rPr>
        <w:t xml:space="preserve">? </w:t>
      </w:r>
    </w:p>
    <w:p w14:paraId="0272FD9D" w14:textId="77777777" w:rsidR="000F5FBE" w:rsidRDefault="000F5FBE" w:rsidP="00900EBB">
      <w:pPr>
        <w:spacing w:line="276" w:lineRule="auto"/>
        <w:jc w:val="both"/>
        <w:rPr>
          <w:rFonts w:ascii="Times New Roman" w:hAnsi="Times New Roman" w:cs="Times New Roman"/>
          <w:b/>
          <w:bCs/>
        </w:rPr>
      </w:pPr>
    </w:p>
    <w:p w14:paraId="7905144F" w14:textId="6B244D0A" w:rsidR="008F72F4" w:rsidRDefault="008F72F4" w:rsidP="00900EBB">
      <w:pPr>
        <w:spacing w:line="276" w:lineRule="auto"/>
        <w:jc w:val="both"/>
        <w:rPr>
          <w:rFonts w:ascii="Times New Roman" w:hAnsi="Times New Roman" w:cs="Times New Roman"/>
          <w:b/>
          <w:bCs/>
        </w:rPr>
      </w:pPr>
      <w:r>
        <w:rPr>
          <w:rFonts w:ascii="Times New Roman" w:hAnsi="Times New Roman" w:cs="Times New Roman"/>
          <w:b/>
          <w:bCs/>
        </w:rPr>
        <w:t xml:space="preserve">H2 : Il existe des contraintes </w:t>
      </w:r>
      <w:r w:rsidR="00A737AF">
        <w:rPr>
          <w:rFonts w:ascii="Times New Roman" w:hAnsi="Times New Roman" w:cs="Times New Roman"/>
          <w:b/>
          <w:bCs/>
        </w:rPr>
        <w:t xml:space="preserve">spécifiques </w:t>
      </w:r>
      <w:r>
        <w:rPr>
          <w:rFonts w:ascii="Times New Roman" w:hAnsi="Times New Roman" w:cs="Times New Roman"/>
          <w:b/>
          <w:bCs/>
        </w:rPr>
        <w:t xml:space="preserve">liées à la mise en place d’une politique de responsabilité sociétale </w:t>
      </w:r>
      <w:r w:rsidR="00A737AF">
        <w:rPr>
          <w:rFonts w:ascii="Times New Roman" w:hAnsi="Times New Roman" w:cs="Times New Roman"/>
          <w:b/>
          <w:bCs/>
        </w:rPr>
        <w:t>dans le monde sportif fédéral.</w:t>
      </w:r>
    </w:p>
    <w:p w14:paraId="6AAC6401" w14:textId="7CA758BF" w:rsidR="00A737AF" w:rsidRDefault="00A737AF" w:rsidP="00900EBB">
      <w:pPr>
        <w:spacing w:line="276" w:lineRule="auto"/>
        <w:jc w:val="both"/>
        <w:rPr>
          <w:rFonts w:ascii="Times New Roman" w:hAnsi="Times New Roman" w:cs="Times New Roman"/>
          <w:b/>
          <w:bCs/>
          <w:i/>
          <w:iCs/>
        </w:rPr>
      </w:pPr>
      <w:r w:rsidRPr="00A737AF">
        <w:rPr>
          <w:rFonts w:ascii="Times New Roman" w:hAnsi="Times New Roman" w:cs="Times New Roman"/>
          <w:b/>
          <w:bCs/>
          <w:i/>
          <w:iCs/>
        </w:rPr>
        <w:tab/>
        <w:t xml:space="preserve">H2.A. Le système </w:t>
      </w:r>
      <w:r w:rsidR="00255B73">
        <w:rPr>
          <w:rFonts w:ascii="Times New Roman" w:hAnsi="Times New Roman" w:cs="Times New Roman"/>
          <w:b/>
          <w:bCs/>
          <w:i/>
          <w:iCs/>
        </w:rPr>
        <w:t>sportif</w:t>
      </w:r>
      <w:r w:rsidRPr="00A737AF">
        <w:rPr>
          <w:rFonts w:ascii="Times New Roman" w:hAnsi="Times New Roman" w:cs="Times New Roman"/>
          <w:b/>
          <w:bCs/>
          <w:i/>
          <w:iCs/>
        </w:rPr>
        <w:t xml:space="preserve"> et </w:t>
      </w:r>
      <w:r w:rsidR="00255B73">
        <w:rPr>
          <w:rFonts w:ascii="Times New Roman" w:hAnsi="Times New Roman" w:cs="Times New Roman"/>
          <w:b/>
          <w:bCs/>
          <w:i/>
          <w:iCs/>
        </w:rPr>
        <w:t>olympique</w:t>
      </w:r>
      <w:r w:rsidRPr="00A737AF">
        <w:rPr>
          <w:rFonts w:ascii="Times New Roman" w:hAnsi="Times New Roman" w:cs="Times New Roman"/>
          <w:b/>
          <w:bCs/>
          <w:i/>
          <w:iCs/>
        </w:rPr>
        <w:t xml:space="preserve"> </w:t>
      </w:r>
      <w:r w:rsidR="00F529BF">
        <w:rPr>
          <w:rFonts w:ascii="Times New Roman" w:hAnsi="Times New Roman" w:cs="Times New Roman"/>
          <w:b/>
          <w:bCs/>
          <w:i/>
          <w:iCs/>
        </w:rPr>
        <w:t>tel qu’il est organisé</w:t>
      </w:r>
      <w:r w:rsidRPr="00A737AF">
        <w:rPr>
          <w:rFonts w:ascii="Times New Roman" w:hAnsi="Times New Roman" w:cs="Times New Roman"/>
          <w:b/>
          <w:bCs/>
          <w:i/>
          <w:iCs/>
        </w:rPr>
        <w:t xml:space="preserve"> cré</w:t>
      </w:r>
      <w:r w:rsidR="002677FD">
        <w:rPr>
          <w:rFonts w:ascii="Times New Roman" w:hAnsi="Times New Roman" w:cs="Times New Roman"/>
          <w:b/>
          <w:bCs/>
          <w:i/>
          <w:iCs/>
        </w:rPr>
        <w:t>e</w:t>
      </w:r>
      <w:r w:rsidRPr="00A737AF">
        <w:rPr>
          <w:rFonts w:ascii="Times New Roman" w:hAnsi="Times New Roman" w:cs="Times New Roman"/>
          <w:b/>
          <w:bCs/>
          <w:i/>
          <w:iCs/>
        </w:rPr>
        <w:t xml:space="preserve"> une dépendance</w:t>
      </w:r>
      <w:r w:rsidR="000F5FBE">
        <w:rPr>
          <w:rFonts w:ascii="Times New Roman" w:hAnsi="Times New Roman" w:cs="Times New Roman"/>
          <w:b/>
          <w:bCs/>
          <w:i/>
          <w:iCs/>
        </w:rPr>
        <w:t xml:space="preserve"> hiérarchique</w:t>
      </w:r>
      <w:r w:rsidRPr="00A737AF">
        <w:rPr>
          <w:rFonts w:ascii="Times New Roman" w:hAnsi="Times New Roman" w:cs="Times New Roman"/>
          <w:b/>
          <w:bCs/>
          <w:i/>
          <w:iCs/>
        </w:rPr>
        <w:t xml:space="preserve"> empêchant la mise en place d’une politique de responsabilité sociétale ambitieuse. </w:t>
      </w:r>
    </w:p>
    <w:p w14:paraId="3857AF30" w14:textId="13E280F4" w:rsidR="00F10479" w:rsidRPr="00F10479" w:rsidRDefault="00033131" w:rsidP="00900EBB">
      <w:pPr>
        <w:spacing w:line="276" w:lineRule="auto"/>
        <w:ind w:firstLine="708"/>
        <w:jc w:val="both"/>
        <w:rPr>
          <w:rFonts w:ascii="Times New Roman" w:hAnsi="Times New Roman" w:cs="Times New Roman"/>
        </w:rPr>
      </w:pPr>
      <w:r>
        <w:rPr>
          <w:rFonts w:ascii="Times New Roman" w:hAnsi="Times New Roman" w:cs="Times New Roman"/>
        </w:rPr>
        <w:t xml:space="preserve">Cette hypothèse nous permettra </w:t>
      </w:r>
      <w:r w:rsidR="002677FD">
        <w:rPr>
          <w:rFonts w:ascii="Times New Roman" w:hAnsi="Times New Roman" w:cs="Times New Roman"/>
        </w:rPr>
        <w:t>de mettre en lumière</w:t>
      </w:r>
      <w:r>
        <w:rPr>
          <w:rFonts w:ascii="Times New Roman" w:hAnsi="Times New Roman" w:cs="Times New Roman"/>
        </w:rPr>
        <w:t xml:space="preserve"> l’organisation actuelle du système sportif </w:t>
      </w:r>
      <w:r w:rsidR="00B13B56">
        <w:rPr>
          <w:rFonts w:ascii="Times New Roman" w:hAnsi="Times New Roman" w:cs="Times New Roman"/>
        </w:rPr>
        <w:t>et</w:t>
      </w:r>
      <w:r>
        <w:rPr>
          <w:rFonts w:ascii="Times New Roman" w:hAnsi="Times New Roman" w:cs="Times New Roman"/>
        </w:rPr>
        <w:t xml:space="preserve"> olympique afin d’analyser si son système stratifié </w:t>
      </w:r>
      <w:r w:rsidR="008908D9">
        <w:rPr>
          <w:rFonts w:ascii="Times New Roman" w:hAnsi="Times New Roman" w:cs="Times New Roman"/>
          <w:color w:val="000000" w:themeColor="text1"/>
        </w:rPr>
        <w:t>musèle</w:t>
      </w:r>
      <w:r w:rsidRPr="008908D9">
        <w:rPr>
          <w:rFonts w:ascii="Times New Roman" w:hAnsi="Times New Roman" w:cs="Times New Roman"/>
          <w:color w:val="000000" w:themeColor="text1"/>
        </w:rPr>
        <w:t xml:space="preserve"> </w:t>
      </w:r>
      <w:r>
        <w:rPr>
          <w:rFonts w:ascii="Times New Roman" w:hAnsi="Times New Roman" w:cs="Times New Roman"/>
        </w:rPr>
        <w:t>les acteurs qui la compose</w:t>
      </w:r>
      <w:r w:rsidR="00D10BC5">
        <w:rPr>
          <w:rFonts w:ascii="Times New Roman" w:hAnsi="Times New Roman" w:cs="Times New Roman"/>
        </w:rPr>
        <w:t>nt</w:t>
      </w:r>
      <w:r>
        <w:rPr>
          <w:rFonts w:ascii="Times New Roman" w:hAnsi="Times New Roman" w:cs="Times New Roman"/>
        </w:rPr>
        <w:t xml:space="preserve"> qui</w:t>
      </w:r>
      <w:r w:rsidR="00B13B56">
        <w:rPr>
          <w:rFonts w:ascii="Times New Roman" w:hAnsi="Times New Roman" w:cs="Times New Roman"/>
        </w:rPr>
        <w:t>,</w:t>
      </w:r>
      <w:r>
        <w:rPr>
          <w:rFonts w:ascii="Times New Roman" w:hAnsi="Times New Roman" w:cs="Times New Roman"/>
        </w:rPr>
        <w:t xml:space="preserve"> se </w:t>
      </w:r>
      <w:r w:rsidR="00B13B56">
        <w:rPr>
          <w:rFonts w:ascii="Times New Roman" w:hAnsi="Times New Roman" w:cs="Times New Roman"/>
        </w:rPr>
        <w:t>retrouvant</w:t>
      </w:r>
      <w:r>
        <w:rPr>
          <w:rFonts w:ascii="Times New Roman" w:hAnsi="Times New Roman" w:cs="Times New Roman"/>
        </w:rPr>
        <w:t xml:space="preserve"> dans une posture d’interdépendance complexe</w:t>
      </w:r>
      <w:r w:rsidR="003B1880">
        <w:rPr>
          <w:rFonts w:ascii="Times New Roman" w:hAnsi="Times New Roman" w:cs="Times New Roman"/>
        </w:rPr>
        <w:t>,</w:t>
      </w:r>
      <w:r>
        <w:rPr>
          <w:rFonts w:ascii="Times New Roman" w:hAnsi="Times New Roman" w:cs="Times New Roman"/>
        </w:rPr>
        <w:t xml:space="preserve"> les empêch</w:t>
      </w:r>
      <w:r w:rsidR="00B13B56">
        <w:rPr>
          <w:rFonts w:ascii="Times New Roman" w:hAnsi="Times New Roman" w:cs="Times New Roman"/>
        </w:rPr>
        <w:t>e</w:t>
      </w:r>
      <w:r>
        <w:rPr>
          <w:rFonts w:ascii="Times New Roman" w:hAnsi="Times New Roman" w:cs="Times New Roman"/>
        </w:rPr>
        <w:t xml:space="preserve">nt de prendre des initiatives sur les sujets de RSO.  </w:t>
      </w:r>
    </w:p>
    <w:p w14:paraId="44017ABB" w14:textId="6ECC8281" w:rsidR="00A737AF" w:rsidRPr="00A737AF" w:rsidRDefault="00A737AF" w:rsidP="00900EBB">
      <w:pPr>
        <w:spacing w:line="276" w:lineRule="auto"/>
        <w:jc w:val="both"/>
        <w:rPr>
          <w:rFonts w:ascii="Times New Roman" w:hAnsi="Times New Roman" w:cs="Times New Roman"/>
          <w:b/>
          <w:bCs/>
          <w:i/>
          <w:iCs/>
        </w:rPr>
      </w:pPr>
      <w:r w:rsidRPr="00A737AF">
        <w:rPr>
          <w:rFonts w:ascii="Times New Roman" w:hAnsi="Times New Roman" w:cs="Times New Roman"/>
          <w:b/>
          <w:bCs/>
          <w:i/>
          <w:iCs/>
        </w:rPr>
        <w:tab/>
        <w:t xml:space="preserve">H2.B. Les exigences </w:t>
      </w:r>
      <w:r w:rsidR="00F10479">
        <w:rPr>
          <w:rFonts w:ascii="Times New Roman" w:hAnsi="Times New Roman" w:cs="Times New Roman"/>
          <w:b/>
          <w:bCs/>
          <w:i/>
          <w:iCs/>
        </w:rPr>
        <w:t>et l’organisation de la haute performance sportive</w:t>
      </w:r>
      <w:r w:rsidRPr="00A737AF">
        <w:rPr>
          <w:rFonts w:ascii="Times New Roman" w:hAnsi="Times New Roman" w:cs="Times New Roman"/>
          <w:b/>
          <w:bCs/>
          <w:i/>
          <w:iCs/>
        </w:rPr>
        <w:t xml:space="preserve"> ne permettent pas de mettre en place une politique de responsabilité sociétale cohérente. </w:t>
      </w:r>
    </w:p>
    <w:p w14:paraId="1A5C7F26" w14:textId="286135E5" w:rsidR="00F70A7B" w:rsidRPr="00F10479" w:rsidRDefault="00B03770" w:rsidP="00900EBB">
      <w:pPr>
        <w:spacing w:line="276" w:lineRule="auto"/>
        <w:ind w:firstLine="708"/>
        <w:jc w:val="both"/>
        <w:rPr>
          <w:rFonts w:ascii="Times New Roman" w:hAnsi="Times New Roman" w:cs="Times New Roman"/>
        </w:rPr>
      </w:pPr>
      <w:r>
        <w:rPr>
          <w:rFonts w:ascii="Times New Roman" w:hAnsi="Times New Roman" w:cs="Times New Roman"/>
        </w:rPr>
        <w:t xml:space="preserve">Ici, il s’agit d’interroger un secteur souvent critiqué pour son non-respect </w:t>
      </w:r>
      <w:r w:rsidR="00F529BF">
        <w:rPr>
          <w:rFonts w:ascii="Times New Roman" w:hAnsi="Times New Roman" w:cs="Times New Roman"/>
        </w:rPr>
        <w:t>des</w:t>
      </w:r>
      <w:r>
        <w:rPr>
          <w:rFonts w:ascii="Times New Roman" w:hAnsi="Times New Roman" w:cs="Times New Roman"/>
        </w:rPr>
        <w:t xml:space="preserve"> principes de responsabilité sociétale et notamment </w:t>
      </w:r>
      <w:r w:rsidR="002677FD">
        <w:rPr>
          <w:rFonts w:ascii="Times New Roman" w:hAnsi="Times New Roman" w:cs="Times New Roman"/>
        </w:rPr>
        <w:t>environnementale :</w:t>
      </w:r>
      <w:r>
        <w:rPr>
          <w:rFonts w:ascii="Times New Roman" w:hAnsi="Times New Roman" w:cs="Times New Roman"/>
        </w:rPr>
        <w:t xml:space="preserve"> le haut</w:t>
      </w:r>
      <w:r w:rsidR="00B6494F">
        <w:rPr>
          <w:rFonts w:ascii="Times New Roman" w:hAnsi="Times New Roman" w:cs="Times New Roman"/>
        </w:rPr>
        <w:t xml:space="preserve"> </w:t>
      </w:r>
      <w:r>
        <w:rPr>
          <w:rFonts w:ascii="Times New Roman" w:hAnsi="Times New Roman" w:cs="Times New Roman"/>
        </w:rPr>
        <w:t xml:space="preserve">niveau, caractérisé par des excès consuméristes, notamment sur l’axe des transports. Ce dernier est-il capable de s’adapter aux nouvelles injonctions sociales ? </w:t>
      </w:r>
    </w:p>
    <w:p w14:paraId="1E583A29" w14:textId="27B0DC83" w:rsidR="00F70A7B" w:rsidRDefault="00F70A7B" w:rsidP="00900EBB">
      <w:pPr>
        <w:spacing w:line="276" w:lineRule="auto"/>
        <w:jc w:val="both"/>
        <w:rPr>
          <w:rFonts w:ascii="Times New Roman" w:hAnsi="Times New Roman" w:cs="Times New Roman"/>
          <w:b/>
          <w:bCs/>
          <w:sz w:val="18"/>
          <w:szCs w:val="18"/>
        </w:rPr>
      </w:pPr>
    </w:p>
    <w:p w14:paraId="47085778" w14:textId="77777777" w:rsidR="00E83943" w:rsidRPr="00E83943" w:rsidRDefault="00E83943" w:rsidP="00900EBB">
      <w:pPr>
        <w:spacing w:line="276" w:lineRule="auto"/>
        <w:jc w:val="both"/>
        <w:rPr>
          <w:rFonts w:ascii="Times New Roman" w:hAnsi="Times New Roman" w:cs="Times New Roman"/>
          <w:b/>
          <w:bCs/>
          <w:sz w:val="18"/>
          <w:szCs w:val="18"/>
        </w:rPr>
      </w:pPr>
    </w:p>
    <w:p w14:paraId="33F5D04C" w14:textId="476178C6" w:rsidR="00DF5454" w:rsidRPr="002677FD" w:rsidRDefault="00DF5454" w:rsidP="00900EBB">
      <w:pPr>
        <w:spacing w:line="276" w:lineRule="auto"/>
        <w:jc w:val="both"/>
        <w:rPr>
          <w:rFonts w:ascii="Times New Roman" w:hAnsi="Times New Roman" w:cs="Times New Roman"/>
          <w:b/>
          <w:bCs/>
          <w:sz w:val="20"/>
          <w:szCs w:val="20"/>
        </w:rPr>
      </w:pPr>
      <w:r w:rsidRPr="002677FD">
        <w:rPr>
          <w:rFonts w:ascii="Times New Roman" w:hAnsi="Times New Roman" w:cs="Times New Roman"/>
          <w:b/>
          <w:bCs/>
          <w:sz w:val="20"/>
          <w:szCs w:val="20"/>
        </w:rPr>
        <w:t>Les enjeux inhérents</w:t>
      </w:r>
    </w:p>
    <w:p w14:paraId="05C1AA9D" w14:textId="2610742E" w:rsidR="00DF5454" w:rsidRDefault="00DF5454" w:rsidP="00900EBB">
      <w:pPr>
        <w:spacing w:line="276" w:lineRule="auto"/>
        <w:jc w:val="both"/>
        <w:rPr>
          <w:rFonts w:ascii="Times New Roman" w:hAnsi="Times New Roman" w:cs="Times New Roman"/>
          <w:b/>
          <w:bCs/>
          <w:sz w:val="18"/>
          <w:szCs w:val="18"/>
        </w:rPr>
      </w:pPr>
    </w:p>
    <w:p w14:paraId="6045DD87" w14:textId="77777777" w:rsidR="00E83943" w:rsidRPr="00E83943" w:rsidRDefault="00E83943" w:rsidP="00900EBB">
      <w:pPr>
        <w:spacing w:line="276" w:lineRule="auto"/>
        <w:jc w:val="both"/>
        <w:rPr>
          <w:rFonts w:ascii="Times New Roman" w:hAnsi="Times New Roman" w:cs="Times New Roman"/>
          <w:b/>
          <w:bCs/>
          <w:sz w:val="18"/>
          <w:szCs w:val="18"/>
        </w:rPr>
      </w:pPr>
    </w:p>
    <w:p w14:paraId="65B265DD" w14:textId="3BDB7A10" w:rsidR="001265B6" w:rsidRPr="001265B6" w:rsidRDefault="001265B6" w:rsidP="00900EBB">
      <w:pPr>
        <w:spacing w:line="276" w:lineRule="auto"/>
        <w:ind w:firstLine="708"/>
        <w:jc w:val="both"/>
        <w:rPr>
          <w:rFonts w:ascii="Times New Roman" w:hAnsi="Times New Roman" w:cs="Times New Roman"/>
        </w:rPr>
      </w:pPr>
      <w:r w:rsidRPr="001265B6">
        <w:rPr>
          <w:rFonts w:ascii="Times New Roman" w:hAnsi="Times New Roman" w:cs="Times New Roman"/>
        </w:rPr>
        <w:t xml:space="preserve">Les enjeux inhérents à cette problématique sont nombreux. Il convient ici d’en dresser une liste la plus exhaustive possible. </w:t>
      </w:r>
    </w:p>
    <w:p w14:paraId="74677707" w14:textId="3EF73A8E" w:rsidR="00DF5454" w:rsidRPr="00587BB6" w:rsidRDefault="00DF5454" w:rsidP="00900EBB">
      <w:pPr>
        <w:pStyle w:val="Paragraphedeliste"/>
        <w:numPr>
          <w:ilvl w:val="0"/>
          <w:numId w:val="9"/>
        </w:numPr>
        <w:spacing w:line="276" w:lineRule="auto"/>
        <w:jc w:val="both"/>
        <w:rPr>
          <w:rFonts w:ascii="Times New Roman" w:hAnsi="Times New Roman" w:cs="Times New Roman"/>
        </w:rPr>
      </w:pPr>
      <w:r w:rsidRPr="00587BB6">
        <w:rPr>
          <w:rFonts w:ascii="Times New Roman" w:hAnsi="Times New Roman" w:cs="Times New Roman"/>
          <w:b/>
          <w:bCs/>
        </w:rPr>
        <w:t>Des enjeux sociaux</w:t>
      </w:r>
      <w:r w:rsidRPr="00587BB6">
        <w:rPr>
          <w:rFonts w:ascii="Times New Roman" w:hAnsi="Times New Roman" w:cs="Times New Roman"/>
        </w:rPr>
        <w:t xml:space="preserve"> : Nul doute que la mise en place d’une politique </w:t>
      </w:r>
      <w:r w:rsidR="00E83943">
        <w:rPr>
          <w:rFonts w:ascii="Times New Roman" w:hAnsi="Times New Roman" w:cs="Times New Roman"/>
        </w:rPr>
        <w:t xml:space="preserve">de </w:t>
      </w:r>
      <w:r w:rsidRPr="00587BB6">
        <w:rPr>
          <w:rFonts w:ascii="Times New Roman" w:hAnsi="Times New Roman" w:cs="Times New Roman"/>
        </w:rPr>
        <w:t xml:space="preserve">RSO </w:t>
      </w:r>
      <w:r w:rsidR="003B1880">
        <w:rPr>
          <w:rFonts w:ascii="Times New Roman" w:hAnsi="Times New Roman" w:cs="Times New Roman"/>
        </w:rPr>
        <w:t>relève</w:t>
      </w:r>
      <w:r w:rsidRPr="00587BB6">
        <w:rPr>
          <w:rFonts w:ascii="Times New Roman" w:hAnsi="Times New Roman" w:cs="Times New Roman"/>
        </w:rPr>
        <w:t xml:space="preserve"> avant</w:t>
      </w:r>
      <w:r w:rsidR="004D7FB8">
        <w:rPr>
          <w:rFonts w:ascii="Times New Roman" w:hAnsi="Times New Roman" w:cs="Times New Roman"/>
        </w:rPr>
        <w:t xml:space="preserve"> </w:t>
      </w:r>
      <w:r w:rsidRPr="00587BB6">
        <w:rPr>
          <w:rFonts w:ascii="Times New Roman" w:hAnsi="Times New Roman" w:cs="Times New Roman"/>
        </w:rPr>
        <w:t xml:space="preserve">tout d’un questionnement ultérieur sur la place de l’organisation au sein de son microcosme </w:t>
      </w:r>
      <w:r w:rsidR="00587BB6" w:rsidRPr="00587BB6">
        <w:rPr>
          <w:rFonts w:ascii="Times New Roman" w:hAnsi="Times New Roman" w:cs="Times New Roman"/>
        </w:rPr>
        <w:t>social</w:t>
      </w:r>
      <w:r w:rsidRPr="00587BB6">
        <w:rPr>
          <w:rFonts w:ascii="Times New Roman" w:hAnsi="Times New Roman" w:cs="Times New Roman"/>
        </w:rPr>
        <w:t xml:space="preserve"> et de la société dans son ensemble. Décider de mettre en place une politique </w:t>
      </w:r>
      <w:r w:rsidR="00E83943">
        <w:rPr>
          <w:rFonts w:ascii="Times New Roman" w:hAnsi="Times New Roman" w:cs="Times New Roman"/>
        </w:rPr>
        <w:t xml:space="preserve">de </w:t>
      </w:r>
      <w:r w:rsidRPr="00587BB6">
        <w:rPr>
          <w:rFonts w:ascii="Times New Roman" w:hAnsi="Times New Roman" w:cs="Times New Roman"/>
        </w:rPr>
        <w:t>RSO, c’est avoir conscience de l’impact de son activité sur son environnement et s’interroger sur les moyens de la rendre plus positive</w:t>
      </w:r>
      <w:r w:rsidR="00587BB6" w:rsidRPr="00587BB6">
        <w:rPr>
          <w:rFonts w:ascii="Times New Roman" w:hAnsi="Times New Roman" w:cs="Times New Roman"/>
        </w:rPr>
        <w:t>, plus efficiente</w:t>
      </w:r>
      <w:r w:rsidRPr="00587BB6">
        <w:rPr>
          <w:rFonts w:ascii="Times New Roman" w:hAnsi="Times New Roman" w:cs="Times New Roman"/>
        </w:rPr>
        <w:t xml:space="preserve">. Au-delà du point de vue interne, c’est également un rapport au « consommateur », ici le licencié avant tout. </w:t>
      </w:r>
      <w:r w:rsidR="00F529BF">
        <w:rPr>
          <w:rFonts w:ascii="Times New Roman" w:hAnsi="Times New Roman" w:cs="Times New Roman"/>
        </w:rPr>
        <w:t>Possède</w:t>
      </w:r>
      <w:r w:rsidRPr="00587BB6">
        <w:rPr>
          <w:rFonts w:ascii="Times New Roman" w:hAnsi="Times New Roman" w:cs="Times New Roman"/>
        </w:rPr>
        <w:t xml:space="preserve">-t-il des attentes vis-à-vis de l’organisation sur ces questions ? </w:t>
      </w:r>
      <w:r w:rsidR="00E83943">
        <w:rPr>
          <w:rFonts w:ascii="Times New Roman" w:hAnsi="Times New Roman" w:cs="Times New Roman"/>
        </w:rPr>
        <w:t>Quels sont les impacts sociaux d’une fédération ?</w:t>
      </w:r>
    </w:p>
    <w:p w14:paraId="404E3876" w14:textId="42241C1C" w:rsidR="00DF5454" w:rsidRDefault="00DF5454" w:rsidP="00900EBB">
      <w:pPr>
        <w:pStyle w:val="Paragraphedeliste"/>
        <w:numPr>
          <w:ilvl w:val="0"/>
          <w:numId w:val="9"/>
        </w:numPr>
        <w:spacing w:line="276" w:lineRule="auto"/>
        <w:jc w:val="both"/>
        <w:rPr>
          <w:rFonts w:ascii="Times New Roman" w:hAnsi="Times New Roman" w:cs="Times New Roman"/>
        </w:rPr>
      </w:pPr>
      <w:r w:rsidRPr="00587BB6">
        <w:rPr>
          <w:rFonts w:ascii="Times New Roman" w:hAnsi="Times New Roman" w:cs="Times New Roman"/>
          <w:b/>
          <w:bCs/>
        </w:rPr>
        <w:t>Des enjeux économiques </w:t>
      </w:r>
      <w:r w:rsidRPr="00587BB6">
        <w:rPr>
          <w:rFonts w:ascii="Times New Roman" w:hAnsi="Times New Roman" w:cs="Times New Roman"/>
        </w:rPr>
        <w:t>: La RSO est un projet visant</w:t>
      </w:r>
      <w:r w:rsidR="00587BB6" w:rsidRPr="00587BB6">
        <w:rPr>
          <w:rFonts w:ascii="Times New Roman" w:hAnsi="Times New Roman" w:cs="Times New Roman"/>
        </w:rPr>
        <w:t>, à terme,</w:t>
      </w:r>
      <w:r w:rsidRPr="00587BB6">
        <w:rPr>
          <w:rFonts w:ascii="Times New Roman" w:hAnsi="Times New Roman" w:cs="Times New Roman"/>
        </w:rPr>
        <w:t xml:space="preserve"> à</w:t>
      </w:r>
      <w:r w:rsidR="006B7419">
        <w:rPr>
          <w:rFonts w:ascii="Times New Roman" w:hAnsi="Times New Roman" w:cs="Times New Roman"/>
        </w:rPr>
        <w:t xml:space="preserve"> </w:t>
      </w:r>
      <w:r w:rsidRPr="00587BB6">
        <w:rPr>
          <w:rFonts w:ascii="Times New Roman" w:hAnsi="Times New Roman" w:cs="Times New Roman"/>
        </w:rPr>
        <w:t>modifier des façons de f</w:t>
      </w:r>
      <w:r w:rsidR="00587BB6" w:rsidRPr="00587BB6">
        <w:rPr>
          <w:rFonts w:ascii="Times New Roman" w:hAnsi="Times New Roman" w:cs="Times New Roman"/>
        </w:rPr>
        <w:t>onctionner, ajoute</w:t>
      </w:r>
      <w:r w:rsidR="00F529BF">
        <w:rPr>
          <w:rFonts w:ascii="Times New Roman" w:hAnsi="Times New Roman" w:cs="Times New Roman"/>
        </w:rPr>
        <w:t>r</w:t>
      </w:r>
      <w:r w:rsidR="00587BB6" w:rsidRPr="00587BB6">
        <w:rPr>
          <w:rFonts w:ascii="Times New Roman" w:hAnsi="Times New Roman" w:cs="Times New Roman"/>
        </w:rPr>
        <w:t xml:space="preserve"> des actions ou au contraire </w:t>
      </w:r>
      <w:r w:rsidR="00F529BF">
        <w:rPr>
          <w:rFonts w:ascii="Times New Roman" w:hAnsi="Times New Roman" w:cs="Times New Roman"/>
        </w:rPr>
        <w:t>les réduire</w:t>
      </w:r>
      <w:r w:rsidR="00587BB6" w:rsidRPr="00587BB6">
        <w:rPr>
          <w:rFonts w:ascii="Times New Roman" w:hAnsi="Times New Roman" w:cs="Times New Roman"/>
        </w:rPr>
        <w:t xml:space="preserve">. Tout cela </w:t>
      </w:r>
      <w:r w:rsidR="002677FD">
        <w:rPr>
          <w:rFonts w:ascii="Times New Roman" w:hAnsi="Times New Roman" w:cs="Times New Roman"/>
        </w:rPr>
        <w:t>a une</w:t>
      </w:r>
      <w:r w:rsidR="00587BB6" w:rsidRPr="00587BB6">
        <w:rPr>
          <w:rFonts w:ascii="Times New Roman" w:hAnsi="Times New Roman" w:cs="Times New Roman"/>
        </w:rPr>
        <w:t xml:space="preserve"> incidence certaine sur la structure économique de l’organisation. Que ce soit par le recrutement de salarié</w:t>
      </w:r>
      <w:r w:rsidR="00F529BF">
        <w:rPr>
          <w:rFonts w:ascii="Times New Roman" w:hAnsi="Times New Roman" w:cs="Times New Roman"/>
        </w:rPr>
        <w:t>s</w:t>
      </w:r>
      <w:r w:rsidR="00587BB6" w:rsidRPr="00587BB6">
        <w:rPr>
          <w:rFonts w:ascii="Times New Roman" w:hAnsi="Times New Roman" w:cs="Times New Roman"/>
        </w:rPr>
        <w:t>, l’investissement dans des technologies, matériaux, logistiques durables, le déplacement de budget</w:t>
      </w:r>
      <w:r w:rsidR="00F529BF">
        <w:rPr>
          <w:rFonts w:ascii="Times New Roman" w:hAnsi="Times New Roman" w:cs="Times New Roman"/>
        </w:rPr>
        <w:t>s</w:t>
      </w:r>
      <w:r w:rsidR="00587BB6" w:rsidRPr="00587BB6">
        <w:rPr>
          <w:rFonts w:ascii="Times New Roman" w:hAnsi="Times New Roman" w:cs="Times New Roman"/>
        </w:rPr>
        <w:t xml:space="preserve"> initialement prévus pour d’autres objectifs</w:t>
      </w:r>
      <w:r w:rsidR="00F529BF">
        <w:rPr>
          <w:rFonts w:ascii="Times New Roman" w:hAnsi="Times New Roman" w:cs="Times New Roman"/>
        </w:rPr>
        <w:t>, des économies réalisé</w:t>
      </w:r>
      <w:r w:rsidR="00B6494F">
        <w:rPr>
          <w:rFonts w:ascii="Times New Roman" w:hAnsi="Times New Roman" w:cs="Times New Roman"/>
        </w:rPr>
        <w:t>e</w:t>
      </w:r>
      <w:r w:rsidR="00F529BF">
        <w:rPr>
          <w:rFonts w:ascii="Times New Roman" w:hAnsi="Times New Roman" w:cs="Times New Roman"/>
        </w:rPr>
        <w:t>s</w:t>
      </w:r>
      <w:r w:rsidR="00587BB6" w:rsidRPr="00587BB6">
        <w:rPr>
          <w:rFonts w:ascii="Times New Roman" w:hAnsi="Times New Roman" w:cs="Times New Roman"/>
        </w:rPr>
        <w:t> ; les enjeux économiques sont grands</w:t>
      </w:r>
      <w:r w:rsidR="006B7419">
        <w:rPr>
          <w:rFonts w:ascii="Times New Roman" w:hAnsi="Times New Roman" w:cs="Times New Roman"/>
        </w:rPr>
        <w:t xml:space="preserve"> et divers</w:t>
      </w:r>
      <w:r w:rsidR="00587BB6" w:rsidRPr="00587BB6">
        <w:rPr>
          <w:rFonts w:ascii="Times New Roman" w:hAnsi="Times New Roman" w:cs="Times New Roman"/>
        </w:rPr>
        <w:t xml:space="preserve">. Au-delà de ces conséquences à court terme, se pose la question de la durabilité économique : si l’organisation ne s’adapte pas aux évolutions de la société sur ces questions, </w:t>
      </w:r>
      <w:r w:rsidR="00B03ED6">
        <w:rPr>
          <w:rFonts w:ascii="Times New Roman" w:hAnsi="Times New Roman" w:cs="Times New Roman"/>
        </w:rPr>
        <w:t>va-t-elle perdre des ressources économiques</w:t>
      </w:r>
      <w:r w:rsidR="00587BB6" w:rsidRPr="00587BB6">
        <w:rPr>
          <w:rFonts w:ascii="Times New Roman" w:hAnsi="Times New Roman" w:cs="Times New Roman"/>
        </w:rPr>
        <w:t xml:space="preserve"> ? Va-t-elle avoir un fonctionnement suffisamment durable pour être rentable, ou tout du moins stable économiquement ? </w:t>
      </w:r>
      <w:r w:rsidR="007E21FE">
        <w:rPr>
          <w:rFonts w:ascii="Times New Roman" w:hAnsi="Times New Roman" w:cs="Times New Roman"/>
        </w:rPr>
        <w:t xml:space="preserve">Va-t-elle avoir des coûts supplémentaires ? </w:t>
      </w:r>
    </w:p>
    <w:p w14:paraId="395B13AF" w14:textId="562085DF" w:rsidR="00EF4909" w:rsidRDefault="00EF4909" w:rsidP="00900EBB">
      <w:pPr>
        <w:pStyle w:val="Paragraphedeliste"/>
        <w:numPr>
          <w:ilvl w:val="0"/>
          <w:numId w:val="9"/>
        </w:numPr>
        <w:spacing w:line="276" w:lineRule="auto"/>
        <w:jc w:val="both"/>
        <w:rPr>
          <w:rFonts w:ascii="Times New Roman" w:hAnsi="Times New Roman" w:cs="Times New Roman"/>
        </w:rPr>
      </w:pPr>
      <w:r>
        <w:rPr>
          <w:rFonts w:ascii="Times New Roman" w:hAnsi="Times New Roman" w:cs="Times New Roman"/>
          <w:b/>
          <w:bCs/>
        </w:rPr>
        <w:lastRenderedPageBreak/>
        <w:t>Des enjeux politiques </w:t>
      </w:r>
      <w:r w:rsidRPr="00EF4909">
        <w:rPr>
          <w:rFonts w:ascii="Times New Roman" w:hAnsi="Times New Roman" w:cs="Times New Roman"/>
        </w:rPr>
        <w:t>:</w:t>
      </w:r>
      <w:r>
        <w:rPr>
          <w:rFonts w:ascii="Times New Roman" w:hAnsi="Times New Roman" w:cs="Times New Roman"/>
        </w:rPr>
        <w:t xml:space="preserve"> Il s’agit pour les organisations mettant en place des politiques </w:t>
      </w:r>
      <w:r w:rsidR="006B7419">
        <w:rPr>
          <w:rFonts w:ascii="Times New Roman" w:hAnsi="Times New Roman" w:cs="Times New Roman"/>
        </w:rPr>
        <w:t xml:space="preserve">de </w:t>
      </w:r>
      <w:r>
        <w:rPr>
          <w:rFonts w:ascii="Times New Roman" w:hAnsi="Times New Roman" w:cs="Times New Roman"/>
        </w:rPr>
        <w:t xml:space="preserve">RSO d’anticiper les évolutions législatives sur le domaine, afin d’y répondre de façon plus efficiente. Il s’agit également de rentrer dans le mouvement des instances </w:t>
      </w:r>
      <w:r w:rsidR="006B7419">
        <w:rPr>
          <w:rFonts w:ascii="Times New Roman" w:hAnsi="Times New Roman" w:cs="Times New Roman"/>
        </w:rPr>
        <w:t>fa</w:t>
      </w:r>
      <w:r w:rsidR="003B1880">
        <w:rPr>
          <w:rFonts w:ascii="Times New Roman" w:hAnsi="Times New Roman" w:cs="Times New Roman"/>
        </w:rPr>
        <w:t>î</w:t>
      </w:r>
      <w:r w:rsidR="006B7419">
        <w:rPr>
          <w:rFonts w:ascii="Times New Roman" w:hAnsi="Times New Roman" w:cs="Times New Roman"/>
        </w:rPr>
        <w:t>tières sur le sujet</w:t>
      </w:r>
      <w:r>
        <w:rPr>
          <w:rFonts w:ascii="Times New Roman" w:hAnsi="Times New Roman" w:cs="Times New Roman"/>
        </w:rPr>
        <w:t xml:space="preserve">, du </w:t>
      </w:r>
      <w:r w:rsidR="002677FD">
        <w:rPr>
          <w:rFonts w:ascii="Times New Roman" w:hAnsi="Times New Roman" w:cs="Times New Roman"/>
        </w:rPr>
        <w:t>comité international olympique (C</w:t>
      </w:r>
      <w:r>
        <w:rPr>
          <w:rFonts w:ascii="Times New Roman" w:hAnsi="Times New Roman" w:cs="Times New Roman"/>
        </w:rPr>
        <w:t>IO</w:t>
      </w:r>
      <w:r w:rsidR="002677FD">
        <w:rPr>
          <w:rFonts w:ascii="Times New Roman" w:hAnsi="Times New Roman" w:cs="Times New Roman"/>
        </w:rPr>
        <w:t>)</w:t>
      </w:r>
      <w:r>
        <w:rPr>
          <w:rFonts w:ascii="Times New Roman" w:hAnsi="Times New Roman" w:cs="Times New Roman"/>
        </w:rPr>
        <w:t xml:space="preserve"> aux </w:t>
      </w:r>
      <w:r w:rsidR="002677FD">
        <w:rPr>
          <w:rFonts w:ascii="Times New Roman" w:hAnsi="Times New Roman" w:cs="Times New Roman"/>
        </w:rPr>
        <w:t>comités départementaux olympiques et sportifs (</w:t>
      </w:r>
      <w:r>
        <w:rPr>
          <w:rFonts w:ascii="Times New Roman" w:hAnsi="Times New Roman" w:cs="Times New Roman"/>
        </w:rPr>
        <w:t>CDOS</w:t>
      </w:r>
      <w:r w:rsidR="002677FD">
        <w:rPr>
          <w:rFonts w:ascii="Times New Roman" w:hAnsi="Times New Roman" w:cs="Times New Roman"/>
        </w:rPr>
        <w:t>)</w:t>
      </w:r>
      <w:r>
        <w:rPr>
          <w:rFonts w:ascii="Times New Roman" w:hAnsi="Times New Roman" w:cs="Times New Roman"/>
        </w:rPr>
        <w:t xml:space="preserve"> ; </w:t>
      </w:r>
      <w:r w:rsidR="006B7419">
        <w:rPr>
          <w:rFonts w:ascii="Times New Roman" w:hAnsi="Times New Roman" w:cs="Times New Roman"/>
        </w:rPr>
        <w:t xml:space="preserve">mais également du système public, </w:t>
      </w:r>
      <w:r>
        <w:rPr>
          <w:rFonts w:ascii="Times New Roman" w:hAnsi="Times New Roman" w:cs="Times New Roman"/>
        </w:rPr>
        <w:t>afin de garder</w:t>
      </w:r>
      <w:r w:rsidR="006B7419">
        <w:rPr>
          <w:rFonts w:ascii="Times New Roman" w:hAnsi="Times New Roman" w:cs="Times New Roman"/>
        </w:rPr>
        <w:t xml:space="preserve"> voire de renforcer</w:t>
      </w:r>
      <w:r>
        <w:rPr>
          <w:rFonts w:ascii="Times New Roman" w:hAnsi="Times New Roman" w:cs="Times New Roman"/>
        </w:rPr>
        <w:t xml:space="preserve"> </w:t>
      </w:r>
      <w:r w:rsidR="006B7419">
        <w:rPr>
          <w:rFonts w:ascii="Times New Roman" w:hAnsi="Times New Roman" w:cs="Times New Roman"/>
        </w:rPr>
        <w:t xml:space="preserve">des relations de confiance </w:t>
      </w:r>
      <w:r>
        <w:rPr>
          <w:rFonts w:ascii="Times New Roman" w:hAnsi="Times New Roman" w:cs="Times New Roman"/>
        </w:rPr>
        <w:t>avec ces acteurs</w:t>
      </w:r>
      <w:r w:rsidR="006B7419">
        <w:rPr>
          <w:rFonts w:ascii="Times New Roman" w:hAnsi="Times New Roman" w:cs="Times New Roman"/>
        </w:rPr>
        <w:t>.</w:t>
      </w:r>
    </w:p>
    <w:p w14:paraId="6580D4B6" w14:textId="09FD8A30" w:rsidR="00447696" w:rsidRDefault="00EF4909" w:rsidP="00900EBB">
      <w:pPr>
        <w:pStyle w:val="Paragraphedeliste"/>
        <w:numPr>
          <w:ilvl w:val="0"/>
          <w:numId w:val="9"/>
        </w:numPr>
        <w:spacing w:line="276" w:lineRule="auto"/>
        <w:jc w:val="both"/>
        <w:rPr>
          <w:rFonts w:ascii="Times New Roman" w:hAnsi="Times New Roman" w:cs="Times New Roman"/>
        </w:rPr>
      </w:pPr>
      <w:r w:rsidRPr="00EF4909">
        <w:rPr>
          <w:rFonts w:ascii="Times New Roman" w:hAnsi="Times New Roman" w:cs="Times New Roman"/>
          <w:b/>
          <w:bCs/>
        </w:rPr>
        <w:t>Des enjeux organisationnels </w:t>
      </w:r>
      <w:r w:rsidRPr="00EF4909">
        <w:rPr>
          <w:rFonts w:ascii="Times New Roman" w:hAnsi="Times New Roman" w:cs="Times New Roman"/>
        </w:rPr>
        <w:t xml:space="preserve">: Mettre en place une politique </w:t>
      </w:r>
      <w:r w:rsidR="006B7419">
        <w:rPr>
          <w:rFonts w:ascii="Times New Roman" w:hAnsi="Times New Roman" w:cs="Times New Roman"/>
        </w:rPr>
        <w:t xml:space="preserve">de </w:t>
      </w:r>
      <w:r w:rsidRPr="00EF4909">
        <w:rPr>
          <w:rFonts w:ascii="Times New Roman" w:hAnsi="Times New Roman" w:cs="Times New Roman"/>
        </w:rPr>
        <w:t xml:space="preserve">RSO </w:t>
      </w:r>
      <w:r w:rsidR="00DB1BCE">
        <w:rPr>
          <w:rFonts w:ascii="Times New Roman" w:hAnsi="Times New Roman" w:cs="Times New Roman"/>
        </w:rPr>
        <w:t>signifie</w:t>
      </w:r>
      <w:r w:rsidRPr="00EF4909">
        <w:rPr>
          <w:rFonts w:ascii="Times New Roman" w:hAnsi="Times New Roman" w:cs="Times New Roman"/>
        </w:rPr>
        <w:t xml:space="preserve"> </w:t>
      </w:r>
      <w:r>
        <w:rPr>
          <w:rFonts w:ascii="Times New Roman" w:hAnsi="Times New Roman" w:cs="Times New Roman"/>
        </w:rPr>
        <w:t xml:space="preserve">engager une évolution de fonctionnement en interne, si la politique est menée en profondeur. Ainsi, </w:t>
      </w:r>
      <w:r w:rsidR="00447696">
        <w:rPr>
          <w:rFonts w:ascii="Times New Roman" w:hAnsi="Times New Roman" w:cs="Times New Roman"/>
        </w:rPr>
        <w:t xml:space="preserve">ce sont des négociations internes officielles, officieuses, un jeu d’acteurs pour chaque prise de décision. Il s’agit aussi de répondre à la question de l’organigramme : </w:t>
      </w:r>
      <w:r w:rsidR="003B1880">
        <w:rPr>
          <w:rFonts w:ascii="Times New Roman" w:hAnsi="Times New Roman" w:cs="Times New Roman"/>
        </w:rPr>
        <w:t>où</w:t>
      </w:r>
      <w:r w:rsidR="00447696">
        <w:rPr>
          <w:rFonts w:ascii="Times New Roman" w:hAnsi="Times New Roman" w:cs="Times New Roman"/>
        </w:rPr>
        <w:t xml:space="preserve"> place-t-on les responsables RSO </w:t>
      </w:r>
      <w:r w:rsidR="00DB1BCE">
        <w:rPr>
          <w:rFonts w:ascii="Times New Roman" w:hAnsi="Times New Roman" w:cs="Times New Roman"/>
        </w:rPr>
        <w:t xml:space="preserve">dans l’organisation interne </w:t>
      </w:r>
      <w:r w:rsidR="00447696">
        <w:rPr>
          <w:rFonts w:ascii="Times New Roman" w:hAnsi="Times New Roman" w:cs="Times New Roman"/>
        </w:rPr>
        <w:t xml:space="preserve">? Et </w:t>
      </w:r>
      <w:r w:rsidR="00DB1BCE">
        <w:rPr>
          <w:rFonts w:ascii="Times New Roman" w:hAnsi="Times New Roman" w:cs="Times New Roman"/>
        </w:rPr>
        <w:t xml:space="preserve">en quoi cela </w:t>
      </w:r>
      <w:r w:rsidR="00B03ED6">
        <w:rPr>
          <w:rFonts w:ascii="Times New Roman" w:hAnsi="Times New Roman" w:cs="Times New Roman"/>
        </w:rPr>
        <w:t>donne</w:t>
      </w:r>
      <w:r w:rsidR="003B1880">
        <w:rPr>
          <w:rFonts w:ascii="Times New Roman" w:hAnsi="Times New Roman" w:cs="Times New Roman"/>
        </w:rPr>
        <w:t>-t-il</w:t>
      </w:r>
      <w:r w:rsidR="00B03ED6">
        <w:rPr>
          <w:rFonts w:ascii="Times New Roman" w:hAnsi="Times New Roman" w:cs="Times New Roman"/>
        </w:rPr>
        <w:t xml:space="preserve"> un éclairage sur</w:t>
      </w:r>
      <w:r w:rsidR="00DB1BCE">
        <w:rPr>
          <w:rFonts w:ascii="Times New Roman" w:hAnsi="Times New Roman" w:cs="Times New Roman"/>
        </w:rPr>
        <w:t xml:space="preserve"> leur future prise en compte</w:t>
      </w:r>
      <w:r w:rsidR="00447696">
        <w:rPr>
          <w:rFonts w:ascii="Times New Roman" w:hAnsi="Times New Roman" w:cs="Times New Roman"/>
        </w:rPr>
        <w:t> ?</w:t>
      </w:r>
    </w:p>
    <w:p w14:paraId="2143558B" w14:textId="09285883" w:rsidR="00EF4909" w:rsidRDefault="00447696" w:rsidP="00900EBB">
      <w:pPr>
        <w:pStyle w:val="Paragraphedeliste"/>
        <w:numPr>
          <w:ilvl w:val="0"/>
          <w:numId w:val="9"/>
        </w:numPr>
        <w:spacing w:line="276" w:lineRule="auto"/>
        <w:jc w:val="both"/>
        <w:rPr>
          <w:rFonts w:ascii="Times New Roman" w:hAnsi="Times New Roman" w:cs="Times New Roman"/>
        </w:rPr>
      </w:pPr>
      <w:r>
        <w:rPr>
          <w:rFonts w:ascii="Times New Roman" w:hAnsi="Times New Roman" w:cs="Times New Roman"/>
          <w:b/>
          <w:bCs/>
        </w:rPr>
        <w:t>Des enjeux de visibilité </w:t>
      </w:r>
      <w:r w:rsidRPr="00447696">
        <w:rPr>
          <w:rFonts w:ascii="Times New Roman" w:hAnsi="Times New Roman" w:cs="Times New Roman"/>
        </w:rPr>
        <w:t>:</w:t>
      </w:r>
      <w:r>
        <w:rPr>
          <w:rFonts w:ascii="Times New Roman" w:hAnsi="Times New Roman" w:cs="Times New Roman"/>
        </w:rPr>
        <w:t xml:space="preserve"> </w:t>
      </w:r>
      <w:r w:rsidR="006B7419">
        <w:rPr>
          <w:rFonts w:ascii="Times New Roman" w:hAnsi="Times New Roman" w:cs="Times New Roman"/>
        </w:rPr>
        <w:t>Posséder</w:t>
      </w:r>
      <w:r>
        <w:rPr>
          <w:rFonts w:ascii="Times New Roman" w:hAnsi="Times New Roman" w:cs="Times New Roman"/>
        </w:rPr>
        <w:t xml:space="preserve"> une politique </w:t>
      </w:r>
      <w:r w:rsidR="006B7419">
        <w:rPr>
          <w:rFonts w:ascii="Times New Roman" w:hAnsi="Times New Roman" w:cs="Times New Roman"/>
        </w:rPr>
        <w:t xml:space="preserve">de </w:t>
      </w:r>
      <w:r>
        <w:rPr>
          <w:rFonts w:ascii="Times New Roman" w:hAnsi="Times New Roman" w:cs="Times New Roman"/>
        </w:rPr>
        <w:t xml:space="preserve">RSO ambitieuse, c’est aussi communiquer dessus et la valoriser auprès des parties prenantes. </w:t>
      </w:r>
      <w:r w:rsidR="00B03ED6">
        <w:rPr>
          <w:rFonts w:ascii="Times New Roman" w:hAnsi="Times New Roman" w:cs="Times New Roman"/>
        </w:rPr>
        <w:t>Cela</w:t>
      </w:r>
      <w:r w:rsidR="007E21FE">
        <w:rPr>
          <w:rFonts w:ascii="Times New Roman" w:hAnsi="Times New Roman" w:cs="Times New Roman"/>
        </w:rPr>
        <w:t xml:space="preserve"> signifie</w:t>
      </w:r>
      <w:r>
        <w:rPr>
          <w:rFonts w:ascii="Times New Roman" w:hAnsi="Times New Roman" w:cs="Times New Roman"/>
        </w:rPr>
        <w:t xml:space="preserve"> s’offrir une image différente, plus solidaire et soucieuse de l’environnement. Les parties prenantes engagées auprès de la fédération communiqueron</w:t>
      </w:r>
      <w:r w:rsidR="00B6494F">
        <w:rPr>
          <w:rFonts w:ascii="Times New Roman" w:hAnsi="Times New Roman" w:cs="Times New Roman"/>
        </w:rPr>
        <w:t>t</w:t>
      </w:r>
      <w:r>
        <w:rPr>
          <w:rFonts w:ascii="Times New Roman" w:hAnsi="Times New Roman" w:cs="Times New Roman"/>
        </w:rPr>
        <w:t xml:space="preserve"> elle</w:t>
      </w:r>
      <w:r w:rsidR="003B1880">
        <w:rPr>
          <w:rFonts w:ascii="Times New Roman" w:hAnsi="Times New Roman" w:cs="Times New Roman"/>
        </w:rPr>
        <w:t>s</w:t>
      </w:r>
      <w:r>
        <w:rPr>
          <w:rFonts w:ascii="Times New Roman" w:hAnsi="Times New Roman" w:cs="Times New Roman"/>
        </w:rPr>
        <w:t xml:space="preserve"> aussi, amenant </w:t>
      </w:r>
      <w:r w:rsidR="004A2E11">
        <w:rPr>
          <w:rFonts w:ascii="Times New Roman" w:hAnsi="Times New Roman" w:cs="Times New Roman"/>
        </w:rPr>
        <w:t>un public plus éloigné</w:t>
      </w:r>
      <w:r>
        <w:rPr>
          <w:rFonts w:ascii="Times New Roman" w:hAnsi="Times New Roman" w:cs="Times New Roman"/>
        </w:rPr>
        <w:t xml:space="preserve"> des actualités de la fédération à en connaître quelques points.</w:t>
      </w:r>
      <w:r w:rsidR="006B7419">
        <w:rPr>
          <w:rFonts w:ascii="Times New Roman" w:hAnsi="Times New Roman" w:cs="Times New Roman"/>
        </w:rPr>
        <w:t xml:space="preserve"> Au-delà d’une visibilité renforcée, c’est la question de la nature</w:t>
      </w:r>
      <w:r w:rsidR="003B1880">
        <w:rPr>
          <w:rFonts w:ascii="Times New Roman" w:hAnsi="Times New Roman" w:cs="Times New Roman"/>
        </w:rPr>
        <w:t>-</w:t>
      </w:r>
      <w:r w:rsidR="006B7419">
        <w:rPr>
          <w:rFonts w:ascii="Times New Roman" w:hAnsi="Times New Roman" w:cs="Times New Roman"/>
        </w:rPr>
        <w:t xml:space="preserve">même de la perception des parties prenantes sur l’organisation. </w:t>
      </w:r>
      <w:r>
        <w:rPr>
          <w:rFonts w:ascii="Times New Roman" w:hAnsi="Times New Roman" w:cs="Times New Roman"/>
        </w:rPr>
        <w:t xml:space="preserve"> </w:t>
      </w:r>
    </w:p>
    <w:p w14:paraId="5EF01306" w14:textId="6D4E45B6" w:rsidR="00447696" w:rsidRDefault="00447696" w:rsidP="00900EBB">
      <w:pPr>
        <w:pStyle w:val="Paragraphedeliste"/>
        <w:numPr>
          <w:ilvl w:val="0"/>
          <w:numId w:val="9"/>
        </w:numPr>
        <w:spacing w:line="276" w:lineRule="auto"/>
        <w:jc w:val="both"/>
        <w:rPr>
          <w:rFonts w:ascii="Times New Roman" w:hAnsi="Times New Roman" w:cs="Times New Roman"/>
        </w:rPr>
      </w:pPr>
      <w:r>
        <w:rPr>
          <w:rFonts w:ascii="Times New Roman" w:hAnsi="Times New Roman" w:cs="Times New Roman"/>
          <w:b/>
          <w:bCs/>
        </w:rPr>
        <w:t>Des enjeux relationnels </w:t>
      </w:r>
      <w:r w:rsidRPr="00447696">
        <w:rPr>
          <w:rFonts w:ascii="Times New Roman" w:hAnsi="Times New Roman" w:cs="Times New Roman"/>
        </w:rPr>
        <w:t>:</w:t>
      </w:r>
      <w:r>
        <w:rPr>
          <w:rFonts w:ascii="Times New Roman" w:hAnsi="Times New Roman" w:cs="Times New Roman"/>
        </w:rPr>
        <w:t xml:space="preserve"> Les enjeux </w:t>
      </w:r>
      <w:r w:rsidR="002677FD">
        <w:rPr>
          <w:rFonts w:ascii="Times New Roman" w:hAnsi="Times New Roman" w:cs="Times New Roman"/>
        </w:rPr>
        <w:t>relationnels</w:t>
      </w:r>
      <w:r>
        <w:rPr>
          <w:rFonts w:ascii="Times New Roman" w:hAnsi="Times New Roman" w:cs="Times New Roman"/>
        </w:rPr>
        <w:t xml:space="preserve"> sont de plusieurs échelles. Tout d’abord, à l’échelle des partenaires</w:t>
      </w:r>
      <w:r w:rsidR="00F76B24">
        <w:rPr>
          <w:rFonts w:ascii="Times New Roman" w:hAnsi="Times New Roman" w:cs="Times New Roman"/>
        </w:rPr>
        <w:t xml:space="preserve"> </w:t>
      </w:r>
      <w:r>
        <w:rPr>
          <w:rFonts w:ascii="Times New Roman" w:hAnsi="Times New Roman" w:cs="Times New Roman"/>
        </w:rPr>
        <w:t xml:space="preserve">: comment évolueront les relations avec les sponsors ? </w:t>
      </w:r>
      <w:proofErr w:type="spellStart"/>
      <w:r>
        <w:rPr>
          <w:rFonts w:ascii="Times New Roman" w:hAnsi="Times New Roman" w:cs="Times New Roman"/>
        </w:rPr>
        <w:t>Seront-ils</w:t>
      </w:r>
      <w:proofErr w:type="spellEnd"/>
      <w:r>
        <w:rPr>
          <w:rFonts w:ascii="Times New Roman" w:hAnsi="Times New Roman" w:cs="Times New Roman"/>
        </w:rPr>
        <w:t xml:space="preserve"> intéressés ou réfractaires ? </w:t>
      </w:r>
      <w:r w:rsidR="00AB59F8">
        <w:rPr>
          <w:rFonts w:ascii="Times New Roman" w:hAnsi="Times New Roman" w:cs="Times New Roman"/>
        </w:rPr>
        <w:t>Le soutien des pouvoirs publics évoluera-</w:t>
      </w:r>
      <w:r w:rsidR="004A2E11">
        <w:rPr>
          <w:rFonts w:ascii="Times New Roman" w:hAnsi="Times New Roman" w:cs="Times New Roman"/>
        </w:rPr>
        <w:t>t-</w:t>
      </w:r>
      <w:r w:rsidR="00AB59F8">
        <w:rPr>
          <w:rFonts w:ascii="Times New Roman" w:hAnsi="Times New Roman" w:cs="Times New Roman"/>
        </w:rPr>
        <w:t xml:space="preserve">il ? Ensuite, </w:t>
      </w:r>
      <w:r w:rsidR="00F76B24">
        <w:rPr>
          <w:rFonts w:ascii="Times New Roman" w:hAnsi="Times New Roman" w:cs="Times New Roman"/>
        </w:rPr>
        <w:t>d’un point de vue interne</w:t>
      </w:r>
      <w:r w:rsidR="00AB59F8">
        <w:rPr>
          <w:rFonts w:ascii="Times New Roman" w:hAnsi="Times New Roman" w:cs="Times New Roman"/>
        </w:rPr>
        <w:t> : les clubs se sentiront-ils concernés ? Vont-ils être exigeant</w:t>
      </w:r>
      <w:r w:rsidR="00B6494F">
        <w:rPr>
          <w:rFonts w:ascii="Times New Roman" w:hAnsi="Times New Roman" w:cs="Times New Roman"/>
        </w:rPr>
        <w:t>s</w:t>
      </w:r>
      <w:r w:rsidR="00AB59F8">
        <w:rPr>
          <w:rFonts w:ascii="Times New Roman" w:hAnsi="Times New Roman" w:cs="Times New Roman"/>
        </w:rPr>
        <w:t xml:space="preserve"> sur ces questions, en quête de ressources ? Comment le sport et les sportifs de </w:t>
      </w:r>
      <w:r w:rsidR="004A2E11">
        <w:rPr>
          <w:rFonts w:ascii="Times New Roman" w:hAnsi="Times New Roman" w:cs="Times New Roman"/>
        </w:rPr>
        <w:t>h</w:t>
      </w:r>
      <w:r w:rsidR="00AB59F8">
        <w:rPr>
          <w:rFonts w:ascii="Times New Roman" w:hAnsi="Times New Roman" w:cs="Times New Roman"/>
        </w:rPr>
        <w:t>aut</w:t>
      </w:r>
      <w:r w:rsidR="00B6494F">
        <w:rPr>
          <w:rFonts w:ascii="Times New Roman" w:hAnsi="Times New Roman" w:cs="Times New Roman"/>
        </w:rPr>
        <w:t xml:space="preserve"> </w:t>
      </w:r>
      <w:r w:rsidR="004A2E11">
        <w:rPr>
          <w:rFonts w:ascii="Times New Roman" w:hAnsi="Times New Roman" w:cs="Times New Roman"/>
        </w:rPr>
        <w:t>n</w:t>
      </w:r>
      <w:r w:rsidR="00AB59F8">
        <w:rPr>
          <w:rFonts w:ascii="Times New Roman" w:hAnsi="Times New Roman" w:cs="Times New Roman"/>
        </w:rPr>
        <w:t xml:space="preserve">iveau appréhenderont ces questions ? </w:t>
      </w:r>
      <w:r w:rsidR="002677FD">
        <w:rPr>
          <w:rFonts w:ascii="Times New Roman" w:hAnsi="Times New Roman" w:cs="Times New Roman"/>
        </w:rPr>
        <w:t>Enfin</w:t>
      </w:r>
      <w:r w:rsidR="00AB59F8">
        <w:rPr>
          <w:rFonts w:ascii="Times New Roman" w:hAnsi="Times New Roman" w:cs="Times New Roman"/>
        </w:rPr>
        <w:t xml:space="preserve">, </w:t>
      </w:r>
      <w:r w:rsidR="00F76B24">
        <w:rPr>
          <w:rFonts w:ascii="Times New Roman" w:hAnsi="Times New Roman" w:cs="Times New Roman"/>
        </w:rPr>
        <w:t xml:space="preserve">à </w:t>
      </w:r>
      <w:r w:rsidR="00AB59F8">
        <w:rPr>
          <w:rFonts w:ascii="Times New Roman" w:hAnsi="Times New Roman" w:cs="Times New Roman"/>
        </w:rPr>
        <w:t>une échelle salariale</w:t>
      </w:r>
      <w:r w:rsidR="002677FD">
        <w:rPr>
          <w:rFonts w:ascii="Times New Roman" w:hAnsi="Times New Roman" w:cs="Times New Roman"/>
        </w:rPr>
        <w:t> : c</w:t>
      </w:r>
      <w:r w:rsidR="00AB59F8">
        <w:rPr>
          <w:rFonts w:ascii="Times New Roman" w:hAnsi="Times New Roman" w:cs="Times New Roman"/>
        </w:rPr>
        <w:t xml:space="preserve">omment le responsable RSO va-t-il être accueilli au sein des différents projets : va-t-il y avoir résistance ? </w:t>
      </w:r>
    </w:p>
    <w:p w14:paraId="23D07340" w14:textId="5BA7CAFA" w:rsidR="000E005E" w:rsidRPr="00215803" w:rsidRDefault="000E005E" w:rsidP="00215803">
      <w:pPr>
        <w:pStyle w:val="Paragraphedeliste"/>
        <w:numPr>
          <w:ilvl w:val="0"/>
          <w:numId w:val="9"/>
        </w:numPr>
        <w:spacing w:line="276" w:lineRule="auto"/>
        <w:jc w:val="both"/>
        <w:rPr>
          <w:rFonts w:ascii="Times New Roman" w:hAnsi="Times New Roman" w:cs="Times New Roman"/>
        </w:rPr>
      </w:pPr>
      <w:r>
        <w:rPr>
          <w:rFonts w:ascii="Times New Roman" w:hAnsi="Times New Roman" w:cs="Times New Roman"/>
          <w:b/>
          <w:bCs/>
        </w:rPr>
        <w:t>Des enjeux sportifs </w:t>
      </w:r>
      <w:r w:rsidRPr="000E005E">
        <w:rPr>
          <w:rFonts w:ascii="Times New Roman" w:hAnsi="Times New Roman" w:cs="Times New Roman"/>
        </w:rPr>
        <w:t>:</w:t>
      </w:r>
      <w:r>
        <w:rPr>
          <w:rFonts w:ascii="Times New Roman" w:hAnsi="Times New Roman" w:cs="Times New Roman"/>
        </w:rPr>
        <w:t xml:space="preserve"> La mission première des fédérations sportives françaises est d’assurer la pratique sportive sur l’ensemble du territoire. </w:t>
      </w:r>
      <w:r w:rsidR="00F76B24">
        <w:rPr>
          <w:rFonts w:ascii="Times New Roman" w:hAnsi="Times New Roman" w:cs="Times New Roman"/>
        </w:rPr>
        <w:t xml:space="preserve">Or, les enjeux sociaux, économique et environnementaux ont des conséquences sur la pratique : </w:t>
      </w:r>
      <w:r>
        <w:rPr>
          <w:rFonts w:ascii="Times New Roman" w:hAnsi="Times New Roman" w:cs="Times New Roman"/>
        </w:rPr>
        <w:t xml:space="preserve">le réchauffement climatique va profondément altérer </w:t>
      </w:r>
      <w:r w:rsidR="00F76B24">
        <w:rPr>
          <w:rFonts w:ascii="Times New Roman" w:hAnsi="Times New Roman" w:cs="Times New Roman"/>
        </w:rPr>
        <w:t>notre capacité à faire du sport</w:t>
      </w:r>
      <w:r>
        <w:rPr>
          <w:rFonts w:ascii="Times New Roman" w:hAnsi="Times New Roman" w:cs="Times New Roman"/>
        </w:rPr>
        <w:t> : 66 jours de canicule en plus si nous dépassons 4°C d’augmentation, soit plus de deux mois de pratique en moins ; un air pollué (auxquels les sportifs sont plus exposés), fonte de neige et disparition des sports d’hiver, infrastructures extérieures menacées par les sécheresses</w:t>
      </w:r>
      <w:r w:rsidR="00F76B24">
        <w:rPr>
          <w:rFonts w:ascii="Times New Roman" w:hAnsi="Times New Roman" w:cs="Times New Roman"/>
        </w:rPr>
        <w:t>, modification des comportement</w:t>
      </w:r>
      <w:r w:rsidR="003F40E4">
        <w:rPr>
          <w:rFonts w:ascii="Times New Roman" w:hAnsi="Times New Roman" w:cs="Times New Roman"/>
        </w:rPr>
        <w:t>s</w:t>
      </w:r>
      <w:r w:rsidR="00F76B24">
        <w:rPr>
          <w:rFonts w:ascii="Times New Roman" w:hAnsi="Times New Roman" w:cs="Times New Roman"/>
        </w:rPr>
        <w:t xml:space="preserve"> de déplacements des sportifs de haut-niveau</w:t>
      </w:r>
      <w:r w:rsidR="003F40E4">
        <w:rPr>
          <w:rFonts w:ascii="Times New Roman" w:hAnsi="Times New Roman" w:cs="Times New Roman"/>
        </w:rPr>
        <w:t>,</w:t>
      </w:r>
      <w:r w:rsidR="002677FD">
        <w:rPr>
          <w:rFonts w:ascii="Times New Roman" w:hAnsi="Times New Roman" w:cs="Times New Roman"/>
        </w:rPr>
        <w:t xml:space="preserve"> etc</w:t>
      </w:r>
      <w:r>
        <w:rPr>
          <w:rFonts w:ascii="Times New Roman" w:hAnsi="Times New Roman" w:cs="Times New Roman"/>
        </w:rPr>
        <w:t xml:space="preserve">. </w:t>
      </w:r>
      <w:r w:rsidR="00F76B24">
        <w:rPr>
          <w:rFonts w:ascii="Times New Roman" w:hAnsi="Times New Roman" w:cs="Times New Roman"/>
        </w:rPr>
        <w:t>D’un point de vue social</w:t>
      </w:r>
      <w:r w:rsidR="00215803">
        <w:rPr>
          <w:rFonts w:ascii="Times New Roman" w:hAnsi="Times New Roman" w:cs="Times New Roman"/>
        </w:rPr>
        <w:t xml:space="preserve"> et économiques, les crises répétées peuvent altérer notre capacité à </w:t>
      </w:r>
      <w:r w:rsidR="003B1880">
        <w:rPr>
          <w:rFonts w:ascii="Times New Roman" w:hAnsi="Times New Roman" w:cs="Times New Roman"/>
        </w:rPr>
        <w:t>nous</w:t>
      </w:r>
      <w:r w:rsidR="003F40E4">
        <w:rPr>
          <w:rFonts w:ascii="Times New Roman" w:hAnsi="Times New Roman" w:cs="Times New Roman"/>
        </w:rPr>
        <w:t xml:space="preserve"> engager</w:t>
      </w:r>
      <w:r w:rsidR="00215803">
        <w:rPr>
          <w:rFonts w:ascii="Times New Roman" w:hAnsi="Times New Roman" w:cs="Times New Roman"/>
        </w:rPr>
        <w:t xml:space="preserve"> bénévolement, modifiant l’essence même du mouvement sportif et donc son bon fonctionnement. D’autres enjeux sportifs existent : le rapport au handicap, à la santé, à la construction d’infrastructures durables etc. </w:t>
      </w:r>
    </w:p>
    <w:p w14:paraId="5526C209" w14:textId="6FC81E18" w:rsidR="000E005E" w:rsidRDefault="000E005E" w:rsidP="00900EBB">
      <w:pPr>
        <w:pStyle w:val="Paragraphedeliste"/>
        <w:numPr>
          <w:ilvl w:val="0"/>
          <w:numId w:val="9"/>
        </w:numPr>
        <w:spacing w:line="276" w:lineRule="auto"/>
        <w:jc w:val="both"/>
        <w:rPr>
          <w:rFonts w:ascii="Times New Roman" w:hAnsi="Times New Roman" w:cs="Times New Roman"/>
        </w:rPr>
      </w:pPr>
      <w:r>
        <w:rPr>
          <w:rFonts w:ascii="Times New Roman" w:hAnsi="Times New Roman" w:cs="Times New Roman"/>
          <w:b/>
          <w:bCs/>
        </w:rPr>
        <w:t>Des enjeux de ressources humaines </w:t>
      </w:r>
      <w:r w:rsidRPr="000E005E">
        <w:rPr>
          <w:rFonts w:ascii="Times New Roman" w:hAnsi="Times New Roman" w:cs="Times New Roman"/>
        </w:rPr>
        <w:t>:</w:t>
      </w:r>
      <w:r>
        <w:rPr>
          <w:rFonts w:ascii="Times New Roman" w:hAnsi="Times New Roman" w:cs="Times New Roman"/>
        </w:rPr>
        <w:t xml:space="preserve"> Les exigences en </w:t>
      </w:r>
      <w:r w:rsidR="00B6494F">
        <w:rPr>
          <w:rFonts w:ascii="Times New Roman" w:hAnsi="Times New Roman" w:cs="Times New Roman"/>
        </w:rPr>
        <w:t>matière</w:t>
      </w:r>
      <w:r>
        <w:rPr>
          <w:rFonts w:ascii="Times New Roman" w:hAnsi="Times New Roman" w:cs="Times New Roman"/>
        </w:rPr>
        <w:t xml:space="preserve"> de RSO sont de plus en plus accrues, notamment chez les jeunes diplômés. Ainsi, il est difficile aujourd’hui de n’arborer aucun engagement sociétal, </w:t>
      </w:r>
      <w:r w:rsidR="00463706">
        <w:rPr>
          <w:rFonts w:ascii="Times New Roman" w:hAnsi="Times New Roman" w:cs="Times New Roman"/>
        </w:rPr>
        <w:t>voire</w:t>
      </w:r>
      <w:r>
        <w:rPr>
          <w:rFonts w:ascii="Times New Roman" w:hAnsi="Times New Roman" w:cs="Times New Roman"/>
        </w:rPr>
        <w:t xml:space="preserve"> d’aller à l’encontre des bonnes pratiques : cela peut nuire au recrutement de </w:t>
      </w:r>
      <w:r w:rsidR="00463706">
        <w:rPr>
          <w:rFonts w:ascii="Times New Roman" w:hAnsi="Times New Roman" w:cs="Times New Roman"/>
        </w:rPr>
        <w:t>bons candidats, attiré</w:t>
      </w:r>
      <w:r w:rsidR="002677FD">
        <w:rPr>
          <w:rFonts w:ascii="Times New Roman" w:hAnsi="Times New Roman" w:cs="Times New Roman"/>
        </w:rPr>
        <w:t>s</w:t>
      </w:r>
      <w:r w:rsidR="00463706">
        <w:rPr>
          <w:rFonts w:ascii="Times New Roman" w:hAnsi="Times New Roman" w:cs="Times New Roman"/>
        </w:rPr>
        <w:t xml:space="preserve"> par des structures plus engagées. Cela peut aussi avoir un impact sur la motivation individuelle des salarié</w:t>
      </w:r>
      <w:r w:rsidR="00B6494F">
        <w:rPr>
          <w:rFonts w:ascii="Times New Roman" w:hAnsi="Times New Roman" w:cs="Times New Roman"/>
        </w:rPr>
        <w:t>s</w:t>
      </w:r>
      <w:r w:rsidR="00463706">
        <w:rPr>
          <w:rFonts w:ascii="Times New Roman" w:hAnsi="Times New Roman" w:cs="Times New Roman"/>
        </w:rPr>
        <w:t> : face à une institution qui n’est pas engagé</w:t>
      </w:r>
      <w:r w:rsidR="00B6494F">
        <w:rPr>
          <w:rFonts w:ascii="Times New Roman" w:hAnsi="Times New Roman" w:cs="Times New Roman"/>
        </w:rPr>
        <w:t>e</w:t>
      </w:r>
      <w:r w:rsidR="00463706">
        <w:rPr>
          <w:rFonts w:ascii="Times New Roman" w:hAnsi="Times New Roman" w:cs="Times New Roman"/>
        </w:rPr>
        <w:t>, la motivation peut baisser</w:t>
      </w:r>
      <w:r w:rsidR="006275AF">
        <w:rPr>
          <w:rFonts w:ascii="Times New Roman" w:hAnsi="Times New Roman" w:cs="Times New Roman"/>
        </w:rPr>
        <w:t xml:space="preserve">. </w:t>
      </w:r>
    </w:p>
    <w:p w14:paraId="79FACE31" w14:textId="216AFAAD" w:rsidR="00463706" w:rsidRDefault="00463706" w:rsidP="00900EBB">
      <w:pPr>
        <w:pStyle w:val="Paragraphedeliste"/>
        <w:numPr>
          <w:ilvl w:val="0"/>
          <w:numId w:val="9"/>
        </w:numPr>
        <w:spacing w:line="276" w:lineRule="auto"/>
        <w:jc w:val="both"/>
        <w:rPr>
          <w:rFonts w:ascii="Times New Roman" w:hAnsi="Times New Roman" w:cs="Times New Roman"/>
        </w:rPr>
      </w:pPr>
      <w:r>
        <w:rPr>
          <w:rFonts w:ascii="Times New Roman" w:hAnsi="Times New Roman" w:cs="Times New Roman"/>
          <w:b/>
          <w:bCs/>
        </w:rPr>
        <w:lastRenderedPageBreak/>
        <w:t>Des enjeux médiatiques </w:t>
      </w:r>
      <w:r w:rsidRPr="00463706">
        <w:rPr>
          <w:rFonts w:ascii="Times New Roman" w:hAnsi="Times New Roman" w:cs="Times New Roman"/>
        </w:rPr>
        <w:t>:</w:t>
      </w:r>
      <w:r>
        <w:rPr>
          <w:rFonts w:ascii="Times New Roman" w:hAnsi="Times New Roman" w:cs="Times New Roman"/>
        </w:rPr>
        <w:t xml:space="preserve"> Il existe ici deux </w:t>
      </w:r>
      <w:r w:rsidR="003F40E4">
        <w:rPr>
          <w:rFonts w:ascii="Times New Roman" w:hAnsi="Times New Roman" w:cs="Times New Roman"/>
        </w:rPr>
        <w:t>éléments à considérer</w:t>
      </w:r>
      <w:r>
        <w:rPr>
          <w:rFonts w:ascii="Times New Roman" w:hAnsi="Times New Roman" w:cs="Times New Roman"/>
        </w:rPr>
        <w:t xml:space="preserve">. La première, </w:t>
      </w:r>
      <w:r w:rsidR="003E1BF4">
        <w:rPr>
          <w:rFonts w:ascii="Times New Roman" w:hAnsi="Times New Roman" w:cs="Times New Roman"/>
        </w:rPr>
        <w:t>ce sont</w:t>
      </w:r>
      <w:r>
        <w:rPr>
          <w:rFonts w:ascii="Times New Roman" w:hAnsi="Times New Roman" w:cs="Times New Roman"/>
        </w:rPr>
        <w:t xml:space="preserve"> les sponsors, qui pourraient être amenés à se désengager si la fédération se révèle trop exigeante. Ce pourrait être la fédération elle-même qui refuse certains sponsors qui auraient pu leur apporter une médiatisation nouvelle</w:t>
      </w:r>
      <w:r w:rsidR="006275AF">
        <w:rPr>
          <w:rFonts w:ascii="Times New Roman" w:hAnsi="Times New Roman" w:cs="Times New Roman"/>
        </w:rPr>
        <w:t xml:space="preserve"> </w:t>
      </w:r>
      <w:r w:rsidR="00215803">
        <w:rPr>
          <w:rFonts w:ascii="Times New Roman" w:hAnsi="Times New Roman" w:cs="Times New Roman"/>
        </w:rPr>
        <w:t>à cause d’une image peu vertueuse</w:t>
      </w:r>
      <w:r>
        <w:rPr>
          <w:rFonts w:ascii="Times New Roman" w:hAnsi="Times New Roman" w:cs="Times New Roman"/>
        </w:rPr>
        <w:t xml:space="preserve">. À l’inverse, </w:t>
      </w:r>
      <w:r w:rsidR="006275AF">
        <w:rPr>
          <w:rFonts w:ascii="Times New Roman" w:hAnsi="Times New Roman" w:cs="Times New Roman"/>
        </w:rPr>
        <w:t>certains</w:t>
      </w:r>
      <w:r>
        <w:rPr>
          <w:rFonts w:ascii="Times New Roman" w:hAnsi="Times New Roman" w:cs="Times New Roman"/>
        </w:rPr>
        <w:t xml:space="preserve"> médias peuvent se montrer très critique</w:t>
      </w:r>
      <w:r w:rsidR="00B6494F">
        <w:rPr>
          <w:rFonts w:ascii="Times New Roman" w:hAnsi="Times New Roman" w:cs="Times New Roman"/>
        </w:rPr>
        <w:t>s</w:t>
      </w:r>
      <w:r>
        <w:rPr>
          <w:rFonts w:ascii="Times New Roman" w:hAnsi="Times New Roman" w:cs="Times New Roman"/>
        </w:rPr>
        <w:t xml:space="preserve"> face à des décisions fédérales (à titre d’exemple, les condamnations de certains médias face à la </w:t>
      </w:r>
      <w:r w:rsidR="00215803">
        <w:rPr>
          <w:rFonts w:ascii="Times New Roman" w:hAnsi="Times New Roman" w:cs="Times New Roman"/>
        </w:rPr>
        <w:t>fédération française de football</w:t>
      </w:r>
      <w:r>
        <w:rPr>
          <w:rFonts w:ascii="Times New Roman" w:hAnsi="Times New Roman" w:cs="Times New Roman"/>
        </w:rPr>
        <w:t xml:space="preserve"> qui ne boycotte pas la Coupe du Monde au Qatar). </w:t>
      </w:r>
    </w:p>
    <w:p w14:paraId="7EC62DB9" w14:textId="6940BC88" w:rsidR="005D3CE8" w:rsidRPr="00EF4909" w:rsidRDefault="005D3CE8" w:rsidP="00900EBB">
      <w:pPr>
        <w:pStyle w:val="Paragraphedeliste"/>
        <w:numPr>
          <w:ilvl w:val="0"/>
          <w:numId w:val="9"/>
        </w:numPr>
        <w:spacing w:line="276" w:lineRule="auto"/>
        <w:jc w:val="both"/>
        <w:rPr>
          <w:rFonts w:ascii="Times New Roman" w:hAnsi="Times New Roman" w:cs="Times New Roman"/>
        </w:rPr>
      </w:pPr>
      <w:r>
        <w:rPr>
          <w:rFonts w:ascii="Times New Roman" w:hAnsi="Times New Roman" w:cs="Times New Roman"/>
          <w:b/>
          <w:bCs/>
        </w:rPr>
        <w:t>Des enjeux d’héritage </w:t>
      </w:r>
      <w:r w:rsidRPr="005D3CE8">
        <w:rPr>
          <w:rFonts w:ascii="Times New Roman" w:hAnsi="Times New Roman" w:cs="Times New Roman"/>
        </w:rPr>
        <w:t>:</w:t>
      </w:r>
      <w:r>
        <w:rPr>
          <w:rFonts w:ascii="Times New Roman" w:hAnsi="Times New Roman" w:cs="Times New Roman"/>
        </w:rPr>
        <w:t xml:space="preserve"> Lorsque l’on parle d’héritage, on parle de durabilité. Une organisation qui existe </w:t>
      </w:r>
      <w:r w:rsidR="00D834F5">
        <w:rPr>
          <w:rFonts w:ascii="Times New Roman" w:hAnsi="Times New Roman" w:cs="Times New Roman"/>
        </w:rPr>
        <w:t xml:space="preserve">en réalisant ses actions sans s’investir </w:t>
      </w:r>
      <w:r w:rsidR="00215803">
        <w:rPr>
          <w:rFonts w:ascii="Times New Roman" w:hAnsi="Times New Roman" w:cs="Times New Roman"/>
        </w:rPr>
        <w:t>pour</w:t>
      </w:r>
      <w:r w:rsidR="00D834F5">
        <w:rPr>
          <w:rFonts w:ascii="Times New Roman" w:hAnsi="Times New Roman" w:cs="Times New Roman"/>
        </w:rPr>
        <w:t xml:space="preserve"> son environnement n’est quasiment plus possible aujourd’hui, sous peine de discrédit. Il en va </w:t>
      </w:r>
      <w:r w:rsidR="00215803">
        <w:rPr>
          <w:rFonts w:ascii="Times New Roman" w:hAnsi="Times New Roman" w:cs="Times New Roman"/>
        </w:rPr>
        <w:t xml:space="preserve">ainsi </w:t>
      </w:r>
      <w:r w:rsidR="00D834F5">
        <w:rPr>
          <w:rFonts w:ascii="Times New Roman" w:hAnsi="Times New Roman" w:cs="Times New Roman"/>
        </w:rPr>
        <w:t>de la durabilité des organisations de s’engager sur ces sujets</w:t>
      </w:r>
      <w:r w:rsidR="006275AF">
        <w:rPr>
          <w:rFonts w:ascii="Times New Roman" w:hAnsi="Times New Roman" w:cs="Times New Roman"/>
        </w:rPr>
        <w:t xml:space="preserve">. </w:t>
      </w:r>
    </w:p>
    <w:p w14:paraId="7016C0F8" w14:textId="4795A523" w:rsidR="00DF5454" w:rsidRDefault="00DF5454" w:rsidP="00900EBB">
      <w:pPr>
        <w:spacing w:line="276" w:lineRule="auto"/>
        <w:jc w:val="both"/>
        <w:rPr>
          <w:rFonts w:ascii="Times New Roman" w:hAnsi="Times New Roman" w:cs="Times New Roman"/>
          <w:b/>
          <w:bCs/>
        </w:rPr>
      </w:pPr>
    </w:p>
    <w:p w14:paraId="52ED176A" w14:textId="0439C5BF" w:rsidR="001B4789" w:rsidRDefault="001B4789" w:rsidP="00900EBB">
      <w:pPr>
        <w:spacing w:line="276" w:lineRule="auto"/>
        <w:ind w:firstLine="360"/>
        <w:jc w:val="both"/>
        <w:rPr>
          <w:rFonts w:ascii="Times New Roman" w:hAnsi="Times New Roman" w:cs="Times New Roman"/>
        </w:rPr>
      </w:pPr>
      <w:r w:rsidRPr="001B4789">
        <w:rPr>
          <w:rFonts w:ascii="Times New Roman" w:hAnsi="Times New Roman" w:cs="Times New Roman"/>
        </w:rPr>
        <w:t xml:space="preserve">La multiplicité de ces enjeux </w:t>
      </w:r>
      <w:r>
        <w:rPr>
          <w:rFonts w:ascii="Times New Roman" w:hAnsi="Times New Roman" w:cs="Times New Roman"/>
        </w:rPr>
        <w:t xml:space="preserve">démontre à quel point la question de la mise en place d’une politique de responsabilité sociétale des organisations est une question transversale, touchant à l’intégralité des pans d’une organisation, de son fonctionnement </w:t>
      </w:r>
      <w:r w:rsidR="00D834F5">
        <w:rPr>
          <w:rFonts w:ascii="Times New Roman" w:hAnsi="Times New Roman" w:cs="Times New Roman"/>
        </w:rPr>
        <w:t xml:space="preserve">interne </w:t>
      </w:r>
      <w:r>
        <w:rPr>
          <w:rFonts w:ascii="Times New Roman" w:hAnsi="Times New Roman" w:cs="Times New Roman"/>
        </w:rPr>
        <w:t xml:space="preserve">à son rôle au sein de son environnement. </w:t>
      </w:r>
      <w:r w:rsidR="00215803">
        <w:rPr>
          <w:rFonts w:ascii="Times New Roman" w:hAnsi="Times New Roman" w:cs="Times New Roman"/>
        </w:rPr>
        <w:t xml:space="preserve">Maintenant que nous avons </w:t>
      </w:r>
      <w:r w:rsidR="008F6E3C">
        <w:rPr>
          <w:rFonts w:ascii="Times New Roman" w:hAnsi="Times New Roman" w:cs="Times New Roman"/>
        </w:rPr>
        <w:t>dressé</w:t>
      </w:r>
      <w:r w:rsidR="00215803">
        <w:rPr>
          <w:rFonts w:ascii="Times New Roman" w:hAnsi="Times New Roman" w:cs="Times New Roman"/>
        </w:rPr>
        <w:t xml:space="preserve"> les enjeux qui entour</w:t>
      </w:r>
      <w:r w:rsidR="003F40E4">
        <w:rPr>
          <w:rFonts w:ascii="Times New Roman" w:hAnsi="Times New Roman" w:cs="Times New Roman"/>
        </w:rPr>
        <w:t>en</w:t>
      </w:r>
      <w:r w:rsidR="00215803">
        <w:rPr>
          <w:rFonts w:ascii="Times New Roman" w:hAnsi="Times New Roman" w:cs="Times New Roman"/>
        </w:rPr>
        <w:t>t ce questionnement</w:t>
      </w:r>
      <w:r w:rsidR="008F6E3C">
        <w:rPr>
          <w:rFonts w:ascii="Times New Roman" w:hAnsi="Times New Roman" w:cs="Times New Roman"/>
        </w:rPr>
        <w:t xml:space="preserve"> de recherche</w:t>
      </w:r>
      <w:r w:rsidR="00215803">
        <w:rPr>
          <w:rFonts w:ascii="Times New Roman" w:hAnsi="Times New Roman" w:cs="Times New Roman"/>
        </w:rPr>
        <w:t xml:space="preserve">, pour en démontrer </w:t>
      </w:r>
      <w:r w:rsidR="008F6E3C">
        <w:rPr>
          <w:rFonts w:ascii="Times New Roman" w:hAnsi="Times New Roman" w:cs="Times New Roman"/>
        </w:rPr>
        <w:t xml:space="preserve">la légitimité et l’utilité, nous allons dresser notre stratégie et plan d’analyse. </w:t>
      </w:r>
    </w:p>
    <w:p w14:paraId="5C599565" w14:textId="22D6B751" w:rsidR="009416F2" w:rsidRDefault="009416F2" w:rsidP="00215803">
      <w:pPr>
        <w:spacing w:line="276" w:lineRule="auto"/>
        <w:jc w:val="both"/>
        <w:rPr>
          <w:rFonts w:ascii="Times New Roman" w:hAnsi="Times New Roman" w:cs="Times New Roman"/>
          <w:sz w:val="18"/>
          <w:szCs w:val="18"/>
        </w:rPr>
      </w:pPr>
    </w:p>
    <w:p w14:paraId="224375DF" w14:textId="77777777" w:rsidR="00A472AF" w:rsidRPr="00A472AF" w:rsidRDefault="00A472AF" w:rsidP="00900EBB">
      <w:pPr>
        <w:spacing w:line="276" w:lineRule="auto"/>
        <w:ind w:firstLine="360"/>
        <w:jc w:val="both"/>
        <w:rPr>
          <w:rFonts w:ascii="Times New Roman" w:hAnsi="Times New Roman" w:cs="Times New Roman"/>
          <w:sz w:val="18"/>
          <w:szCs w:val="18"/>
        </w:rPr>
      </w:pPr>
    </w:p>
    <w:p w14:paraId="31850C34" w14:textId="45D5F54E" w:rsidR="00A472AF" w:rsidRPr="004828CB" w:rsidRDefault="00A472AF" w:rsidP="00900EBB">
      <w:pPr>
        <w:spacing w:line="276" w:lineRule="auto"/>
        <w:ind w:firstLine="360"/>
        <w:jc w:val="both"/>
        <w:rPr>
          <w:rFonts w:ascii="Times New Roman" w:hAnsi="Times New Roman" w:cs="Times New Roman"/>
          <w:b/>
          <w:bCs/>
          <w:sz w:val="20"/>
          <w:szCs w:val="20"/>
        </w:rPr>
      </w:pPr>
      <w:r w:rsidRPr="004828CB">
        <w:rPr>
          <w:rFonts w:ascii="Times New Roman" w:hAnsi="Times New Roman" w:cs="Times New Roman"/>
          <w:b/>
          <w:bCs/>
          <w:sz w:val="20"/>
          <w:szCs w:val="20"/>
        </w:rPr>
        <w:t xml:space="preserve">Stratégie et plan d’analyse </w:t>
      </w:r>
    </w:p>
    <w:p w14:paraId="023ABFA4" w14:textId="738DA97C" w:rsidR="00A472AF" w:rsidRDefault="00A472AF" w:rsidP="00A472AF">
      <w:pPr>
        <w:spacing w:line="276" w:lineRule="auto"/>
        <w:jc w:val="both"/>
        <w:rPr>
          <w:rFonts w:ascii="Times New Roman" w:hAnsi="Times New Roman" w:cs="Times New Roman"/>
          <w:sz w:val="18"/>
          <w:szCs w:val="18"/>
        </w:rPr>
      </w:pPr>
    </w:p>
    <w:p w14:paraId="1CABFDEC" w14:textId="77777777" w:rsidR="00215803" w:rsidRPr="00215803" w:rsidRDefault="00215803" w:rsidP="00A472AF">
      <w:pPr>
        <w:spacing w:line="276" w:lineRule="auto"/>
        <w:jc w:val="both"/>
        <w:rPr>
          <w:rFonts w:ascii="Times New Roman" w:hAnsi="Times New Roman" w:cs="Times New Roman"/>
          <w:sz w:val="18"/>
          <w:szCs w:val="18"/>
        </w:rPr>
      </w:pPr>
    </w:p>
    <w:p w14:paraId="0BB77F97" w14:textId="45A84256" w:rsidR="00A472AF" w:rsidRDefault="009A38C0" w:rsidP="00A472AF">
      <w:pPr>
        <w:spacing w:line="276" w:lineRule="auto"/>
        <w:ind w:firstLine="360"/>
        <w:jc w:val="both"/>
        <w:rPr>
          <w:rFonts w:ascii="Times New Roman" w:hAnsi="Times New Roman" w:cs="Times New Roman"/>
        </w:rPr>
      </w:pPr>
      <w:r>
        <w:rPr>
          <w:rFonts w:ascii="Times New Roman" w:hAnsi="Times New Roman" w:cs="Times New Roman"/>
        </w:rPr>
        <w:tab/>
        <w:t xml:space="preserve">Ce mémoire sera scindé en deux grandes parties distinctes : </w:t>
      </w:r>
      <w:r w:rsidR="008F6E3C">
        <w:rPr>
          <w:rFonts w:ascii="Times New Roman" w:hAnsi="Times New Roman" w:cs="Times New Roman"/>
        </w:rPr>
        <w:t>un chapitre</w:t>
      </w:r>
      <w:r w:rsidR="00C637E8">
        <w:rPr>
          <w:rFonts w:ascii="Times New Roman" w:hAnsi="Times New Roman" w:cs="Times New Roman"/>
        </w:rPr>
        <w:t xml:space="preserve"> théorique, dont l’objectif est </w:t>
      </w:r>
      <w:r w:rsidR="008F6E3C">
        <w:rPr>
          <w:rFonts w:ascii="Times New Roman" w:hAnsi="Times New Roman" w:cs="Times New Roman"/>
        </w:rPr>
        <w:t>d’apporter une synthèse de l’ensemble des connaissances déjà existantes sur le sujet.</w:t>
      </w:r>
      <w:r w:rsidR="00C637E8">
        <w:rPr>
          <w:rFonts w:ascii="Times New Roman" w:hAnsi="Times New Roman" w:cs="Times New Roman"/>
        </w:rPr>
        <w:t xml:space="preserve"> </w:t>
      </w:r>
      <w:r w:rsidR="008F6E3C">
        <w:rPr>
          <w:rFonts w:ascii="Times New Roman" w:hAnsi="Times New Roman" w:cs="Times New Roman"/>
        </w:rPr>
        <w:t>Nous commencerons</w:t>
      </w:r>
      <w:r w:rsidR="00C637E8">
        <w:rPr>
          <w:rFonts w:ascii="Times New Roman" w:hAnsi="Times New Roman" w:cs="Times New Roman"/>
        </w:rPr>
        <w:t xml:space="preserve"> par </w:t>
      </w:r>
      <w:r w:rsidR="008F6E3C">
        <w:rPr>
          <w:rFonts w:ascii="Times New Roman" w:hAnsi="Times New Roman" w:cs="Times New Roman"/>
        </w:rPr>
        <w:t xml:space="preserve">décortiquer l’histoire de la responsabilité sociétale des organisations, en déroulant son histoire, </w:t>
      </w:r>
      <w:r w:rsidR="003F40E4">
        <w:rPr>
          <w:rFonts w:ascii="Times New Roman" w:hAnsi="Times New Roman" w:cs="Times New Roman"/>
        </w:rPr>
        <w:t>les</w:t>
      </w:r>
      <w:r w:rsidR="008F6E3C">
        <w:rPr>
          <w:rFonts w:ascii="Times New Roman" w:hAnsi="Times New Roman" w:cs="Times New Roman"/>
        </w:rPr>
        <w:t xml:space="preserve"> réflexions théoriques </w:t>
      </w:r>
      <w:r w:rsidR="003F40E4">
        <w:rPr>
          <w:rFonts w:ascii="Times New Roman" w:hAnsi="Times New Roman" w:cs="Times New Roman"/>
        </w:rPr>
        <w:t xml:space="preserve">inhérentes </w:t>
      </w:r>
      <w:r w:rsidR="008F6E3C">
        <w:rPr>
          <w:rFonts w:ascii="Times New Roman" w:hAnsi="Times New Roman" w:cs="Times New Roman"/>
        </w:rPr>
        <w:t>et ses multiples définitions. Ensuite, il s’agira d’</w:t>
      </w:r>
      <w:r w:rsidR="00C637E8">
        <w:rPr>
          <w:rFonts w:ascii="Times New Roman" w:hAnsi="Times New Roman" w:cs="Times New Roman"/>
        </w:rPr>
        <w:t xml:space="preserve">analyser et </w:t>
      </w:r>
      <w:r w:rsidR="008F6E3C">
        <w:rPr>
          <w:rFonts w:ascii="Times New Roman" w:hAnsi="Times New Roman" w:cs="Times New Roman"/>
        </w:rPr>
        <w:t>d’</w:t>
      </w:r>
      <w:r w:rsidR="00C637E8">
        <w:rPr>
          <w:rFonts w:ascii="Times New Roman" w:hAnsi="Times New Roman" w:cs="Times New Roman"/>
        </w:rPr>
        <w:t xml:space="preserve">identifier les caractéristiques de l’organisation fédérale sportive française. </w:t>
      </w:r>
      <w:r w:rsidR="008F6E3C">
        <w:rPr>
          <w:rFonts w:ascii="Times New Roman" w:hAnsi="Times New Roman" w:cs="Times New Roman"/>
        </w:rPr>
        <w:t>Dans</w:t>
      </w:r>
      <w:r w:rsidR="00C637E8">
        <w:rPr>
          <w:rFonts w:ascii="Times New Roman" w:hAnsi="Times New Roman" w:cs="Times New Roman"/>
        </w:rPr>
        <w:t xml:space="preserve"> une seconde partie théorique, </w:t>
      </w:r>
      <w:r w:rsidR="008F6E3C">
        <w:rPr>
          <w:rFonts w:ascii="Times New Roman" w:hAnsi="Times New Roman" w:cs="Times New Roman"/>
        </w:rPr>
        <w:t>nous aborderons</w:t>
      </w:r>
      <w:r w:rsidR="00C637E8">
        <w:rPr>
          <w:rFonts w:ascii="Times New Roman" w:hAnsi="Times New Roman" w:cs="Times New Roman"/>
        </w:rPr>
        <w:t xml:space="preserve"> un axe plus opérationnel, sur les rapports au changement </w:t>
      </w:r>
      <w:r w:rsidR="008F6E3C">
        <w:rPr>
          <w:rFonts w:ascii="Times New Roman" w:hAnsi="Times New Roman" w:cs="Times New Roman"/>
        </w:rPr>
        <w:t>au sein</w:t>
      </w:r>
      <w:r w:rsidR="00C637E8">
        <w:rPr>
          <w:rFonts w:ascii="Times New Roman" w:hAnsi="Times New Roman" w:cs="Times New Roman"/>
        </w:rPr>
        <w:t xml:space="preserve"> d’une structure. </w:t>
      </w:r>
      <w:r w:rsidR="008F6E3C">
        <w:rPr>
          <w:rFonts w:ascii="Times New Roman" w:hAnsi="Times New Roman" w:cs="Times New Roman"/>
        </w:rPr>
        <w:t>Nous tenterons également d’établir</w:t>
      </w:r>
      <w:r w:rsidR="00C637E8">
        <w:rPr>
          <w:rFonts w:ascii="Times New Roman" w:hAnsi="Times New Roman" w:cs="Times New Roman"/>
        </w:rPr>
        <w:t xml:space="preserve"> ce qui peut, à l’intérieur d’une organisation, contribu</w:t>
      </w:r>
      <w:r w:rsidR="003F40E4">
        <w:rPr>
          <w:rFonts w:ascii="Times New Roman" w:hAnsi="Times New Roman" w:cs="Times New Roman"/>
        </w:rPr>
        <w:t>er</w:t>
      </w:r>
      <w:r w:rsidR="00C637E8">
        <w:rPr>
          <w:rFonts w:ascii="Times New Roman" w:hAnsi="Times New Roman" w:cs="Times New Roman"/>
        </w:rPr>
        <w:t xml:space="preserve"> à ralentir les changements.</w:t>
      </w:r>
    </w:p>
    <w:p w14:paraId="0B435149" w14:textId="6305C850" w:rsidR="009A38C0" w:rsidRDefault="009A38C0" w:rsidP="00A472AF">
      <w:pPr>
        <w:spacing w:line="276" w:lineRule="auto"/>
        <w:ind w:firstLine="360"/>
        <w:jc w:val="both"/>
        <w:rPr>
          <w:rFonts w:ascii="Times New Roman" w:hAnsi="Times New Roman" w:cs="Times New Roman"/>
        </w:rPr>
      </w:pPr>
      <w:r>
        <w:rPr>
          <w:rFonts w:ascii="Times New Roman" w:hAnsi="Times New Roman" w:cs="Times New Roman"/>
        </w:rPr>
        <w:t>La seconde partie sera un</w:t>
      </w:r>
      <w:r w:rsidR="008F6E3C">
        <w:rPr>
          <w:rFonts w:ascii="Times New Roman" w:hAnsi="Times New Roman" w:cs="Times New Roman"/>
        </w:rPr>
        <w:t xml:space="preserve"> chapitre </w:t>
      </w:r>
      <w:r>
        <w:rPr>
          <w:rFonts w:ascii="Times New Roman" w:hAnsi="Times New Roman" w:cs="Times New Roman"/>
        </w:rPr>
        <w:t>empirique</w:t>
      </w:r>
      <w:r w:rsidR="00A472AF">
        <w:rPr>
          <w:rFonts w:ascii="Times New Roman" w:hAnsi="Times New Roman" w:cs="Times New Roman"/>
        </w:rPr>
        <w:t xml:space="preserve">, </w:t>
      </w:r>
      <w:r w:rsidR="008F6E3C">
        <w:rPr>
          <w:rFonts w:ascii="Times New Roman" w:hAnsi="Times New Roman" w:cs="Times New Roman"/>
        </w:rPr>
        <w:t xml:space="preserve">cœur de notre recherche, </w:t>
      </w:r>
      <w:r w:rsidR="00A472AF">
        <w:rPr>
          <w:rFonts w:ascii="Times New Roman" w:hAnsi="Times New Roman" w:cs="Times New Roman"/>
        </w:rPr>
        <w:t xml:space="preserve">réalisé après une </w:t>
      </w:r>
      <w:r w:rsidR="008F6E3C">
        <w:rPr>
          <w:rFonts w:ascii="Times New Roman" w:hAnsi="Times New Roman" w:cs="Times New Roman"/>
        </w:rPr>
        <w:t>observation immersive</w:t>
      </w:r>
      <w:r w:rsidR="00A472AF">
        <w:rPr>
          <w:rFonts w:ascii="Times New Roman" w:hAnsi="Times New Roman" w:cs="Times New Roman"/>
        </w:rPr>
        <w:t xml:space="preserve"> au sein d’une fédération française sportive : la </w:t>
      </w:r>
      <w:r w:rsidR="008F6E3C">
        <w:rPr>
          <w:rFonts w:ascii="Times New Roman" w:hAnsi="Times New Roman" w:cs="Times New Roman"/>
        </w:rPr>
        <w:t>fédération française de montagne et d’escalade (FFME)</w:t>
      </w:r>
      <w:r>
        <w:rPr>
          <w:rFonts w:ascii="Times New Roman" w:hAnsi="Times New Roman" w:cs="Times New Roman"/>
        </w:rPr>
        <w:t xml:space="preserve">. Nous présenterons en premier lieu la méthodologie de recherche, </w:t>
      </w:r>
      <w:r w:rsidR="00A472AF">
        <w:rPr>
          <w:rFonts w:ascii="Times New Roman" w:hAnsi="Times New Roman" w:cs="Times New Roman"/>
        </w:rPr>
        <w:t>basé</w:t>
      </w:r>
      <w:r w:rsidR="003F40E4">
        <w:rPr>
          <w:rFonts w:ascii="Times New Roman" w:hAnsi="Times New Roman" w:cs="Times New Roman"/>
        </w:rPr>
        <w:t>e</w:t>
      </w:r>
      <w:r w:rsidR="00A472AF">
        <w:rPr>
          <w:rFonts w:ascii="Times New Roman" w:hAnsi="Times New Roman" w:cs="Times New Roman"/>
        </w:rPr>
        <w:t xml:space="preserve"> sur des entretiens qualitatifs et de l’observation </w:t>
      </w:r>
      <w:r w:rsidR="00555F62">
        <w:rPr>
          <w:rFonts w:ascii="Times New Roman" w:hAnsi="Times New Roman" w:cs="Times New Roman"/>
        </w:rPr>
        <w:t>de terrain</w:t>
      </w:r>
      <w:r w:rsidR="00A472AF">
        <w:rPr>
          <w:rFonts w:ascii="Times New Roman" w:hAnsi="Times New Roman" w:cs="Times New Roman"/>
        </w:rPr>
        <w:t xml:space="preserve"> ; </w:t>
      </w:r>
      <w:r w:rsidR="00555F62">
        <w:rPr>
          <w:rFonts w:ascii="Times New Roman" w:hAnsi="Times New Roman" w:cs="Times New Roman"/>
        </w:rPr>
        <w:t xml:space="preserve">puis </w:t>
      </w:r>
      <w:r w:rsidR="00A472AF">
        <w:rPr>
          <w:rFonts w:ascii="Times New Roman" w:hAnsi="Times New Roman" w:cs="Times New Roman"/>
        </w:rPr>
        <w:t>nous analyserons</w:t>
      </w:r>
      <w:r>
        <w:rPr>
          <w:rFonts w:ascii="Times New Roman" w:hAnsi="Times New Roman" w:cs="Times New Roman"/>
        </w:rPr>
        <w:t xml:space="preserve"> </w:t>
      </w:r>
      <w:r w:rsidR="00A472AF">
        <w:rPr>
          <w:rFonts w:ascii="Times New Roman" w:hAnsi="Times New Roman" w:cs="Times New Roman"/>
        </w:rPr>
        <w:t>les</w:t>
      </w:r>
      <w:r>
        <w:rPr>
          <w:rFonts w:ascii="Times New Roman" w:hAnsi="Times New Roman" w:cs="Times New Roman"/>
        </w:rPr>
        <w:t xml:space="preserve"> résultats et </w:t>
      </w:r>
      <w:r w:rsidR="00A472AF">
        <w:rPr>
          <w:rFonts w:ascii="Times New Roman" w:hAnsi="Times New Roman" w:cs="Times New Roman"/>
        </w:rPr>
        <w:t xml:space="preserve">préciserons </w:t>
      </w:r>
      <w:r>
        <w:rPr>
          <w:rFonts w:ascii="Times New Roman" w:hAnsi="Times New Roman" w:cs="Times New Roman"/>
        </w:rPr>
        <w:t xml:space="preserve">les limites de notre étude. Ces deux </w:t>
      </w:r>
      <w:r w:rsidR="00555F62">
        <w:rPr>
          <w:rFonts w:ascii="Times New Roman" w:hAnsi="Times New Roman" w:cs="Times New Roman"/>
        </w:rPr>
        <w:t>chapitres</w:t>
      </w:r>
      <w:r>
        <w:rPr>
          <w:rFonts w:ascii="Times New Roman" w:hAnsi="Times New Roman" w:cs="Times New Roman"/>
        </w:rPr>
        <w:t xml:space="preserve"> donneront </w:t>
      </w:r>
      <w:r w:rsidR="00555F62">
        <w:rPr>
          <w:rFonts w:ascii="Times New Roman" w:hAnsi="Times New Roman" w:cs="Times New Roman"/>
        </w:rPr>
        <w:t xml:space="preserve">ensuite </w:t>
      </w:r>
      <w:r w:rsidR="009416F2">
        <w:rPr>
          <w:rFonts w:ascii="Times New Roman" w:hAnsi="Times New Roman" w:cs="Times New Roman"/>
        </w:rPr>
        <w:t xml:space="preserve">lieu </w:t>
      </w:r>
      <w:r>
        <w:rPr>
          <w:rFonts w:ascii="Times New Roman" w:hAnsi="Times New Roman" w:cs="Times New Roman"/>
        </w:rPr>
        <w:t xml:space="preserve">à une conclusion, visant à répondre </w:t>
      </w:r>
      <w:r w:rsidR="00555F62">
        <w:rPr>
          <w:rFonts w:ascii="Times New Roman" w:hAnsi="Times New Roman" w:cs="Times New Roman"/>
        </w:rPr>
        <w:t>aux questionnements cités</w:t>
      </w:r>
      <w:r>
        <w:rPr>
          <w:rFonts w:ascii="Times New Roman" w:hAnsi="Times New Roman" w:cs="Times New Roman"/>
        </w:rPr>
        <w:t xml:space="preserve"> </w:t>
      </w:r>
      <w:r w:rsidR="009416F2">
        <w:rPr>
          <w:rFonts w:ascii="Times New Roman" w:hAnsi="Times New Roman" w:cs="Times New Roman"/>
        </w:rPr>
        <w:t>lors de cette introduction</w:t>
      </w:r>
      <w:r>
        <w:rPr>
          <w:rFonts w:ascii="Times New Roman" w:hAnsi="Times New Roman" w:cs="Times New Roman"/>
        </w:rPr>
        <w:t xml:space="preserve">. </w:t>
      </w:r>
    </w:p>
    <w:p w14:paraId="146BE042" w14:textId="77777777" w:rsidR="00EA20BE" w:rsidRPr="001B4789" w:rsidRDefault="00EA20BE" w:rsidP="00900EBB">
      <w:pPr>
        <w:spacing w:line="276" w:lineRule="auto"/>
        <w:jc w:val="both"/>
        <w:rPr>
          <w:rFonts w:ascii="Times New Roman" w:hAnsi="Times New Roman" w:cs="Times New Roman"/>
        </w:rPr>
      </w:pPr>
    </w:p>
    <w:p w14:paraId="3A049845" w14:textId="75C28974" w:rsidR="00090B14" w:rsidRDefault="00090B14" w:rsidP="00900EBB">
      <w:pPr>
        <w:spacing w:line="276" w:lineRule="auto"/>
        <w:jc w:val="both"/>
        <w:rPr>
          <w:rFonts w:ascii="Times New Roman" w:hAnsi="Times New Roman" w:cs="Times New Roman"/>
          <w:b/>
          <w:bCs/>
        </w:rPr>
      </w:pPr>
    </w:p>
    <w:p w14:paraId="43202B3D" w14:textId="4427A5FE" w:rsidR="00C26A42" w:rsidRDefault="00C26A42" w:rsidP="00900EBB">
      <w:pPr>
        <w:spacing w:line="276" w:lineRule="auto"/>
        <w:jc w:val="both"/>
        <w:rPr>
          <w:rFonts w:ascii="Times New Roman" w:hAnsi="Times New Roman" w:cs="Times New Roman"/>
          <w:b/>
          <w:bCs/>
        </w:rPr>
      </w:pPr>
    </w:p>
    <w:p w14:paraId="4017CB27" w14:textId="6BD974C0" w:rsidR="00C26A42" w:rsidRDefault="00C26A42" w:rsidP="00900EBB">
      <w:pPr>
        <w:spacing w:line="276" w:lineRule="auto"/>
        <w:jc w:val="both"/>
        <w:rPr>
          <w:rFonts w:ascii="Times New Roman" w:hAnsi="Times New Roman" w:cs="Times New Roman"/>
          <w:b/>
          <w:bCs/>
        </w:rPr>
      </w:pPr>
    </w:p>
    <w:p w14:paraId="1060E4EF" w14:textId="703B6FFA" w:rsidR="00C26A42" w:rsidRDefault="00C26A42" w:rsidP="00900EBB">
      <w:pPr>
        <w:spacing w:line="276" w:lineRule="auto"/>
        <w:jc w:val="both"/>
        <w:rPr>
          <w:rFonts w:ascii="Times New Roman" w:hAnsi="Times New Roman" w:cs="Times New Roman"/>
          <w:b/>
          <w:bCs/>
        </w:rPr>
      </w:pPr>
    </w:p>
    <w:p w14:paraId="3343AAC7" w14:textId="45FB6FEE" w:rsidR="00C26A42" w:rsidRDefault="00C26A42" w:rsidP="00900EBB">
      <w:pPr>
        <w:spacing w:line="276" w:lineRule="auto"/>
        <w:jc w:val="both"/>
        <w:rPr>
          <w:rFonts w:ascii="Times New Roman" w:hAnsi="Times New Roman" w:cs="Times New Roman"/>
          <w:b/>
          <w:bCs/>
        </w:rPr>
      </w:pPr>
    </w:p>
    <w:p w14:paraId="5A01DCEB" w14:textId="14850CF3" w:rsidR="00C26A42" w:rsidRDefault="00C26A42" w:rsidP="00900EBB">
      <w:pPr>
        <w:spacing w:line="276" w:lineRule="auto"/>
        <w:jc w:val="both"/>
        <w:rPr>
          <w:rFonts w:ascii="Times New Roman" w:hAnsi="Times New Roman" w:cs="Times New Roman"/>
          <w:b/>
          <w:bCs/>
        </w:rPr>
      </w:pPr>
    </w:p>
    <w:p w14:paraId="4F4E7721" w14:textId="103D1751" w:rsidR="00C26A42" w:rsidRDefault="00C26A42" w:rsidP="00900EBB">
      <w:pPr>
        <w:spacing w:line="276" w:lineRule="auto"/>
        <w:jc w:val="both"/>
        <w:rPr>
          <w:rFonts w:ascii="Times New Roman" w:hAnsi="Times New Roman" w:cs="Times New Roman"/>
          <w:b/>
          <w:bCs/>
        </w:rPr>
      </w:pPr>
    </w:p>
    <w:p w14:paraId="12B4283D" w14:textId="24786D46" w:rsidR="00C26A42" w:rsidRDefault="00C26A42" w:rsidP="00900EBB">
      <w:pPr>
        <w:spacing w:line="276" w:lineRule="auto"/>
        <w:jc w:val="both"/>
        <w:rPr>
          <w:rFonts w:ascii="Times New Roman" w:hAnsi="Times New Roman" w:cs="Times New Roman"/>
          <w:b/>
          <w:bCs/>
        </w:rPr>
      </w:pPr>
    </w:p>
    <w:p w14:paraId="2A18FDDE" w14:textId="77777777" w:rsidR="00C209BC" w:rsidRPr="00C209BC" w:rsidRDefault="00C209BC" w:rsidP="003F40E4">
      <w:pPr>
        <w:pStyle w:val="Titre1"/>
        <w:rPr>
          <w:sz w:val="8"/>
          <w:szCs w:val="8"/>
        </w:rPr>
      </w:pPr>
      <w:bookmarkStart w:id="30" w:name="_Toc111664407"/>
      <w:bookmarkStart w:id="31" w:name="_Toc111666321"/>
      <w:bookmarkStart w:id="32" w:name="_Toc111666353"/>
      <w:bookmarkStart w:id="33" w:name="_Toc111666563"/>
    </w:p>
    <w:p w14:paraId="5F96858D" w14:textId="1BCFFC8D" w:rsidR="00B10692" w:rsidRPr="00C209BC" w:rsidRDefault="00181B3E" w:rsidP="00C209BC">
      <w:pPr>
        <w:pStyle w:val="Titre1"/>
        <w:jc w:val="center"/>
      </w:pPr>
      <w:bookmarkStart w:id="34" w:name="_Toc112163921"/>
      <w:r w:rsidRPr="00BB3FFD">
        <w:t>CHAPITRE</w:t>
      </w:r>
      <w:r w:rsidR="00B10692" w:rsidRPr="00BB3FFD">
        <w:t xml:space="preserve"> THÉORIQUE</w:t>
      </w:r>
      <w:bookmarkEnd w:id="30"/>
      <w:bookmarkEnd w:id="31"/>
      <w:bookmarkEnd w:id="32"/>
      <w:bookmarkEnd w:id="33"/>
      <w:bookmarkEnd w:id="34"/>
    </w:p>
    <w:p w14:paraId="795D3D7C" w14:textId="77777777" w:rsidR="00455865" w:rsidRDefault="00455865" w:rsidP="00900EBB">
      <w:pPr>
        <w:spacing w:line="276" w:lineRule="auto"/>
        <w:rPr>
          <w:rFonts w:ascii="Times New Roman" w:hAnsi="Times New Roman" w:cs="Times New Roman"/>
          <w:b/>
          <w:bCs/>
          <w:sz w:val="21"/>
          <w:szCs w:val="21"/>
        </w:rPr>
      </w:pPr>
    </w:p>
    <w:p w14:paraId="6757AA1B" w14:textId="6FE2948E" w:rsidR="00B10692" w:rsidRPr="008F1075" w:rsidRDefault="00BB3FFD" w:rsidP="00BB3FFD">
      <w:pPr>
        <w:pStyle w:val="Titre2"/>
        <w:rPr>
          <w:rFonts w:ascii="Times New Roman" w:hAnsi="Times New Roman" w:cs="Times New Roman"/>
          <w:color w:val="000000" w:themeColor="text1"/>
        </w:rPr>
      </w:pPr>
      <w:bookmarkStart w:id="35" w:name="_Toc111664408"/>
      <w:bookmarkStart w:id="36" w:name="_Toc111666322"/>
      <w:bookmarkStart w:id="37" w:name="_Toc111666354"/>
      <w:bookmarkStart w:id="38" w:name="_Toc111666564"/>
      <w:bookmarkStart w:id="39" w:name="_Toc112163922"/>
      <w:r w:rsidRPr="008F1075">
        <w:rPr>
          <w:rFonts w:ascii="Times New Roman" w:hAnsi="Times New Roman" w:cs="Times New Roman"/>
          <w:b/>
          <w:bCs/>
          <w:color w:val="000000" w:themeColor="text1"/>
        </w:rPr>
        <w:t>1.</w:t>
      </w:r>
      <w:r w:rsidRPr="008F1075">
        <w:rPr>
          <w:rFonts w:ascii="Times New Roman" w:hAnsi="Times New Roman" w:cs="Times New Roman"/>
          <w:color w:val="000000" w:themeColor="text1"/>
        </w:rPr>
        <w:t xml:space="preserve"> </w:t>
      </w:r>
      <w:r w:rsidR="00B10692" w:rsidRPr="008F1075">
        <w:rPr>
          <w:rFonts w:ascii="Times New Roman" w:hAnsi="Times New Roman" w:cs="Times New Roman"/>
          <w:color w:val="000000" w:themeColor="text1"/>
        </w:rPr>
        <w:t xml:space="preserve">LA </w:t>
      </w:r>
      <w:r w:rsidR="002B139E" w:rsidRPr="008F1075">
        <w:rPr>
          <w:rFonts w:ascii="Times New Roman" w:hAnsi="Times New Roman" w:cs="Times New Roman"/>
          <w:color w:val="000000" w:themeColor="text1"/>
        </w:rPr>
        <w:t>RESPONSABILITÉ SOCIÉTALE DES ORGANISATION</w:t>
      </w:r>
      <w:r w:rsidR="003F40E4">
        <w:rPr>
          <w:rFonts w:ascii="Times New Roman" w:hAnsi="Times New Roman" w:cs="Times New Roman"/>
          <w:color w:val="000000" w:themeColor="text1"/>
        </w:rPr>
        <w:t>S</w:t>
      </w:r>
      <w:r w:rsidR="00B10692" w:rsidRPr="008F1075">
        <w:rPr>
          <w:rFonts w:ascii="Times New Roman" w:hAnsi="Times New Roman" w:cs="Times New Roman"/>
          <w:color w:val="000000" w:themeColor="text1"/>
        </w:rPr>
        <w:t xml:space="preserve"> DANS LE MONDE DU SPORT</w:t>
      </w:r>
      <w:bookmarkEnd w:id="35"/>
      <w:bookmarkEnd w:id="36"/>
      <w:bookmarkEnd w:id="37"/>
      <w:bookmarkEnd w:id="38"/>
      <w:bookmarkEnd w:id="39"/>
    </w:p>
    <w:p w14:paraId="4BA27B33" w14:textId="0F3D0BC8" w:rsidR="00D715A6" w:rsidRPr="008F1075" w:rsidRDefault="00D715A6" w:rsidP="00900EBB">
      <w:pPr>
        <w:spacing w:line="276" w:lineRule="auto"/>
        <w:rPr>
          <w:rFonts w:ascii="Times New Roman" w:hAnsi="Times New Roman" w:cs="Times New Roman"/>
          <w:i/>
          <w:iCs/>
          <w:sz w:val="18"/>
          <w:szCs w:val="18"/>
        </w:rPr>
      </w:pPr>
    </w:p>
    <w:p w14:paraId="175D6F70" w14:textId="77777777" w:rsidR="00D715A6" w:rsidRPr="008F1075" w:rsidRDefault="00D715A6" w:rsidP="00D715A6">
      <w:pPr>
        <w:spacing w:line="276" w:lineRule="auto"/>
        <w:ind w:left="360"/>
        <w:rPr>
          <w:rFonts w:ascii="Times New Roman" w:hAnsi="Times New Roman" w:cs="Times New Roman"/>
          <w:i/>
          <w:iCs/>
        </w:rPr>
      </w:pPr>
    </w:p>
    <w:p w14:paraId="65B811B9" w14:textId="7F6758C8" w:rsidR="002E322D" w:rsidRPr="008F1075" w:rsidRDefault="008F1075" w:rsidP="008F1075">
      <w:pPr>
        <w:pStyle w:val="Titre3"/>
        <w:ind w:firstLine="360"/>
        <w:rPr>
          <w:rFonts w:ascii="Times New Roman" w:hAnsi="Times New Roman" w:cs="Times New Roman"/>
          <w:i/>
          <w:iCs/>
          <w:color w:val="000000" w:themeColor="text1"/>
          <w:sz w:val="21"/>
          <w:szCs w:val="21"/>
        </w:rPr>
      </w:pPr>
      <w:bookmarkStart w:id="40" w:name="_Toc111664409"/>
      <w:bookmarkStart w:id="41" w:name="_Toc111666323"/>
      <w:bookmarkStart w:id="42" w:name="_Toc111666355"/>
      <w:bookmarkStart w:id="43" w:name="_Toc111666565"/>
      <w:bookmarkStart w:id="44" w:name="_Toc112163923"/>
      <w:r w:rsidRPr="008F1075">
        <w:rPr>
          <w:rFonts w:ascii="Times New Roman" w:hAnsi="Times New Roman" w:cs="Times New Roman"/>
          <w:i/>
          <w:iCs/>
          <w:color w:val="000000" w:themeColor="text1"/>
          <w:sz w:val="21"/>
          <w:szCs w:val="21"/>
        </w:rPr>
        <w:t xml:space="preserve">1.1. </w:t>
      </w:r>
      <w:r w:rsidR="00B10692" w:rsidRPr="008F1075">
        <w:rPr>
          <w:rFonts w:ascii="Times New Roman" w:hAnsi="Times New Roman" w:cs="Times New Roman"/>
          <w:i/>
          <w:iCs/>
          <w:color w:val="000000" w:themeColor="text1"/>
          <w:sz w:val="21"/>
          <w:szCs w:val="21"/>
        </w:rPr>
        <w:t>L’apparition de la RSE et l’émergence du concept de RSO</w:t>
      </w:r>
      <w:bookmarkEnd w:id="40"/>
      <w:bookmarkEnd w:id="41"/>
      <w:bookmarkEnd w:id="42"/>
      <w:bookmarkEnd w:id="43"/>
      <w:bookmarkEnd w:id="44"/>
    </w:p>
    <w:p w14:paraId="56662286" w14:textId="0D045F12" w:rsidR="002E322D" w:rsidRDefault="002E322D" w:rsidP="00900EBB">
      <w:pPr>
        <w:spacing w:line="276" w:lineRule="auto"/>
        <w:rPr>
          <w:rFonts w:ascii="Times New Roman" w:hAnsi="Times New Roman" w:cs="Times New Roman"/>
          <w:sz w:val="22"/>
          <w:szCs w:val="22"/>
        </w:rPr>
      </w:pPr>
    </w:p>
    <w:p w14:paraId="7BBFDE26" w14:textId="77777777" w:rsidR="00181B3E" w:rsidRDefault="00181B3E" w:rsidP="00900EBB">
      <w:pPr>
        <w:spacing w:line="276" w:lineRule="auto"/>
        <w:rPr>
          <w:rFonts w:ascii="Times New Roman" w:hAnsi="Times New Roman" w:cs="Times New Roman"/>
          <w:sz w:val="22"/>
          <w:szCs w:val="22"/>
        </w:rPr>
      </w:pPr>
    </w:p>
    <w:p w14:paraId="77F8F10D" w14:textId="76E17E00" w:rsidR="00B75833" w:rsidRDefault="002E322D" w:rsidP="007E648F">
      <w:pPr>
        <w:spacing w:line="276" w:lineRule="auto"/>
        <w:ind w:firstLine="360"/>
        <w:jc w:val="both"/>
        <w:rPr>
          <w:rFonts w:ascii="Times New Roman" w:hAnsi="Times New Roman" w:cs="Times New Roman"/>
        </w:rPr>
      </w:pPr>
      <w:r w:rsidRPr="007376B7">
        <w:rPr>
          <w:rFonts w:ascii="Times New Roman" w:hAnsi="Times New Roman" w:cs="Times New Roman"/>
        </w:rPr>
        <w:t xml:space="preserve">La responsabilité sociétale des organisations (RSO) est une évolution langagière et conceptuelle du terme responsabilité sociétale des entreprises (RSE), encore largement admis comme un consensus global. Avant d’étudier le concept de RSO et son utilisation dans le milieu sportif, il s’agit donc de comprendre </w:t>
      </w:r>
      <w:r w:rsidR="007E648F">
        <w:rPr>
          <w:rFonts w:ascii="Times New Roman" w:hAnsi="Times New Roman" w:cs="Times New Roman"/>
        </w:rPr>
        <w:t xml:space="preserve">d’où vient la RSE ; quels en sont les principaux principes et enfin </w:t>
      </w:r>
      <w:r w:rsidRPr="007376B7">
        <w:rPr>
          <w:rFonts w:ascii="Times New Roman" w:hAnsi="Times New Roman" w:cs="Times New Roman"/>
        </w:rPr>
        <w:t xml:space="preserve">à quel moment nous avons commencé à </w:t>
      </w:r>
      <w:r w:rsidR="005A7A3E">
        <w:rPr>
          <w:rFonts w:ascii="Times New Roman" w:hAnsi="Times New Roman" w:cs="Times New Roman"/>
        </w:rPr>
        <w:t>utiliser le O</w:t>
      </w:r>
      <w:r w:rsidRPr="007376B7">
        <w:rPr>
          <w:rFonts w:ascii="Times New Roman" w:hAnsi="Times New Roman" w:cs="Times New Roman"/>
        </w:rPr>
        <w:t xml:space="preserve"> au détriment </w:t>
      </w:r>
      <w:r w:rsidR="005A7A3E">
        <w:rPr>
          <w:rFonts w:ascii="Times New Roman" w:hAnsi="Times New Roman" w:cs="Times New Roman"/>
        </w:rPr>
        <w:t>du E</w:t>
      </w:r>
      <w:r w:rsidRPr="007376B7">
        <w:rPr>
          <w:rFonts w:ascii="Times New Roman" w:hAnsi="Times New Roman" w:cs="Times New Roman"/>
        </w:rPr>
        <w:t xml:space="preserve">. C’est ce à quoi nous allons nous atteler dans </w:t>
      </w:r>
      <w:r w:rsidR="007E648F">
        <w:rPr>
          <w:rFonts w:ascii="Times New Roman" w:hAnsi="Times New Roman" w:cs="Times New Roman"/>
        </w:rPr>
        <w:t>une</w:t>
      </w:r>
      <w:r w:rsidRPr="007376B7">
        <w:rPr>
          <w:rFonts w:ascii="Times New Roman" w:hAnsi="Times New Roman" w:cs="Times New Roman"/>
        </w:rPr>
        <w:t xml:space="preserve"> première sous-partie</w:t>
      </w:r>
      <w:r w:rsidR="00EB67D1">
        <w:rPr>
          <w:rFonts w:ascii="Times New Roman" w:hAnsi="Times New Roman" w:cs="Times New Roman"/>
        </w:rPr>
        <w:t xml:space="preserve">, en traitant également la théorie des parties prenantes, essentielle à la bonne compréhension de ce qu’est la RSO. </w:t>
      </w:r>
      <w:r w:rsidR="006803D1">
        <w:rPr>
          <w:rFonts w:ascii="Times New Roman" w:hAnsi="Times New Roman" w:cs="Times New Roman"/>
        </w:rPr>
        <w:t xml:space="preserve">Dans une seconde </w:t>
      </w:r>
      <w:r w:rsidR="005A7A3E">
        <w:rPr>
          <w:rFonts w:ascii="Times New Roman" w:hAnsi="Times New Roman" w:cs="Times New Roman"/>
        </w:rPr>
        <w:t>sous-</w:t>
      </w:r>
      <w:r w:rsidR="006803D1">
        <w:rPr>
          <w:rFonts w:ascii="Times New Roman" w:hAnsi="Times New Roman" w:cs="Times New Roman"/>
        </w:rPr>
        <w:t xml:space="preserve">partie, nous </w:t>
      </w:r>
      <w:r w:rsidR="005A7A3E">
        <w:rPr>
          <w:rFonts w:ascii="Times New Roman" w:hAnsi="Times New Roman" w:cs="Times New Roman"/>
        </w:rPr>
        <w:t>préciserons notre étude, en expliquant</w:t>
      </w:r>
      <w:r w:rsidR="006803D1">
        <w:rPr>
          <w:rFonts w:ascii="Times New Roman" w:hAnsi="Times New Roman" w:cs="Times New Roman"/>
        </w:rPr>
        <w:t xml:space="preserve"> l’évolution de la prise en compte des sujets de RSO dans le milieu sportif français, avant de terminer </w:t>
      </w:r>
      <w:r w:rsidR="007E648F">
        <w:rPr>
          <w:rFonts w:ascii="Times New Roman" w:hAnsi="Times New Roman" w:cs="Times New Roman"/>
        </w:rPr>
        <w:t>dans</w:t>
      </w:r>
      <w:r w:rsidR="006803D1">
        <w:rPr>
          <w:rFonts w:ascii="Times New Roman" w:hAnsi="Times New Roman" w:cs="Times New Roman"/>
        </w:rPr>
        <w:t xml:space="preserve"> une </w:t>
      </w:r>
      <w:r w:rsidR="00B8320B">
        <w:rPr>
          <w:rFonts w:ascii="Times New Roman" w:hAnsi="Times New Roman" w:cs="Times New Roman"/>
        </w:rPr>
        <w:t xml:space="preserve">dernière sous-partie </w:t>
      </w:r>
      <w:r w:rsidR="003F40E4">
        <w:rPr>
          <w:rFonts w:ascii="Times New Roman" w:hAnsi="Times New Roman" w:cs="Times New Roman"/>
        </w:rPr>
        <w:t>en expliquant</w:t>
      </w:r>
      <w:r w:rsidR="00B8320B">
        <w:rPr>
          <w:rFonts w:ascii="Times New Roman" w:hAnsi="Times New Roman" w:cs="Times New Roman"/>
        </w:rPr>
        <w:t xml:space="preserve"> les spécificités du mouvement sportif fédéral français sur ces sujets. </w:t>
      </w:r>
    </w:p>
    <w:p w14:paraId="740DC05F" w14:textId="1DBD2EFE" w:rsidR="0020174B" w:rsidRPr="007376B7" w:rsidRDefault="0020174B" w:rsidP="007E648F">
      <w:pPr>
        <w:spacing w:line="276" w:lineRule="auto"/>
        <w:ind w:firstLine="360"/>
        <w:jc w:val="both"/>
        <w:rPr>
          <w:rFonts w:ascii="Times New Roman" w:hAnsi="Times New Roman" w:cs="Times New Roman"/>
          <w:i/>
          <w:iCs/>
        </w:rPr>
      </w:pPr>
      <w:r>
        <w:rPr>
          <w:rFonts w:ascii="Times New Roman" w:hAnsi="Times New Roman" w:cs="Times New Roman"/>
        </w:rPr>
        <w:t xml:space="preserve">Enfin, dans la seconde partie de ce premier chapitre théorique, nous étudierons la notion de changement, corollaire à celle de RSE et qui ne pouvait être occultée pour traiter efficacement notre problématique. </w:t>
      </w:r>
    </w:p>
    <w:p w14:paraId="45FD8DD4" w14:textId="66559E43" w:rsidR="002E322D" w:rsidRDefault="002E322D" w:rsidP="00900EBB">
      <w:pPr>
        <w:spacing w:line="276" w:lineRule="auto"/>
        <w:jc w:val="both"/>
        <w:rPr>
          <w:rFonts w:ascii="Times New Roman" w:hAnsi="Times New Roman" w:cs="Times New Roman"/>
          <w:b/>
          <w:bCs/>
          <w:sz w:val="18"/>
          <w:szCs w:val="18"/>
        </w:rPr>
      </w:pPr>
    </w:p>
    <w:p w14:paraId="7DA55BB5" w14:textId="77777777" w:rsidR="007E648F" w:rsidRPr="007E648F" w:rsidRDefault="007E648F" w:rsidP="00900EBB">
      <w:pPr>
        <w:spacing w:line="276" w:lineRule="auto"/>
        <w:jc w:val="both"/>
        <w:rPr>
          <w:rFonts w:ascii="Times New Roman" w:hAnsi="Times New Roman" w:cs="Times New Roman"/>
          <w:b/>
          <w:bCs/>
          <w:sz w:val="18"/>
          <w:szCs w:val="18"/>
        </w:rPr>
      </w:pPr>
    </w:p>
    <w:p w14:paraId="58ADCC72" w14:textId="353E52FD" w:rsidR="002E322D" w:rsidRPr="003F40E4" w:rsidRDefault="00F90726" w:rsidP="008F1075">
      <w:pPr>
        <w:pStyle w:val="Titre4"/>
        <w:rPr>
          <w:rFonts w:ascii="Times New Roman" w:hAnsi="Times New Roman" w:cs="Times New Roman"/>
          <w:b/>
          <w:bCs/>
          <w:i w:val="0"/>
          <w:iCs w:val="0"/>
          <w:color w:val="000000" w:themeColor="text1"/>
          <w:sz w:val="21"/>
          <w:szCs w:val="21"/>
        </w:rPr>
      </w:pPr>
      <w:bookmarkStart w:id="45" w:name="_Toc111666566"/>
      <w:bookmarkStart w:id="46" w:name="_Toc112163924"/>
      <w:r w:rsidRPr="003F40E4">
        <w:rPr>
          <w:rFonts w:ascii="Times New Roman" w:hAnsi="Times New Roman" w:cs="Times New Roman"/>
          <w:b/>
          <w:bCs/>
          <w:i w:val="0"/>
          <w:iCs w:val="0"/>
          <w:color w:val="000000" w:themeColor="text1"/>
          <w:sz w:val="21"/>
          <w:szCs w:val="21"/>
        </w:rPr>
        <w:t xml:space="preserve">1.1.1. </w:t>
      </w:r>
      <w:r w:rsidR="00B75833" w:rsidRPr="003F40E4">
        <w:rPr>
          <w:rFonts w:ascii="Times New Roman" w:hAnsi="Times New Roman" w:cs="Times New Roman"/>
          <w:b/>
          <w:bCs/>
          <w:i w:val="0"/>
          <w:iCs w:val="0"/>
          <w:color w:val="000000" w:themeColor="text1"/>
          <w:sz w:val="21"/>
          <w:szCs w:val="21"/>
        </w:rPr>
        <w:t xml:space="preserve">Les </w:t>
      </w:r>
      <w:r w:rsidR="002B139E" w:rsidRPr="003F40E4">
        <w:rPr>
          <w:rFonts w:ascii="Times New Roman" w:hAnsi="Times New Roman" w:cs="Times New Roman"/>
          <w:b/>
          <w:bCs/>
          <w:i w:val="0"/>
          <w:iCs w:val="0"/>
          <w:color w:val="000000" w:themeColor="text1"/>
          <w:sz w:val="21"/>
          <w:szCs w:val="21"/>
        </w:rPr>
        <w:t>origines</w:t>
      </w:r>
      <w:r w:rsidR="00B75833" w:rsidRPr="003F40E4">
        <w:rPr>
          <w:rFonts w:ascii="Times New Roman" w:hAnsi="Times New Roman" w:cs="Times New Roman"/>
          <w:b/>
          <w:bCs/>
          <w:i w:val="0"/>
          <w:iCs w:val="0"/>
          <w:color w:val="000000" w:themeColor="text1"/>
          <w:sz w:val="21"/>
          <w:szCs w:val="21"/>
        </w:rPr>
        <w:t xml:space="preserve"> </w:t>
      </w:r>
      <w:r w:rsidR="002E322D" w:rsidRPr="003F40E4">
        <w:rPr>
          <w:rFonts w:ascii="Times New Roman" w:hAnsi="Times New Roman" w:cs="Times New Roman"/>
          <w:b/>
          <w:bCs/>
          <w:i w:val="0"/>
          <w:iCs w:val="0"/>
          <w:color w:val="000000" w:themeColor="text1"/>
          <w:sz w:val="21"/>
          <w:szCs w:val="21"/>
        </w:rPr>
        <w:t>de</w:t>
      </w:r>
      <w:r w:rsidR="00B75833" w:rsidRPr="003F40E4">
        <w:rPr>
          <w:rFonts w:ascii="Times New Roman" w:hAnsi="Times New Roman" w:cs="Times New Roman"/>
          <w:b/>
          <w:bCs/>
          <w:i w:val="0"/>
          <w:iCs w:val="0"/>
          <w:color w:val="000000" w:themeColor="text1"/>
          <w:sz w:val="21"/>
          <w:szCs w:val="21"/>
        </w:rPr>
        <w:t xml:space="preserve"> la RSE, consubstantielle </w:t>
      </w:r>
      <w:r w:rsidR="002E322D" w:rsidRPr="003F40E4">
        <w:rPr>
          <w:rFonts w:ascii="Times New Roman" w:hAnsi="Times New Roman" w:cs="Times New Roman"/>
          <w:b/>
          <w:bCs/>
          <w:i w:val="0"/>
          <w:iCs w:val="0"/>
          <w:color w:val="000000" w:themeColor="text1"/>
          <w:sz w:val="21"/>
          <w:szCs w:val="21"/>
        </w:rPr>
        <w:t>des idéologies capitalistes</w:t>
      </w:r>
      <w:bookmarkEnd w:id="45"/>
      <w:bookmarkEnd w:id="46"/>
      <w:r w:rsidR="002E322D" w:rsidRPr="003F40E4">
        <w:rPr>
          <w:rFonts w:ascii="Times New Roman" w:hAnsi="Times New Roman" w:cs="Times New Roman"/>
          <w:b/>
          <w:bCs/>
          <w:i w:val="0"/>
          <w:iCs w:val="0"/>
          <w:color w:val="000000" w:themeColor="text1"/>
          <w:sz w:val="21"/>
          <w:szCs w:val="21"/>
        </w:rPr>
        <w:t xml:space="preserve"> </w:t>
      </w:r>
    </w:p>
    <w:p w14:paraId="42978772" w14:textId="4BBC3A1F" w:rsidR="002E322D" w:rsidRDefault="002E322D" w:rsidP="00900EBB">
      <w:pPr>
        <w:spacing w:line="276" w:lineRule="auto"/>
        <w:jc w:val="both"/>
        <w:rPr>
          <w:rFonts w:ascii="Times New Roman" w:hAnsi="Times New Roman" w:cs="Times New Roman"/>
          <w:b/>
          <w:bCs/>
          <w:sz w:val="18"/>
          <w:szCs w:val="18"/>
        </w:rPr>
      </w:pPr>
    </w:p>
    <w:p w14:paraId="0F0E8B69" w14:textId="77777777" w:rsidR="007E648F" w:rsidRPr="007E648F" w:rsidRDefault="007E648F" w:rsidP="00900EBB">
      <w:pPr>
        <w:spacing w:line="276" w:lineRule="auto"/>
        <w:jc w:val="both"/>
        <w:rPr>
          <w:rFonts w:ascii="Times New Roman" w:hAnsi="Times New Roman" w:cs="Times New Roman"/>
          <w:b/>
          <w:bCs/>
          <w:sz w:val="18"/>
          <w:szCs w:val="18"/>
        </w:rPr>
      </w:pPr>
    </w:p>
    <w:p w14:paraId="557DCBD0" w14:textId="60C713E5" w:rsidR="00FC01CB" w:rsidRDefault="00B75833" w:rsidP="007D0347">
      <w:pPr>
        <w:spacing w:line="276" w:lineRule="auto"/>
        <w:ind w:firstLine="708"/>
        <w:jc w:val="both"/>
        <w:rPr>
          <w:rFonts w:ascii="Times New Roman" w:hAnsi="Times New Roman" w:cs="Times New Roman"/>
        </w:rPr>
      </w:pPr>
      <w:r w:rsidRPr="007376B7">
        <w:rPr>
          <w:rFonts w:ascii="Times New Roman" w:hAnsi="Times New Roman" w:cs="Times New Roman"/>
        </w:rPr>
        <w:t xml:space="preserve">Le concept de </w:t>
      </w:r>
      <w:r w:rsidR="002B139E">
        <w:rPr>
          <w:rFonts w:ascii="Times New Roman" w:hAnsi="Times New Roman" w:cs="Times New Roman"/>
        </w:rPr>
        <w:t>r</w:t>
      </w:r>
      <w:r w:rsidRPr="007376B7">
        <w:rPr>
          <w:rFonts w:ascii="Times New Roman" w:hAnsi="Times New Roman" w:cs="Times New Roman"/>
        </w:rPr>
        <w:t xml:space="preserve">esponsabilité </w:t>
      </w:r>
      <w:r w:rsidR="002B139E">
        <w:rPr>
          <w:rFonts w:ascii="Times New Roman" w:hAnsi="Times New Roman" w:cs="Times New Roman"/>
        </w:rPr>
        <w:t>s</w:t>
      </w:r>
      <w:r w:rsidRPr="007376B7">
        <w:rPr>
          <w:rFonts w:ascii="Times New Roman" w:hAnsi="Times New Roman" w:cs="Times New Roman"/>
        </w:rPr>
        <w:t xml:space="preserve">ociétale des </w:t>
      </w:r>
      <w:r w:rsidR="002B139E">
        <w:rPr>
          <w:rFonts w:ascii="Times New Roman" w:hAnsi="Times New Roman" w:cs="Times New Roman"/>
        </w:rPr>
        <w:t>e</w:t>
      </w:r>
      <w:r w:rsidRPr="007376B7">
        <w:rPr>
          <w:rFonts w:ascii="Times New Roman" w:hAnsi="Times New Roman" w:cs="Times New Roman"/>
        </w:rPr>
        <w:t>ntreprises est apparu aux États-Unis au début du XXème siècle, dans un contexte d’industrialisation et de développement des grandes entreprises (</w:t>
      </w:r>
      <w:proofErr w:type="spellStart"/>
      <w:r w:rsidRPr="007376B7">
        <w:rPr>
          <w:rFonts w:ascii="Times New Roman" w:hAnsi="Times New Roman" w:cs="Times New Roman"/>
        </w:rPr>
        <w:t>Djaballah</w:t>
      </w:r>
      <w:proofErr w:type="spellEnd"/>
      <w:r w:rsidRPr="007376B7">
        <w:rPr>
          <w:rFonts w:ascii="Times New Roman" w:hAnsi="Times New Roman" w:cs="Times New Roman"/>
        </w:rPr>
        <w:t>, 2014). Outre-Atlantique, il existe une « </w:t>
      </w:r>
      <w:r w:rsidRPr="007376B7">
        <w:rPr>
          <w:rFonts w:ascii="Times New Roman" w:hAnsi="Times New Roman" w:cs="Times New Roman"/>
          <w:i/>
          <w:iCs/>
        </w:rPr>
        <w:t>tradition de philanthropie collective</w:t>
      </w:r>
      <w:r w:rsidRPr="007376B7">
        <w:rPr>
          <w:rFonts w:ascii="Times New Roman" w:hAnsi="Times New Roman" w:cs="Times New Roman"/>
        </w:rPr>
        <w:t xml:space="preserve"> » (Gond, </w:t>
      </w:r>
      <w:proofErr w:type="spellStart"/>
      <w:r w:rsidRPr="007376B7">
        <w:rPr>
          <w:rFonts w:ascii="Times New Roman" w:hAnsi="Times New Roman" w:cs="Times New Roman"/>
        </w:rPr>
        <w:t>Igalens</w:t>
      </w:r>
      <w:proofErr w:type="spellEnd"/>
      <w:r w:rsidRPr="007376B7">
        <w:rPr>
          <w:rFonts w:ascii="Times New Roman" w:hAnsi="Times New Roman" w:cs="Times New Roman"/>
        </w:rPr>
        <w:t xml:space="preserve">, 2010) </w:t>
      </w:r>
      <w:r w:rsidR="007D0347">
        <w:rPr>
          <w:rFonts w:ascii="Times New Roman" w:hAnsi="Times New Roman" w:cs="Times New Roman"/>
        </w:rPr>
        <w:t xml:space="preserve">dont les entreprises vont s’emparer et </w:t>
      </w:r>
      <w:r w:rsidRPr="007376B7">
        <w:rPr>
          <w:rFonts w:ascii="Times New Roman" w:hAnsi="Times New Roman" w:cs="Times New Roman"/>
        </w:rPr>
        <w:t>qui trouve ses origines dans le protestantisme.</w:t>
      </w:r>
      <w:r w:rsidR="007D0347">
        <w:rPr>
          <w:rFonts w:ascii="Times New Roman" w:hAnsi="Times New Roman" w:cs="Times New Roman"/>
        </w:rPr>
        <w:t xml:space="preserve"> La philanthropie se définit comme le « </w:t>
      </w:r>
      <w:r w:rsidR="007D0347" w:rsidRPr="007D0347">
        <w:rPr>
          <w:rFonts w:ascii="Times New Roman" w:hAnsi="Times New Roman" w:cs="Times New Roman"/>
          <w:i/>
          <w:iCs/>
        </w:rPr>
        <w:t>sentiment qui pousse les hommes à venir en aide aux autres</w:t>
      </w:r>
      <w:r w:rsidR="007D0347">
        <w:rPr>
          <w:rStyle w:val="Appelnotedebasdep"/>
          <w:rFonts w:ascii="Times New Roman" w:hAnsi="Times New Roman" w:cs="Times New Roman"/>
          <w:i/>
          <w:iCs/>
        </w:rPr>
        <w:footnoteReference w:id="1"/>
      </w:r>
      <w:r w:rsidR="007D0347">
        <w:rPr>
          <w:rFonts w:ascii="Times New Roman" w:hAnsi="Times New Roman" w:cs="Times New Roman"/>
        </w:rPr>
        <w:t> »</w:t>
      </w:r>
      <w:r w:rsidR="004828CB">
        <w:rPr>
          <w:rFonts w:ascii="Times New Roman" w:hAnsi="Times New Roman" w:cs="Times New Roman"/>
        </w:rPr>
        <w:t xml:space="preserve"> et</w:t>
      </w:r>
      <w:r w:rsidR="007D0347">
        <w:rPr>
          <w:rFonts w:ascii="Times New Roman" w:hAnsi="Times New Roman" w:cs="Times New Roman"/>
        </w:rPr>
        <w:t xml:space="preserve"> elle est l’origine</w:t>
      </w:r>
      <w:r w:rsidR="004828CB">
        <w:rPr>
          <w:rFonts w:ascii="Times New Roman" w:hAnsi="Times New Roman" w:cs="Times New Roman"/>
        </w:rPr>
        <w:t xml:space="preserve"> philosophique</w:t>
      </w:r>
      <w:r w:rsidR="007D0347">
        <w:rPr>
          <w:rFonts w:ascii="Times New Roman" w:hAnsi="Times New Roman" w:cs="Times New Roman"/>
        </w:rPr>
        <w:t xml:space="preserve"> </w:t>
      </w:r>
      <w:r w:rsidR="002B139E">
        <w:rPr>
          <w:rFonts w:ascii="Times New Roman" w:hAnsi="Times New Roman" w:cs="Times New Roman"/>
        </w:rPr>
        <w:t xml:space="preserve">des débuts </w:t>
      </w:r>
      <w:r w:rsidR="007D0347">
        <w:rPr>
          <w:rFonts w:ascii="Times New Roman" w:hAnsi="Times New Roman" w:cs="Times New Roman"/>
        </w:rPr>
        <w:t xml:space="preserve">de la RSE. À </w:t>
      </w:r>
      <w:r w:rsidR="002E322D" w:rsidRPr="007376B7">
        <w:rPr>
          <w:rFonts w:ascii="Times New Roman" w:hAnsi="Times New Roman" w:cs="Times New Roman"/>
        </w:rPr>
        <w:t xml:space="preserve">contrario de l’histoire européenne, qui va progressivement détacher le monde social et politique de la religion, les États-Unis vont relier les deux. </w:t>
      </w:r>
      <w:r w:rsidR="005A7A3E" w:rsidRPr="007376B7">
        <w:rPr>
          <w:rFonts w:ascii="Times New Roman" w:hAnsi="Times New Roman" w:cs="Times New Roman"/>
        </w:rPr>
        <w:t xml:space="preserve">Élisa </w:t>
      </w:r>
      <w:proofErr w:type="spellStart"/>
      <w:r w:rsidR="005A7A3E" w:rsidRPr="007376B7">
        <w:rPr>
          <w:rFonts w:ascii="Times New Roman" w:hAnsi="Times New Roman" w:cs="Times New Roman"/>
        </w:rPr>
        <w:t>Chelle</w:t>
      </w:r>
      <w:proofErr w:type="spellEnd"/>
      <w:r w:rsidR="005A7A3E" w:rsidRPr="007376B7">
        <w:rPr>
          <w:rFonts w:ascii="Times New Roman" w:hAnsi="Times New Roman" w:cs="Times New Roman"/>
        </w:rPr>
        <w:t>, en 2017, l’explique ainsi : « </w:t>
      </w:r>
      <w:r w:rsidR="005A7A3E" w:rsidRPr="007376B7">
        <w:rPr>
          <w:rFonts w:ascii="Times New Roman" w:hAnsi="Times New Roman" w:cs="Times New Roman"/>
          <w:i/>
          <w:iCs/>
        </w:rPr>
        <w:t>Se forge ainsi une pratique propre aux États‑Unis : celle de la « religion civile ». Expression de la transcendance sociale d’une nation (</w:t>
      </w:r>
      <w:proofErr w:type="spellStart"/>
      <w:r w:rsidR="005A7A3E" w:rsidRPr="007376B7">
        <w:rPr>
          <w:rFonts w:ascii="Times New Roman" w:hAnsi="Times New Roman" w:cs="Times New Roman"/>
          <w:i/>
          <w:iCs/>
        </w:rPr>
        <w:t>McLoughlin</w:t>
      </w:r>
      <w:proofErr w:type="spellEnd"/>
      <w:r w:rsidR="005A7A3E" w:rsidRPr="007376B7">
        <w:rPr>
          <w:rFonts w:ascii="Times New Roman" w:hAnsi="Times New Roman" w:cs="Times New Roman"/>
          <w:i/>
          <w:iCs/>
        </w:rPr>
        <w:t xml:space="preserve"> &amp; </w:t>
      </w:r>
      <w:proofErr w:type="spellStart"/>
      <w:r w:rsidR="005A7A3E" w:rsidRPr="007376B7">
        <w:rPr>
          <w:rFonts w:ascii="Times New Roman" w:hAnsi="Times New Roman" w:cs="Times New Roman"/>
          <w:i/>
          <w:iCs/>
        </w:rPr>
        <w:t>Bellah</w:t>
      </w:r>
      <w:proofErr w:type="spellEnd"/>
      <w:r w:rsidR="005A7A3E" w:rsidRPr="007376B7">
        <w:rPr>
          <w:rFonts w:ascii="Times New Roman" w:hAnsi="Times New Roman" w:cs="Times New Roman"/>
          <w:i/>
          <w:iCs/>
        </w:rPr>
        <w:t>, 1968), cette raison d’agir ne tient plus tant au « </w:t>
      </w:r>
      <w:proofErr w:type="spellStart"/>
      <w:r w:rsidR="005A7A3E" w:rsidRPr="007376B7">
        <w:rPr>
          <w:rFonts w:ascii="Times New Roman" w:hAnsi="Times New Roman" w:cs="Times New Roman"/>
          <w:i/>
          <w:iCs/>
        </w:rPr>
        <w:t>creed</w:t>
      </w:r>
      <w:proofErr w:type="spellEnd"/>
      <w:r w:rsidR="005A7A3E" w:rsidRPr="007376B7">
        <w:rPr>
          <w:rFonts w:ascii="Times New Roman" w:hAnsi="Times New Roman" w:cs="Times New Roman"/>
          <w:i/>
          <w:iCs/>
        </w:rPr>
        <w:t> », au credo, qu’au « </w:t>
      </w:r>
      <w:proofErr w:type="spellStart"/>
      <w:r w:rsidR="005A7A3E" w:rsidRPr="007376B7">
        <w:rPr>
          <w:rFonts w:ascii="Times New Roman" w:hAnsi="Times New Roman" w:cs="Times New Roman"/>
          <w:i/>
          <w:iCs/>
        </w:rPr>
        <w:t>deed</w:t>
      </w:r>
      <w:proofErr w:type="spellEnd"/>
      <w:r w:rsidR="005A7A3E" w:rsidRPr="007376B7">
        <w:rPr>
          <w:rFonts w:ascii="Times New Roman" w:hAnsi="Times New Roman" w:cs="Times New Roman"/>
          <w:i/>
          <w:iCs/>
        </w:rPr>
        <w:t> », au devoir (</w:t>
      </w:r>
      <w:proofErr w:type="spellStart"/>
      <w:r w:rsidR="005A7A3E" w:rsidRPr="007376B7">
        <w:rPr>
          <w:rFonts w:ascii="Times New Roman" w:hAnsi="Times New Roman" w:cs="Times New Roman"/>
          <w:i/>
          <w:iCs/>
        </w:rPr>
        <w:t>Mintz</w:t>
      </w:r>
      <w:proofErr w:type="spellEnd"/>
      <w:r w:rsidR="005A7A3E" w:rsidRPr="007376B7">
        <w:rPr>
          <w:rFonts w:ascii="Times New Roman" w:hAnsi="Times New Roman" w:cs="Times New Roman"/>
          <w:i/>
          <w:iCs/>
        </w:rPr>
        <w:t xml:space="preserve">, 1995). </w:t>
      </w:r>
      <w:r w:rsidR="005A7A3E" w:rsidRPr="004828CB">
        <w:rPr>
          <w:rFonts w:ascii="Times New Roman" w:hAnsi="Times New Roman" w:cs="Times New Roman"/>
          <w:i/>
          <w:iCs/>
        </w:rPr>
        <w:t>Une expression ramasse l’argument : «</w:t>
      </w:r>
      <w:r w:rsidR="004828CB" w:rsidRPr="004828CB">
        <w:rPr>
          <w:rFonts w:ascii="Times New Roman" w:hAnsi="Times New Roman" w:cs="Times New Roman"/>
          <w:i/>
          <w:iCs/>
        </w:rPr>
        <w:t xml:space="preserve">la vraie piété exigeait </w:t>
      </w:r>
      <w:r w:rsidR="004828CB">
        <w:rPr>
          <w:rFonts w:ascii="Times New Roman" w:hAnsi="Times New Roman" w:cs="Times New Roman"/>
          <w:i/>
          <w:iCs/>
        </w:rPr>
        <w:t>que les croyants combattent activement les problèmes de la société</w:t>
      </w:r>
      <w:r w:rsidR="004828CB">
        <w:rPr>
          <w:rStyle w:val="Appelnotedebasdep"/>
          <w:rFonts w:ascii="Times New Roman" w:hAnsi="Times New Roman" w:cs="Times New Roman"/>
          <w:i/>
          <w:iCs/>
        </w:rPr>
        <w:footnoteReference w:id="2"/>
      </w:r>
      <w:r w:rsidR="004828CB">
        <w:rPr>
          <w:rFonts w:ascii="Times New Roman" w:hAnsi="Times New Roman" w:cs="Times New Roman"/>
          <w:i/>
          <w:iCs/>
        </w:rPr>
        <w:t xml:space="preserve"> </w:t>
      </w:r>
      <w:r w:rsidR="005A7A3E" w:rsidRPr="004828CB">
        <w:rPr>
          <w:rFonts w:ascii="Times New Roman" w:hAnsi="Times New Roman" w:cs="Times New Roman"/>
          <w:i/>
          <w:iCs/>
        </w:rPr>
        <w:t>» (</w:t>
      </w:r>
      <w:proofErr w:type="spellStart"/>
      <w:r w:rsidR="005A7A3E" w:rsidRPr="004828CB">
        <w:rPr>
          <w:rFonts w:ascii="Times New Roman" w:hAnsi="Times New Roman" w:cs="Times New Roman"/>
          <w:i/>
          <w:iCs/>
        </w:rPr>
        <w:t>Sealander</w:t>
      </w:r>
      <w:proofErr w:type="spellEnd"/>
      <w:r w:rsidR="005A7A3E" w:rsidRPr="004828CB">
        <w:rPr>
          <w:rFonts w:ascii="Times New Roman" w:hAnsi="Times New Roman" w:cs="Times New Roman"/>
          <w:i/>
          <w:iCs/>
        </w:rPr>
        <w:t xml:space="preserve">, 2003, p. 226) </w:t>
      </w:r>
      <w:r w:rsidR="008D555D" w:rsidRPr="004828CB">
        <w:rPr>
          <w:rFonts w:ascii="Times New Roman" w:hAnsi="Times New Roman" w:cs="Times New Roman"/>
        </w:rPr>
        <w:t xml:space="preserve">». </w:t>
      </w:r>
      <w:r w:rsidR="008D555D" w:rsidRPr="007376B7">
        <w:rPr>
          <w:rFonts w:ascii="Times New Roman" w:hAnsi="Times New Roman" w:cs="Times New Roman"/>
        </w:rPr>
        <w:t>Ainsi</w:t>
      </w:r>
      <w:r w:rsidR="002E322D" w:rsidRPr="007376B7">
        <w:rPr>
          <w:rFonts w:ascii="Times New Roman" w:hAnsi="Times New Roman" w:cs="Times New Roman"/>
        </w:rPr>
        <w:t>, la philanthropie américaine est au « </w:t>
      </w:r>
      <w:r w:rsidR="002E322D" w:rsidRPr="007376B7">
        <w:rPr>
          <w:rFonts w:ascii="Times New Roman" w:hAnsi="Times New Roman" w:cs="Times New Roman"/>
          <w:i/>
          <w:iCs/>
        </w:rPr>
        <w:t>carrefour d’un esprit de réforme combinant religiosité, patriotisme et centralité de l’économie</w:t>
      </w:r>
      <w:r w:rsidR="002E322D" w:rsidRPr="007376B7">
        <w:rPr>
          <w:rFonts w:ascii="Times New Roman" w:hAnsi="Times New Roman" w:cs="Times New Roman"/>
        </w:rPr>
        <w:t xml:space="preserve"> » (Schlesinger, 1950 dans </w:t>
      </w:r>
      <w:r w:rsidR="003F40E4" w:rsidRPr="003F40E4">
        <w:rPr>
          <w:rFonts w:ascii="Times New Roman" w:hAnsi="Times New Roman" w:cs="Times New Roman"/>
          <w:sz w:val="21"/>
          <w:szCs w:val="21"/>
        </w:rPr>
        <w:t>LA PHILANTHROPIE AUX ÉTATS-UNIS ET EN FRANCE</w:t>
      </w:r>
      <w:r w:rsidR="002E322D" w:rsidRPr="007376B7">
        <w:rPr>
          <w:rFonts w:ascii="Times New Roman" w:hAnsi="Times New Roman" w:cs="Times New Roman"/>
        </w:rPr>
        <w:t xml:space="preserve">, </w:t>
      </w:r>
      <w:r w:rsidR="002E322D" w:rsidRPr="007376B7">
        <w:rPr>
          <w:rFonts w:ascii="Times New Roman" w:hAnsi="Times New Roman" w:cs="Times New Roman"/>
        </w:rPr>
        <w:lastRenderedPageBreak/>
        <w:t xml:space="preserve">Élisa </w:t>
      </w:r>
      <w:proofErr w:type="spellStart"/>
      <w:r w:rsidR="002E322D" w:rsidRPr="007376B7">
        <w:rPr>
          <w:rFonts w:ascii="Times New Roman" w:hAnsi="Times New Roman" w:cs="Times New Roman"/>
        </w:rPr>
        <w:t>Chelle</w:t>
      </w:r>
      <w:proofErr w:type="spellEnd"/>
      <w:r w:rsidR="002E322D" w:rsidRPr="007376B7">
        <w:rPr>
          <w:rFonts w:ascii="Times New Roman" w:hAnsi="Times New Roman" w:cs="Times New Roman"/>
        </w:rPr>
        <w:t xml:space="preserve">, 2017). </w:t>
      </w:r>
      <w:r w:rsidRPr="007376B7">
        <w:rPr>
          <w:rFonts w:ascii="Times New Roman" w:hAnsi="Times New Roman" w:cs="Times New Roman"/>
        </w:rPr>
        <w:t xml:space="preserve"> </w:t>
      </w:r>
      <w:r w:rsidR="007D0347">
        <w:rPr>
          <w:rFonts w:ascii="Times New Roman" w:hAnsi="Times New Roman" w:cs="Times New Roman"/>
        </w:rPr>
        <w:t xml:space="preserve">Pour éclaircir ces propos, il </w:t>
      </w:r>
      <w:r w:rsidR="00FC01CB" w:rsidRPr="007376B7">
        <w:rPr>
          <w:rFonts w:ascii="Times New Roman" w:hAnsi="Times New Roman" w:cs="Times New Roman"/>
        </w:rPr>
        <w:t>ne s’agit à l’époque pas de mettre en opposition le profit, la croissance, le capitalisme</w:t>
      </w:r>
      <w:r w:rsidR="007D0347">
        <w:rPr>
          <w:rFonts w:ascii="Times New Roman" w:hAnsi="Times New Roman" w:cs="Times New Roman"/>
        </w:rPr>
        <w:t> </w:t>
      </w:r>
      <w:r w:rsidR="003F40E4">
        <w:rPr>
          <w:rFonts w:ascii="Times New Roman" w:hAnsi="Times New Roman" w:cs="Times New Roman"/>
        </w:rPr>
        <w:t>et les</w:t>
      </w:r>
      <w:r w:rsidR="00FC01CB" w:rsidRPr="007376B7">
        <w:rPr>
          <w:rFonts w:ascii="Times New Roman" w:hAnsi="Times New Roman" w:cs="Times New Roman"/>
        </w:rPr>
        <w:t xml:space="preserve"> actions sociales</w:t>
      </w:r>
      <w:r w:rsidR="002B139E">
        <w:rPr>
          <w:rFonts w:ascii="Times New Roman" w:hAnsi="Times New Roman" w:cs="Times New Roman"/>
        </w:rPr>
        <w:t xml:space="preserve"> mais bien de les faire co-exister</w:t>
      </w:r>
      <w:r w:rsidR="00FC01CB" w:rsidRPr="007376B7">
        <w:rPr>
          <w:rFonts w:ascii="Times New Roman" w:hAnsi="Times New Roman" w:cs="Times New Roman"/>
        </w:rPr>
        <w:t>. Ainsi, les « </w:t>
      </w:r>
      <w:r w:rsidR="00FC01CB" w:rsidRPr="007376B7">
        <w:rPr>
          <w:rFonts w:ascii="Times New Roman" w:hAnsi="Times New Roman" w:cs="Times New Roman"/>
          <w:i/>
          <w:iCs/>
        </w:rPr>
        <w:t>fondations philanthropiques sont des acteurs majeurs de la vie sociale</w:t>
      </w:r>
      <w:r w:rsidR="00115D01" w:rsidRPr="007376B7">
        <w:rPr>
          <w:rFonts w:ascii="Times New Roman" w:hAnsi="Times New Roman" w:cs="Times New Roman"/>
        </w:rPr>
        <w:t> » (</w:t>
      </w:r>
      <w:proofErr w:type="spellStart"/>
      <w:r w:rsidR="00115D01" w:rsidRPr="007376B7">
        <w:rPr>
          <w:rFonts w:ascii="Times New Roman" w:hAnsi="Times New Roman" w:cs="Times New Roman"/>
        </w:rPr>
        <w:t>Chelle</w:t>
      </w:r>
      <w:proofErr w:type="spellEnd"/>
      <w:r w:rsidR="00115D01" w:rsidRPr="007376B7">
        <w:rPr>
          <w:rFonts w:ascii="Times New Roman" w:hAnsi="Times New Roman" w:cs="Times New Roman"/>
        </w:rPr>
        <w:t>, 2017) américaine</w:t>
      </w:r>
      <w:r w:rsidR="008D555D">
        <w:rPr>
          <w:rFonts w:ascii="Times New Roman" w:hAnsi="Times New Roman" w:cs="Times New Roman"/>
        </w:rPr>
        <w:t xml:space="preserve"> et </w:t>
      </w:r>
      <w:r w:rsidR="002B139E">
        <w:rPr>
          <w:rFonts w:ascii="Times New Roman" w:hAnsi="Times New Roman" w:cs="Times New Roman"/>
        </w:rPr>
        <w:t xml:space="preserve">la </w:t>
      </w:r>
      <w:r w:rsidR="008D555D">
        <w:rPr>
          <w:rFonts w:ascii="Times New Roman" w:hAnsi="Times New Roman" w:cs="Times New Roman"/>
        </w:rPr>
        <w:t xml:space="preserve">marchandisation et </w:t>
      </w:r>
      <w:r w:rsidR="002B139E">
        <w:rPr>
          <w:rFonts w:ascii="Times New Roman" w:hAnsi="Times New Roman" w:cs="Times New Roman"/>
        </w:rPr>
        <w:t xml:space="preserve">la </w:t>
      </w:r>
      <w:r w:rsidR="008D555D">
        <w:rPr>
          <w:rFonts w:ascii="Times New Roman" w:hAnsi="Times New Roman" w:cs="Times New Roman"/>
        </w:rPr>
        <w:t>philanthropie sont jugées compatibles</w:t>
      </w:r>
      <w:r w:rsidR="00115D01" w:rsidRPr="007376B7">
        <w:rPr>
          <w:rFonts w:ascii="Times New Roman" w:hAnsi="Times New Roman" w:cs="Times New Roman"/>
        </w:rPr>
        <w:t xml:space="preserve">. </w:t>
      </w:r>
      <w:r w:rsidR="008C7690">
        <w:rPr>
          <w:rFonts w:ascii="Times New Roman" w:hAnsi="Times New Roman" w:cs="Times New Roman"/>
        </w:rPr>
        <w:t>Ces actions philanthropiques</w:t>
      </w:r>
      <w:r w:rsidR="00115D01" w:rsidRPr="007376B7">
        <w:rPr>
          <w:rFonts w:ascii="Times New Roman" w:hAnsi="Times New Roman" w:cs="Times New Roman"/>
        </w:rPr>
        <w:t xml:space="preserve"> permettent alors de compenser les manques ou les effets rebonds négatifs d’un système </w:t>
      </w:r>
      <w:r w:rsidR="008C7690">
        <w:rPr>
          <w:rFonts w:ascii="Times New Roman" w:hAnsi="Times New Roman" w:cs="Times New Roman"/>
        </w:rPr>
        <w:t>économique libéral</w:t>
      </w:r>
      <w:r w:rsidR="00115D01" w:rsidRPr="007376B7">
        <w:rPr>
          <w:rFonts w:ascii="Times New Roman" w:hAnsi="Times New Roman" w:cs="Times New Roman"/>
        </w:rPr>
        <w:t>, en finançant une grande partie de l’éducation, de la santé</w:t>
      </w:r>
      <w:r w:rsidR="000F2B6C">
        <w:rPr>
          <w:rFonts w:ascii="Times New Roman" w:hAnsi="Times New Roman" w:cs="Times New Roman"/>
        </w:rPr>
        <w:t xml:space="preserve"> et</w:t>
      </w:r>
      <w:r w:rsidR="00115D01" w:rsidRPr="007376B7">
        <w:rPr>
          <w:rFonts w:ascii="Times New Roman" w:hAnsi="Times New Roman" w:cs="Times New Roman"/>
        </w:rPr>
        <w:t xml:space="preserve"> des loisirs. </w:t>
      </w:r>
    </w:p>
    <w:p w14:paraId="4551E25B" w14:textId="40D11833" w:rsidR="00104EDB" w:rsidRDefault="00B75833" w:rsidP="00104EDB">
      <w:pPr>
        <w:spacing w:line="276" w:lineRule="auto"/>
        <w:ind w:firstLine="708"/>
        <w:jc w:val="both"/>
        <w:rPr>
          <w:rFonts w:ascii="Times New Roman" w:hAnsi="Times New Roman" w:cs="Times New Roman"/>
        </w:rPr>
      </w:pPr>
      <w:r w:rsidRPr="007376B7">
        <w:rPr>
          <w:rFonts w:ascii="Times New Roman" w:hAnsi="Times New Roman" w:cs="Times New Roman"/>
        </w:rPr>
        <w:t xml:space="preserve">Ainsi, si le </w:t>
      </w:r>
      <w:r w:rsidR="00115D01" w:rsidRPr="007376B7">
        <w:rPr>
          <w:rFonts w:ascii="Times New Roman" w:hAnsi="Times New Roman" w:cs="Times New Roman"/>
        </w:rPr>
        <w:t xml:space="preserve">courant </w:t>
      </w:r>
      <w:r w:rsidRPr="007376B7">
        <w:rPr>
          <w:rFonts w:ascii="Times New Roman" w:hAnsi="Times New Roman" w:cs="Times New Roman"/>
        </w:rPr>
        <w:t>capitalis</w:t>
      </w:r>
      <w:r w:rsidR="00115D01" w:rsidRPr="007376B7">
        <w:rPr>
          <w:rFonts w:ascii="Times New Roman" w:hAnsi="Times New Roman" w:cs="Times New Roman"/>
        </w:rPr>
        <w:t>t</w:t>
      </w:r>
      <w:r w:rsidRPr="007376B7">
        <w:rPr>
          <w:rFonts w:ascii="Times New Roman" w:hAnsi="Times New Roman" w:cs="Times New Roman"/>
        </w:rPr>
        <w:t>e s</w:t>
      </w:r>
      <w:r w:rsidR="00115D01" w:rsidRPr="007376B7">
        <w:rPr>
          <w:rFonts w:ascii="Times New Roman" w:hAnsi="Times New Roman" w:cs="Times New Roman"/>
        </w:rPr>
        <w:t xml:space="preserve">’impose </w:t>
      </w:r>
      <w:r w:rsidRPr="007376B7">
        <w:rPr>
          <w:rFonts w:ascii="Times New Roman" w:hAnsi="Times New Roman" w:cs="Times New Roman"/>
        </w:rPr>
        <w:t>à cette époque</w:t>
      </w:r>
      <w:r w:rsidR="000F2B6C">
        <w:rPr>
          <w:rFonts w:ascii="Times New Roman" w:hAnsi="Times New Roman" w:cs="Times New Roman"/>
        </w:rPr>
        <w:t>,</w:t>
      </w:r>
      <w:r w:rsidRPr="007376B7">
        <w:rPr>
          <w:rFonts w:ascii="Times New Roman" w:hAnsi="Times New Roman" w:cs="Times New Roman"/>
        </w:rPr>
        <w:t xml:space="preserve"> dès sa naissance, des courants de pensée viennent </w:t>
      </w:r>
      <w:r w:rsidR="008C7690">
        <w:rPr>
          <w:rFonts w:ascii="Times New Roman" w:hAnsi="Times New Roman" w:cs="Times New Roman"/>
        </w:rPr>
        <w:t xml:space="preserve">tout de même </w:t>
      </w:r>
      <w:r w:rsidRPr="007376B7">
        <w:rPr>
          <w:rFonts w:ascii="Times New Roman" w:hAnsi="Times New Roman" w:cs="Times New Roman"/>
        </w:rPr>
        <w:t>réfléchir au rôle</w:t>
      </w:r>
      <w:r w:rsidR="000F2B6C">
        <w:rPr>
          <w:rFonts w:ascii="Times New Roman" w:hAnsi="Times New Roman" w:cs="Times New Roman"/>
        </w:rPr>
        <w:t xml:space="preserve"> </w:t>
      </w:r>
      <w:r w:rsidRPr="007376B7">
        <w:rPr>
          <w:rFonts w:ascii="Times New Roman" w:hAnsi="Times New Roman" w:cs="Times New Roman"/>
        </w:rPr>
        <w:t>des entreprises</w:t>
      </w:r>
      <w:r w:rsidR="00FC01CB" w:rsidRPr="007376B7">
        <w:rPr>
          <w:rFonts w:ascii="Times New Roman" w:hAnsi="Times New Roman" w:cs="Times New Roman"/>
        </w:rPr>
        <w:t xml:space="preserve"> </w:t>
      </w:r>
      <w:r w:rsidRPr="007376B7">
        <w:rPr>
          <w:rFonts w:ascii="Times New Roman" w:hAnsi="Times New Roman" w:cs="Times New Roman"/>
        </w:rPr>
        <w:t xml:space="preserve">dans l’intérêt collectif. </w:t>
      </w:r>
      <w:r w:rsidR="00115D01" w:rsidRPr="007376B7">
        <w:rPr>
          <w:rFonts w:ascii="Times New Roman" w:hAnsi="Times New Roman" w:cs="Times New Roman"/>
        </w:rPr>
        <w:t>De fait</w:t>
      </w:r>
      <w:r w:rsidRPr="007376B7">
        <w:rPr>
          <w:rFonts w:ascii="Times New Roman" w:hAnsi="Times New Roman" w:cs="Times New Roman"/>
        </w:rPr>
        <w:t>,</w:t>
      </w:r>
      <w:r w:rsidR="008C7690">
        <w:rPr>
          <w:rFonts w:ascii="Times New Roman" w:hAnsi="Times New Roman" w:cs="Times New Roman"/>
        </w:rPr>
        <w:t xml:space="preserve"> </w:t>
      </w:r>
      <w:r w:rsidRPr="007376B7">
        <w:rPr>
          <w:rFonts w:ascii="Times New Roman" w:hAnsi="Times New Roman" w:cs="Times New Roman"/>
        </w:rPr>
        <w:t>la RSE provient du courant de</w:t>
      </w:r>
      <w:r w:rsidR="00B47CD5" w:rsidRPr="007376B7">
        <w:rPr>
          <w:rFonts w:ascii="Times New Roman" w:hAnsi="Times New Roman" w:cs="Times New Roman"/>
        </w:rPr>
        <w:t xml:space="preserve"> ce que l’on nomme</w:t>
      </w:r>
      <w:r w:rsidRPr="007376B7">
        <w:rPr>
          <w:rFonts w:ascii="Times New Roman" w:hAnsi="Times New Roman" w:cs="Times New Roman"/>
        </w:rPr>
        <w:t xml:space="preserve"> </w:t>
      </w:r>
      <w:r w:rsidRPr="007376B7">
        <w:rPr>
          <w:rFonts w:ascii="Times New Roman" w:hAnsi="Times New Roman" w:cs="Times New Roman"/>
          <w:i/>
          <w:iCs/>
        </w:rPr>
        <w:t>l’éthique des affaires</w:t>
      </w:r>
      <w:r w:rsidRPr="007376B7">
        <w:rPr>
          <w:rFonts w:ascii="Times New Roman" w:hAnsi="Times New Roman" w:cs="Times New Roman"/>
        </w:rPr>
        <w:t xml:space="preserve"> aux États-Unis. </w:t>
      </w:r>
      <w:r w:rsidR="004B21A7">
        <w:rPr>
          <w:rFonts w:ascii="Times New Roman" w:hAnsi="Times New Roman" w:cs="Times New Roman"/>
        </w:rPr>
        <w:t>En effet, les</w:t>
      </w:r>
      <w:r w:rsidR="00D7048A">
        <w:rPr>
          <w:rFonts w:ascii="Times New Roman" w:hAnsi="Times New Roman" w:cs="Times New Roman"/>
        </w:rPr>
        <w:t xml:space="preserve"> entreprises américaines, à l’époque, se transforme</w:t>
      </w:r>
      <w:r w:rsidR="004B21A7">
        <w:rPr>
          <w:rFonts w:ascii="Times New Roman" w:hAnsi="Times New Roman" w:cs="Times New Roman"/>
        </w:rPr>
        <w:t>nt</w:t>
      </w:r>
      <w:r w:rsidR="00D7048A">
        <w:rPr>
          <w:rFonts w:ascii="Times New Roman" w:hAnsi="Times New Roman" w:cs="Times New Roman"/>
        </w:rPr>
        <w:t xml:space="preserve"> : d’entreprises familiales, elles </w:t>
      </w:r>
      <w:r w:rsidR="000F2B6C">
        <w:rPr>
          <w:rFonts w:ascii="Times New Roman" w:hAnsi="Times New Roman" w:cs="Times New Roman"/>
        </w:rPr>
        <w:t>deviennent</w:t>
      </w:r>
      <w:r w:rsidR="00D7048A">
        <w:rPr>
          <w:rFonts w:ascii="Times New Roman" w:hAnsi="Times New Roman" w:cs="Times New Roman"/>
        </w:rPr>
        <w:t xml:space="preserve"> des entreprises aux actionnaires dispersés (</w:t>
      </w:r>
      <w:proofErr w:type="spellStart"/>
      <w:r w:rsidR="00D7048A">
        <w:rPr>
          <w:rFonts w:ascii="Times New Roman" w:hAnsi="Times New Roman" w:cs="Times New Roman"/>
        </w:rPr>
        <w:t>Dovergne</w:t>
      </w:r>
      <w:proofErr w:type="spellEnd"/>
      <w:r w:rsidR="00D7048A">
        <w:rPr>
          <w:rFonts w:ascii="Times New Roman" w:hAnsi="Times New Roman" w:cs="Times New Roman"/>
        </w:rPr>
        <w:t xml:space="preserve">, 2014) et </w:t>
      </w:r>
      <w:r w:rsidR="00D32CE6">
        <w:rPr>
          <w:rFonts w:ascii="Times New Roman" w:hAnsi="Times New Roman" w:cs="Times New Roman"/>
        </w:rPr>
        <w:t>leur taille et influence progressent rapidement</w:t>
      </w:r>
      <w:r w:rsidR="004828CB">
        <w:rPr>
          <w:rFonts w:ascii="Times New Roman" w:hAnsi="Times New Roman" w:cs="Times New Roman"/>
        </w:rPr>
        <w:t xml:space="preserve"> ; </w:t>
      </w:r>
      <w:r w:rsidR="00D7048A">
        <w:rPr>
          <w:rFonts w:ascii="Times New Roman" w:hAnsi="Times New Roman" w:cs="Times New Roman"/>
        </w:rPr>
        <w:t>si rapidement qu’elles sont perçues comme une « </w:t>
      </w:r>
      <w:r w:rsidR="00D7048A" w:rsidRPr="00D7048A">
        <w:rPr>
          <w:rFonts w:ascii="Times New Roman" w:hAnsi="Times New Roman" w:cs="Times New Roman"/>
          <w:i/>
          <w:iCs/>
        </w:rPr>
        <w:t>menace pour le bon fonctionnement des marchés et même de la démocratie</w:t>
      </w:r>
      <w:r w:rsidR="00D7048A">
        <w:rPr>
          <w:rFonts w:ascii="Times New Roman" w:hAnsi="Times New Roman" w:cs="Times New Roman"/>
        </w:rPr>
        <w:t> » (</w:t>
      </w:r>
      <w:proofErr w:type="spellStart"/>
      <w:r w:rsidR="00D7048A">
        <w:rPr>
          <w:rFonts w:ascii="Times New Roman" w:hAnsi="Times New Roman" w:cs="Times New Roman"/>
        </w:rPr>
        <w:t>Heald</w:t>
      </w:r>
      <w:proofErr w:type="spellEnd"/>
      <w:r w:rsidR="00D7048A">
        <w:rPr>
          <w:rFonts w:ascii="Times New Roman" w:hAnsi="Times New Roman" w:cs="Times New Roman"/>
        </w:rPr>
        <w:t>, 1970). La RSE est donc l’une des conséquences d’une recherche de légitimité</w:t>
      </w:r>
      <w:r w:rsidR="00D32CE6">
        <w:rPr>
          <w:rFonts w:ascii="Times New Roman" w:hAnsi="Times New Roman" w:cs="Times New Roman"/>
        </w:rPr>
        <w:t xml:space="preserve"> </w:t>
      </w:r>
      <w:r w:rsidR="008D555D">
        <w:rPr>
          <w:rFonts w:ascii="Times New Roman" w:hAnsi="Times New Roman" w:cs="Times New Roman"/>
        </w:rPr>
        <w:t>de l’activité de</w:t>
      </w:r>
      <w:r w:rsidR="00D32CE6">
        <w:rPr>
          <w:rFonts w:ascii="Times New Roman" w:hAnsi="Times New Roman" w:cs="Times New Roman"/>
        </w:rPr>
        <w:t xml:space="preserve"> ces organisations</w:t>
      </w:r>
      <w:r w:rsidR="00631860">
        <w:rPr>
          <w:rFonts w:ascii="Times New Roman" w:hAnsi="Times New Roman" w:cs="Times New Roman"/>
        </w:rPr>
        <w:t>, rôle qu’elle garde encore aujourd’hui</w:t>
      </w:r>
      <w:r w:rsidR="00D7048A">
        <w:rPr>
          <w:rFonts w:ascii="Times New Roman" w:hAnsi="Times New Roman" w:cs="Times New Roman"/>
        </w:rPr>
        <w:t xml:space="preserve">. </w:t>
      </w:r>
      <w:r w:rsidR="00A15383">
        <w:rPr>
          <w:rFonts w:ascii="Times New Roman" w:hAnsi="Times New Roman" w:cs="Times New Roman"/>
        </w:rPr>
        <w:t>Si son importance est moindre dans les années 30 et 40, bousculée par d’autres priorités (</w:t>
      </w:r>
      <w:proofErr w:type="spellStart"/>
      <w:r w:rsidR="00A15383">
        <w:rPr>
          <w:rFonts w:ascii="Times New Roman" w:hAnsi="Times New Roman" w:cs="Times New Roman"/>
        </w:rPr>
        <w:t>Dovergne</w:t>
      </w:r>
      <w:proofErr w:type="spellEnd"/>
      <w:r w:rsidR="00A15383">
        <w:rPr>
          <w:rFonts w:ascii="Times New Roman" w:hAnsi="Times New Roman" w:cs="Times New Roman"/>
        </w:rPr>
        <w:t>, 2014)</w:t>
      </w:r>
      <w:r w:rsidR="000F32BE">
        <w:rPr>
          <w:rFonts w:ascii="Times New Roman" w:hAnsi="Times New Roman" w:cs="Times New Roman"/>
        </w:rPr>
        <w:t xml:space="preserve">, les </w:t>
      </w:r>
      <w:proofErr w:type="spellStart"/>
      <w:r w:rsidR="000F32BE">
        <w:rPr>
          <w:rFonts w:ascii="Times New Roman" w:hAnsi="Times New Roman" w:cs="Times New Roman"/>
        </w:rPr>
        <w:t>Trente</w:t>
      </w:r>
      <w:r w:rsidR="008C7690">
        <w:rPr>
          <w:rFonts w:ascii="Times New Roman" w:hAnsi="Times New Roman" w:cs="Times New Roman"/>
        </w:rPr>
        <w:t>s</w:t>
      </w:r>
      <w:proofErr w:type="spellEnd"/>
      <w:r w:rsidR="000F32BE">
        <w:rPr>
          <w:rFonts w:ascii="Times New Roman" w:hAnsi="Times New Roman" w:cs="Times New Roman"/>
        </w:rPr>
        <w:t xml:space="preserve"> Glorieuses </w:t>
      </w:r>
      <w:r w:rsidR="004828CB">
        <w:rPr>
          <w:rFonts w:ascii="Times New Roman" w:hAnsi="Times New Roman" w:cs="Times New Roman"/>
        </w:rPr>
        <w:t>voi</w:t>
      </w:r>
      <w:r w:rsidR="000F2B6C">
        <w:rPr>
          <w:rFonts w:ascii="Times New Roman" w:hAnsi="Times New Roman" w:cs="Times New Roman"/>
        </w:rPr>
        <w:t>en</w:t>
      </w:r>
      <w:r w:rsidR="004828CB">
        <w:rPr>
          <w:rFonts w:ascii="Times New Roman" w:hAnsi="Times New Roman" w:cs="Times New Roman"/>
        </w:rPr>
        <w:t>t renaître ses sujets. En effet, certaines</w:t>
      </w:r>
      <w:r w:rsidR="000F32BE">
        <w:rPr>
          <w:rFonts w:ascii="Times New Roman" w:hAnsi="Times New Roman" w:cs="Times New Roman"/>
        </w:rPr>
        <w:t xml:space="preserve"> entreprises </w:t>
      </w:r>
      <w:r w:rsidR="004828CB">
        <w:rPr>
          <w:rFonts w:ascii="Times New Roman" w:hAnsi="Times New Roman" w:cs="Times New Roman"/>
        </w:rPr>
        <w:t xml:space="preserve">à l’époque </w:t>
      </w:r>
      <w:r w:rsidR="003E5179">
        <w:rPr>
          <w:rFonts w:ascii="Times New Roman" w:hAnsi="Times New Roman" w:cs="Times New Roman"/>
        </w:rPr>
        <w:t>voient</w:t>
      </w:r>
      <w:r w:rsidR="000F32BE">
        <w:rPr>
          <w:rFonts w:ascii="Times New Roman" w:hAnsi="Times New Roman" w:cs="Times New Roman"/>
        </w:rPr>
        <w:t xml:space="preserve"> la RSE comme une solution d’autorégulation</w:t>
      </w:r>
      <w:r w:rsidR="00D34261">
        <w:rPr>
          <w:rFonts w:ascii="Times New Roman" w:hAnsi="Times New Roman" w:cs="Times New Roman"/>
        </w:rPr>
        <w:t xml:space="preserve"> des exigences sociétales</w:t>
      </w:r>
      <w:r w:rsidR="000F32BE">
        <w:rPr>
          <w:rFonts w:ascii="Times New Roman" w:hAnsi="Times New Roman" w:cs="Times New Roman"/>
        </w:rPr>
        <w:t xml:space="preserve">. </w:t>
      </w:r>
      <w:r w:rsidR="00D34261">
        <w:rPr>
          <w:rFonts w:ascii="Times New Roman" w:hAnsi="Times New Roman" w:cs="Times New Roman"/>
        </w:rPr>
        <w:t>Ainsi</w:t>
      </w:r>
      <w:r w:rsidR="000F32BE">
        <w:rPr>
          <w:rFonts w:ascii="Times New Roman" w:hAnsi="Times New Roman" w:cs="Times New Roman"/>
        </w:rPr>
        <w:t xml:space="preserve">, comme l’explique Marie-Liesse </w:t>
      </w:r>
      <w:proofErr w:type="spellStart"/>
      <w:r w:rsidR="000F32BE">
        <w:rPr>
          <w:rFonts w:ascii="Times New Roman" w:hAnsi="Times New Roman" w:cs="Times New Roman"/>
        </w:rPr>
        <w:t>Dovergne</w:t>
      </w:r>
      <w:proofErr w:type="spellEnd"/>
      <w:r w:rsidR="000F32BE">
        <w:rPr>
          <w:rFonts w:ascii="Times New Roman" w:hAnsi="Times New Roman" w:cs="Times New Roman"/>
        </w:rPr>
        <w:t xml:space="preserve"> dans sa thèse sur le sujet : « </w:t>
      </w:r>
      <w:r w:rsidR="000F32BE" w:rsidRPr="000F32BE">
        <w:rPr>
          <w:rFonts w:ascii="Times New Roman" w:hAnsi="Times New Roman" w:cs="Times New Roman"/>
          <w:i/>
          <w:iCs/>
        </w:rPr>
        <w:t>Les dirigeants d’entreprise prennent conscience que s’ils n’utilisent pas leur pouvoir de manière responsable, le contrôle social qui s’exerce sur leur activité risque de s’accroître au travers, en particulier, de nouvelles réglementations, synonymes d’une limitation de la liberté d’action</w:t>
      </w:r>
      <w:r w:rsidR="000F32BE">
        <w:rPr>
          <w:rFonts w:ascii="Times New Roman" w:hAnsi="Times New Roman" w:cs="Times New Roman"/>
        </w:rPr>
        <w:t>. »</w:t>
      </w:r>
      <w:r w:rsidR="00596548">
        <w:rPr>
          <w:rFonts w:ascii="Times New Roman" w:hAnsi="Times New Roman" w:cs="Times New Roman"/>
        </w:rPr>
        <w:t>. Si la RSE peut ainsi être vu</w:t>
      </w:r>
      <w:r w:rsidR="003E5179">
        <w:rPr>
          <w:rFonts w:ascii="Times New Roman" w:hAnsi="Times New Roman" w:cs="Times New Roman"/>
        </w:rPr>
        <w:t>e</w:t>
      </w:r>
      <w:r w:rsidR="00596548">
        <w:rPr>
          <w:rFonts w:ascii="Times New Roman" w:hAnsi="Times New Roman" w:cs="Times New Roman"/>
        </w:rPr>
        <w:t xml:space="preserve"> comme un instrument au service d’un mouvement capitaliste</w:t>
      </w:r>
      <w:r w:rsidR="00D32CE6">
        <w:rPr>
          <w:rFonts w:ascii="Times New Roman" w:hAnsi="Times New Roman" w:cs="Times New Roman"/>
        </w:rPr>
        <w:t xml:space="preserve"> </w:t>
      </w:r>
      <w:r w:rsidR="008D555D">
        <w:rPr>
          <w:rFonts w:ascii="Times New Roman" w:hAnsi="Times New Roman" w:cs="Times New Roman"/>
        </w:rPr>
        <w:t>que l’on souhaite légitim</w:t>
      </w:r>
      <w:r w:rsidR="00631860">
        <w:rPr>
          <w:rFonts w:ascii="Times New Roman" w:hAnsi="Times New Roman" w:cs="Times New Roman"/>
        </w:rPr>
        <w:t>er</w:t>
      </w:r>
      <w:r w:rsidR="00596548">
        <w:rPr>
          <w:rFonts w:ascii="Times New Roman" w:hAnsi="Times New Roman" w:cs="Times New Roman"/>
        </w:rPr>
        <w:t xml:space="preserve">, on peut aussi considérer </w:t>
      </w:r>
      <w:r w:rsidR="00D32CE6">
        <w:rPr>
          <w:rFonts w:ascii="Times New Roman" w:hAnsi="Times New Roman" w:cs="Times New Roman"/>
        </w:rPr>
        <w:t>que</w:t>
      </w:r>
      <w:r w:rsidR="00596548">
        <w:rPr>
          <w:rFonts w:ascii="Times New Roman" w:hAnsi="Times New Roman" w:cs="Times New Roman"/>
        </w:rPr>
        <w:t xml:space="preserve"> le libéralisme marchand n’a jamais été </w:t>
      </w:r>
      <w:r w:rsidR="008D555D">
        <w:rPr>
          <w:rFonts w:ascii="Times New Roman" w:hAnsi="Times New Roman" w:cs="Times New Roman"/>
        </w:rPr>
        <w:t>entièrement</w:t>
      </w:r>
      <w:r w:rsidR="00D32CE6">
        <w:rPr>
          <w:rFonts w:ascii="Times New Roman" w:hAnsi="Times New Roman" w:cs="Times New Roman"/>
        </w:rPr>
        <w:t xml:space="preserve"> </w:t>
      </w:r>
      <w:r w:rsidR="00596548">
        <w:rPr>
          <w:rFonts w:ascii="Times New Roman" w:hAnsi="Times New Roman" w:cs="Times New Roman"/>
        </w:rPr>
        <w:t>accepté</w:t>
      </w:r>
      <w:r w:rsidR="00D32CE6">
        <w:rPr>
          <w:rFonts w:ascii="Times New Roman" w:hAnsi="Times New Roman" w:cs="Times New Roman"/>
        </w:rPr>
        <w:t xml:space="preserve"> </w:t>
      </w:r>
      <w:r w:rsidR="000F2B6C">
        <w:rPr>
          <w:rFonts w:ascii="Times New Roman" w:hAnsi="Times New Roman" w:cs="Times New Roman"/>
        </w:rPr>
        <w:t xml:space="preserve">socialement </w:t>
      </w:r>
      <w:r w:rsidR="00D32CE6">
        <w:rPr>
          <w:rFonts w:ascii="Times New Roman" w:hAnsi="Times New Roman" w:cs="Times New Roman"/>
        </w:rPr>
        <w:t>et que la RSE est la résultante de l’influence du peuple sur les entreprises</w:t>
      </w:r>
      <w:r w:rsidR="00596548">
        <w:rPr>
          <w:rFonts w:ascii="Times New Roman" w:hAnsi="Times New Roman" w:cs="Times New Roman"/>
        </w:rPr>
        <w:t xml:space="preserve">. </w:t>
      </w:r>
      <w:r w:rsidR="00D34261">
        <w:rPr>
          <w:rFonts w:ascii="Times New Roman" w:hAnsi="Times New Roman" w:cs="Times New Roman"/>
        </w:rPr>
        <w:t xml:space="preserve">Effectivement, </w:t>
      </w:r>
      <w:proofErr w:type="spellStart"/>
      <w:r w:rsidR="00D86DAD">
        <w:rPr>
          <w:rFonts w:ascii="Times New Roman" w:hAnsi="Times New Roman" w:cs="Times New Roman"/>
        </w:rPr>
        <w:t>J.</w:t>
      </w:r>
      <w:proofErr w:type="gramStart"/>
      <w:r w:rsidR="00D86DAD">
        <w:rPr>
          <w:rFonts w:ascii="Times New Roman" w:hAnsi="Times New Roman" w:cs="Times New Roman"/>
        </w:rPr>
        <w:t>M.Clark</w:t>
      </w:r>
      <w:proofErr w:type="spellEnd"/>
      <w:proofErr w:type="gramEnd"/>
      <w:r w:rsidR="00D86DAD">
        <w:rPr>
          <w:rFonts w:ascii="Times New Roman" w:hAnsi="Times New Roman" w:cs="Times New Roman"/>
        </w:rPr>
        <w:t xml:space="preserve"> écrivait </w:t>
      </w:r>
      <w:r w:rsidR="003E5179">
        <w:rPr>
          <w:rFonts w:ascii="Times New Roman" w:hAnsi="Times New Roman" w:cs="Times New Roman"/>
        </w:rPr>
        <w:t>dès</w:t>
      </w:r>
      <w:r w:rsidR="008D555D">
        <w:rPr>
          <w:rFonts w:ascii="Times New Roman" w:hAnsi="Times New Roman" w:cs="Times New Roman"/>
        </w:rPr>
        <w:t xml:space="preserve"> 1916</w:t>
      </w:r>
      <w:r w:rsidR="00D86DAD">
        <w:rPr>
          <w:rFonts w:ascii="Times New Roman" w:hAnsi="Times New Roman" w:cs="Times New Roman"/>
        </w:rPr>
        <w:t xml:space="preserve"> que les thèses libérales qui ont pullulé dans la seconde moitié du 19</w:t>
      </w:r>
      <w:r w:rsidR="00D86DAD" w:rsidRPr="00D86DAD">
        <w:rPr>
          <w:rFonts w:ascii="Times New Roman" w:hAnsi="Times New Roman" w:cs="Times New Roman"/>
          <w:vertAlign w:val="superscript"/>
        </w:rPr>
        <w:t>ème</w:t>
      </w:r>
      <w:r w:rsidR="00D86DAD">
        <w:rPr>
          <w:rFonts w:ascii="Times New Roman" w:hAnsi="Times New Roman" w:cs="Times New Roman"/>
        </w:rPr>
        <w:t xml:space="preserve"> siècle</w:t>
      </w:r>
      <w:r w:rsidR="003E5179">
        <w:rPr>
          <w:rFonts w:ascii="Times New Roman" w:hAnsi="Times New Roman" w:cs="Times New Roman"/>
        </w:rPr>
        <w:t xml:space="preserve">, </w:t>
      </w:r>
      <w:r w:rsidR="00D86DAD">
        <w:rPr>
          <w:rFonts w:ascii="Times New Roman" w:hAnsi="Times New Roman" w:cs="Times New Roman"/>
        </w:rPr>
        <w:t xml:space="preserve">valorisant les affaires économiques </w:t>
      </w:r>
      <w:r w:rsidR="00D86DAD" w:rsidRPr="00D86DAD">
        <w:rPr>
          <w:rFonts w:ascii="Times New Roman" w:hAnsi="Times New Roman" w:cs="Times New Roman"/>
          <w:i/>
          <w:iCs/>
        </w:rPr>
        <w:t xml:space="preserve">« ont </w:t>
      </w:r>
      <w:proofErr w:type="spellStart"/>
      <w:r w:rsidR="00D86DAD" w:rsidRPr="00D86DAD">
        <w:rPr>
          <w:rFonts w:ascii="Times New Roman" w:hAnsi="Times New Roman" w:cs="Times New Roman"/>
          <w:i/>
          <w:iCs/>
        </w:rPr>
        <w:t>véhicule</w:t>
      </w:r>
      <w:proofErr w:type="spellEnd"/>
      <w:r w:rsidR="00D86DAD" w:rsidRPr="00D86DAD">
        <w:rPr>
          <w:rFonts w:ascii="Times New Roman" w:hAnsi="Times New Roman" w:cs="Times New Roman"/>
          <w:i/>
          <w:iCs/>
        </w:rPr>
        <w:t>́ l’</w:t>
      </w:r>
      <w:proofErr w:type="spellStart"/>
      <w:r w:rsidR="00D86DAD" w:rsidRPr="00D86DAD">
        <w:rPr>
          <w:rFonts w:ascii="Times New Roman" w:hAnsi="Times New Roman" w:cs="Times New Roman"/>
          <w:i/>
          <w:iCs/>
        </w:rPr>
        <w:t>idée</w:t>
      </w:r>
      <w:proofErr w:type="spellEnd"/>
      <w:r w:rsidR="00D86DAD" w:rsidRPr="00D86DAD">
        <w:rPr>
          <w:rFonts w:ascii="Times New Roman" w:hAnsi="Times New Roman" w:cs="Times New Roman"/>
          <w:i/>
          <w:iCs/>
        </w:rPr>
        <w:t xml:space="preserve"> que l’</w:t>
      </w:r>
      <w:proofErr w:type="spellStart"/>
      <w:r w:rsidR="00D86DAD" w:rsidRPr="00D86DAD">
        <w:rPr>
          <w:rFonts w:ascii="Times New Roman" w:hAnsi="Times New Roman" w:cs="Times New Roman"/>
          <w:i/>
          <w:iCs/>
        </w:rPr>
        <w:t>échange</w:t>
      </w:r>
      <w:proofErr w:type="spellEnd"/>
      <w:r w:rsidR="00D86DAD" w:rsidRPr="00D86DAD">
        <w:rPr>
          <w:rFonts w:ascii="Times New Roman" w:hAnsi="Times New Roman" w:cs="Times New Roman"/>
          <w:i/>
          <w:iCs/>
        </w:rPr>
        <w:t xml:space="preserve"> marchand entre deux individus n’a pas ou peu d’effets sur les autres individus</w:t>
      </w:r>
      <w:r w:rsidR="008D555D">
        <w:rPr>
          <w:rFonts w:ascii="Times New Roman" w:hAnsi="Times New Roman" w:cs="Times New Roman"/>
        </w:rPr>
        <w:t> ». Ainsi, « </w:t>
      </w:r>
      <w:r w:rsidR="00D86DAD" w:rsidRPr="008E1244">
        <w:rPr>
          <w:rFonts w:ascii="Times New Roman" w:hAnsi="Times New Roman" w:cs="Times New Roman"/>
          <w:i/>
          <w:iCs/>
        </w:rPr>
        <w:t xml:space="preserve">il </w:t>
      </w:r>
      <w:r w:rsidR="008E1244" w:rsidRPr="008E1244">
        <w:rPr>
          <w:rFonts w:ascii="Times New Roman" w:hAnsi="Times New Roman" w:cs="Times New Roman"/>
          <w:i/>
          <w:iCs/>
        </w:rPr>
        <w:t xml:space="preserve">(la) </w:t>
      </w:r>
      <w:proofErr w:type="spellStart"/>
      <w:r w:rsidR="00D86DAD" w:rsidRPr="008E1244">
        <w:rPr>
          <w:rFonts w:ascii="Times New Roman" w:hAnsi="Times New Roman" w:cs="Times New Roman"/>
          <w:i/>
          <w:iCs/>
        </w:rPr>
        <w:t>dénonce</w:t>
      </w:r>
      <w:proofErr w:type="spellEnd"/>
      <w:r w:rsidR="00D86DAD" w:rsidRPr="008E1244">
        <w:rPr>
          <w:rFonts w:ascii="Times New Roman" w:hAnsi="Times New Roman" w:cs="Times New Roman"/>
          <w:i/>
          <w:iCs/>
        </w:rPr>
        <w:t xml:space="preserve"> comme aboutissant </w:t>
      </w:r>
      <w:proofErr w:type="spellStart"/>
      <w:r w:rsidR="00D86DAD" w:rsidRPr="008E1244">
        <w:rPr>
          <w:rFonts w:ascii="Times New Roman" w:hAnsi="Times New Roman" w:cs="Times New Roman"/>
          <w:i/>
          <w:iCs/>
        </w:rPr>
        <w:t>a</w:t>
      </w:r>
      <w:proofErr w:type="spellEnd"/>
      <w:r w:rsidR="00D86DAD" w:rsidRPr="008E1244">
        <w:rPr>
          <w:rFonts w:ascii="Times New Roman" w:hAnsi="Times New Roman" w:cs="Times New Roman"/>
          <w:i/>
          <w:iCs/>
        </w:rPr>
        <w:t xml:space="preserve">̀ une </w:t>
      </w:r>
      <w:proofErr w:type="spellStart"/>
      <w:r w:rsidR="00D86DAD" w:rsidRPr="008E1244">
        <w:rPr>
          <w:rFonts w:ascii="Times New Roman" w:hAnsi="Times New Roman" w:cs="Times New Roman"/>
          <w:i/>
          <w:iCs/>
        </w:rPr>
        <w:t>véritable</w:t>
      </w:r>
      <w:proofErr w:type="spellEnd"/>
      <w:r w:rsidR="00D86DAD" w:rsidRPr="008E1244">
        <w:rPr>
          <w:rFonts w:ascii="Times New Roman" w:hAnsi="Times New Roman" w:cs="Times New Roman"/>
          <w:i/>
          <w:iCs/>
        </w:rPr>
        <w:t xml:space="preserve"> « </w:t>
      </w:r>
      <w:proofErr w:type="spellStart"/>
      <w:r w:rsidR="00D86DAD" w:rsidRPr="008E1244">
        <w:rPr>
          <w:rFonts w:ascii="Times New Roman" w:hAnsi="Times New Roman" w:cs="Times New Roman"/>
          <w:i/>
          <w:iCs/>
        </w:rPr>
        <w:t>économie</w:t>
      </w:r>
      <w:proofErr w:type="spellEnd"/>
      <w:r w:rsidR="00D86DAD" w:rsidRPr="008E1244">
        <w:rPr>
          <w:rFonts w:ascii="Times New Roman" w:hAnsi="Times New Roman" w:cs="Times New Roman"/>
          <w:i/>
          <w:iCs/>
        </w:rPr>
        <w:t xml:space="preserve"> de l’</w:t>
      </w:r>
      <w:proofErr w:type="spellStart"/>
      <w:r w:rsidR="00D86DAD" w:rsidRPr="008E1244">
        <w:rPr>
          <w:rFonts w:ascii="Times New Roman" w:hAnsi="Times New Roman" w:cs="Times New Roman"/>
          <w:i/>
          <w:iCs/>
        </w:rPr>
        <w:t>irresponsabilite</w:t>
      </w:r>
      <w:proofErr w:type="spellEnd"/>
      <w:r w:rsidR="00D86DAD" w:rsidRPr="008E1244">
        <w:rPr>
          <w:rFonts w:ascii="Times New Roman" w:hAnsi="Times New Roman" w:cs="Times New Roman"/>
          <w:i/>
          <w:iCs/>
        </w:rPr>
        <w:t>́</w:t>
      </w:r>
      <w:r w:rsidR="00D86DAD">
        <w:rPr>
          <w:rFonts w:ascii="Times New Roman" w:hAnsi="Times New Roman" w:cs="Times New Roman"/>
        </w:rPr>
        <w:t> »</w:t>
      </w:r>
      <w:r w:rsidR="008E1244">
        <w:rPr>
          <w:rFonts w:ascii="Times New Roman" w:hAnsi="Times New Roman" w:cs="Times New Roman"/>
        </w:rPr>
        <w:t xml:space="preserve"> (</w:t>
      </w:r>
      <w:proofErr w:type="spellStart"/>
      <w:r w:rsidR="008E1244">
        <w:rPr>
          <w:rFonts w:ascii="Times New Roman" w:hAnsi="Times New Roman" w:cs="Times New Roman"/>
        </w:rPr>
        <w:t>Dubrion</w:t>
      </w:r>
      <w:proofErr w:type="spellEnd"/>
      <w:r w:rsidR="008E1244">
        <w:rPr>
          <w:rFonts w:ascii="Times New Roman" w:hAnsi="Times New Roman" w:cs="Times New Roman"/>
        </w:rPr>
        <w:t xml:space="preserve">, 2010). </w:t>
      </w:r>
      <w:r w:rsidR="008D555D">
        <w:rPr>
          <w:rFonts w:ascii="Times New Roman" w:hAnsi="Times New Roman" w:cs="Times New Roman"/>
        </w:rPr>
        <w:t>De fait</w:t>
      </w:r>
      <w:r w:rsidR="00D32CE6">
        <w:rPr>
          <w:rFonts w:ascii="Times New Roman" w:hAnsi="Times New Roman" w:cs="Times New Roman"/>
        </w:rPr>
        <w:t xml:space="preserve">, dès le début du siècle, certains penseurs émettaient </w:t>
      </w:r>
      <w:r w:rsidR="008D6434">
        <w:rPr>
          <w:rFonts w:ascii="Times New Roman" w:hAnsi="Times New Roman" w:cs="Times New Roman"/>
        </w:rPr>
        <w:t xml:space="preserve">déjà </w:t>
      </w:r>
      <w:r w:rsidR="00D32CE6">
        <w:rPr>
          <w:rFonts w:ascii="Times New Roman" w:hAnsi="Times New Roman" w:cs="Times New Roman"/>
        </w:rPr>
        <w:t xml:space="preserve">un avis critique sur l’évolution </w:t>
      </w:r>
      <w:r w:rsidR="008D6434">
        <w:rPr>
          <w:rFonts w:ascii="Times New Roman" w:hAnsi="Times New Roman" w:cs="Times New Roman"/>
        </w:rPr>
        <w:t>du</w:t>
      </w:r>
      <w:r w:rsidR="00D32CE6">
        <w:rPr>
          <w:rFonts w:ascii="Times New Roman" w:hAnsi="Times New Roman" w:cs="Times New Roman"/>
        </w:rPr>
        <w:t xml:space="preserve"> système. </w:t>
      </w:r>
    </w:p>
    <w:p w14:paraId="7DCAAEC0" w14:textId="5645644E" w:rsidR="00A92805" w:rsidRPr="00104EDB" w:rsidRDefault="00104EDB" w:rsidP="00104EDB">
      <w:pPr>
        <w:spacing w:line="276" w:lineRule="auto"/>
        <w:ind w:firstLine="708"/>
        <w:jc w:val="both"/>
        <w:rPr>
          <w:rFonts w:ascii="Times New Roman" w:hAnsi="Times New Roman" w:cs="Times New Roman"/>
          <w:color w:val="FF0000"/>
        </w:rPr>
      </w:pPr>
      <w:r>
        <w:rPr>
          <w:rFonts w:ascii="Times New Roman" w:hAnsi="Times New Roman" w:cs="Times New Roman"/>
        </w:rPr>
        <w:t xml:space="preserve">Il est important de noter que la RSE s’est à la fois développée sur l’idée que l’entreprise devait à la société, mais également qu’elle devait à ses propres salariés : ainsi, il existe un pan externe – l’entreprise œuvre pour l’intérêt général – et un pan interne – l’entreprise est responsable envers ceux qui travaillent pour elle. Si l’origine est commune, la RSE actuelle est plus portée sur l’externe car la gestion des ressources humaines (GRH) a notamment capitalisé une grande partie des mouvements de lutte employés-employeurs. </w:t>
      </w:r>
    </w:p>
    <w:p w14:paraId="6BD2B075" w14:textId="309A329F" w:rsidR="000F42EA" w:rsidRDefault="00E41892" w:rsidP="009B1114">
      <w:pPr>
        <w:spacing w:line="276" w:lineRule="auto"/>
        <w:ind w:firstLine="708"/>
        <w:jc w:val="both"/>
        <w:rPr>
          <w:rFonts w:ascii="Times New Roman" w:hAnsi="Times New Roman" w:cs="Times New Roman"/>
        </w:rPr>
      </w:pPr>
      <w:r>
        <w:rPr>
          <w:rFonts w:ascii="Times New Roman" w:hAnsi="Times New Roman" w:cs="Times New Roman"/>
        </w:rPr>
        <w:t xml:space="preserve">Si la première partie du XXème siècle a été le témoin de l’apparition de </w:t>
      </w:r>
      <w:r w:rsidRPr="008D555D">
        <w:rPr>
          <w:rFonts w:ascii="Times New Roman" w:hAnsi="Times New Roman" w:cs="Times New Roman"/>
          <w:i/>
          <w:iCs/>
        </w:rPr>
        <w:t>l’éthique des affaires</w:t>
      </w:r>
      <w:r w:rsidR="00631860">
        <w:rPr>
          <w:rFonts w:ascii="Times New Roman" w:hAnsi="Times New Roman" w:cs="Times New Roman"/>
          <w:i/>
          <w:iCs/>
        </w:rPr>
        <w:t>,</w:t>
      </w:r>
      <w:r>
        <w:rPr>
          <w:rFonts w:ascii="Times New Roman" w:hAnsi="Times New Roman" w:cs="Times New Roman"/>
        </w:rPr>
        <w:t xml:space="preserve"> qui deviendra la RSE, </w:t>
      </w:r>
      <w:r w:rsidR="00D32CE6">
        <w:rPr>
          <w:rFonts w:ascii="Times New Roman" w:hAnsi="Times New Roman" w:cs="Times New Roman"/>
        </w:rPr>
        <w:t xml:space="preserve">les années 50 </w:t>
      </w:r>
      <w:r w:rsidR="008D555D">
        <w:rPr>
          <w:rFonts w:ascii="Times New Roman" w:hAnsi="Times New Roman" w:cs="Times New Roman"/>
        </w:rPr>
        <w:t xml:space="preserve">témoignent </w:t>
      </w:r>
      <w:r>
        <w:rPr>
          <w:rFonts w:ascii="Times New Roman" w:hAnsi="Times New Roman" w:cs="Times New Roman"/>
        </w:rPr>
        <w:t>de son investissement théorique</w:t>
      </w:r>
      <w:r w:rsidR="008D555D">
        <w:rPr>
          <w:rFonts w:ascii="Times New Roman" w:hAnsi="Times New Roman" w:cs="Times New Roman"/>
        </w:rPr>
        <w:t xml:space="preserve"> ; </w:t>
      </w:r>
      <w:r w:rsidR="00D32CE6">
        <w:rPr>
          <w:rFonts w:ascii="Times New Roman" w:hAnsi="Times New Roman" w:cs="Times New Roman"/>
        </w:rPr>
        <w:t>les années 60</w:t>
      </w:r>
      <w:r>
        <w:rPr>
          <w:rFonts w:ascii="Times New Roman" w:hAnsi="Times New Roman" w:cs="Times New Roman"/>
        </w:rPr>
        <w:t xml:space="preserve"> de la discussion de sa légitimité politique</w:t>
      </w:r>
      <w:r w:rsidR="00D32CE6">
        <w:rPr>
          <w:rFonts w:ascii="Times New Roman" w:hAnsi="Times New Roman" w:cs="Times New Roman"/>
        </w:rPr>
        <w:t> ;</w:t>
      </w:r>
      <w:r>
        <w:rPr>
          <w:rFonts w:ascii="Times New Roman" w:hAnsi="Times New Roman" w:cs="Times New Roman"/>
        </w:rPr>
        <w:t xml:space="preserve"> </w:t>
      </w:r>
      <w:r w:rsidR="008D555D">
        <w:rPr>
          <w:rFonts w:ascii="Times New Roman" w:hAnsi="Times New Roman" w:cs="Times New Roman"/>
        </w:rPr>
        <w:t>et les</w:t>
      </w:r>
      <w:r>
        <w:rPr>
          <w:rFonts w:ascii="Times New Roman" w:hAnsi="Times New Roman" w:cs="Times New Roman"/>
        </w:rPr>
        <w:t xml:space="preserve"> années 70</w:t>
      </w:r>
      <w:r w:rsidR="008D555D">
        <w:rPr>
          <w:rFonts w:ascii="Times New Roman" w:hAnsi="Times New Roman" w:cs="Times New Roman"/>
        </w:rPr>
        <w:t xml:space="preserve"> de la réflexion sur</w:t>
      </w:r>
      <w:r>
        <w:rPr>
          <w:rFonts w:ascii="Times New Roman" w:hAnsi="Times New Roman" w:cs="Times New Roman"/>
        </w:rPr>
        <w:t xml:space="preserve"> sa mise en œuvre pratique. C’est également </w:t>
      </w:r>
      <w:r w:rsidR="00631860">
        <w:rPr>
          <w:rFonts w:ascii="Times New Roman" w:hAnsi="Times New Roman" w:cs="Times New Roman"/>
        </w:rPr>
        <w:t xml:space="preserve">dans </w:t>
      </w:r>
      <w:r w:rsidR="003E5179">
        <w:rPr>
          <w:rFonts w:ascii="Times New Roman" w:hAnsi="Times New Roman" w:cs="Times New Roman"/>
        </w:rPr>
        <w:t>les</w:t>
      </w:r>
      <w:r w:rsidR="00631860">
        <w:rPr>
          <w:rFonts w:ascii="Times New Roman" w:hAnsi="Times New Roman" w:cs="Times New Roman"/>
        </w:rPr>
        <w:t xml:space="preserve"> années 70</w:t>
      </w:r>
      <w:r>
        <w:rPr>
          <w:rFonts w:ascii="Times New Roman" w:hAnsi="Times New Roman" w:cs="Times New Roman"/>
        </w:rPr>
        <w:t xml:space="preserve"> que le terme et le mouvement s’implante durablement en Europe. </w:t>
      </w:r>
      <w:r w:rsidR="00104EDB">
        <w:rPr>
          <w:rFonts w:ascii="Times New Roman" w:hAnsi="Times New Roman" w:cs="Times New Roman"/>
        </w:rPr>
        <w:t>Le retard européen et notamment français dans la prise en compte de ces problématiques s’explique en partie par le renforcement du rôle de l’État après la seconde guerre mondiale, qui va voir apparaître la sécurité sociale et la politique keynésienne. Cela va alors « </w:t>
      </w:r>
      <w:r w:rsidR="00104EDB" w:rsidRPr="00042D08">
        <w:rPr>
          <w:rFonts w:ascii="Times New Roman" w:hAnsi="Times New Roman" w:cs="Times New Roman"/>
          <w:i/>
          <w:iCs/>
        </w:rPr>
        <w:t>décharger (...) les entreprises du rôle social que leur conférait auparavant le paternalisme</w:t>
      </w:r>
      <w:r w:rsidR="00104EDB" w:rsidRPr="00042D08">
        <w:rPr>
          <w:rFonts w:ascii="Times New Roman" w:hAnsi="Times New Roman" w:cs="Times New Roman"/>
        </w:rPr>
        <w:t xml:space="preserve"> » (</w:t>
      </w:r>
      <w:proofErr w:type="spellStart"/>
      <w:r w:rsidR="00104EDB" w:rsidRPr="00042D08">
        <w:rPr>
          <w:rFonts w:ascii="Times New Roman" w:hAnsi="Times New Roman" w:cs="Times New Roman"/>
        </w:rPr>
        <w:t>Djaballah</w:t>
      </w:r>
      <w:proofErr w:type="spellEnd"/>
      <w:r w:rsidR="00104EDB" w:rsidRPr="00042D08">
        <w:rPr>
          <w:rFonts w:ascii="Times New Roman" w:hAnsi="Times New Roman" w:cs="Times New Roman"/>
        </w:rPr>
        <w:t>, 2014)</w:t>
      </w:r>
      <w:r w:rsidR="00104EDB">
        <w:rPr>
          <w:rFonts w:ascii="Times New Roman" w:hAnsi="Times New Roman" w:cs="Times New Roman"/>
        </w:rPr>
        <w:t xml:space="preserve">, rôle social alors endossé entièrement par l’État. </w:t>
      </w:r>
      <w:r w:rsidR="00104EDB">
        <w:rPr>
          <w:rFonts w:ascii="Times New Roman" w:hAnsi="Times New Roman" w:cs="Times New Roman"/>
          <w:color w:val="000000" w:themeColor="text1"/>
        </w:rPr>
        <w:t>Ainsi</w:t>
      </w:r>
      <w:r w:rsidR="00B75833" w:rsidRPr="007376B7">
        <w:rPr>
          <w:rFonts w:ascii="Times New Roman" w:hAnsi="Times New Roman" w:cs="Times New Roman"/>
        </w:rPr>
        <w:t xml:space="preserve">, </w:t>
      </w:r>
      <w:r w:rsidR="00104EDB">
        <w:rPr>
          <w:rFonts w:ascii="Times New Roman" w:hAnsi="Times New Roman" w:cs="Times New Roman"/>
        </w:rPr>
        <w:t xml:space="preserve">le </w:t>
      </w:r>
      <w:r w:rsidR="00104EDB">
        <w:rPr>
          <w:rFonts w:ascii="Times New Roman" w:hAnsi="Times New Roman" w:cs="Times New Roman"/>
        </w:rPr>
        <w:lastRenderedPageBreak/>
        <w:t>terme</w:t>
      </w:r>
      <w:r w:rsidR="00B75833" w:rsidRPr="007376B7">
        <w:rPr>
          <w:rFonts w:ascii="Times New Roman" w:hAnsi="Times New Roman" w:cs="Times New Roman"/>
        </w:rPr>
        <w:t xml:space="preserve"> est adapté dans sa réalisation concrète à la culture européenne, qui considère la responsabilité sociétale comme un ensemble de projets à mettre en place afin d’agir en faveur du développement durable, plus qu’une éthique venue justifier </w:t>
      </w:r>
      <w:r w:rsidR="003E5179" w:rsidRPr="007376B7">
        <w:rPr>
          <w:rFonts w:ascii="Times New Roman" w:hAnsi="Times New Roman" w:cs="Times New Roman"/>
        </w:rPr>
        <w:t xml:space="preserve">des actions </w:t>
      </w:r>
      <w:r w:rsidR="003E5179">
        <w:rPr>
          <w:rFonts w:ascii="Times New Roman" w:hAnsi="Times New Roman" w:cs="Times New Roman"/>
        </w:rPr>
        <w:t>purement liées aux affaires</w:t>
      </w:r>
      <w:r w:rsidR="00B75833" w:rsidRPr="007376B7">
        <w:rPr>
          <w:rFonts w:ascii="Times New Roman" w:hAnsi="Times New Roman" w:cs="Times New Roman"/>
        </w:rPr>
        <w:t>.</w:t>
      </w:r>
      <w:r w:rsidR="00B128DC" w:rsidRPr="007376B7">
        <w:rPr>
          <w:rFonts w:ascii="Times New Roman" w:hAnsi="Times New Roman" w:cs="Times New Roman"/>
        </w:rPr>
        <w:t xml:space="preserve"> Ainsi, l’Europe observe une position philosophique </w:t>
      </w:r>
      <w:r w:rsidR="003E5179">
        <w:rPr>
          <w:rFonts w:ascii="Times New Roman" w:hAnsi="Times New Roman" w:cs="Times New Roman"/>
        </w:rPr>
        <w:t xml:space="preserve">plus </w:t>
      </w:r>
      <w:r w:rsidR="00B128DC" w:rsidRPr="007376B7">
        <w:rPr>
          <w:rFonts w:ascii="Times New Roman" w:hAnsi="Times New Roman" w:cs="Times New Roman"/>
        </w:rPr>
        <w:t>qu’utilitariste, même si les frontières ne sont pas aussi opaques dans les faits.</w:t>
      </w:r>
      <w:r w:rsidR="00B75833" w:rsidRPr="007376B7">
        <w:rPr>
          <w:rFonts w:ascii="Times New Roman" w:hAnsi="Times New Roman" w:cs="Times New Roman"/>
        </w:rPr>
        <w:t xml:space="preserve"> </w:t>
      </w:r>
    </w:p>
    <w:p w14:paraId="501FDC43" w14:textId="38FCC768" w:rsidR="00057602" w:rsidRDefault="00042D08" w:rsidP="009B1114">
      <w:pPr>
        <w:spacing w:line="276" w:lineRule="auto"/>
        <w:ind w:firstLine="708"/>
        <w:jc w:val="both"/>
        <w:rPr>
          <w:rFonts w:ascii="Times New Roman" w:hAnsi="Times New Roman" w:cs="Times New Roman"/>
        </w:rPr>
      </w:pPr>
      <w:r>
        <w:rPr>
          <w:rFonts w:ascii="Times New Roman" w:hAnsi="Times New Roman" w:cs="Times New Roman"/>
        </w:rPr>
        <w:t xml:space="preserve">Dans les années 80/90, on observe un recul des pratiques de RSE notamment dû à une période économique plus instable. C’est à cette même période que fleurissent des recherches théoriques sur le sujet qui vont modifier les définitions de l’époque. </w:t>
      </w:r>
      <w:r w:rsidR="005F0437">
        <w:rPr>
          <w:rFonts w:ascii="Times New Roman" w:hAnsi="Times New Roman" w:cs="Times New Roman"/>
        </w:rPr>
        <w:t xml:space="preserve">La théorie </w:t>
      </w:r>
      <w:r w:rsidR="000F42EA">
        <w:rPr>
          <w:rFonts w:ascii="Times New Roman" w:hAnsi="Times New Roman" w:cs="Times New Roman"/>
        </w:rPr>
        <w:t>de</w:t>
      </w:r>
      <w:r w:rsidR="005F0437">
        <w:rPr>
          <w:rFonts w:ascii="Times New Roman" w:hAnsi="Times New Roman" w:cs="Times New Roman"/>
        </w:rPr>
        <w:t>s</w:t>
      </w:r>
      <w:r w:rsidR="000F42EA">
        <w:rPr>
          <w:rFonts w:ascii="Times New Roman" w:hAnsi="Times New Roman" w:cs="Times New Roman"/>
        </w:rPr>
        <w:t xml:space="preserve"> </w:t>
      </w:r>
      <w:r w:rsidR="000F42EA" w:rsidRPr="000F42EA">
        <w:rPr>
          <w:rFonts w:ascii="Times New Roman" w:hAnsi="Times New Roman" w:cs="Times New Roman"/>
          <w:i/>
          <w:iCs/>
        </w:rPr>
        <w:t>stakeholders</w:t>
      </w:r>
      <w:r w:rsidR="000F42EA">
        <w:rPr>
          <w:rFonts w:ascii="Times New Roman" w:hAnsi="Times New Roman" w:cs="Times New Roman"/>
        </w:rPr>
        <w:t xml:space="preserve"> (parties prenantes en anglais) apparaît. </w:t>
      </w:r>
      <w:r w:rsidR="009F303F">
        <w:rPr>
          <w:rFonts w:ascii="Times New Roman" w:hAnsi="Times New Roman" w:cs="Times New Roman"/>
        </w:rPr>
        <w:t xml:space="preserve">Ruth Murray-Webster, spécialiste </w:t>
      </w:r>
      <w:r w:rsidR="00104EDB">
        <w:rPr>
          <w:rFonts w:ascii="Times New Roman" w:hAnsi="Times New Roman" w:cs="Times New Roman"/>
        </w:rPr>
        <w:t>de</w:t>
      </w:r>
      <w:r w:rsidR="009F303F">
        <w:rPr>
          <w:rFonts w:ascii="Times New Roman" w:hAnsi="Times New Roman" w:cs="Times New Roman"/>
        </w:rPr>
        <w:t xml:space="preserve"> l’</w:t>
      </w:r>
      <w:r w:rsidR="00104EDB">
        <w:rPr>
          <w:rFonts w:ascii="Times New Roman" w:hAnsi="Times New Roman" w:cs="Times New Roman"/>
        </w:rPr>
        <w:t>organisation</w:t>
      </w:r>
      <w:r w:rsidR="009F303F">
        <w:rPr>
          <w:rFonts w:ascii="Times New Roman" w:hAnsi="Times New Roman" w:cs="Times New Roman"/>
        </w:rPr>
        <w:t xml:space="preserve"> du changement,</w:t>
      </w:r>
      <w:r w:rsidR="005F0437" w:rsidRPr="009D72CA">
        <w:rPr>
          <w:rFonts w:ascii="Times New Roman" w:hAnsi="Times New Roman" w:cs="Times New Roman"/>
        </w:rPr>
        <w:t xml:space="preserve"> définit les </w:t>
      </w:r>
      <w:r w:rsidR="005F0437" w:rsidRPr="009D72CA">
        <w:rPr>
          <w:rFonts w:ascii="Times New Roman" w:hAnsi="Times New Roman" w:cs="Times New Roman"/>
          <w:i/>
          <w:iCs/>
        </w:rPr>
        <w:t>stakeholders</w:t>
      </w:r>
      <w:r w:rsidR="005F0437" w:rsidRPr="009D72CA">
        <w:rPr>
          <w:rFonts w:ascii="Times New Roman" w:hAnsi="Times New Roman" w:cs="Times New Roman"/>
        </w:rPr>
        <w:t xml:space="preserve"> comme : « </w:t>
      </w:r>
      <w:r w:rsidR="005F0437" w:rsidRPr="009D72CA">
        <w:rPr>
          <w:rFonts w:ascii="Times New Roman" w:hAnsi="Times New Roman" w:cs="Times New Roman"/>
          <w:i/>
          <w:iCs/>
        </w:rPr>
        <w:t xml:space="preserve">(the) one </w:t>
      </w:r>
      <w:proofErr w:type="spellStart"/>
      <w:r w:rsidR="005F0437" w:rsidRPr="009D72CA">
        <w:rPr>
          <w:rFonts w:ascii="Times New Roman" w:hAnsi="Times New Roman" w:cs="Times New Roman"/>
          <w:i/>
          <w:iCs/>
        </w:rPr>
        <w:t>who</w:t>
      </w:r>
      <w:proofErr w:type="spellEnd"/>
      <w:r w:rsidR="005F0437" w:rsidRPr="009D72CA">
        <w:rPr>
          <w:rFonts w:ascii="Times New Roman" w:hAnsi="Times New Roman" w:cs="Times New Roman"/>
          <w:i/>
          <w:iCs/>
        </w:rPr>
        <w:t xml:space="preserve"> </w:t>
      </w:r>
      <w:proofErr w:type="spellStart"/>
      <w:r w:rsidR="005F0437" w:rsidRPr="009D72CA">
        <w:rPr>
          <w:rFonts w:ascii="Times New Roman" w:hAnsi="Times New Roman" w:cs="Times New Roman"/>
          <w:i/>
          <w:iCs/>
        </w:rPr>
        <w:t>holds</w:t>
      </w:r>
      <w:proofErr w:type="spellEnd"/>
      <w:r w:rsidR="005F0437" w:rsidRPr="009D72CA">
        <w:rPr>
          <w:rFonts w:ascii="Times New Roman" w:hAnsi="Times New Roman" w:cs="Times New Roman"/>
          <w:i/>
          <w:iCs/>
        </w:rPr>
        <w:t xml:space="preserve"> the </w:t>
      </w:r>
      <w:proofErr w:type="spellStart"/>
      <w:r w:rsidR="005F0437" w:rsidRPr="009D72CA">
        <w:rPr>
          <w:rFonts w:ascii="Times New Roman" w:hAnsi="Times New Roman" w:cs="Times New Roman"/>
          <w:i/>
          <w:iCs/>
        </w:rPr>
        <w:t>staks</w:t>
      </w:r>
      <w:proofErr w:type="spellEnd"/>
      <w:r w:rsidR="005F0437" w:rsidRPr="009D72CA">
        <w:rPr>
          <w:rFonts w:ascii="Times New Roman" w:hAnsi="Times New Roman" w:cs="Times New Roman"/>
          <w:i/>
          <w:iCs/>
        </w:rPr>
        <w:t xml:space="preserve"> in a </w:t>
      </w:r>
      <w:proofErr w:type="spellStart"/>
      <w:r w:rsidR="005F0437" w:rsidRPr="009D72CA">
        <w:rPr>
          <w:rFonts w:ascii="Times New Roman" w:hAnsi="Times New Roman" w:cs="Times New Roman"/>
          <w:i/>
          <w:iCs/>
        </w:rPr>
        <w:t>game</w:t>
      </w:r>
      <w:proofErr w:type="spellEnd"/>
      <w:r w:rsidR="005F0437" w:rsidRPr="009D72CA">
        <w:rPr>
          <w:rFonts w:ascii="Times New Roman" w:hAnsi="Times New Roman" w:cs="Times New Roman"/>
        </w:rPr>
        <w:t> »</w:t>
      </w:r>
      <w:r w:rsidR="009D72CA" w:rsidRPr="009D72CA">
        <w:rPr>
          <w:rFonts w:ascii="Times New Roman" w:hAnsi="Times New Roman" w:cs="Times New Roman"/>
        </w:rPr>
        <w:t xml:space="preserve">, traduit en français : </w:t>
      </w:r>
      <w:r w:rsidR="00631860">
        <w:rPr>
          <w:rFonts w:ascii="Times New Roman" w:hAnsi="Times New Roman" w:cs="Times New Roman"/>
        </w:rPr>
        <w:t>« </w:t>
      </w:r>
      <w:r w:rsidR="009D72CA" w:rsidRPr="00104EDB">
        <w:rPr>
          <w:rFonts w:ascii="Times New Roman" w:hAnsi="Times New Roman" w:cs="Times New Roman"/>
          <w:i/>
          <w:iCs/>
        </w:rPr>
        <w:t>ceux qui détiennent les enjeux dans un jeu</w:t>
      </w:r>
      <w:r w:rsidR="009D72CA">
        <w:rPr>
          <w:rFonts w:ascii="Times New Roman" w:hAnsi="Times New Roman" w:cs="Times New Roman"/>
        </w:rPr>
        <w:t> »</w:t>
      </w:r>
      <w:r w:rsidR="005F0437" w:rsidRPr="009D72CA">
        <w:rPr>
          <w:rFonts w:ascii="Times New Roman" w:hAnsi="Times New Roman" w:cs="Times New Roman"/>
        </w:rPr>
        <w:t xml:space="preserve">. </w:t>
      </w:r>
      <w:r w:rsidR="005F0437" w:rsidRPr="005F0437">
        <w:rPr>
          <w:rFonts w:ascii="Times New Roman" w:hAnsi="Times New Roman" w:cs="Times New Roman"/>
        </w:rPr>
        <w:t xml:space="preserve">Le terme provient à l’origine d’une </w:t>
      </w:r>
      <w:r w:rsidR="00A74A2D" w:rsidRPr="005F0437">
        <w:rPr>
          <w:rFonts w:ascii="Times New Roman" w:hAnsi="Times New Roman" w:cs="Times New Roman"/>
        </w:rPr>
        <w:t>référence</w:t>
      </w:r>
      <w:r w:rsidR="005F0437" w:rsidRPr="005F0437">
        <w:rPr>
          <w:rFonts w:ascii="Times New Roman" w:hAnsi="Times New Roman" w:cs="Times New Roman"/>
        </w:rPr>
        <w:t xml:space="preserve"> au terme </w:t>
      </w:r>
      <w:proofErr w:type="spellStart"/>
      <w:r w:rsidR="005F0437" w:rsidRPr="005F0437">
        <w:rPr>
          <w:rFonts w:ascii="Times New Roman" w:hAnsi="Times New Roman" w:cs="Times New Roman"/>
          <w:i/>
          <w:iCs/>
        </w:rPr>
        <w:t>stokeholders</w:t>
      </w:r>
      <w:proofErr w:type="spellEnd"/>
      <w:r w:rsidR="005F0437" w:rsidRPr="005F0437">
        <w:rPr>
          <w:rFonts w:ascii="Times New Roman" w:hAnsi="Times New Roman" w:cs="Times New Roman"/>
        </w:rPr>
        <w:t>, qui signif</w:t>
      </w:r>
      <w:r w:rsidR="005F0437">
        <w:rPr>
          <w:rFonts w:ascii="Times New Roman" w:hAnsi="Times New Roman" w:cs="Times New Roman"/>
        </w:rPr>
        <w:t>ie actionnaires en anglais</w:t>
      </w:r>
      <w:r w:rsidR="00C85761">
        <w:rPr>
          <w:rFonts w:ascii="Times New Roman" w:hAnsi="Times New Roman" w:cs="Times New Roman"/>
        </w:rPr>
        <w:t xml:space="preserve"> (</w:t>
      </w:r>
      <w:proofErr w:type="spellStart"/>
      <w:r w:rsidR="00C85761">
        <w:rPr>
          <w:rFonts w:ascii="Times New Roman" w:hAnsi="Times New Roman" w:cs="Times New Roman"/>
        </w:rPr>
        <w:t>Mullenbach</w:t>
      </w:r>
      <w:proofErr w:type="spellEnd"/>
      <w:r w:rsidR="00C85761">
        <w:rPr>
          <w:rFonts w:ascii="Times New Roman" w:hAnsi="Times New Roman" w:cs="Times New Roman"/>
        </w:rPr>
        <w:t>, 2007)</w:t>
      </w:r>
      <w:r w:rsidR="00E26898">
        <w:rPr>
          <w:rFonts w:ascii="Times New Roman" w:hAnsi="Times New Roman" w:cs="Times New Roman"/>
        </w:rPr>
        <w:t xml:space="preserve">. Là encore, le terme existe en réalité depuis le début du siècle, du fait de recherches pionnières sur le sujet, mais il ne prend toute sa place que dans les années </w:t>
      </w:r>
      <w:r w:rsidR="009F303F">
        <w:rPr>
          <w:rFonts w:ascii="Times New Roman" w:hAnsi="Times New Roman" w:cs="Times New Roman"/>
        </w:rPr>
        <w:t>90</w:t>
      </w:r>
      <w:r w:rsidR="00E26898">
        <w:rPr>
          <w:rFonts w:ascii="Times New Roman" w:hAnsi="Times New Roman" w:cs="Times New Roman"/>
        </w:rPr>
        <w:t xml:space="preserve">. Les </w:t>
      </w:r>
      <w:r w:rsidR="00E26898" w:rsidRPr="00A74A2D">
        <w:rPr>
          <w:rFonts w:ascii="Times New Roman" w:hAnsi="Times New Roman" w:cs="Times New Roman"/>
          <w:i/>
          <w:iCs/>
        </w:rPr>
        <w:t>stakeholders</w:t>
      </w:r>
      <w:r w:rsidR="00E26898">
        <w:rPr>
          <w:rFonts w:ascii="Times New Roman" w:hAnsi="Times New Roman" w:cs="Times New Roman"/>
        </w:rPr>
        <w:t xml:space="preserve"> sont définis</w:t>
      </w:r>
      <w:r w:rsidR="00104EDB">
        <w:rPr>
          <w:rFonts w:ascii="Times New Roman" w:hAnsi="Times New Roman" w:cs="Times New Roman"/>
        </w:rPr>
        <w:t xml:space="preserve"> officiellement</w:t>
      </w:r>
      <w:r w:rsidR="00E26898">
        <w:rPr>
          <w:rFonts w:ascii="Times New Roman" w:hAnsi="Times New Roman" w:cs="Times New Roman"/>
        </w:rPr>
        <w:t xml:space="preserve"> pour la 1</w:t>
      </w:r>
      <w:r w:rsidR="00E26898" w:rsidRPr="00E26898">
        <w:rPr>
          <w:rFonts w:ascii="Times New Roman" w:hAnsi="Times New Roman" w:cs="Times New Roman"/>
          <w:vertAlign w:val="superscript"/>
        </w:rPr>
        <w:t>ère</w:t>
      </w:r>
      <w:r w:rsidR="00E26898">
        <w:rPr>
          <w:rFonts w:ascii="Times New Roman" w:hAnsi="Times New Roman" w:cs="Times New Roman"/>
        </w:rPr>
        <w:t xml:space="preserve"> fois en </w:t>
      </w:r>
      <w:r w:rsidR="00A74A2D">
        <w:rPr>
          <w:rFonts w:ascii="Times New Roman" w:hAnsi="Times New Roman" w:cs="Times New Roman"/>
        </w:rPr>
        <w:t>1963 comme</w:t>
      </w:r>
      <w:r w:rsidR="00E26898">
        <w:rPr>
          <w:rFonts w:ascii="Times New Roman" w:hAnsi="Times New Roman" w:cs="Times New Roman"/>
        </w:rPr>
        <w:t xml:space="preserve"> « </w:t>
      </w:r>
      <w:r w:rsidR="00E26898" w:rsidRPr="00E26898">
        <w:rPr>
          <w:rFonts w:ascii="Times New Roman" w:hAnsi="Times New Roman" w:cs="Times New Roman"/>
          <w:i/>
          <w:iCs/>
        </w:rPr>
        <w:t>ces groupes sans le support desquels l’organisation cesserait d’exister</w:t>
      </w:r>
      <w:r w:rsidR="00E26898">
        <w:rPr>
          <w:rFonts w:ascii="Times New Roman" w:hAnsi="Times New Roman" w:cs="Times New Roman"/>
        </w:rPr>
        <w:t xml:space="preserve"> » par un mémorandum du </w:t>
      </w:r>
      <w:proofErr w:type="spellStart"/>
      <w:r w:rsidR="00E26898">
        <w:rPr>
          <w:rFonts w:ascii="Times New Roman" w:hAnsi="Times New Roman" w:cs="Times New Roman"/>
        </w:rPr>
        <w:t>Standford</w:t>
      </w:r>
      <w:proofErr w:type="spellEnd"/>
      <w:r w:rsidR="00E26898">
        <w:rPr>
          <w:rFonts w:ascii="Times New Roman" w:hAnsi="Times New Roman" w:cs="Times New Roman"/>
        </w:rPr>
        <w:t xml:space="preserve"> </w:t>
      </w:r>
      <w:proofErr w:type="spellStart"/>
      <w:r w:rsidR="00E26898">
        <w:rPr>
          <w:rFonts w:ascii="Times New Roman" w:hAnsi="Times New Roman" w:cs="Times New Roman"/>
        </w:rPr>
        <w:t>Research</w:t>
      </w:r>
      <w:proofErr w:type="spellEnd"/>
      <w:r w:rsidR="00E26898">
        <w:rPr>
          <w:rFonts w:ascii="Times New Roman" w:hAnsi="Times New Roman" w:cs="Times New Roman"/>
        </w:rPr>
        <w:t xml:space="preserve"> Institute (cité par </w:t>
      </w:r>
      <w:proofErr w:type="spellStart"/>
      <w:r w:rsidR="00E26898">
        <w:rPr>
          <w:rFonts w:ascii="Times New Roman" w:hAnsi="Times New Roman" w:cs="Times New Roman"/>
        </w:rPr>
        <w:t>Mullenbach</w:t>
      </w:r>
      <w:proofErr w:type="spellEnd"/>
      <w:r w:rsidR="00E26898">
        <w:rPr>
          <w:rFonts w:ascii="Times New Roman" w:hAnsi="Times New Roman" w:cs="Times New Roman"/>
        </w:rPr>
        <w:t>, 2003), définition reprise pour la 1</w:t>
      </w:r>
      <w:r w:rsidR="00E26898" w:rsidRPr="00E26898">
        <w:rPr>
          <w:rFonts w:ascii="Times New Roman" w:hAnsi="Times New Roman" w:cs="Times New Roman"/>
          <w:vertAlign w:val="superscript"/>
        </w:rPr>
        <w:t>ère</w:t>
      </w:r>
      <w:r w:rsidR="00E26898">
        <w:rPr>
          <w:rFonts w:ascii="Times New Roman" w:hAnsi="Times New Roman" w:cs="Times New Roman"/>
        </w:rPr>
        <w:t xml:space="preserve"> </w:t>
      </w:r>
      <w:r w:rsidR="00631860">
        <w:rPr>
          <w:rFonts w:ascii="Times New Roman" w:hAnsi="Times New Roman" w:cs="Times New Roman"/>
        </w:rPr>
        <w:t xml:space="preserve">fois </w:t>
      </w:r>
      <w:r w:rsidR="00E26898">
        <w:rPr>
          <w:rFonts w:ascii="Times New Roman" w:hAnsi="Times New Roman" w:cs="Times New Roman"/>
        </w:rPr>
        <w:t xml:space="preserve">par Freeman en 1984, considéré comme le père fondateur de cette théorie. </w:t>
      </w:r>
      <w:r w:rsidR="004C5DF8">
        <w:rPr>
          <w:rFonts w:ascii="Times New Roman" w:hAnsi="Times New Roman" w:cs="Times New Roman"/>
        </w:rPr>
        <w:t>Plus tard, ce dernier précisera sa définition qui est aujourd’hui largement admise. Il définit ainsi les parties prenantes comme « </w:t>
      </w:r>
      <w:r w:rsidR="004C5DF8" w:rsidRPr="004C5DF8">
        <w:rPr>
          <w:rFonts w:ascii="Times New Roman" w:hAnsi="Times New Roman" w:cs="Times New Roman"/>
          <w:i/>
          <w:iCs/>
        </w:rPr>
        <w:t>tout groupe d’individus ou tout individu qui peut affecter ou être affecté par la réalisation des objectifs organisationnels</w:t>
      </w:r>
      <w:r w:rsidR="004C5DF8">
        <w:rPr>
          <w:rFonts w:ascii="Times New Roman" w:hAnsi="Times New Roman" w:cs="Times New Roman"/>
          <w:i/>
          <w:iCs/>
        </w:rPr>
        <w:t xml:space="preserve"> </w:t>
      </w:r>
      <w:r w:rsidR="000D21FF" w:rsidRPr="00104EDB">
        <w:rPr>
          <w:rFonts w:ascii="Times New Roman" w:hAnsi="Times New Roman" w:cs="Times New Roman"/>
        </w:rPr>
        <w:t>[d’une organisation]</w:t>
      </w:r>
      <w:r w:rsidR="004C5DF8" w:rsidRPr="004C5DF8">
        <w:rPr>
          <w:rFonts w:ascii="Times New Roman" w:hAnsi="Times New Roman" w:cs="Times New Roman"/>
        </w:rPr>
        <w:t xml:space="preserve"> »</w:t>
      </w:r>
      <w:r w:rsidR="004C5DF8">
        <w:rPr>
          <w:rFonts w:ascii="Times New Roman" w:hAnsi="Times New Roman" w:cs="Times New Roman"/>
        </w:rPr>
        <w:t xml:space="preserve"> (Freeman, 1984). Ce qui fait consensus dans cette théorie et qui explique son succès auprès à la fois des chercheurs mais également du milieu professionnel, c’est le fait de considérer l’entreprise non pas comme une organisation avec un objectif précis qui ne doit rendre des comptes qu’aux actionnaires mais comme une organisation évoluant au sein d’un environnement</w:t>
      </w:r>
      <w:r w:rsidR="000F2B6C">
        <w:rPr>
          <w:rFonts w:ascii="Times New Roman" w:hAnsi="Times New Roman" w:cs="Times New Roman"/>
        </w:rPr>
        <w:t>,</w:t>
      </w:r>
      <w:r w:rsidR="004C5DF8">
        <w:rPr>
          <w:rFonts w:ascii="Times New Roman" w:hAnsi="Times New Roman" w:cs="Times New Roman"/>
        </w:rPr>
        <w:t xml:space="preserve"> avec une influence réciproque</w:t>
      </w:r>
      <w:r w:rsidR="009D72CA">
        <w:rPr>
          <w:rFonts w:ascii="Times New Roman" w:hAnsi="Times New Roman" w:cs="Times New Roman"/>
        </w:rPr>
        <w:t xml:space="preserve"> entre elle et ce dernier</w:t>
      </w:r>
      <w:r w:rsidR="004C5DF8">
        <w:rPr>
          <w:rFonts w:ascii="Times New Roman" w:hAnsi="Times New Roman" w:cs="Times New Roman"/>
        </w:rPr>
        <w:t xml:space="preserve">. </w:t>
      </w:r>
    </w:p>
    <w:p w14:paraId="54C53CC1" w14:textId="77777777" w:rsidR="00104EDB" w:rsidRDefault="00104EDB" w:rsidP="009B1114">
      <w:pPr>
        <w:spacing w:line="276" w:lineRule="auto"/>
        <w:ind w:firstLine="708"/>
        <w:jc w:val="both"/>
        <w:rPr>
          <w:rFonts w:ascii="Times New Roman" w:hAnsi="Times New Roman" w:cs="Times New Roman"/>
        </w:rPr>
      </w:pPr>
    </w:p>
    <w:p w14:paraId="47FCA24D" w14:textId="547AB719" w:rsidR="009D72CA" w:rsidRDefault="0079334E" w:rsidP="009B1114">
      <w:pPr>
        <w:spacing w:line="276" w:lineRule="auto"/>
        <w:ind w:firstLine="708"/>
        <w:jc w:val="both"/>
        <w:rPr>
          <w:rFonts w:ascii="Times New Roman" w:hAnsi="Times New Roman" w:cs="Times New Roman"/>
        </w:rPr>
      </w:pPr>
      <w:r>
        <w:rPr>
          <w:rFonts w:ascii="Times New Roman" w:hAnsi="Times New Roman" w:cs="Times New Roman"/>
        </w:rPr>
        <w:t>Après cette première partie consacrée à l’histoire de la RSE, nous</w:t>
      </w:r>
      <w:r w:rsidR="009D72CA">
        <w:rPr>
          <w:rFonts w:ascii="Times New Roman" w:hAnsi="Times New Roman" w:cs="Times New Roman"/>
        </w:rPr>
        <w:t xml:space="preserve"> allons </w:t>
      </w:r>
      <w:r>
        <w:rPr>
          <w:rFonts w:ascii="Times New Roman" w:hAnsi="Times New Roman" w:cs="Times New Roman"/>
        </w:rPr>
        <w:t xml:space="preserve">aborder un éclairage plus scientifique en </w:t>
      </w:r>
      <w:r w:rsidR="009D72CA">
        <w:rPr>
          <w:rFonts w:ascii="Times New Roman" w:hAnsi="Times New Roman" w:cs="Times New Roman"/>
        </w:rPr>
        <w:t>tent</w:t>
      </w:r>
      <w:r>
        <w:rPr>
          <w:rFonts w:ascii="Times New Roman" w:hAnsi="Times New Roman" w:cs="Times New Roman"/>
        </w:rPr>
        <w:t>ant</w:t>
      </w:r>
      <w:r w:rsidR="009D72CA">
        <w:rPr>
          <w:rFonts w:ascii="Times New Roman" w:hAnsi="Times New Roman" w:cs="Times New Roman"/>
        </w:rPr>
        <w:t xml:space="preserve"> d’expliquer de façon complète </w:t>
      </w:r>
      <w:r>
        <w:rPr>
          <w:rFonts w:ascii="Times New Roman" w:hAnsi="Times New Roman" w:cs="Times New Roman"/>
        </w:rPr>
        <w:t>la</w:t>
      </w:r>
      <w:r w:rsidR="009D72CA">
        <w:rPr>
          <w:rFonts w:ascii="Times New Roman" w:hAnsi="Times New Roman" w:cs="Times New Roman"/>
        </w:rPr>
        <w:t xml:space="preserve"> théorie </w:t>
      </w:r>
      <w:r>
        <w:rPr>
          <w:rFonts w:ascii="Times New Roman" w:hAnsi="Times New Roman" w:cs="Times New Roman"/>
        </w:rPr>
        <w:t xml:space="preserve">des parties prenantes apparues dans les années 90 </w:t>
      </w:r>
      <w:r w:rsidR="009D72CA">
        <w:rPr>
          <w:rFonts w:ascii="Times New Roman" w:hAnsi="Times New Roman" w:cs="Times New Roman"/>
        </w:rPr>
        <w:t xml:space="preserve">dans les quelques lignes qui suivent, en sachant que les travaux qui l’entourent sont si riches qu’il est possible d’en écrire une thèse entière, la synthétique étant donc à l’honneur. </w:t>
      </w:r>
    </w:p>
    <w:p w14:paraId="1BF1861A" w14:textId="69C49A8C" w:rsidR="00900EBB" w:rsidRDefault="00900EBB" w:rsidP="00900EBB">
      <w:pPr>
        <w:spacing w:line="276" w:lineRule="auto"/>
        <w:jc w:val="both"/>
        <w:rPr>
          <w:rFonts w:ascii="Times New Roman" w:hAnsi="Times New Roman" w:cs="Times New Roman"/>
          <w:sz w:val="18"/>
          <w:szCs w:val="18"/>
        </w:rPr>
      </w:pPr>
    </w:p>
    <w:p w14:paraId="3669DD2E" w14:textId="77777777" w:rsidR="0079334E" w:rsidRPr="0079334E" w:rsidRDefault="0079334E" w:rsidP="00900EBB">
      <w:pPr>
        <w:spacing w:line="276" w:lineRule="auto"/>
        <w:jc w:val="both"/>
        <w:rPr>
          <w:rFonts w:ascii="Times New Roman" w:hAnsi="Times New Roman" w:cs="Times New Roman"/>
          <w:sz w:val="18"/>
          <w:szCs w:val="18"/>
        </w:rPr>
      </w:pPr>
    </w:p>
    <w:p w14:paraId="222973F8" w14:textId="19FF9372" w:rsidR="00900EBB" w:rsidRPr="000F2B6C" w:rsidRDefault="00F90726" w:rsidP="00061FCC">
      <w:pPr>
        <w:pStyle w:val="Titre4"/>
        <w:rPr>
          <w:rFonts w:ascii="Times New Roman" w:hAnsi="Times New Roman" w:cs="Times New Roman"/>
          <w:b/>
          <w:bCs/>
          <w:i w:val="0"/>
          <w:iCs w:val="0"/>
          <w:color w:val="000000" w:themeColor="text1"/>
          <w:sz w:val="21"/>
          <w:szCs w:val="21"/>
        </w:rPr>
      </w:pPr>
      <w:bookmarkStart w:id="47" w:name="_Toc111666567"/>
      <w:bookmarkStart w:id="48" w:name="_Toc112163925"/>
      <w:r w:rsidRPr="000F2B6C">
        <w:rPr>
          <w:rFonts w:ascii="Times New Roman" w:hAnsi="Times New Roman" w:cs="Times New Roman"/>
          <w:b/>
          <w:bCs/>
          <w:i w:val="0"/>
          <w:iCs w:val="0"/>
          <w:color w:val="000000" w:themeColor="text1"/>
          <w:sz w:val="21"/>
          <w:szCs w:val="21"/>
        </w:rPr>
        <w:t xml:space="preserve">1.1.2. </w:t>
      </w:r>
      <w:r w:rsidR="00900EBB" w:rsidRPr="000F2B6C">
        <w:rPr>
          <w:rFonts w:ascii="Times New Roman" w:hAnsi="Times New Roman" w:cs="Times New Roman"/>
          <w:b/>
          <w:bCs/>
          <w:i w:val="0"/>
          <w:iCs w:val="0"/>
          <w:color w:val="000000" w:themeColor="text1"/>
          <w:sz w:val="21"/>
          <w:szCs w:val="21"/>
        </w:rPr>
        <w:t>La théorie des parties prenantes</w:t>
      </w:r>
      <w:bookmarkEnd w:id="47"/>
      <w:bookmarkEnd w:id="48"/>
    </w:p>
    <w:p w14:paraId="6B8F5C2A" w14:textId="1656EBE7" w:rsidR="00057602" w:rsidRDefault="00057602" w:rsidP="00900EBB">
      <w:pPr>
        <w:spacing w:line="276" w:lineRule="auto"/>
        <w:ind w:firstLine="708"/>
        <w:jc w:val="both"/>
        <w:rPr>
          <w:rFonts w:ascii="Times New Roman" w:hAnsi="Times New Roman" w:cs="Times New Roman"/>
          <w:sz w:val="18"/>
          <w:szCs w:val="18"/>
        </w:rPr>
      </w:pPr>
    </w:p>
    <w:p w14:paraId="1FA4CD9E" w14:textId="77777777" w:rsidR="0079334E" w:rsidRPr="0079334E" w:rsidRDefault="0079334E" w:rsidP="00900EBB">
      <w:pPr>
        <w:spacing w:line="276" w:lineRule="auto"/>
        <w:ind w:firstLine="708"/>
        <w:jc w:val="both"/>
        <w:rPr>
          <w:rFonts w:ascii="Times New Roman" w:hAnsi="Times New Roman" w:cs="Times New Roman"/>
          <w:sz w:val="18"/>
          <w:szCs w:val="18"/>
        </w:rPr>
      </w:pPr>
    </w:p>
    <w:p w14:paraId="5A165D7F" w14:textId="02CF1D84" w:rsidR="00C9374F" w:rsidRDefault="00057602" w:rsidP="00900EBB">
      <w:pPr>
        <w:spacing w:line="276" w:lineRule="auto"/>
        <w:ind w:firstLine="708"/>
        <w:jc w:val="both"/>
        <w:rPr>
          <w:rFonts w:ascii="Times New Roman" w:hAnsi="Times New Roman" w:cs="Times New Roman"/>
        </w:rPr>
      </w:pPr>
      <w:r>
        <w:rPr>
          <w:rFonts w:ascii="Times New Roman" w:hAnsi="Times New Roman" w:cs="Times New Roman"/>
        </w:rPr>
        <w:t xml:space="preserve">Il existe pléthore de définitions d’une partie prenante, tant les ressources littéraires sont riches sur le sujet. Du début des années 1980 à nos jours, des dizaines de chercheurs ont proposé leur propre définition. Si l’objectif n’est pas de </w:t>
      </w:r>
      <w:r w:rsidR="009F303F">
        <w:rPr>
          <w:rFonts w:ascii="Times New Roman" w:hAnsi="Times New Roman" w:cs="Times New Roman"/>
        </w:rPr>
        <w:t>toutes</w:t>
      </w:r>
      <w:r>
        <w:rPr>
          <w:rFonts w:ascii="Times New Roman" w:hAnsi="Times New Roman" w:cs="Times New Roman"/>
        </w:rPr>
        <w:t xml:space="preserve"> les citer, il s’agit d’en </w:t>
      </w:r>
      <w:r w:rsidR="009F303F">
        <w:rPr>
          <w:rFonts w:ascii="Times New Roman" w:hAnsi="Times New Roman" w:cs="Times New Roman"/>
        </w:rPr>
        <w:t>présenter</w:t>
      </w:r>
      <w:r>
        <w:rPr>
          <w:rFonts w:ascii="Times New Roman" w:hAnsi="Times New Roman" w:cs="Times New Roman"/>
        </w:rPr>
        <w:t xml:space="preserve"> quelques-unes, venu</w:t>
      </w:r>
      <w:r w:rsidR="009F303F">
        <w:rPr>
          <w:rFonts w:ascii="Times New Roman" w:hAnsi="Times New Roman" w:cs="Times New Roman"/>
        </w:rPr>
        <w:t>es</w:t>
      </w:r>
      <w:r>
        <w:rPr>
          <w:rFonts w:ascii="Times New Roman" w:hAnsi="Times New Roman" w:cs="Times New Roman"/>
        </w:rPr>
        <w:t xml:space="preserve"> compléter la définition pionnière de Freeman, afin de mieux délimiter les contours du terme. </w:t>
      </w:r>
      <w:r w:rsidR="00AD6C7E">
        <w:rPr>
          <w:rFonts w:ascii="Times New Roman" w:hAnsi="Times New Roman" w:cs="Times New Roman"/>
        </w:rPr>
        <w:t>En 199</w:t>
      </w:r>
      <w:r w:rsidR="005C4D45">
        <w:rPr>
          <w:rFonts w:ascii="Times New Roman" w:hAnsi="Times New Roman" w:cs="Times New Roman"/>
        </w:rPr>
        <w:t>5</w:t>
      </w:r>
      <w:r w:rsidR="00AD6C7E">
        <w:rPr>
          <w:rFonts w:ascii="Times New Roman" w:hAnsi="Times New Roman" w:cs="Times New Roman"/>
        </w:rPr>
        <w:t xml:space="preserve">, </w:t>
      </w:r>
      <w:proofErr w:type="spellStart"/>
      <w:r>
        <w:rPr>
          <w:rFonts w:ascii="Times New Roman" w:hAnsi="Times New Roman" w:cs="Times New Roman"/>
        </w:rPr>
        <w:t>Donalson</w:t>
      </w:r>
      <w:proofErr w:type="spellEnd"/>
      <w:r>
        <w:rPr>
          <w:rFonts w:ascii="Times New Roman" w:hAnsi="Times New Roman" w:cs="Times New Roman"/>
        </w:rPr>
        <w:t xml:space="preserve"> &amp; Preston</w:t>
      </w:r>
      <w:r w:rsidR="00AD6C7E">
        <w:rPr>
          <w:rFonts w:ascii="Times New Roman" w:hAnsi="Times New Roman" w:cs="Times New Roman"/>
        </w:rPr>
        <w:t xml:space="preserve"> définissent les parties prenantes comme les « </w:t>
      </w:r>
      <w:r w:rsidR="00AD6C7E" w:rsidRPr="00AD6C7E">
        <w:rPr>
          <w:rFonts w:ascii="Times New Roman" w:hAnsi="Times New Roman" w:cs="Times New Roman"/>
          <w:i/>
          <w:iCs/>
        </w:rPr>
        <w:t>personnes ou les groupes qui possèdent des intérêts légitimes dans les procédures et/ou sujets de fonds d’une activité de l’entreprise</w:t>
      </w:r>
      <w:r w:rsidR="00AD6C7E">
        <w:rPr>
          <w:rStyle w:val="Appelnotedebasdep"/>
          <w:rFonts w:ascii="Times New Roman" w:hAnsi="Times New Roman" w:cs="Times New Roman"/>
        </w:rPr>
        <w:footnoteReference w:id="3"/>
      </w:r>
      <w:r w:rsidR="00AD6C7E">
        <w:rPr>
          <w:rFonts w:ascii="Times New Roman" w:hAnsi="Times New Roman" w:cs="Times New Roman"/>
        </w:rPr>
        <w:t>»</w:t>
      </w:r>
      <w:r>
        <w:rPr>
          <w:rFonts w:ascii="Times New Roman" w:hAnsi="Times New Roman" w:cs="Times New Roman"/>
        </w:rPr>
        <w:t xml:space="preserve">. Ce </w:t>
      </w:r>
      <w:r w:rsidR="0079334E">
        <w:rPr>
          <w:rFonts w:ascii="Times New Roman" w:hAnsi="Times New Roman" w:cs="Times New Roman"/>
        </w:rPr>
        <w:t>qu’il est important de retenir de</w:t>
      </w:r>
      <w:r>
        <w:rPr>
          <w:rFonts w:ascii="Times New Roman" w:hAnsi="Times New Roman" w:cs="Times New Roman"/>
        </w:rPr>
        <w:t xml:space="preserve"> cette définition</w:t>
      </w:r>
      <w:r w:rsidR="0079334E">
        <w:rPr>
          <w:rFonts w:ascii="Times New Roman" w:hAnsi="Times New Roman" w:cs="Times New Roman"/>
        </w:rPr>
        <w:t xml:space="preserve"> relève de </w:t>
      </w:r>
      <w:r>
        <w:rPr>
          <w:rFonts w:ascii="Times New Roman" w:hAnsi="Times New Roman" w:cs="Times New Roman"/>
        </w:rPr>
        <w:t>la notion d’intérêt. Les parties prenantes sont considéré</w:t>
      </w:r>
      <w:r w:rsidR="00A74A2D">
        <w:rPr>
          <w:rFonts w:ascii="Times New Roman" w:hAnsi="Times New Roman" w:cs="Times New Roman"/>
        </w:rPr>
        <w:t>e</w:t>
      </w:r>
      <w:r>
        <w:rPr>
          <w:rFonts w:ascii="Times New Roman" w:hAnsi="Times New Roman" w:cs="Times New Roman"/>
        </w:rPr>
        <w:t xml:space="preserve">s ici comme </w:t>
      </w:r>
      <w:r w:rsidR="005C4D45">
        <w:rPr>
          <w:rFonts w:ascii="Times New Roman" w:hAnsi="Times New Roman" w:cs="Times New Roman"/>
        </w:rPr>
        <w:t xml:space="preserve">pouvant être victimes ou bénéficiaires des décisions de l’entreprise. Deux ans après, Mitchell, </w:t>
      </w:r>
      <w:proofErr w:type="spellStart"/>
      <w:r w:rsidR="005C4D45">
        <w:rPr>
          <w:rFonts w:ascii="Times New Roman" w:hAnsi="Times New Roman" w:cs="Times New Roman"/>
        </w:rPr>
        <w:t>Agle</w:t>
      </w:r>
      <w:proofErr w:type="spellEnd"/>
      <w:r w:rsidR="005C4D45">
        <w:rPr>
          <w:rFonts w:ascii="Times New Roman" w:hAnsi="Times New Roman" w:cs="Times New Roman"/>
        </w:rPr>
        <w:t xml:space="preserve"> &amp; Wood définissent </w:t>
      </w:r>
      <w:r w:rsidR="005C4D45">
        <w:rPr>
          <w:rFonts w:ascii="Times New Roman" w:hAnsi="Times New Roman" w:cs="Times New Roman"/>
        </w:rPr>
        <w:lastRenderedPageBreak/>
        <w:t>quant à eux les parties prenantes comme les groupes qui « </w:t>
      </w:r>
      <w:r w:rsidR="005C4D45" w:rsidRPr="005C4D45">
        <w:rPr>
          <w:rFonts w:ascii="Times New Roman" w:hAnsi="Times New Roman" w:cs="Times New Roman"/>
          <w:i/>
          <w:iCs/>
        </w:rPr>
        <w:t>possède</w:t>
      </w:r>
      <w:r w:rsidR="00A74A2D">
        <w:rPr>
          <w:rFonts w:ascii="Times New Roman" w:hAnsi="Times New Roman" w:cs="Times New Roman"/>
          <w:i/>
          <w:iCs/>
        </w:rPr>
        <w:t>nt</w:t>
      </w:r>
      <w:r w:rsidR="005C4D45" w:rsidRPr="005C4D45">
        <w:rPr>
          <w:rFonts w:ascii="Times New Roman" w:hAnsi="Times New Roman" w:cs="Times New Roman"/>
          <w:i/>
          <w:iCs/>
        </w:rPr>
        <w:t xml:space="preserve"> un ou plusieurs des trois attributs relationnels : le pouvoir, la légitimité et l’urgence</w:t>
      </w:r>
      <w:r w:rsidR="005C4D45">
        <w:rPr>
          <w:rStyle w:val="Appelnotedebasdep"/>
          <w:rFonts w:ascii="Times New Roman" w:hAnsi="Times New Roman" w:cs="Times New Roman"/>
          <w:i/>
          <w:iCs/>
        </w:rPr>
        <w:footnoteReference w:id="4"/>
      </w:r>
      <w:r w:rsidR="005C4D45">
        <w:rPr>
          <w:rFonts w:ascii="Times New Roman" w:hAnsi="Times New Roman" w:cs="Times New Roman"/>
        </w:rPr>
        <w:t> ». Le pouvoir est ici vu comme un attribut que peuvent utiliser les parties prenantes « </w:t>
      </w:r>
      <w:r w:rsidR="005C4D45" w:rsidRPr="005C4D45">
        <w:rPr>
          <w:rFonts w:ascii="Times New Roman" w:hAnsi="Times New Roman" w:cs="Times New Roman"/>
          <w:i/>
          <w:iCs/>
        </w:rPr>
        <w:t>pour imposer leur volonté dans la relation qu’elles entretiennent avec l’organisation concernée</w:t>
      </w:r>
      <w:r w:rsidR="005C4D45">
        <w:rPr>
          <w:rFonts w:ascii="Times New Roman" w:hAnsi="Times New Roman" w:cs="Times New Roman"/>
        </w:rPr>
        <w:t> » (</w:t>
      </w:r>
      <w:proofErr w:type="spellStart"/>
      <w:r w:rsidR="005C4D45">
        <w:rPr>
          <w:rFonts w:ascii="Times New Roman" w:hAnsi="Times New Roman" w:cs="Times New Roman"/>
        </w:rPr>
        <w:t>Dovergne</w:t>
      </w:r>
      <w:proofErr w:type="spellEnd"/>
      <w:r w:rsidR="005C4D45">
        <w:rPr>
          <w:rFonts w:ascii="Times New Roman" w:hAnsi="Times New Roman" w:cs="Times New Roman"/>
        </w:rPr>
        <w:t xml:space="preserve">, 2014). Dans le milieu fédéral sportif, on peut considérer que le ministère des sports possède cet attribut, avec la possibilité d’imposer </w:t>
      </w:r>
      <w:r w:rsidR="00A12813">
        <w:rPr>
          <w:rFonts w:ascii="Times New Roman" w:hAnsi="Times New Roman" w:cs="Times New Roman"/>
        </w:rPr>
        <w:t xml:space="preserve">certains sujets à prendre en main par exemple. </w:t>
      </w:r>
      <w:r w:rsidR="00D20E62">
        <w:rPr>
          <w:rFonts w:ascii="Times New Roman" w:hAnsi="Times New Roman" w:cs="Times New Roman"/>
        </w:rPr>
        <w:t>La légitimité est quant à elle vue comme « </w:t>
      </w:r>
      <w:r w:rsidR="00D20E62" w:rsidRPr="00D20E62">
        <w:rPr>
          <w:rFonts w:ascii="Times New Roman" w:hAnsi="Times New Roman" w:cs="Times New Roman"/>
          <w:i/>
          <w:iCs/>
        </w:rPr>
        <w:t>une ressource opérationnelle que les organisations tirent de leur environnement culturel et qu’elles utilisent pour réaliser leurs objectifs</w:t>
      </w:r>
      <w:r w:rsidR="00D20E62">
        <w:rPr>
          <w:rFonts w:ascii="Times New Roman" w:hAnsi="Times New Roman" w:cs="Times New Roman"/>
        </w:rPr>
        <w:t> » (</w:t>
      </w:r>
      <w:proofErr w:type="spellStart"/>
      <w:r w:rsidR="00D20E62">
        <w:rPr>
          <w:rFonts w:ascii="Times New Roman" w:hAnsi="Times New Roman" w:cs="Times New Roman"/>
        </w:rPr>
        <w:t>Dovergne</w:t>
      </w:r>
      <w:proofErr w:type="spellEnd"/>
      <w:r w:rsidR="00D20E62">
        <w:rPr>
          <w:rFonts w:ascii="Times New Roman" w:hAnsi="Times New Roman" w:cs="Times New Roman"/>
        </w:rPr>
        <w:t xml:space="preserve">, 2014). C’est une considération subjective, basée sur les représentations sociales de ce qui est légitime ou pas à un instant T. Par exemple, lors des compétitions, les sportifs de haut-niveau peuvent être considérés comme des parties prenantes légitimes, tout comme les spectateurs. Le </w:t>
      </w:r>
      <w:r w:rsidR="009F303F">
        <w:rPr>
          <w:rFonts w:ascii="Times New Roman" w:hAnsi="Times New Roman" w:cs="Times New Roman"/>
        </w:rPr>
        <w:t>comité national olympique et sportif français (CNOSF)</w:t>
      </w:r>
      <w:r w:rsidR="00D20E62">
        <w:rPr>
          <w:rFonts w:ascii="Times New Roman" w:hAnsi="Times New Roman" w:cs="Times New Roman"/>
        </w:rPr>
        <w:t xml:space="preserve"> peut également être considéré comme une partie prenante </w:t>
      </w:r>
      <w:r w:rsidR="0079334E">
        <w:rPr>
          <w:rFonts w:ascii="Times New Roman" w:hAnsi="Times New Roman" w:cs="Times New Roman"/>
        </w:rPr>
        <w:t xml:space="preserve">d’autant plus </w:t>
      </w:r>
      <w:r w:rsidR="00D20E62">
        <w:rPr>
          <w:rFonts w:ascii="Times New Roman" w:hAnsi="Times New Roman" w:cs="Times New Roman"/>
        </w:rPr>
        <w:t>légitime</w:t>
      </w:r>
      <w:r w:rsidR="0079334E">
        <w:rPr>
          <w:rFonts w:ascii="Times New Roman" w:hAnsi="Times New Roman" w:cs="Times New Roman"/>
        </w:rPr>
        <w:t xml:space="preserve"> à l’approche des jeux olympiques et paralympiques</w:t>
      </w:r>
      <w:r w:rsidR="00D20E62">
        <w:rPr>
          <w:rFonts w:ascii="Times New Roman" w:hAnsi="Times New Roman" w:cs="Times New Roman"/>
        </w:rPr>
        <w:t xml:space="preserve">. </w:t>
      </w:r>
      <w:r w:rsidR="00EB67D1">
        <w:rPr>
          <w:rFonts w:ascii="Times New Roman" w:hAnsi="Times New Roman" w:cs="Times New Roman"/>
        </w:rPr>
        <w:t>Enfin, l’urgence est considérée comme un attribut dynamique (</w:t>
      </w:r>
      <w:proofErr w:type="spellStart"/>
      <w:r w:rsidR="00EB67D1">
        <w:rPr>
          <w:rFonts w:ascii="Times New Roman" w:hAnsi="Times New Roman" w:cs="Times New Roman"/>
        </w:rPr>
        <w:t>Dovergne</w:t>
      </w:r>
      <w:proofErr w:type="spellEnd"/>
      <w:r w:rsidR="00EB67D1">
        <w:rPr>
          <w:rFonts w:ascii="Times New Roman" w:hAnsi="Times New Roman" w:cs="Times New Roman"/>
        </w:rPr>
        <w:t xml:space="preserve">, 2014). En effet, une partie prenante peut devenir légitime et/ou avec du pouvoir </w:t>
      </w:r>
      <w:r w:rsidR="00405123">
        <w:rPr>
          <w:rFonts w:ascii="Times New Roman" w:hAnsi="Times New Roman" w:cs="Times New Roman"/>
        </w:rPr>
        <w:t>pour un projet</w:t>
      </w:r>
      <w:r w:rsidR="00EB67D1">
        <w:rPr>
          <w:rFonts w:ascii="Times New Roman" w:hAnsi="Times New Roman" w:cs="Times New Roman"/>
        </w:rPr>
        <w:t xml:space="preserve">, puis de nouveau </w:t>
      </w:r>
      <w:r w:rsidR="00405123">
        <w:rPr>
          <w:rFonts w:ascii="Times New Roman" w:hAnsi="Times New Roman" w:cs="Times New Roman"/>
        </w:rPr>
        <w:t>être une partie prenante secondaire</w:t>
      </w:r>
      <w:r w:rsidR="00EB67D1">
        <w:rPr>
          <w:rFonts w:ascii="Times New Roman" w:hAnsi="Times New Roman" w:cs="Times New Roman"/>
        </w:rPr>
        <w:t xml:space="preserve">. Mitchell, </w:t>
      </w:r>
      <w:proofErr w:type="spellStart"/>
      <w:r w:rsidR="00EB67D1">
        <w:rPr>
          <w:rFonts w:ascii="Times New Roman" w:hAnsi="Times New Roman" w:cs="Times New Roman"/>
        </w:rPr>
        <w:t>Agle</w:t>
      </w:r>
      <w:proofErr w:type="spellEnd"/>
      <w:r w:rsidR="00EB67D1">
        <w:rPr>
          <w:rFonts w:ascii="Times New Roman" w:hAnsi="Times New Roman" w:cs="Times New Roman"/>
        </w:rPr>
        <w:t xml:space="preserve"> &amp; Wood explique que l’urgence est « </w:t>
      </w:r>
      <w:r w:rsidR="00EB67D1" w:rsidRPr="00EB67D1">
        <w:rPr>
          <w:rFonts w:ascii="Times New Roman" w:hAnsi="Times New Roman" w:cs="Times New Roman"/>
          <w:i/>
          <w:iCs/>
        </w:rPr>
        <w:t>le degré d’attention immédiate nécessité par les exigences d’une partie prenante. Cette définition est mise en œuvre grâce à deux caractéristiques complémentaires et nécessaires : la sensibilité au temps et la criticité. La sensibilité temporelle correspond à la limite à partir de laquelle la partie prenante considère que le délai de réponse à sa demande devient inacceptable. La criticité dépend de l’importance de l’exigence formulée ou de l’importance de la relation entretenue avec la partie prenante qui l’a exprimée</w:t>
      </w:r>
      <w:r w:rsidR="00EB67D1">
        <w:rPr>
          <w:rFonts w:ascii="Times New Roman" w:hAnsi="Times New Roman" w:cs="Times New Roman"/>
        </w:rPr>
        <w:t xml:space="preserve"> » (Mitchell, </w:t>
      </w:r>
      <w:proofErr w:type="spellStart"/>
      <w:r w:rsidR="00EB67D1">
        <w:rPr>
          <w:rFonts w:ascii="Times New Roman" w:hAnsi="Times New Roman" w:cs="Times New Roman"/>
        </w:rPr>
        <w:t>Agle</w:t>
      </w:r>
      <w:proofErr w:type="spellEnd"/>
      <w:r w:rsidR="00EB67D1">
        <w:rPr>
          <w:rFonts w:ascii="Times New Roman" w:hAnsi="Times New Roman" w:cs="Times New Roman"/>
        </w:rPr>
        <w:t xml:space="preserve"> &amp; Wood, expliqué par </w:t>
      </w:r>
      <w:proofErr w:type="spellStart"/>
      <w:r w:rsidR="00EB67D1">
        <w:rPr>
          <w:rFonts w:ascii="Times New Roman" w:hAnsi="Times New Roman" w:cs="Times New Roman"/>
        </w:rPr>
        <w:t>Dovergne</w:t>
      </w:r>
      <w:proofErr w:type="spellEnd"/>
      <w:r w:rsidR="00EB67D1">
        <w:rPr>
          <w:rFonts w:ascii="Times New Roman" w:hAnsi="Times New Roman" w:cs="Times New Roman"/>
        </w:rPr>
        <w:t xml:space="preserve">, 2014). Un média peut revêtir cette importance s’il prend contact avec une fédération pour réaliser un reportage, par exemple. </w:t>
      </w:r>
      <w:r w:rsidR="008D318F">
        <w:rPr>
          <w:rFonts w:ascii="Times New Roman" w:hAnsi="Times New Roman" w:cs="Times New Roman"/>
        </w:rPr>
        <w:t xml:space="preserve">Nous pouvons également citer les associations écologistes locales, avec l’exemple probant du mouvement « Les soulèvements de la Terre » qui </w:t>
      </w:r>
      <w:r w:rsidR="00405123">
        <w:rPr>
          <w:rFonts w:ascii="Times New Roman" w:hAnsi="Times New Roman" w:cs="Times New Roman"/>
        </w:rPr>
        <w:t>a</w:t>
      </w:r>
      <w:r w:rsidR="008D318F">
        <w:rPr>
          <w:rFonts w:ascii="Times New Roman" w:hAnsi="Times New Roman" w:cs="Times New Roman"/>
        </w:rPr>
        <w:t xml:space="preserve"> défendu </w:t>
      </w:r>
      <w:r w:rsidR="00405123">
        <w:rPr>
          <w:rFonts w:ascii="Times New Roman" w:hAnsi="Times New Roman" w:cs="Times New Roman"/>
        </w:rPr>
        <w:t>les</w:t>
      </w:r>
      <w:r w:rsidR="008D318F">
        <w:rPr>
          <w:rFonts w:ascii="Times New Roman" w:hAnsi="Times New Roman" w:cs="Times New Roman"/>
        </w:rPr>
        <w:t xml:space="preserve"> jardins ouvriers d’Aubervilliers, menacés par la construction d’une piscine pour Paris 2024. À noter </w:t>
      </w:r>
      <w:r w:rsidR="00C9374F">
        <w:rPr>
          <w:rFonts w:ascii="Times New Roman" w:hAnsi="Times New Roman" w:cs="Times New Roman"/>
        </w:rPr>
        <w:t>qu’une partie prenante</w:t>
      </w:r>
      <w:r w:rsidR="008D318F">
        <w:rPr>
          <w:rFonts w:ascii="Times New Roman" w:hAnsi="Times New Roman" w:cs="Times New Roman"/>
        </w:rPr>
        <w:t xml:space="preserve"> peut revêtir un, deux ou trois des attributs et que cela peut évoluer ou être cyclique : </w:t>
      </w:r>
      <w:r w:rsidR="009D72CA">
        <w:rPr>
          <w:rFonts w:ascii="Times New Roman" w:hAnsi="Times New Roman" w:cs="Times New Roman"/>
        </w:rPr>
        <w:t>cette définition est une théorie dynamique</w:t>
      </w:r>
      <w:r w:rsidR="008D318F">
        <w:rPr>
          <w:rFonts w:ascii="Times New Roman" w:hAnsi="Times New Roman" w:cs="Times New Roman"/>
        </w:rPr>
        <w:t>.</w:t>
      </w:r>
    </w:p>
    <w:p w14:paraId="519333EF" w14:textId="71F65550" w:rsidR="00C9374F" w:rsidRPr="0079334E" w:rsidRDefault="0070117E" w:rsidP="0079334E">
      <w:pPr>
        <w:spacing w:line="276" w:lineRule="auto"/>
        <w:ind w:firstLine="708"/>
        <w:jc w:val="both"/>
        <w:rPr>
          <w:rFonts w:ascii="Times New Roman" w:hAnsi="Times New Roman" w:cs="Times New Roman"/>
        </w:rPr>
      </w:pPr>
      <w:r>
        <w:rPr>
          <w:rFonts w:ascii="Times New Roman" w:hAnsi="Times New Roman" w:cs="Times New Roman"/>
        </w:rPr>
        <w:t>La théorie des parties prenantes considère</w:t>
      </w:r>
      <w:r w:rsidR="00405123">
        <w:rPr>
          <w:rFonts w:ascii="Times New Roman" w:hAnsi="Times New Roman" w:cs="Times New Roman"/>
        </w:rPr>
        <w:t xml:space="preserve"> </w:t>
      </w:r>
      <w:r>
        <w:rPr>
          <w:rFonts w:ascii="Times New Roman" w:hAnsi="Times New Roman" w:cs="Times New Roman"/>
        </w:rPr>
        <w:t xml:space="preserve">qu’une entreprise ne peut faire de la RSE sans prendre en considération l’ensemble </w:t>
      </w:r>
      <w:r w:rsidR="0079334E">
        <w:rPr>
          <w:rFonts w:ascii="Times New Roman" w:hAnsi="Times New Roman" w:cs="Times New Roman"/>
        </w:rPr>
        <w:t>des</w:t>
      </w:r>
      <w:r>
        <w:rPr>
          <w:rFonts w:ascii="Times New Roman" w:hAnsi="Times New Roman" w:cs="Times New Roman"/>
        </w:rPr>
        <w:t xml:space="preserve"> organisations gravitant autour d’elle et que ce principe est l’essence même du sujet</w:t>
      </w:r>
      <w:r w:rsidR="0079334E">
        <w:rPr>
          <w:rFonts w:ascii="Times New Roman" w:hAnsi="Times New Roman" w:cs="Times New Roman"/>
        </w:rPr>
        <w:t xml:space="preserve"> de responsabilité</w:t>
      </w:r>
      <w:r>
        <w:rPr>
          <w:rFonts w:ascii="Times New Roman" w:hAnsi="Times New Roman" w:cs="Times New Roman"/>
        </w:rPr>
        <w:t xml:space="preserve">. Ce mouvement théorique va rapidement s’imposer comme étant incontournable à la mise en œuvre managériale de la RSE et guide encore les professionnels du sujet. </w:t>
      </w:r>
    </w:p>
    <w:p w14:paraId="7A5003AE" w14:textId="77777777" w:rsidR="00C9374F" w:rsidRPr="000D21FF" w:rsidRDefault="00C9374F" w:rsidP="00900EBB">
      <w:pPr>
        <w:spacing w:line="276" w:lineRule="auto"/>
        <w:ind w:firstLine="708"/>
        <w:jc w:val="both"/>
        <w:rPr>
          <w:rFonts w:ascii="Times New Roman" w:hAnsi="Times New Roman" w:cs="Times New Roman"/>
          <w:sz w:val="18"/>
          <w:szCs w:val="18"/>
        </w:rPr>
      </w:pPr>
    </w:p>
    <w:p w14:paraId="7610C790" w14:textId="77777777" w:rsidR="00C9374F" w:rsidRDefault="00C9374F" w:rsidP="00900EBB">
      <w:pPr>
        <w:keepNext/>
        <w:spacing w:line="276" w:lineRule="auto"/>
        <w:jc w:val="center"/>
      </w:pPr>
      <w:r>
        <w:rPr>
          <w:rFonts w:ascii="Times New Roman" w:hAnsi="Times New Roman" w:cs="Times New Roman"/>
          <w:noProof/>
        </w:rPr>
        <w:drawing>
          <wp:inline distT="0" distB="0" distL="0" distR="0" wp14:anchorId="554DDC14" wp14:editId="7E3336C4">
            <wp:extent cx="2668270" cy="1723221"/>
            <wp:effectExtent l="12700" t="12700" r="11430" b="17145"/>
            <wp:docPr id="4" name="Image 4" descr="Schéma adapté du modèle de Freeman, par Mullenbach en 2007 &#10;Schématisatoon de l'environnement d'une entreprise, avec les principales parties prenantes (non-exhaustif)">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Schéma adapté du modèle de Freeman, par Mullenbach en 2007 &#10;Schématisatoon de l'environnement d'une entreprise, avec les principales parties prenantes (non-exhaustif)">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2038" cy="1816069"/>
                    </a:xfrm>
                    <a:prstGeom prst="rect">
                      <a:avLst/>
                    </a:prstGeom>
                    <a:ln>
                      <a:solidFill>
                        <a:schemeClr val="tx1"/>
                      </a:solidFill>
                    </a:ln>
                  </pic:spPr>
                </pic:pic>
              </a:graphicData>
            </a:graphic>
          </wp:inline>
        </w:drawing>
      </w:r>
    </w:p>
    <w:p w14:paraId="3B0961B6" w14:textId="77777777" w:rsidR="0079334E" w:rsidRDefault="00C9374F" w:rsidP="0079334E">
      <w:pPr>
        <w:pStyle w:val="Lgende"/>
        <w:spacing w:after="0" w:line="276" w:lineRule="auto"/>
        <w:jc w:val="center"/>
        <w:rPr>
          <w:sz w:val="16"/>
          <w:szCs w:val="16"/>
        </w:rPr>
      </w:pPr>
      <w:r w:rsidRPr="0079334E">
        <w:rPr>
          <w:sz w:val="16"/>
          <w:szCs w:val="16"/>
        </w:rPr>
        <w:t xml:space="preserve">Schéma adapté du modèle de Freeman, par </w:t>
      </w:r>
      <w:proofErr w:type="spellStart"/>
      <w:r w:rsidRPr="0079334E">
        <w:rPr>
          <w:sz w:val="16"/>
          <w:szCs w:val="16"/>
        </w:rPr>
        <w:t>Mullenbach</w:t>
      </w:r>
      <w:proofErr w:type="spellEnd"/>
      <w:r w:rsidRPr="0079334E">
        <w:rPr>
          <w:sz w:val="16"/>
          <w:szCs w:val="16"/>
        </w:rPr>
        <w:t xml:space="preserve"> en 2007</w:t>
      </w:r>
      <w:r w:rsidR="0079334E">
        <w:rPr>
          <w:sz w:val="16"/>
          <w:szCs w:val="16"/>
        </w:rPr>
        <w:t xml:space="preserve">, </w:t>
      </w:r>
    </w:p>
    <w:p w14:paraId="531C090E" w14:textId="4C1E21F4" w:rsidR="00EB67D1" w:rsidRPr="0079334E" w:rsidRDefault="00C9374F" w:rsidP="0079334E">
      <w:pPr>
        <w:pStyle w:val="Lgende"/>
        <w:spacing w:line="276" w:lineRule="auto"/>
        <w:jc w:val="center"/>
        <w:rPr>
          <w:sz w:val="15"/>
          <w:szCs w:val="15"/>
        </w:rPr>
      </w:pPr>
      <w:r w:rsidRPr="0079334E">
        <w:rPr>
          <w:sz w:val="16"/>
          <w:szCs w:val="16"/>
        </w:rPr>
        <w:t>Schématisation de l'environnement d'une entreprise, avec les principales parties prenantes (non-exhaustif)</w:t>
      </w:r>
    </w:p>
    <w:p w14:paraId="330E01A9" w14:textId="3B628092" w:rsidR="00900EBB" w:rsidRDefault="00900EBB" w:rsidP="00900EBB">
      <w:pPr>
        <w:spacing w:line="276" w:lineRule="auto"/>
      </w:pPr>
    </w:p>
    <w:p w14:paraId="4CEB2227" w14:textId="4DB93EE6" w:rsidR="00900EBB" w:rsidRPr="00900EBB" w:rsidRDefault="00900EBB" w:rsidP="00900EBB">
      <w:pPr>
        <w:spacing w:line="276" w:lineRule="auto"/>
        <w:jc w:val="both"/>
        <w:rPr>
          <w:rFonts w:ascii="Times New Roman" w:hAnsi="Times New Roman" w:cs="Times New Roman"/>
        </w:rPr>
      </w:pPr>
      <w:r w:rsidRPr="00900EBB">
        <w:rPr>
          <w:rFonts w:ascii="Times New Roman" w:hAnsi="Times New Roman" w:cs="Times New Roman"/>
        </w:rPr>
        <w:tab/>
        <w:t xml:space="preserve">Ce retour historique sur </w:t>
      </w:r>
      <w:r w:rsidR="005B2457">
        <w:rPr>
          <w:rFonts w:ascii="Times New Roman" w:hAnsi="Times New Roman" w:cs="Times New Roman"/>
        </w:rPr>
        <w:t>l’apparition</w:t>
      </w:r>
      <w:r w:rsidRPr="00900EBB">
        <w:rPr>
          <w:rFonts w:ascii="Times New Roman" w:hAnsi="Times New Roman" w:cs="Times New Roman"/>
        </w:rPr>
        <w:t xml:space="preserve"> de la RSE et </w:t>
      </w:r>
      <w:r w:rsidR="009F6F2D">
        <w:rPr>
          <w:rFonts w:ascii="Times New Roman" w:hAnsi="Times New Roman" w:cs="Times New Roman"/>
        </w:rPr>
        <w:t>l’analyse</w:t>
      </w:r>
      <w:r w:rsidR="005B2457">
        <w:rPr>
          <w:rFonts w:ascii="Times New Roman" w:hAnsi="Times New Roman" w:cs="Times New Roman"/>
        </w:rPr>
        <w:t xml:space="preserve"> d’une partie des théories qui entoure</w:t>
      </w:r>
      <w:r w:rsidR="00405123">
        <w:rPr>
          <w:rFonts w:ascii="Times New Roman" w:hAnsi="Times New Roman" w:cs="Times New Roman"/>
        </w:rPr>
        <w:t>nt</w:t>
      </w:r>
      <w:r w:rsidR="005B2457">
        <w:rPr>
          <w:rFonts w:ascii="Times New Roman" w:hAnsi="Times New Roman" w:cs="Times New Roman"/>
        </w:rPr>
        <w:t xml:space="preserve"> le sujet</w:t>
      </w:r>
      <w:r>
        <w:rPr>
          <w:rFonts w:ascii="Times New Roman" w:hAnsi="Times New Roman" w:cs="Times New Roman"/>
        </w:rPr>
        <w:t xml:space="preserve"> nous amène à voir l’immensité du champ que le terme renferme et la complexité d’y poser une définition claire. C’est ce que nous allons </w:t>
      </w:r>
      <w:r w:rsidR="0070117E">
        <w:rPr>
          <w:rFonts w:ascii="Times New Roman" w:hAnsi="Times New Roman" w:cs="Times New Roman"/>
        </w:rPr>
        <w:t xml:space="preserve">néanmoins </w:t>
      </w:r>
      <w:r>
        <w:rPr>
          <w:rFonts w:ascii="Times New Roman" w:hAnsi="Times New Roman" w:cs="Times New Roman"/>
        </w:rPr>
        <w:t>tenter</w:t>
      </w:r>
      <w:r w:rsidR="00405123">
        <w:rPr>
          <w:rFonts w:ascii="Times New Roman" w:hAnsi="Times New Roman" w:cs="Times New Roman"/>
        </w:rPr>
        <w:t xml:space="preserve"> de faire</w:t>
      </w:r>
      <w:r>
        <w:rPr>
          <w:rFonts w:ascii="Times New Roman" w:hAnsi="Times New Roman" w:cs="Times New Roman"/>
        </w:rPr>
        <w:t xml:space="preserve">, avec le plus de précision possible, dans la partie suivante. </w:t>
      </w:r>
    </w:p>
    <w:p w14:paraId="0A10CF21" w14:textId="448F82EE" w:rsidR="00C9374F" w:rsidRPr="005B2457" w:rsidRDefault="00C9374F" w:rsidP="00900EBB">
      <w:pPr>
        <w:spacing w:line="276" w:lineRule="auto"/>
        <w:jc w:val="center"/>
        <w:rPr>
          <w:rFonts w:ascii="Times New Roman" w:hAnsi="Times New Roman" w:cs="Times New Roman"/>
          <w:sz w:val="18"/>
          <w:szCs w:val="18"/>
        </w:rPr>
      </w:pPr>
    </w:p>
    <w:p w14:paraId="509EC15F" w14:textId="77777777" w:rsidR="009B1114" w:rsidRPr="005B2457" w:rsidRDefault="009B1114" w:rsidP="00900EBB">
      <w:pPr>
        <w:spacing w:line="276" w:lineRule="auto"/>
        <w:jc w:val="center"/>
        <w:rPr>
          <w:rFonts w:ascii="Times New Roman" w:hAnsi="Times New Roman" w:cs="Times New Roman"/>
          <w:sz w:val="18"/>
          <w:szCs w:val="18"/>
        </w:rPr>
      </w:pPr>
    </w:p>
    <w:p w14:paraId="66658928" w14:textId="2ECEDD28" w:rsidR="0049217E" w:rsidRPr="000F2B6C" w:rsidRDefault="00F90726" w:rsidP="00061FCC">
      <w:pPr>
        <w:pStyle w:val="Titre4"/>
        <w:rPr>
          <w:rFonts w:ascii="Times New Roman" w:hAnsi="Times New Roman" w:cs="Times New Roman"/>
          <w:b/>
          <w:bCs/>
          <w:i w:val="0"/>
          <w:iCs w:val="0"/>
          <w:color w:val="000000" w:themeColor="text1"/>
          <w:sz w:val="21"/>
          <w:szCs w:val="21"/>
        </w:rPr>
      </w:pPr>
      <w:bookmarkStart w:id="49" w:name="_Toc111666568"/>
      <w:bookmarkStart w:id="50" w:name="_Toc112163926"/>
      <w:r w:rsidRPr="000F2B6C">
        <w:rPr>
          <w:rFonts w:ascii="Times New Roman" w:hAnsi="Times New Roman" w:cs="Times New Roman"/>
          <w:b/>
          <w:bCs/>
          <w:i w:val="0"/>
          <w:iCs w:val="0"/>
          <w:color w:val="000000" w:themeColor="text1"/>
          <w:sz w:val="21"/>
          <w:szCs w:val="21"/>
        </w:rPr>
        <w:t xml:space="preserve">1.1.3. </w:t>
      </w:r>
      <w:r w:rsidR="0049217E" w:rsidRPr="000F2B6C">
        <w:rPr>
          <w:rFonts w:ascii="Times New Roman" w:hAnsi="Times New Roman" w:cs="Times New Roman"/>
          <w:b/>
          <w:bCs/>
          <w:i w:val="0"/>
          <w:iCs w:val="0"/>
          <w:color w:val="000000" w:themeColor="text1"/>
          <w:sz w:val="21"/>
          <w:szCs w:val="21"/>
        </w:rPr>
        <w:t xml:space="preserve">Les définitions </w:t>
      </w:r>
      <w:r w:rsidR="009F6F2D" w:rsidRPr="000F2B6C">
        <w:rPr>
          <w:rFonts w:ascii="Times New Roman" w:hAnsi="Times New Roman" w:cs="Times New Roman"/>
          <w:b/>
          <w:bCs/>
          <w:i w:val="0"/>
          <w:iCs w:val="0"/>
          <w:color w:val="000000" w:themeColor="text1"/>
          <w:sz w:val="21"/>
          <w:szCs w:val="21"/>
        </w:rPr>
        <w:t>du concept de responsabilité sociétale</w:t>
      </w:r>
      <w:bookmarkEnd w:id="49"/>
      <w:bookmarkEnd w:id="50"/>
    </w:p>
    <w:p w14:paraId="604BBF3C" w14:textId="77777777" w:rsidR="0049217E" w:rsidRPr="004D7FB8" w:rsidRDefault="0049217E" w:rsidP="00900EBB">
      <w:pPr>
        <w:spacing w:line="276" w:lineRule="auto"/>
        <w:jc w:val="both"/>
        <w:rPr>
          <w:rFonts w:ascii="Times New Roman" w:hAnsi="Times New Roman" w:cs="Times New Roman"/>
          <w:b/>
          <w:bCs/>
          <w:sz w:val="18"/>
          <w:szCs w:val="18"/>
        </w:rPr>
      </w:pPr>
    </w:p>
    <w:p w14:paraId="556B7CD2" w14:textId="56B85663" w:rsidR="00B12E51" w:rsidRPr="005B2457" w:rsidRDefault="00B12E51" w:rsidP="00900EBB">
      <w:pPr>
        <w:spacing w:line="276" w:lineRule="auto"/>
        <w:ind w:firstLine="708"/>
        <w:jc w:val="both"/>
        <w:rPr>
          <w:rFonts w:ascii="Times New Roman" w:hAnsi="Times New Roman" w:cs="Times New Roman"/>
          <w:color w:val="FF0000"/>
          <w:sz w:val="18"/>
          <w:szCs w:val="18"/>
        </w:rPr>
      </w:pPr>
    </w:p>
    <w:p w14:paraId="5D1E97AF" w14:textId="363B83ED" w:rsidR="009B1114" w:rsidRDefault="00B12E51" w:rsidP="009B1114">
      <w:pPr>
        <w:spacing w:line="276" w:lineRule="auto"/>
        <w:ind w:firstLine="708"/>
        <w:jc w:val="both"/>
        <w:rPr>
          <w:rFonts w:ascii="Times New Roman" w:hAnsi="Times New Roman" w:cs="Times New Roman"/>
          <w:color w:val="000000" w:themeColor="text1"/>
        </w:rPr>
      </w:pPr>
      <w:r w:rsidRPr="00B12E51">
        <w:rPr>
          <w:rFonts w:ascii="Times New Roman" w:hAnsi="Times New Roman" w:cs="Times New Roman"/>
          <w:color w:val="000000" w:themeColor="text1"/>
        </w:rPr>
        <w:t xml:space="preserve">Comme nous avons pu le voir précédemment, le concept de RSE a traversé de </w:t>
      </w:r>
      <w:r>
        <w:rPr>
          <w:rFonts w:ascii="Times New Roman" w:hAnsi="Times New Roman" w:cs="Times New Roman"/>
          <w:color w:val="000000" w:themeColor="text1"/>
        </w:rPr>
        <w:t>nombreuses époques faites de différentes visions, considérations ; de différents débats</w:t>
      </w:r>
      <w:r w:rsidR="00405123">
        <w:rPr>
          <w:rFonts w:ascii="Times New Roman" w:hAnsi="Times New Roman" w:cs="Times New Roman"/>
          <w:color w:val="000000" w:themeColor="text1"/>
        </w:rPr>
        <w:t xml:space="preserve"> et </w:t>
      </w:r>
      <w:r>
        <w:rPr>
          <w:rFonts w:ascii="Times New Roman" w:hAnsi="Times New Roman" w:cs="Times New Roman"/>
          <w:color w:val="000000" w:themeColor="text1"/>
        </w:rPr>
        <w:t xml:space="preserve">contextes. De fait, </w:t>
      </w:r>
      <w:r w:rsidR="0070117E">
        <w:rPr>
          <w:rFonts w:ascii="Times New Roman" w:hAnsi="Times New Roman" w:cs="Times New Roman"/>
          <w:color w:val="000000" w:themeColor="text1"/>
        </w:rPr>
        <w:t>la polysémie du terme</w:t>
      </w:r>
      <w:r w:rsidR="009E4DA1">
        <w:rPr>
          <w:rFonts w:ascii="Times New Roman" w:hAnsi="Times New Roman" w:cs="Times New Roman"/>
          <w:color w:val="000000" w:themeColor="text1"/>
        </w:rPr>
        <w:t xml:space="preserve"> </w:t>
      </w:r>
      <w:r w:rsidR="009F6F2D">
        <w:rPr>
          <w:rFonts w:ascii="Times New Roman" w:hAnsi="Times New Roman" w:cs="Times New Roman"/>
          <w:color w:val="000000" w:themeColor="text1"/>
        </w:rPr>
        <w:t>apporte</w:t>
      </w:r>
      <w:r w:rsidR="0070117E">
        <w:rPr>
          <w:rFonts w:ascii="Times New Roman" w:hAnsi="Times New Roman" w:cs="Times New Roman"/>
          <w:color w:val="000000" w:themeColor="text1"/>
        </w:rPr>
        <w:t xml:space="preserve"> de </w:t>
      </w:r>
      <w:r w:rsidR="00405123">
        <w:rPr>
          <w:rFonts w:ascii="Times New Roman" w:hAnsi="Times New Roman" w:cs="Times New Roman"/>
          <w:color w:val="000000" w:themeColor="text1"/>
        </w:rPr>
        <w:t>nombreux points de vue</w:t>
      </w:r>
      <w:r w:rsidR="0070117E">
        <w:rPr>
          <w:rFonts w:ascii="Times New Roman" w:hAnsi="Times New Roman" w:cs="Times New Roman"/>
          <w:color w:val="000000" w:themeColor="text1"/>
        </w:rPr>
        <w:t xml:space="preserve"> </w:t>
      </w:r>
      <w:r w:rsidR="00405123">
        <w:rPr>
          <w:rFonts w:ascii="Times New Roman" w:hAnsi="Times New Roman" w:cs="Times New Roman"/>
          <w:color w:val="000000" w:themeColor="text1"/>
        </w:rPr>
        <w:t>sur</w:t>
      </w:r>
      <w:r w:rsidR="0070117E">
        <w:rPr>
          <w:rFonts w:ascii="Times New Roman" w:hAnsi="Times New Roman" w:cs="Times New Roman"/>
          <w:color w:val="000000" w:themeColor="text1"/>
        </w:rPr>
        <w:t xml:space="preserve"> ce que peut être la RSE</w:t>
      </w:r>
      <w:r w:rsidR="009E4DA1">
        <w:rPr>
          <w:rFonts w:ascii="Times New Roman" w:hAnsi="Times New Roman" w:cs="Times New Roman"/>
          <w:color w:val="000000" w:themeColor="text1"/>
        </w:rPr>
        <w:t>. Qu’englob</w:t>
      </w:r>
      <w:r w:rsidR="0070117E">
        <w:rPr>
          <w:rFonts w:ascii="Times New Roman" w:hAnsi="Times New Roman" w:cs="Times New Roman"/>
          <w:color w:val="000000" w:themeColor="text1"/>
        </w:rPr>
        <w:t xml:space="preserve">e-t-elle vraiment </w:t>
      </w:r>
      <w:r w:rsidR="009E4DA1">
        <w:rPr>
          <w:rFonts w:ascii="Times New Roman" w:hAnsi="Times New Roman" w:cs="Times New Roman"/>
          <w:color w:val="000000" w:themeColor="text1"/>
        </w:rPr>
        <w:t xml:space="preserve">? Que signifie-t-elle ? Existe-t-il une définition arrêtée ? </w:t>
      </w:r>
      <w:r w:rsidR="00405123">
        <w:rPr>
          <w:rFonts w:ascii="Times New Roman" w:hAnsi="Times New Roman" w:cs="Times New Roman"/>
          <w:color w:val="000000" w:themeColor="text1"/>
        </w:rPr>
        <w:t>Dès</w:t>
      </w:r>
      <w:r w:rsidR="009E4DA1">
        <w:rPr>
          <w:rFonts w:ascii="Times New Roman" w:hAnsi="Times New Roman" w:cs="Times New Roman"/>
          <w:color w:val="000000" w:themeColor="text1"/>
        </w:rPr>
        <w:t xml:space="preserve"> 1973, </w:t>
      </w:r>
      <w:proofErr w:type="spellStart"/>
      <w:r w:rsidR="009E4DA1">
        <w:rPr>
          <w:rFonts w:ascii="Times New Roman" w:hAnsi="Times New Roman" w:cs="Times New Roman"/>
          <w:color w:val="000000" w:themeColor="text1"/>
        </w:rPr>
        <w:t>Voltaw</w:t>
      </w:r>
      <w:proofErr w:type="spellEnd"/>
      <w:r w:rsidR="009E4DA1">
        <w:rPr>
          <w:rFonts w:ascii="Times New Roman" w:hAnsi="Times New Roman" w:cs="Times New Roman"/>
          <w:color w:val="000000" w:themeColor="text1"/>
        </w:rPr>
        <w:t xml:space="preserve"> </w:t>
      </w:r>
      <w:r w:rsidR="009F6F2D">
        <w:rPr>
          <w:rFonts w:ascii="Times New Roman" w:hAnsi="Times New Roman" w:cs="Times New Roman"/>
          <w:color w:val="000000" w:themeColor="text1"/>
        </w:rPr>
        <w:t>résumait</w:t>
      </w:r>
      <w:r w:rsidR="009E4DA1">
        <w:rPr>
          <w:rFonts w:ascii="Times New Roman" w:hAnsi="Times New Roman" w:cs="Times New Roman"/>
          <w:color w:val="000000" w:themeColor="text1"/>
        </w:rPr>
        <w:t xml:space="preserve"> ainsi : </w:t>
      </w:r>
      <w:r w:rsidR="009E4DA1" w:rsidRPr="009E4DA1">
        <w:rPr>
          <w:rFonts w:ascii="Times New Roman" w:hAnsi="Times New Roman" w:cs="Times New Roman"/>
          <w:color w:val="000000" w:themeColor="text1"/>
        </w:rPr>
        <w:t xml:space="preserve">« </w:t>
      </w:r>
      <w:r w:rsidR="009E4DA1" w:rsidRPr="009E4DA1">
        <w:rPr>
          <w:rFonts w:ascii="Times New Roman" w:hAnsi="Times New Roman" w:cs="Times New Roman"/>
          <w:i/>
          <w:iCs/>
          <w:color w:val="000000" w:themeColor="text1"/>
        </w:rPr>
        <w:t>le terme est brillant en lui-même, il signifie quelque chose mais jamais la même chose pour tout le monde. Pour certains, il véhicule l’idée de responsabilité légale, de responsabilité juridique ; pour d’autres, il est synonyme de comportement socialement responsable, dans un sens éthique ; pour d’autres encore, le message est causal : « responsable de » ; beaucoup le considèrent enfin simplement comme quelque chose de charitable</w:t>
      </w:r>
      <w:r w:rsidR="009E4DA1" w:rsidRPr="009E4DA1">
        <w:rPr>
          <w:rFonts w:ascii="Times New Roman" w:hAnsi="Times New Roman" w:cs="Times New Roman"/>
          <w:color w:val="000000" w:themeColor="text1"/>
        </w:rPr>
        <w:t xml:space="preserve"> »</w:t>
      </w:r>
      <w:r w:rsidR="009E4DA1">
        <w:rPr>
          <w:rFonts w:ascii="Times New Roman" w:hAnsi="Times New Roman" w:cs="Times New Roman"/>
          <w:color w:val="000000" w:themeColor="text1"/>
        </w:rPr>
        <w:t xml:space="preserve"> (cité par </w:t>
      </w:r>
      <w:proofErr w:type="spellStart"/>
      <w:r w:rsidR="009E4DA1">
        <w:rPr>
          <w:rFonts w:ascii="Times New Roman" w:hAnsi="Times New Roman" w:cs="Times New Roman"/>
          <w:color w:val="000000" w:themeColor="text1"/>
        </w:rPr>
        <w:t>Mullenbach</w:t>
      </w:r>
      <w:proofErr w:type="spellEnd"/>
      <w:r w:rsidR="009E4DA1">
        <w:rPr>
          <w:rFonts w:ascii="Times New Roman" w:hAnsi="Times New Roman" w:cs="Times New Roman"/>
          <w:color w:val="000000" w:themeColor="text1"/>
        </w:rPr>
        <w:t>, 2007). C’est un terme qui fut nourri à la fois par des visions théoriques, apportée</w:t>
      </w:r>
      <w:r w:rsidR="000F2B6C">
        <w:rPr>
          <w:rFonts w:ascii="Times New Roman" w:hAnsi="Times New Roman" w:cs="Times New Roman"/>
          <w:color w:val="000000" w:themeColor="text1"/>
        </w:rPr>
        <w:t>s</w:t>
      </w:r>
      <w:r w:rsidR="009E4DA1">
        <w:rPr>
          <w:rFonts w:ascii="Times New Roman" w:hAnsi="Times New Roman" w:cs="Times New Roman"/>
          <w:color w:val="000000" w:themeColor="text1"/>
        </w:rPr>
        <w:t xml:space="preserve"> par les chercheurs</w:t>
      </w:r>
      <w:r w:rsidR="000F2B6C">
        <w:rPr>
          <w:rFonts w:ascii="Times New Roman" w:hAnsi="Times New Roman" w:cs="Times New Roman"/>
          <w:color w:val="000000" w:themeColor="text1"/>
        </w:rPr>
        <w:t>,</w:t>
      </w:r>
      <w:r w:rsidR="009E4DA1">
        <w:rPr>
          <w:rFonts w:ascii="Times New Roman" w:hAnsi="Times New Roman" w:cs="Times New Roman"/>
          <w:color w:val="000000" w:themeColor="text1"/>
        </w:rPr>
        <w:t xml:space="preserve"> et</w:t>
      </w:r>
      <w:r w:rsidR="0070117E">
        <w:rPr>
          <w:rFonts w:ascii="Times New Roman" w:hAnsi="Times New Roman" w:cs="Times New Roman"/>
          <w:color w:val="000000" w:themeColor="text1"/>
        </w:rPr>
        <w:t xml:space="preserve"> à la fois par des visions</w:t>
      </w:r>
      <w:r w:rsidR="009E4DA1">
        <w:rPr>
          <w:rFonts w:ascii="Times New Roman" w:hAnsi="Times New Roman" w:cs="Times New Roman"/>
          <w:color w:val="000000" w:themeColor="text1"/>
        </w:rPr>
        <w:t xml:space="preserve"> pratiques, apportée</w:t>
      </w:r>
      <w:r w:rsidR="0070117E">
        <w:rPr>
          <w:rFonts w:ascii="Times New Roman" w:hAnsi="Times New Roman" w:cs="Times New Roman"/>
          <w:color w:val="000000" w:themeColor="text1"/>
        </w:rPr>
        <w:t>s</w:t>
      </w:r>
      <w:r w:rsidR="009E4DA1">
        <w:rPr>
          <w:rFonts w:ascii="Times New Roman" w:hAnsi="Times New Roman" w:cs="Times New Roman"/>
          <w:color w:val="000000" w:themeColor="text1"/>
        </w:rPr>
        <w:t xml:space="preserve"> par les professionnels (</w:t>
      </w:r>
      <w:proofErr w:type="spellStart"/>
      <w:r w:rsidR="009E4DA1">
        <w:rPr>
          <w:rFonts w:ascii="Times New Roman" w:hAnsi="Times New Roman" w:cs="Times New Roman"/>
          <w:color w:val="000000" w:themeColor="text1"/>
        </w:rPr>
        <w:t>Mullenbach</w:t>
      </w:r>
      <w:proofErr w:type="spellEnd"/>
      <w:r w:rsidR="009E4DA1">
        <w:rPr>
          <w:rFonts w:ascii="Times New Roman" w:hAnsi="Times New Roman" w:cs="Times New Roman"/>
          <w:color w:val="000000" w:themeColor="text1"/>
        </w:rPr>
        <w:t xml:space="preserve">, 2007). </w:t>
      </w:r>
    </w:p>
    <w:p w14:paraId="28812786" w14:textId="126015A8" w:rsidR="009B1114" w:rsidRDefault="00222C65" w:rsidP="009B1114">
      <w:pPr>
        <w:spacing w:line="276" w:lineRule="auto"/>
        <w:ind w:firstLine="708"/>
        <w:jc w:val="both"/>
        <w:rPr>
          <w:rFonts w:ascii="Times New Roman" w:hAnsi="Times New Roman" w:cs="Times New Roman"/>
          <w:color w:val="000000" w:themeColor="text1"/>
        </w:rPr>
      </w:pPr>
      <w:r w:rsidRPr="009B1114">
        <w:rPr>
          <w:rFonts w:ascii="Times New Roman" w:hAnsi="Times New Roman" w:cs="Times New Roman"/>
          <w:color w:val="000000" w:themeColor="text1"/>
        </w:rPr>
        <w:t xml:space="preserve">De nombreuses définitions sont cependant proposées au fil du temps. </w:t>
      </w:r>
      <w:r w:rsidR="009F6F2D">
        <w:rPr>
          <w:rFonts w:ascii="Times New Roman" w:hAnsi="Times New Roman" w:cs="Times New Roman"/>
          <w:color w:val="000000" w:themeColor="text1"/>
        </w:rPr>
        <w:t xml:space="preserve">H. </w:t>
      </w:r>
      <w:r w:rsidRPr="009B1114">
        <w:rPr>
          <w:rFonts w:ascii="Times New Roman" w:hAnsi="Times New Roman" w:cs="Times New Roman"/>
          <w:color w:val="000000" w:themeColor="text1"/>
        </w:rPr>
        <w:t>Bowen, qui est l’un des premiers à s’intéresser à la définition du terme dans les années 50, définit la RS</w:t>
      </w:r>
      <w:r w:rsidR="00330230" w:rsidRPr="009B1114">
        <w:rPr>
          <w:rFonts w:ascii="Times New Roman" w:hAnsi="Times New Roman" w:cs="Times New Roman"/>
          <w:color w:val="000000" w:themeColor="text1"/>
        </w:rPr>
        <w:t>E</w:t>
      </w:r>
      <w:r w:rsidRPr="009B1114">
        <w:rPr>
          <w:rFonts w:ascii="Times New Roman" w:hAnsi="Times New Roman" w:cs="Times New Roman"/>
          <w:color w:val="000000" w:themeColor="text1"/>
        </w:rPr>
        <w:t xml:space="preserve"> comme « </w:t>
      </w:r>
      <w:r w:rsidRPr="009B1114">
        <w:rPr>
          <w:rFonts w:ascii="Times New Roman" w:hAnsi="Times New Roman" w:cs="Times New Roman"/>
          <w:i/>
          <w:iCs/>
          <w:color w:val="000000" w:themeColor="text1"/>
        </w:rPr>
        <w:t>une responsabilité à l’égard de la société</w:t>
      </w:r>
      <w:r w:rsidRPr="009B1114">
        <w:rPr>
          <w:rFonts w:ascii="Times New Roman" w:hAnsi="Times New Roman" w:cs="Times New Roman"/>
          <w:color w:val="000000" w:themeColor="text1"/>
        </w:rPr>
        <w:t> » (</w:t>
      </w:r>
      <w:proofErr w:type="spellStart"/>
      <w:r w:rsidRPr="009B1114">
        <w:rPr>
          <w:rFonts w:ascii="Times New Roman" w:hAnsi="Times New Roman" w:cs="Times New Roman"/>
          <w:color w:val="000000" w:themeColor="text1"/>
        </w:rPr>
        <w:t>Dovergne</w:t>
      </w:r>
      <w:proofErr w:type="spellEnd"/>
      <w:r w:rsidRPr="009B1114">
        <w:rPr>
          <w:rFonts w:ascii="Times New Roman" w:hAnsi="Times New Roman" w:cs="Times New Roman"/>
          <w:color w:val="000000" w:themeColor="text1"/>
        </w:rPr>
        <w:t>, 2014).  Cette définition très large fut reprise et précis</w:t>
      </w:r>
      <w:r w:rsidR="005B2457">
        <w:rPr>
          <w:rFonts w:ascii="Times New Roman" w:hAnsi="Times New Roman" w:cs="Times New Roman"/>
          <w:color w:val="000000" w:themeColor="text1"/>
        </w:rPr>
        <w:t>é</w:t>
      </w:r>
      <w:r w:rsidR="00405123">
        <w:rPr>
          <w:rFonts w:ascii="Times New Roman" w:hAnsi="Times New Roman" w:cs="Times New Roman"/>
          <w:color w:val="000000" w:themeColor="text1"/>
        </w:rPr>
        <w:t>e</w:t>
      </w:r>
      <w:r w:rsidRPr="009B1114">
        <w:rPr>
          <w:rFonts w:ascii="Times New Roman" w:hAnsi="Times New Roman" w:cs="Times New Roman"/>
          <w:color w:val="000000" w:themeColor="text1"/>
        </w:rPr>
        <w:t xml:space="preserve"> par d’autres chercheurs. Par exemple, </w:t>
      </w:r>
      <w:r w:rsidR="009F6F2D">
        <w:rPr>
          <w:rFonts w:ascii="Times New Roman" w:hAnsi="Times New Roman" w:cs="Times New Roman"/>
          <w:color w:val="000000" w:themeColor="text1"/>
        </w:rPr>
        <w:t>A.</w:t>
      </w:r>
      <w:r w:rsidRPr="009B1114">
        <w:rPr>
          <w:rFonts w:ascii="Times New Roman" w:hAnsi="Times New Roman" w:cs="Times New Roman"/>
          <w:color w:val="000000" w:themeColor="text1"/>
        </w:rPr>
        <w:t xml:space="preserve">B. Carroll souhaite préciser quels types de responsabilités sont concernées. Ainsi, il définit la responsabilité sociétale comme </w:t>
      </w:r>
      <w:r w:rsidR="00372E0C" w:rsidRPr="009B1114">
        <w:rPr>
          <w:rFonts w:ascii="Times New Roman" w:hAnsi="Times New Roman" w:cs="Times New Roman"/>
          <w:color w:val="000000" w:themeColor="text1"/>
        </w:rPr>
        <w:t>composés des « </w:t>
      </w:r>
      <w:proofErr w:type="spellStart"/>
      <w:r w:rsidRPr="009B1114">
        <w:rPr>
          <w:rFonts w:ascii="Times New Roman" w:hAnsi="Times New Roman" w:cs="Times New Roman"/>
          <w:i/>
          <w:iCs/>
          <w:color w:val="000000" w:themeColor="text1"/>
        </w:rPr>
        <w:t>catégories</w:t>
      </w:r>
      <w:proofErr w:type="spellEnd"/>
      <w:r w:rsidRPr="009B1114">
        <w:rPr>
          <w:rFonts w:ascii="Times New Roman" w:hAnsi="Times New Roman" w:cs="Times New Roman"/>
          <w:i/>
          <w:iCs/>
          <w:color w:val="000000" w:themeColor="text1"/>
        </w:rPr>
        <w:t xml:space="preserve"> </w:t>
      </w:r>
      <w:proofErr w:type="spellStart"/>
      <w:r w:rsidRPr="009B1114">
        <w:rPr>
          <w:rFonts w:ascii="Times New Roman" w:hAnsi="Times New Roman" w:cs="Times New Roman"/>
          <w:i/>
          <w:iCs/>
          <w:color w:val="000000" w:themeColor="text1"/>
        </w:rPr>
        <w:t>économique</w:t>
      </w:r>
      <w:proofErr w:type="spellEnd"/>
      <w:r w:rsidRPr="009B1114">
        <w:rPr>
          <w:rFonts w:ascii="Times New Roman" w:hAnsi="Times New Roman" w:cs="Times New Roman"/>
          <w:i/>
          <w:iCs/>
          <w:color w:val="000000" w:themeColor="text1"/>
        </w:rPr>
        <w:t xml:space="preserve">, </w:t>
      </w:r>
      <w:proofErr w:type="spellStart"/>
      <w:r w:rsidRPr="009B1114">
        <w:rPr>
          <w:rFonts w:ascii="Times New Roman" w:hAnsi="Times New Roman" w:cs="Times New Roman"/>
          <w:i/>
          <w:iCs/>
          <w:color w:val="000000" w:themeColor="text1"/>
        </w:rPr>
        <w:t>légale</w:t>
      </w:r>
      <w:proofErr w:type="spellEnd"/>
      <w:r w:rsidRPr="009B1114">
        <w:rPr>
          <w:rFonts w:ascii="Times New Roman" w:hAnsi="Times New Roman" w:cs="Times New Roman"/>
          <w:i/>
          <w:iCs/>
          <w:color w:val="000000" w:themeColor="text1"/>
        </w:rPr>
        <w:t xml:space="preserve">, </w:t>
      </w:r>
      <w:proofErr w:type="spellStart"/>
      <w:r w:rsidRPr="009B1114">
        <w:rPr>
          <w:rFonts w:ascii="Times New Roman" w:hAnsi="Times New Roman" w:cs="Times New Roman"/>
          <w:i/>
          <w:iCs/>
          <w:color w:val="000000" w:themeColor="text1"/>
        </w:rPr>
        <w:t>éthique</w:t>
      </w:r>
      <w:proofErr w:type="spellEnd"/>
      <w:r w:rsidRPr="009B1114">
        <w:rPr>
          <w:rFonts w:ascii="Times New Roman" w:hAnsi="Times New Roman" w:cs="Times New Roman"/>
          <w:i/>
          <w:iCs/>
          <w:color w:val="000000" w:themeColor="text1"/>
        </w:rPr>
        <w:t xml:space="preserve"> et </w:t>
      </w:r>
      <w:proofErr w:type="spellStart"/>
      <w:r w:rsidRPr="009B1114">
        <w:rPr>
          <w:rFonts w:ascii="Times New Roman" w:hAnsi="Times New Roman" w:cs="Times New Roman"/>
          <w:i/>
          <w:iCs/>
          <w:color w:val="000000" w:themeColor="text1"/>
        </w:rPr>
        <w:t>discrétionnaire</w:t>
      </w:r>
      <w:proofErr w:type="spellEnd"/>
      <w:r w:rsidRPr="009B1114">
        <w:rPr>
          <w:rFonts w:ascii="Times New Roman" w:hAnsi="Times New Roman" w:cs="Times New Roman"/>
          <w:i/>
          <w:iCs/>
          <w:color w:val="000000" w:themeColor="text1"/>
        </w:rPr>
        <w:t xml:space="preserve"> de la performance du business</w:t>
      </w:r>
      <w:r w:rsidR="00372E0C" w:rsidRPr="009B1114">
        <w:rPr>
          <w:rStyle w:val="Appelnotedebasdep"/>
          <w:rFonts w:ascii="Times New Roman" w:hAnsi="Times New Roman" w:cs="Times New Roman"/>
          <w:i/>
          <w:iCs/>
          <w:color w:val="000000" w:themeColor="text1"/>
        </w:rPr>
        <w:footnoteReference w:id="5"/>
      </w:r>
      <w:r w:rsidRPr="009B1114">
        <w:rPr>
          <w:rFonts w:ascii="Times New Roman" w:hAnsi="Times New Roman" w:cs="Times New Roman"/>
          <w:color w:val="000000" w:themeColor="text1"/>
        </w:rPr>
        <w:t>.</w:t>
      </w:r>
      <w:r w:rsidR="00372E0C" w:rsidRPr="009B1114">
        <w:rPr>
          <w:rFonts w:ascii="Times New Roman" w:hAnsi="Times New Roman" w:cs="Times New Roman"/>
          <w:color w:val="000000" w:themeColor="text1"/>
        </w:rPr>
        <w:t xml:space="preserve"> ». En 2014, M. </w:t>
      </w:r>
      <w:proofErr w:type="spellStart"/>
      <w:r w:rsidR="00372E0C" w:rsidRPr="009B1114">
        <w:rPr>
          <w:rFonts w:ascii="Times New Roman" w:hAnsi="Times New Roman" w:cs="Times New Roman"/>
          <w:color w:val="000000" w:themeColor="text1"/>
        </w:rPr>
        <w:t>Djaballah</w:t>
      </w:r>
      <w:proofErr w:type="spellEnd"/>
      <w:r w:rsidR="00372E0C" w:rsidRPr="009B1114">
        <w:rPr>
          <w:rFonts w:ascii="Times New Roman" w:hAnsi="Times New Roman" w:cs="Times New Roman"/>
          <w:color w:val="000000" w:themeColor="text1"/>
        </w:rPr>
        <w:t xml:space="preserve"> définit lui la RS</w:t>
      </w:r>
      <w:r w:rsidR="00330230" w:rsidRPr="009B1114">
        <w:rPr>
          <w:rFonts w:ascii="Times New Roman" w:hAnsi="Times New Roman" w:cs="Times New Roman"/>
          <w:color w:val="000000" w:themeColor="text1"/>
        </w:rPr>
        <w:t>E</w:t>
      </w:r>
      <w:r w:rsidR="00372E0C" w:rsidRPr="009B1114">
        <w:rPr>
          <w:rFonts w:ascii="Times New Roman" w:hAnsi="Times New Roman" w:cs="Times New Roman"/>
          <w:color w:val="000000" w:themeColor="text1"/>
        </w:rPr>
        <w:t xml:space="preserve"> comme « </w:t>
      </w:r>
      <w:r w:rsidR="00372E0C" w:rsidRPr="009B1114">
        <w:rPr>
          <w:rFonts w:ascii="Times New Roman" w:hAnsi="Times New Roman" w:cs="Times New Roman"/>
          <w:i/>
          <w:iCs/>
          <w:color w:val="000000" w:themeColor="text1"/>
        </w:rPr>
        <w:t>un concept qui vise à intégrer les préoccupations sociales, environnementales et économiques dans l’action d’une structure et dans ses relations avec ses différentes parties prenantes</w:t>
      </w:r>
      <w:r w:rsidR="00372E0C" w:rsidRPr="009B1114">
        <w:rPr>
          <w:rFonts w:ascii="Times New Roman" w:hAnsi="Times New Roman" w:cs="Times New Roman"/>
          <w:color w:val="000000" w:themeColor="text1"/>
        </w:rPr>
        <w:t xml:space="preserve">. ». </w:t>
      </w:r>
      <w:r w:rsidR="004A7B8D" w:rsidRPr="009B1114">
        <w:rPr>
          <w:rFonts w:ascii="Times New Roman" w:hAnsi="Times New Roman" w:cs="Times New Roman"/>
          <w:color w:val="000000" w:themeColor="text1"/>
        </w:rPr>
        <w:t>Nous pouvons également citer Vat</w:t>
      </w:r>
      <w:r w:rsidR="009F6F2D">
        <w:rPr>
          <w:rFonts w:ascii="Times New Roman" w:hAnsi="Times New Roman" w:cs="Times New Roman"/>
          <w:color w:val="000000" w:themeColor="text1"/>
        </w:rPr>
        <w:t>t</w:t>
      </w:r>
      <w:r w:rsidR="004A7B8D" w:rsidRPr="009B1114">
        <w:rPr>
          <w:rFonts w:ascii="Times New Roman" w:hAnsi="Times New Roman" w:cs="Times New Roman"/>
          <w:color w:val="000000" w:themeColor="text1"/>
        </w:rPr>
        <w:t>eville, qui la même année définit la RSE comme « </w:t>
      </w:r>
      <w:r w:rsidR="004A7B8D" w:rsidRPr="009B1114">
        <w:rPr>
          <w:rFonts w:ascii="Times New Roman" w:hAnsi="Times New Roman" w:cs="Times New Roman"/>
          <w:i/>
          <w:iCs/>
          <w:color w:val="000000" w:themeColor="text1"/>
        </w:rPr>
        <w:t>un comportement positif à base d’initiatives et de restrictions librement consenties</w:t>
      </w:r>
      <w:r w:rsidR="004A7B8D" w:rsidRPr="009B1114">
        <w:rPr>
          <w:rFonts w:ascii="Times New Roman" w:hAnsi="Times New Roman" w:cs="Times New Roman"/>
          <w:color w:val="000000" w:themeColor="text1"/>
        </w:rPr>
        <w:t>. »</w:t>
      </w:r>
      <w:r w:rsidR="0070117E" w:rsidRPr="009B1114">
        <w:rPr>
          <w:rFonts w:ascii="Times New Roman" w:hAnsi="Times New Roman" w:cs="Times New Roman"/>
          <w:color w:val="000000" w:themeColor="text1"/>
        </w:rPr>
        <w:t xml:space="preserve">. </w:t>
      </w:r>
      <w:r w:rsidR="00372E0C" w:rsidRPr="009B1114">
        <w:rPr>
          <w:rFonts w:ascii="Times New Roman" w:hAnsi="Times New Roman" w:cs="Times New Roman"/>
          <w:color w:val="000000" w:themeColor="text1"/>
        </w:rPr>
        <w:t xml:space="preserve">Enfin, M.L. </w:t>
      </w:r>
      <w:proofErr w:type="spellStart"/>
      <w:r w:rsidR="00372E0C" w:rsidRPr="009B1114">
        <w:rPr>
          <w:rFonts w:ascii="Times New Roman" w:hAnsi="Times New Roman" w:cs="Times New Roman"/>
          <w:color w:val="000000" w:themeColor="text1"/>
        </w:rPr>
        <w:t>Dovergne</w:t>
      </w:r>
      <w:proofErr w:type="spellEnd"/>
      <w:r w:rsidR="00372E0C" w:rsidRPr="009B1114">
        <w:rPr>
          <w:rFonts w:ascii="Times New Roman" w:hAnsi="Times New Roman" w:cs="Times New Roman"/>
          <w:color w:val="000000" w:themeColor="text1"/>
        </w:rPr>
        <w:t>, ayant réalisé une thèse sur le sujet et étudié l’ensemble des définitions proposées au cours du temps propose sa propre définition : la RS</w:t>
      </w:r>
      <w:r w:rsidR="00330230" w:rsidRPr="009B1114">
        <w:rPr>
          <w:rFonts w:ascii="Times New Roman" w:hAnsi="Times New Roman" w:cs="Times New Roman"/>
          <w:color w:val="000000" w:themeColor="text1"/>
        </w:rPr>
        <w:t>E</w:t>
      </w:r>
      <w:r w:rsidR="00372E0C" w:rsidRPr="009B1114">
        <w:rPr>
          <w:rFonts w:ascii="Times New Roman" w:hAnsi="Times New Roman" w:cs="Times New Roman"/>
          <w:color w:val="000000" w:themeColor="text1"/>
        </w:rPr>
        <w:t xml:space="preserve"> serait « </w:t>
      </w:r>
      <w:r w:rsidR="00372E0C" w:rsidRPr="009B1114">
        <w:rPr>
          <w:rFonts w:ascii="Times New Roman" w:hAnsi="Times New Roman" w:cs="Times New Roman"/>
          <w:i/>
          <w:iCs/>
          <w:color w:val="000000" w:themeColor="text1"/>
        </w:rPr>
        <w:t>une démarche volontaire de l’entreprise afin d’assumer ses responsabilités économique, légale, éthique et philanthropique envers ses parties prenantes</w:t>
      </w:r>
      <w:r w:rsidR="00372E0C" w:rsidRPr="009B1114">
        <w:rPr>
          <w:rFonts w:ascii="Times New Roman" w:hAnsi="Times New Roman" w:cs="Times New Roman"/>
          <w:color w:val="000000" w:themeColor="text1"/>
        </w:rPr>
        <w:t>. »</w:t>
      </w:r>
      <w:r w:rsidR="009B1114">
        <w:rPr>
          <w:rFonts w:ascii="Times New Roman" w:hAnsi="Times New Roman" w:cs="Times New Roman"/>
          <w:color w:val="000000" w:themeColor="text1"/>
        </w:rPr>
        <w:tab/>
      </w:r>
    </w:p>
    <w:p w14:paraId="3B6DDBD8" w14:textId="3D30B1A2" w:rsidR="00372E0C" w:rsidRPr="009B1114" w:rsidRDefault="00372E0C" w:rsidP="009B1114">
      <w:pPr>
        <w:spacing w:line="276" w:lineRule="auto"/>
        <w:ind w:firstLine="708"/>
        <w:jc w:val="both"/>
        <w:rPr>
          <w:rFonts w:ascii="Times New Roman" w:hAnsi="Times New Roman" w:cs="Times New Roman"/>
          <w:color w:val="000000" w:themeColor="text1"/>
        </w:rPr>
      </w:pPr>
      <w:r w:rsidRPr="009B1114">
        <w:rPr>
          <w:rFonts w:ascii="Times New Roman" w:hAnsi="Times New Roman" w:cs="Times New Roman"/>
          <w:color w:val="000000" w:themeColor="text1"/>
        </w:rPr>
        <w:t xml:space="preserve">Nous faisons le choix ici de ne pas citer l’ensemble des définitions qui ont pu être proposées au cours du temps mais </w:t>
      </w:r>
      <w:r w:rsidR="00007AC1" w:rsidRPr="009B1114">
        <w:rPr>
          <w:rFonts w:ascii="Times New Roman" w:hAnsi="Times New Roman" w:cs="Times New Roman"/>
          <w:color w:val="000000" w:themeColor="text1"/>
        </w:rPr>
        <w:t>de ne choisir que</w:t>
      </w:r>
      <w:r w:rsidR="00330230" w:rsidRPr="009B1114">
        <w:rPr>
          <w:rFonts w:ascii="Times New Roman" w:hAnsi="Times New Roman" w:cs="Times New Roman"/>
          <w:color w:val="000000" w:themeColor="text1"/>
        </w:rPr>
        <w:t xml:space="preserve"> des définitions clés qui mettent en avant différentes </w:t>
      </w:r>
      <w:r w:rsidR="009F6F2D">
        <w:rPr>
          <w:rFonts w:ascii="Times New Roman" w:hAnsi="Times New Roman" w:cs="Times New Roman"/>
          <w:color w:val="000000" w:themeColor="text1"/>
        </w:rPr>
        <w:t>composantes importantes de la RSE permettant de mieux la comprendre</w:t>
      </w:r>
      <w:r w:rsidR="00330230" w:rsidRPr="009B1114">
        <w:rPr>
          <w:rFonts w:ascii="Times New Roman" w:hAnsi="Times New Roman" w:cs="Times New Roman"/>
          <w:color w:val="000000" w:themeColor="text1"/>
        </w:rPr>
        <w:t xml:space="preserve">. </w:t>
      </w:r>
      <w:proofErr w:type="spellStart"/>
      <w:proofErr w:type="gramStart"/>
      <w:r w:rsidR="009F6F2D">
        <w:rPr>
          <w:rFonts w:ascii="Times New Roman" w:hAnsi="Times New Roman" w:cs="Times New Roman"/>
          <w:color w:val="000000" w:themeColor="text1"/>
        </w:rPr>
        <w:t>H.</w:t>
      </w:r>
      <w:r w:rsidR="00330230" w:rsidRPr="009B1114">
        <w:rPr>
          <w:rFonts w:ascii="Times New Roman" w:hAnsi="Times New Roman" w:cs="Times New Roman"/>
          <w:color w:val="000000" w:themeColor="text1"/>
        </w:rPr>
        <w:t>Bowen</w:t>
      </w:r>
      <w:proofErr w:type="spellEnd"/>
      <w:proofErr w:type="gramEnd"/>
      <w:r w:rsidR="00330230" w:rsidRPr="009B1114">
        <w:rPr>
          <w:rFonts w:ascii="Times New Roman" w:hAnsi="Times New Roman" w:cs="Times New Roman"/>
          <w:color w:val="000000" w:themeColor="text1"/>
        </w:rPr>
        <w:t xml:space="preserve"> insiste sur la responsabilité « </w:t>
      </w:r>
      <w:r w:rsidR="00330230" w:rsidRPr="009B1114">
        <w:rPr>
          <w:rFonts w:ascii="Times New Roman" w:hAnsi="Times New Roman" w:cs="Times New Roman"/>
          <w:i/>
          <w:iCs/>
          <w:color w:val="000000" w:themeColor="text1"/>
        </w:rPr>
        <w:t>à l’égard de la société</w:t>
      </w:r>
      <w:r w:rsidR="00330230" w:rsidRPr="009B1114">
        <w:rPr>
          <w:rFonts w:ascii="Times New Roman" w:hAnsi="Times New Roman" w:cs="Times New Roman"/>
          <w:color w:val="000000" w:themeColor="text1"/>
        </w:rPr>
        <w:t xml:space="preserve"> » : ici, l’idée </w:t>
      </w:r>
      <w:r w:rsidR="00007AC1" w:rsidRPr="009B1114">
        <w:rPr>
          <w:rFonts w:ascii="Times New Roman" w:hAnsi="Times New Roman" w:cs="Times New Roman"/>
          <w:color w:val="000000" w:themeColor="text1"/>
        </w:rPr>
        <w:t xml:space="preserve">avancée </w:t>
      </w:r>
      <w:r w:rsidR="00330230" w:rsidRPr="009B1114">
        <w:rPr>
          <w:rFonts w:ascii="Times New Roman" w:hAnsi="Times New Roman" w:cs="Times New Roman"/>
          <w:color w:val="000000" w:themeColor="text1"/>
        </w:rPr>
        <w:t xml:space="preserve">est bien que les organisations ne </w:t>
      </w:r>
      <w:r w:rsidR="00007AC1" w:rsidRPr="009B1114">
        <w:rPr>
          <w:rFonts w:ascii="Times New Roman" w:hAnsi="Times New Roman" w:cs="Times New Roman"/>
          <w:color w:val="000000" w:themeColor="text1"/>
        </w:rPr>
        <w:t>peuvent</w:t>
      </w:r>
      <w:r w:rsidR="00330230" w:rsidRPr="009B1114">
        <w:rPr>
          <w:rFonts w:ascii="Times New Roman" w:hAnsi="Times New Roman" w:cs="Times New Roman"/>
          <w:color w:val="000000" w:themeColor="text1"/>
        </w:rPr>
        <w:t xml:space="preserve"> évoluer dans un environnement sans prendre en compte </w:t>
      </w:r>
      <w:r w:rsidR="00007AC1" w:rsidRPr="009B1114">
        <w:rPr>
          <w:rFonts w:ascii="Times New Roman" w:hAnsi="Times New Roman" w:cs="Times New Roman"/>
          <w:color w:val="000000" w:themeColor="text1"/>
        </w:rPr>
        <w:t>ce dernier</w:t>
      </w:r>
      <w:r w:rsidR="00330230" w:rsidRPr="009B1114">
        <w:rPr>
          <w:rFonts w:ascii="Times New Roman" w:hAnsi="Times New Roman" w:cs="Times New Roman"/>
          <w:color w:val="000000" w:themeColor="text1"/>
        </w:rPr>
        <w:t xml:space="preserve"> ; </w:t>
      </w:r>
      <w:r w:rsidR="00330230" w:rsidRPr="009B1114">
        <w:rPr>
          <w:rFonts w:ascii="Times New Roman" w:hAnsi="Times New Roman" w:cs="Times New Roman"/>
          <w:color w:val="000000" w:themeColor="text1"/>
        </w:rPr>
        <w:lastRenderedPageBreak/>
        <w:t>au risque d’être discrédité</w:t>
      </w:r>
      <w:r w:rsidR="00C93846">
        <w:rPr>
          <w:rFonts w:ascii="Times New Roman" w:hAnsi="Times New Roman" w:cs="Times New Roman"/>
          <w:color w:val="000000" w:themeColor="text1"/>
        </w:rPr>
        <w:t>e</w:t>
      </w:r>
      <w:r w:rsidR="00330230" w:rsidRPr="009B1114">
        <w:rPr>
          <w:rFonts w:ascii="Times New Roman" w:hAnsi="Times New Roman" w:cs="Times New Roman"/>
          <w:color w:val="000000" w:themeColor="text1"/>
        </w:rPr>
        <w:t xml:space="preserve">s (accusation, méfiance, crise, non-adaptation aux innovations etc.). </w:t>
      </w:r>
      <w:r w:rsidR="009F6F2D">
        <w:rPr>
          <w:rFonts w:ascii="Times New Roman" w:hAnsi="Times New Roman" w:cs="Times New Roman"/>
          <w:color w:val="000000" w:themeColor="text1"/>
        </w:rPr>
        <w:t>A.</w:t>
      </w:r>
      <w:r w:rsidR="00330230" w:rsidRPr="009B1114">
        <w:rPr>
          <w:rFonts w:ascii="Times New Roman" w:hAnsi="Times New Roman" w:cs="Times New Roman"/>
          <w:color w:val="000000" w:themeColor="text1"/>
        </w:rPr>
        <w:t>B. Caroll</w:t>
      </w:r>
      <w:r w:rsidR="00007AC1" w:rsidRPr="009B1114">
        <w:rPr>
          <w:rFonts w:ascii="Times New Roman" w:hAnsi="Times New Roman" w:cs="Times New Roman"/>
          <w:color w:val="000000" w:themeColor="text1"/>
        </w:rPr>
        <w:t>, quant à lui, définit la RSE en</w:t>
      </w:r>
      <w:r w:rsidR="00330230" w:rsidRPr="009B1114">
        <w:rPr>
          <w:rFonts w:ascii="Times New Roman" w:hAnsi="Times New Roman" w:cs="Times New Roman"/>
          <w:color w:val="000000" w:themeColor="text1"/>
        </w:rPr>
        <w:t xml:space="preserve"> </w:t>
      </w:r>
      <w:r w:rsidR="00007AC1" w:rsidRPr="009B1114">
        <w:rPr>
          <w:rFonts w:ascii="Times New Roman" w:hAnsi="Times New Roman" w:cs="Times New Roman"/>
          <w:color w:val="000000" w:themeColor="text1"/>
        </w:rPr>
        <w:t>citant</w:t>
      </w:r>
      <w:r w:rsidR="00330230" w:rsidRPr="009B1114">
        <w:rPr>
          <w:rFonts w:ascii="Times New Roman" w:hAnsi="Times New Roman" w:cs="Times New Roman"/>
          <w:color w:val="000000" w:themeColor="text1"/>
        </w:rPr>
        <w:t xml:space="preserve"> différentes catégories. C’est une composante essentielle de la RSE : son aspect transversal. La RSE touche tous les domaines et toutes les phases de réflexion (stratégique et opérationnelle) et ne peut évoluer en vase clos. M. </w:t>
      </w:r>
      <w:proofErr w:type="spellStart"/>
      <w:r w:rsidR="00330230" w:rsidRPr="009B1114">
        <w:rPr>
          <w:rFonts w:ascii="Times New Roman" w:hAnsi="Times New Roman" w:cs="Times New Roman"/>
          <w:color w:val="000000" w:themeColor="text1"/>
        </w:rPr>
        <w:t>Djaballah</w:t>
      </w:r>
      <w:proofErr w:type="spellEnd"/>
      <w:r w:rsidR="00330230" w:rsidRPr="009B1114">
        <w:rPr>
          <w:rFonts w:ascii="Times New Roman" w:hAnsi="Times New Roman" w:cs="Times New Roman"/>
          <w:color w:val="000000" w:themeColor="text1"/>
        </w:rPr>
        <w:t xml:space="preserve"> décide quant à lui de mettre à l’honneur les trois composantes du développement durable (économique, écologique et social</w:t>
      </w:r>
      <w:r w:rsidR="00C93846">
        <w:rPr>
          <w:rFonts w:ascii="Times New Roman" w:hAnsi="Times New Roman" w:cs="Times New Roman"/>
          <w:color w:val="000000" w:themeColor="text1"/>
        </w:rPr>
        <w:t>e</w:t>
      </w:r>
      <w:r w:rsidR="00330230" w:rsidRPr="009B1114">
        <w:rPr>
          <w:rFonts w:ascii="Times New Roman" w:hAnsi="Times New Roman" w:cs="Times New Roman"/>
          <w:color w:val="000000" w:themeColor="text1"/>
        </w:rPr>
        <w:t xml:space="preserve">) et insiste sur l’aspect à la fois interne </w:t>
      </w:r>
      <w:r w:rsidR="00007AC1" w:rsidRPr="009B1114">
        <w:rPr>
          <w:rFonts w:ascii="Times New Roman" w:hAnsi="Times New Roman" w:cs="Times New Roman"/>
          <w:color w:val="000000" w:themeColor="text1"/>
        </w:rPr>
        <w:t>(</w:t>
      </w:r>
      <w:r w:rsidR="00330230" w:rsidRPr="009B1114">
        <w:rPr>
          <w:rFonts w:ascii="Times New Roman" w:hAnsi="Times New Roman" w:cs="Times New Roman"/>
          <w:color w:val="000000" w:themeColor="text1"/>
        </w:rPr>
        <w:t>« </w:t>
      </w:r>
      <w:r w:rsidR="00330230" w:rsidRPr="009B1114">
        <w:rPr>
          <w:rFonts w:ascii="Times New Roman" w:hAnsi="Times New Roman" w:cs="Times New Roman"/>
          <w:i/>
          <w:iCs/>
          <w:color w:val="000000" w:themeColor="text1"/>
        </w:rPr>
        <w:t>action d’une structure</w:t>
      </w:r>
      <w:r w:rsidR="00330230" w:rsidRPr="009B1114">
        <w:rPr>
          <w:rFonts w:ascii="Times New Roman" w:hAnsi="Times New Roman" w:cs="Times New Roman"/>
          <w:color w:val="000000" w:themeColor="text1"/>
        </w:rPr>
        <w:t> »</w:t>
      </w:r>
      <w:r w:rsidR="00007AC1" w:rsidRPr="009B1114">
        <w:rPr>
          <w:rFonts w:ascii="Times New Roman" w:hAnsi="Times New Roman" w:cs="Times New Roman"/>
          <w:color w:val="000000" w:themeColor="text1"/>
        </w:rPr>
        <w:t>)</w:t>
      </w:r>
      <w:r w:rsidR="00330230" w:rsidRPr="009B1114">
        <w:rPr>
          <w:rFonts w:ascii="Times New Roman" w:hAnsi="Times New Roman" w:cs="Times New Roman"/>
          <w:color w:val="000000" w:themeColor="text1"/>
        </w:rPr>
        <w:t xml:space="preserve"> et externe </w:t>
      </w:r>
      <w:r w:rsidR="00007AC1" w:rsidRPr="009B1114">
        <w:rPr>
          <w:rFonts w:ascii="Times New Roman" w:hAnsi="Times New Roman" w:cs="Times New Roman"/>
          <w:color w:val="000000" w:themeColor="text1"/>
        </w:rPr>
        <w:t>(</w:t>
      </w:r>
      <w:r w:rsidR="00330230" w:rsidRPr="009B1114">
        <w:rPr>
          <w:rFonts w:ascii="Times New Roman" w:hAnsi="Times New Roman" w:cs="Times New Roman"/>
          <w:color w:val="000000" w:themeColor="text1"/>
        </w:rPr>
        <w:t>« </w:t>
      </w:r>
      <w:r w:rsidR="00330230" w:rsidRPr="009B1114">
        <w:rPr>
          <w:rFonts w:ascii="Times New Roman" w:hAnsi="Times New Roman" w:cs="Times New Roman"/>
          <w:i/>
          <w:iCs/>
          <w:color w:val="000000" w:themeColor="text1"/>
        </w:rPr>
        <w:t>relations avec ses différentes parties prenantes</w:t>
      </w:r>
      <w:r w:rsidR="00330230" w:rsidRPr="009B1114">
        <w:rPr>
          <w:rFonts w:ascii="Times New Roman" w:hAnsi="Times New Roman" w:cs="Times New Roman"/>
          <w:color w:val="000000" w:themeColor="text1"/>
        </w:rPr>
        <w:t> »</w:t>
      </w:r>
      <w:r w:rsidR="00007AC1" w:rsidRPr="009B1114">
        <w:rPr>
          <w:rFonts w:ascii="Times New Roman" w:hAnsi="Times New Roman" w:cs="Times New Roman"/>
          <w:color w:val="000000" w:themeColor="text1"/>
        </w:rPr>
        <w:t>)</w:t>
      </w:r>
      <w:r w:rsidR="00330230" w:rsidRPr="009B1114">
        <w:rPr>
          <w:rFonts w:ascii="Times New Roman" w:hAnsi="Times New Roman" w:cs="Times New Roman"/>
          <w:color w:val="000000" w:themeColor="text1"/>
        </w:rPr>
        <w:t xml:space="preserve"> de la RSE. </w:t>
      </w:r>
      <w:r w:rsidR="00604212">
        <w:rPr>
          <w:rFonts w:ascii="Times New Roman" w:hAnsi="Times New Roman" w:cs="Times New Roman"/>
          <w:color w:val="000000" w:themeColor="text1"/>
        </w:rPr>
        <w:t>De son côté, l</w:t>
      </w:r>
      <w:r w:rsidR="004A7B8D" w:rsidRPr="009B1114">
        <w:rPr>
          <w:rFonts w:ascii="Times New Roman" w:hAnsi="Times New Roman" w:cs="Times New Roman"/>
          <w:color w:val="000000" w:themeColor="text1"/>
        </w:rPr>
        <w:t xml:space="preserve">a définition de </w:t>
      </w:r>
      <w:proofErr w:type="spellStart"/>
      <w:r w:rsidR="004A7B8D" w:rsidRPr="009B1114">
        <w:rPr>
          <w:rFonts w:ascii="Times New Roman" w:hAnsi="Times New Roman" w:cs="Times New Roman"/>
          <w:color w:val="000000" w:themeColor="text1"/>
        </w:rPr>
        <w:t>Vateville</w:t>
      </w:r>
      <w:proofErr w:type="spellEnd"/>
      <w:r w:rsidR="004A7B8D" w:rsidRPr="009B1114">
        <w:rPr>
          <w:rFonts w:ascii="Times New Roman" w:hAnsi="Times New Roman" w:cs="Times New Roman"/>
          <w:color w:val="000000" w:themeColor="text1"/>
        </w:rPr>
        <w:t xml:space="preserve"> est intéressante car elle met l’accent</w:t>
      </w:r>
      <w:r w:rsidR="000F2B6C">
        <w:rPr>
          <w:rFonts w:ascii="Times New Roman" w:hAnsi="Times New Roman" w:cs="Times New Roman"/>
          <w:color w:val="000000" w:themeColor="text1"/>
        </w:rPr>
        <w:t xml:space="preserve"> sur</w:t>
      </w:r>
      <w:r w:rsidR="004A7B8D" w:rsidRPr="009B1114">
        <w:rPr>
          <w:rFonts w:ascii="Times New Roman" w:hAnsi="Times New Roman" w:cs="Times New Roman"/>
          <w:color w:val="000000" w:themeColor="text1"/>
        </w:rPr>
        <w:t xml:space="preserve"> l’aspect restrictif de la RSE</w:t>
      </w:r>
      <w:r w:rsidR="00007AC1" w:rsidRPr="009B1114">
        <w:rPr>
          <w:rFonts w:ascii="Times New Roman" w:hAnsi="Times New Roman" w:cs="Times New Roman"/>
          <w:color w:val="000000" w:themeColor="text1"/>
        </w:rPr>
        <w:t xml:space="preserve"> en précisant que</w:t>
      </w:r>
      <w:r w:rsidR="004A7B8D" w:rsidRPr="009B1114">
        <w:rPr>
          <w:rFonts w:ascii="Times New Roman" w:hAnsi="Times New Roman" w:cs="Times New Roman"/>
          <w:color w:val="000000" w:themeColor="text1"/>
        </w:rPr>
        <w:t xml:space="preserve"> ces restrictions seraient « </w:t>
      </w:r>
      <w:r w:rsidR="004A7B8D" w:rsidRPr="009B1114">
        <w:rPr>
          <w:rFonts w:ascii="Times New Roman" w:hAnsi="Times New Roman" w:cs="Times New Roman"/>
          <w:i/>
          <w:iCs/>
          <w:color w:val="000000" w:themeColor="text1"/>
        </w:rPr>
        <w:t>librement consenties</w:t>
      </w:r>
      <w:r w:rsidR="004A7B8D" w:rsidRPr="009B1114">
        <w:rPr>
          <w:rFonts w:ascii="Times New Roman" w:hAnsi="Times New Roman" w:cs="Times New Roman"/>
          <w:color w:val="000000" w:themeColor="text1"/>
        </w:rPr>
        <w:t xml:space="preserve"> ». Ici, c’est donc une définition politique et philosophique de la RSE. </w:t>
      </w:r>
      <w:r w:rsidR="00330230" w:rsidRPr="009B1114">
        <w:rPr>
          <w:rFonts w:ascii="Times New Roman" w:hAnsi="Times New Roman" w:cs="Times New Roman"/>
          <w:color w:val="000000" w:themeColor="text1"/>
        </w:rPr>
        <w:t xml:space="preserve">M.L. </w:t>
      </w:r>
      <w:proofErr w:type="spellStart"/>
      <w:r w:rsidR="00330230" w:rsidRPr="009B1114">
        <w:rPr>
          <w:rFonts w:ascii="Times New Roman" w:hAnsi="Times New Roman" w:cs="Times New Roman"/>
          <w:color w:val="000000" w:themeColor="text1"/>
        </w:rPr>
        <w:t>Dovergne</w:t>
      </w:r>
      <w:proofErr w:type="spellEnd"/>
      <w:r w:rsidR="00330230" w:rsidRPr="009B1114">
        <w:rPr>
          <w:rFonts w:ascii="Times New Roman" w:hAnsi="Times New Roman" w:cs="Times New Roman"/>
          <w:color w:val="000000" w:themeColor="text1"/>
        </w:rPr>
        <w:t xml:space="preserve"> décide </w:t>
      </w:r>
      <w:r w:rsidR="00604212">
        <w:rPr>
          <w:rFonts w:ascii="Times New Roman" w:hAnsi="Times New Roman" w:cs="Times New Roman"/>
          <w:color w:val="000000" w:themeColor="text1"/>
        </w:rPr>
        <w:t xml:space="preserve">quant à elle </w:t>
      </w:r>
      <w:r w:rsidR="00330230" w:rsidRPr="009B1114">
        <w:rPr>
          <w:rFonts w:ascii="Times New Roman" w:hAnsi="Times New Roman" w:cs="Times New Roman"/>
          <w:color w:val="000000" w:themeColor="text1"/>
        </w:rPr>
        <w:t xml:space="preserve">de </w:t>
      </w:r>
      <w:r w:rsidR="00604212">
        <w:rPr>
          <w:rFonts w:ascii="Times New Roman" w:hAnsi="Times New Roman" w:cs="Times New Roman"/>
          <w:color w:val="000000" w:themeColor="text1"/>
        </w:rPr>
        <w:t>traiter de</w:t>
      </w:r>
      <w:r w:rsidR="00330230" w:rsidRPr="009B1114">
        <w:rPr>
          <w:rFonts w:ascii="Times New Roman" w:hAnsi="Times New Roman" w:cs="Times New Roman"/>
          <w:color w:val="000000" w:themeColor="text1"/>
        </w:rPr>
        <w:t xml:space="preserve"> l’aspect volontaire de la démarche, car aujourd’hui en effet quasiment aucune contrainte n’existe en matière de RSE</w:t>
      </w:r>
      <w:r w:rsidR="004A7B8D" w:rsidRPr="009B1114">
        <w:rPr>
          <w:rFonts w:ascii="Times New Roman" w:hAnsi="Times New Roman" w:cs="Times New Roman"/>
          <w:color w:val="000000" w:themeColor="text1"/>
        </w:rPr>
        <w:t xml:space="preserve">, hormis pour les très grandes entreprises (cf. 1.2). </w:t>
      </w:r>
      <w:r w:rsidR="00604212">
        <w:rPr>
          <w:rFonts w:ascii="Times New Roman" w:hAnsi="Times New Roman" w:cs="Times New Roman"/>
          <w:color w:val="000000" w:themeColor="text1"/>
        </w:rPr>
        <w:t>Cette caractéristique volontaire est une composante</w:t>
      </w:r>
      <w:r w:rsidR="004A7B8D" w:rsidRPr="009B1114">
        <w:rPr>
          <w:rFonts w:ascii="Times New Roman" w:hAnsi="Times New Roman" w:cs="Times New Roman"/>
          <w:color w:val="000000" w:themeColor="text1"/>
        </w:rPr>
        <w:t xml:space="preserve"> </w:t>
      </w:r>
      <w:r w:rsidR="00604212">
        <w:rPr>
          <w:rFonts w:ascii="Times New Roman" w:hAnsi="Times New Roman" w:cs="Times New Roman"/>
          <w:color w:val="000000" w:themeColor="text1"/>
        </w:rPr>
        <w:t>importante de la</w:t>
      </w:r>
      <w:r w:rsidR="004A7B8D" w:rsidRPr="009B1114">
        <w:rPr>
          <w:rFonts w:ascii="Times New Roman" w:hAnsi="Times New Roman" w:cs="Times New Roman"/>
          <w:color w:val="000000" w:themeColor="text1"/>
        </w:rPr>
        <w:t xml:space="preserve"> définition </w:t>
      </w:r>
      <w:r w:rsidR="00604212">
        <w:rPr>
          <w:rFonts w:ascii="Times New Roman" w:hAnsi="Times New Roman" w:cs="Times New Roman"/>
          <w:color w:val="000000" w:themeColor="text1"/>
        </w:rPr>
        <w:t xml:space="preserve">contemporaine </w:t>
      </w:r>
      <w:r w:rsidR="004A7B8D" w:rsidRPr="009B1114">
        <w:rPr>
          <w:rFonts w:ascii="Times New Roman" w:hAnsi="Times New Roman" w:cs="Times New Roman"/>
          <w:color w:val="000000" w:themeColor="text1"/>
        </w:rPr>
        <w:t xml:space="preserve">de la RSE. </w:t>
      </w:r>
      <w:r w:rsidR="001A3557" w:rsidRPr="009B1114">
        <w:rPr>
          <w:rFonts w:ascii="Times New Roman" w:hAnsi="Times New Roman" w:cs="Times New Roman"/>
          <w:color w:val="000000" w:themeColor="text1"/>
        </w:rPr>
        <w:t>Enfin</w:t>
      </w:r>
      <w:r w:rsidR="00C93846">
        <w:rPr>
          <w:rFonts w:ascii="Times New Roman" w:hAnsi="Times New Roman" w:cs="Times New Roman"/>
          <w:color w:val="000000" w:themeColor="text1"/>
        </w:rPr>
        <w:t>,</w:t>
      </w:r>
      <w:r w:rsidR="001A3557" w:rsidRPr="009B1114">
        <w:rPr>
          <w:rFonts w:ascii="Times New Roman" w:hAnsi="Times New Roman" w:cs="Times New Roman"/>
          <w:color w:val="000000" w:themeColor="text1"/>
        </w:rPr>
        <w:t xml:space="preserve"> et c’est un point qu’il est important de garder en tête tout au long de la lecture de ce mémoire : à aucun instant dans ces définitions ne prévaut le concept de l’écologie sur </w:t>
      </w:r>
      <w:r w:rsidR="00BE628E">
        <w:rPr>
          <w:rFonts w:ascii="Times New Roman" w:hAnsi="Times New Roman" w:cs="Times New Roman"/>
          <w:color w:val="000000" w:themeColor="text1"/>
        </w:rPr>
        <w:t>les concepts sociaux et économiques</w:t>
      </w:r>
      <w:r w:rsidR="001A3557" w:rsidRPr="009B1114">
        <w:rPr>
          <w:rFonts w:ascii="Times New Roman" w:hAnsi="Times New Roman" w:cs="Times New Roman"/>
          <w:color w:val="000000" w:themeColor="text1"/>
        </w:rPr>
        <w:t xml:space="preserve">. Si dans l’imaginaire collectif, </w:t>
      </w:r>
      <w:r w:rsidR="00C93846">
        <w:rPr>
          <w:rFonts w:ascii="Times New Roman" w:hAnsi="Times New Roman" w:cs="Times New Roman"/>
          <w:color w:val="000000" w:themeColor="text1"/>
        </w:rPr>
        <w:t xml:space="preserve">la </w:t>
      </w:r>
      <w:r w:rsidR="001A3557" w:rsidRPr="009B1114">
        <w:rPr>
          <w:rFonts w:ascii="Times New Roman" w:hAnsi="Times New Roman" w:cs="Times New Roman"/>
          <w:color w:val="000000" w:themeColor="text1"/>
        </w:rPr>
        <w:t>RSO s’apparente</w:t>
      </w:r>
      <w:r w:rsidR="00BE628E">
        <w:rPr>
          <w:rFonts w:ascii="Times New Roman" w:hAnsi="Times New Roman" w:cs="Times New Roman"/>
          <w:color w:val="000000" w:themeColor="text1"/>
        </w:rPr>
        <w:t xml:space="preserve"> régulièrement</w:t>
      </w:r>
      <w:r w:rsidR="001A3557" w:rsidRPr="009B1114">
        <w:rPr>
          <w:rFonts w:ascii="Times New Roman" w:hAnsi="Times New Roman" w:cs="Times New Roman"/>
          <w:color w:val="000000" w:themeColor="text1"/>
        </w:rPr>
        <w:t xml:space="preserve"> à </w:t>
      </w:r>
      <w:r w:rsidR="00604212">
        <w:rPr>
          <w:rFonts w:ascii="Times New Roman" w:hAnsi="Times New Roman" w:cs="Times New Roman"/>
          <w:color w:val="000000" w:themeColor="text1"/>
        </w:rPr>
        <w:t xml:space="preserve">la </w:t>
      </w:r>
      <w:r w:rsidR="003B5F50" w:rsidRPr="009B1114">
        <w:rPr>
          <w:rFonts w:ascii="Times New Roman" w:hAnsi="Times New Roman" w:cs="Times New Roman"/>
          <w:color w:val="000000" w:themeColor="text1"/>
        </w:rPr>
        <w:t>protection de l’environnement</w:t>
      </w:r>
      <w:r w:rsidR="001A3557" w:rsidRPr="009B1114">
        <w:rPr>
          <w:rFonts w:ascii="Times New Roman" w:hAnsi="Times New Roman" w:cs="Times New Roman"/>
          <w:color w:val="000000" w:themeColor="text1"/>
        </w:rPr>
        <w:t xml:space="preserve">, le concept est définitivement bien plus large. </w:t>
      </w:r>
    </w:p>
    <w:p w14:paraId="76D04CA9" w14:textId="33361693" w:rsidR="00B128DC" w:rsidRDefault="00B128DC" w:rsidP="00900EBB">
      <w:pPr>
        <w:spacing w:line="276" w:lineRule="auto"/>
        <w:jc w:val="both"/>
        <w:rPr>
          <w:rFonts w:ascii="Times New Roman" w:hAnsi="Times New Roman" w:cs="Times New Roman"/>
          <w:sz w:val="18"/>
          <w:szCs w:val="18"/>
        </w:rPr>
      </w:pPr>
    </w:p>
    <w:p w14:paraId="3D0CE589" w14:textId="77777777" w:rsidR="00BE628E" w:rsidRPr="00BE628E" w:rsidRDefault="00BE628E" w:rsidP="00900EBB">
      <w:pPr>
        <w:spacing w:line="276" w:lineRule="auto"/>
        <w:jc w:val="both"/>
        <w:rPr>
          <w:rFonts w:ascii="Times New Roman" w:hAnsi="Times New Roman" w:cs="Times New Roman"/>
          <w:sz w:val="18"/>
          <w:szCs w:val="18"/>
        </w:rPr>
      </w:pPr>
    </w:p>
    <w:p w14:paraId="6DD2F4B5" w14:textId="21E990F5" w:rsidR="00B128DC" w:rsidRPr="000F2B6C" w:rsidRDefault="00F90726" w:rsidP="00061FCC">
      <w:pPr>
        <w:pStyle w:val="Titre4"/>
        <w:rPr>
          <w:rFonts w:ascii="Times New Roman" w:hAnsi="Times New Roman" w:cs="Times New Roman"/>
          <w:b/>
          <w:bCs/>
          <w:i w:val="0"/>
          <w:iCs w:val="0"/>
          <w:color w:val="000000" w:themeColor="text1"/>
          <w:sz w:val="21"/>
          <w:szCs w:val="21"/>
        </w:rPr>
      </w:pPr>
      <w:bookmarkStart w:id="51" w:name="_Toc111666569"/>
      <w:bookmarkStart w:id="52" w:name="_Toc112163927"/>
      <w:r w:rsidRPr="000F2B6C">
        <w:rPr>
          <w:rFonts w:ascii="Times New Roman" w:hAnsi="Times New Roman" w:cs="Times New Roman"/>
          <w:b/>
          <w:bCs/>
          <w:i w:val="0"/>
          <w:iCs w:val="0"/>
          <w:color w:val="000000" w:themeColor="text1"/>
          <w:sz w:val="21"/>
          <w:szCs w:val="21"/>
        </w:rPr>
        <w:t xml:space="preserve">1.1.4. </w:t>
      </w:r>
      <w:r w:rsidR="00B128DC" w:rsidRPr="000F2B6C">
        <w:rPr>
          <w:rFonts w:ascii="Times New Roman" w:hAnsi="Times New Roman" w:cs="Times New Roman"/>
          <w:b/>
          <w:bCs/>
          <w:i w:val="0"/>
          <w:iCs w:val="0"/>
          <w:color w:val="000000" w:themeColor="text1"/>
          <w:sz w:val="21"/>
          <w:szCs w:val="21"/>
        </w:rPr>
        <w:t>L’émergence du concept de RSO</w:t>
      </w:r>
      <w:bookmarkEnd w:id="51"/>
      <w:bookmarkEnd w:id="52"/>
      <w:r w:rsidR="00B128DC" w:rsidRPr="000F2B6C">
        <w:rPr>
          <w:rFonts w:ascii="Times New Roman" w:hAnsi="Times New Roman" w:cs="Times New Roman"/>
          <w:b/>
          <w:bCs/>
          <w:i w:val="0"/>
          <w:iCs w:val="0"/>
          <w:color w:val="000000" w:themeColor="text1"/>
          <w:sz w:val="21"/>
          <w:szCs w:val="21"/>
        </w:rPr>
        <w:t xml:space="preserve"> </w:t>
      </w:r>
    </w:p>
    <w:p w14:paraId="0C0689AC" w14:textId="32CE9455" w:rsidR="00B128DC" w:rsidRDefault="00B128DC" w:rsidP="00900EBB">
      <w:pPr>
        <w:spacing w:line="276" w:lineRule="auto"/>
        <w:jc w:val="both"/>
        <w:rPr>
          <w:rFonts w:ascii="Times New Roman" w:hAnsi="Times New Roman" w:cs="Times New Roman"/>
          <w:sz w:val="18"/>
          <w:szCs w:val="18"/>
        </w:rPr>
      </w:pPr>
    </w:p>
    <w:p w14:paraId="3A1D595F" w14:textId="77777777" w:rsidR="00BE628E" w:rsidRPr="00BE628E" w:rsidRDefault="00BE628E" w:rsidP="00900EBB">
      <w:pPr>
        <w:spacing w:line="276" w:lineRule="auto"/>
        <w:jc w:val="both"/>
        <w:rPr>
          <w:rFonts w:ascii="Times New Roman" w:hAnsi="Times New Roman" w:cs="Times New Roman"/>
          <w:sz w:val="18"/>
          <w:szCs w:val="18"/>
        </w:rPr>
      </w:pPr>
    </w:p>
    <w:p w14:paraId="7A5D36C2" w14:textId="3E7BB4F8" w:rsidR="009B1114" w:rsidRDefault="00827A43" w:rsidP="00BE628E">
      <w:pPr>
        <w:pStyle w:val="NormalWeb"/>
        <w:spacing w:before="0" w:beforeAutospacing="0" w:after="0" w:afterAutospacing="0" w:line="276" w:lineRule="auto"/>
        <w:ind w:firstLine="708"/>
        <w:jc w:val="both"/>
        <w:rPr>
          <w:rFonts w:ascii="DejaVuSerif" w:hAnsi="DejaVuSerif"/>
          <w:color w:val="212121"/>
          <w:sz w:val="20"/>
          <w:szCs w:val="20"/>
        </w:rPr>
      </w:pPr>
      <w:r>
        <w:t xml:space="preserve">Si le terme « RSE » fit consensus pendant de nombreuses années, un débat terminologique </w:t>
      </w:r>
      <w:r w:rsidR="00BE628E">
        <w:t>voit</w:t>
      </w:r>
      <w:r>
        <w:t xml:space="preserve"> le jour dans les années 2000, alors que l’Organisation Internationale de Normalisation (ISO) </w:t>
      </w:r>
      <w:r w:rsidR="00BE628E">
        <w:t>souhaite</w:t>
      </w:r>
      <w:r>
        <w:t xml:space="preserve"> apporter un cadre normatif à la responsabilité sociétale. De nombreux débats </w:t>
      </w:r>
      <w:r w:rsidR="00BE628E">
        <w:t>éclo</w:t>
      </w:r>
      <w:r w:rsidR="00C93846">
        <w:t>s</w:t>
      </w:r>
      <w:r w:rsidR="00BE628E">
        <w:t>ent</w:t>
      </w:r>
      <w:r>
        <w:t xml:space="preserve"> concernant la suppression </w:t>
      </w:r>
      <w:r w:rsidR="00BE628E">
        <w:t>du</w:t>
      </w:r>
      <w:r>
        <w:t xml:space="preserve"> E </w:t>
      </w:r>
      <w:r w:rsidR="00BE628E">
        <w:t>d’entreprise</w:t>
      </w:r>
      <w:r>
        <w:t xml:space="preserve"> au profit du O d’organisation (</w:t>
      </w:r>
      <w:proofErr w:type="spellStart"/>
      <w:r>
        <w:t>Ruwet</w:t>
      </w:r>
      <w:proofErr w:type="spellEnd"/>
      <w:r>
        <w:t xml:space="preserve">, 2009). Plusieurs arguments sont mis en avant. Le plus important consiste </w:t>
      </w:r>
      <w:r w:rsidR="00604212">
        <w:t>dans</w:t>
      </w:r>
      <w:r>
        <w:t xml:space="preserve"> l’interrogation </w:t>
      </w:r>
      <w:r w:rsidR="00604212">
        <w:t>du</w:t>
      </w:r>
      <w:r>
        <w:t xml:space="preserve"> type d’organisation</w:t>
      </w:r>
      <w:r w:rsidR="00BE628E">
        <w:t>s</w:t>
      </w:r>
      <w:r>
        <w:t xml:space="preserve"> concerné</w:t>
      </w:r>
      <w:r w:rsidR="00C93846">
        <w:t>e</w:t>
      </w:r>
      <w:r w:rsidR="00BE628E">
        <w:t>s</w:t>
      </w:r>
      <w:r>
        <w:t> : pourquoi seulement parler des entreprises ? En effet, s</w:t>
      </w:r>
      <w:r w:rsidR="00B128DC" w:rsidRPr="007376B7">
        <w:t>i</w:t>
      </w:r>
      <w:r w:rsidR="00B75833" w:rsidRPr="007376B7">
        <w:t xml:space="preserve"> la RSE apparaît en premier lieu au sein de</w:t>
      </w:r>
      <w:r>
        <w:t xml:space="preserve"> ces dernières</w:t>
      </w:r>
      <w:r w:rsidR="00B75833" w:rsidRPr="007376B7">
        <w:t>, l’ensemble des organisations (service public, associations, organisations à but non lucratif, ONG etc.) souhaite</w:t>
      </w:r>
      <w:r w:rsidR="00C93846">
        <w:t>nt</w:t>
      </w:r>
      <w:r w:rsidR="00B75833" w:rsidRPr="007376B7">
        <w:t xml:space="preserve"> également</w:t>
      </w:r>
      <w:r w:rsidR="00604212">
        <w:t>, petit à petit,</w:t>
      </w:r>
      <w:r w:rsidR="00B75833" w:rsidRPr="007376B7">
        <w:t xml:space="preserve"> s’engager </w:t>
      </w:r>
      <w:r w:rsidR="00B128DC" w:rsidRPr="007376B7">
        <w:t>ou valoriser leur</w:t>
      </w:r>
      <w:r w:rsidR="00BE628E">
        <w:t>s</w:t>
      </w:r>
      <w:r w:rsidR="00B128DC" w:rsidRPr="007376B7">
        <w:t xml:space="preserve"> engagement</w:t>
      </w:r>
      <w:r w:rsidR="00BE628E">
        <w:t>s</w:t>
      </w:r>
      <w:r w:rsidR="00B75833" w:rsidRPr="007376B7">
        <w:t xml:space="preserve"> (Antoine, 2017). </w:t>
      </w:r>
      <w:r>
        <w:t>À l’inverse, élargir le terme pourrait permettre à certaines de ces organisations de se sentir plus concerné</w:t>
      </w:r>
      <w:r w:rsidR="00BE628E">
        <w:t>es</w:t>
      </w:r>
      <w:r>
        <w:t xml:space="preserve"> par le sujet, considéré comme acquis </w:t>
      </w:r>
      <w:r w:rsidR="00487C3A">
        <w:t xml:space="preserve">pour certains, ou illégitime pour d’autres. En janvier 2007, Coline </w:t>
      </w:r>
      <w:proofErr w:type="spellStart"/>
      <w:r w:rsidR="00487C3A">
        <w:t>Ruwet</w:t>
      </w:r>
      <w:proofErr w:type="spellEnd"/>
      <w:r w:rsidR="00487C3A">
        <w:t xml:space="preserve">, dans le cadre d’une thèse en sociologie, s’intéresse </w:t>
      </w:r>
      <w:r w:rsidR="00604212">
        <w:t>au</w:t>
      </w:r>
      <w:r w:rsidR="00487C3A">
        <w:t xml:space="preserve"> débat terminologique en cours et interroge un représentant d’une ONG Européenne, qui lui fait comprendre que ce changement </w:t>
      </w:r>
      <w:r w:rsidR="00BE628E">
        <w:t xml:space="preserve">terminologique </w:t>
      </w:r>
      <w:r w:rsidR="00487C3A">
        <w:t xml:space="preserve">le fait </w:t>
      </w:r>
      <w:r w:rsidR="00604212">
        <w:t xml:space="preserve">effectivement </w:t>
      </w:r>
      <w:r w:rsidR="00487C3A">
        <w:t>se sentir plus concerné : « </w:t>
      </w:r>
      <w:r w:rsidR="00487C3A" w:rsidRPr="003C7D13">
        <w:rPr>
          <w:i/>
          <w:iCs/>
        </w:rPr>
        <w:t>On vous rappelle constamment que ce que vous dites ne concerne pas seulement eux (les entreprises), mais aussi vous. Ce n’est pas parce que c’est la même chose. Je ne pense pas que nous, en tant que petite ONG, ayons le même impact qu’une multinationale, mais il y a certains principes que vous devez examiner d’une autre façon, non seulement en ce qui les concerne, mais aussi en ce qui vous concerne</w:t>
      </w:r>
      <w:r w:rsidR="00487C3A">
        <w:rPr>
          <w:rStyle w:val="Appelnotedebasdep"/>
        </w:rPr>
        <w:footnoteReference w:id="6"/>
      </w:r>
      <w:r w:rsidR="00487C3A" w:rsidRPr="00487C3A">
        <w:t>. »</w:t>
      </w:r>
      <w:r w:rsidR="00487C3A">
        <w:t xml:space="preserve"> (</w:t>
      </w:r>
      <w:proofErr w:type="spellStart"/>
      <w:r w:rsidR="00487C3A" w:rsidRPr="00487C3A">
        <w:t>Ruwet</w:t>
      </w:r>
      <w:proofErr w:type="spellEnd"/>
      <w:r w:rsidR="00487C3A" w:rsidRPr="00487C3A">
        <w:t>, 2009</w:t>
      </w:r>
      <w:r w:rsidR="00487C3A">
        <w:rPr>
          <w:rFonts w:ascii="DejaVuSerif" w:hAnsi="DejaVuSerif"/>
          <w:color w:val="212121"/>
          <w:sz w:val="20"/>
          <w:szCs w:val="20"/>
        </w:rPr>
        <w:t>)</w:t>
      </w:r>
      <w:r w:rsidR="00537F8D">
        <w:rPr>
          <w:rFonts w:ascii="DejaVuSerif" w:hAnsi="DejaVuSerif"/>
          <w:color w:val="212121"/>
          <w:sz w:val="20"/>
          <w:szCs w:val="20"/>
        </w:rPr>
        <w:t xml:space="preserve">. </w:t>
      </w:r>
      <w:r w:rsidR="009B1114">
        <w:rPr>
          <w:rFonts w:ascii="DejaVuSerif" w:hAnsi="DejaVuSerif"/>
          <w:color w:val="212121"/>
          <w:sz w:val="20"/>
          <w:szCs w:val="20"/>
        </w:rPr>
        <w:tab/>
      </w:r>
    </w:p>
    <w:p w14:paraId="4B6E6077" w14:textId="5863E668" w:rsidR="009B1114" w:rsidRDefault="00537F8D" w:rsidP="009B1114">
      <w:pPr>
        <w:pStyle w:val="NormalWeb"/>
        <w:spacing w:before="0" w:beforeAutospacing="0" w:after="0" w:afterAutospacing="0" w:line="276" w:lineRule="auto"/>
        <w:ind w:firstLine="708"/>
        <w:jc w:val="both"/>
        <w:rPr>
          <w:rFonts w:ascii="DejaVuSerif" w:hAnsi="DejaVuSerif"/>
          <w:color w:val="212121"/>
          <w:sz w:val="20"/>
          <w:szCs w:val="20"/>
        </w:rPr>
      </w:pPr>
      <w:r w:rsidRPr="00537F8D">
        <w:lastRenderedPageBreak/>
        <w:t xml:space="preserve">D’autres arguments sont avancés : </w:t>
      </w:r>
      <w:r>
        <w:t xml:space="preserve">le fait, par exemple, de ne plus </w:t>
      </w:r>
      <w:r w:rsidR="00B44278">
        <w:t>accuser</w:t>
      </w:r>
      <w:r>
        <w:t xml:space="preserve"> les entreprises de constamment occulter </w:t>
      </w:r>
      <w:r w:rsidR="00604212">
        <w:t>les aspects</w:t>
      </w:r>
      <w:r>
        <w:t xml:space="preserve"> socia</w:t>
      </w:r>
      <w:r w:rsidR="00604212">
        <w:t>ux</w:t>
      </w:r>
      <w:r>
        <w:t xml:space="preserve"> et écologique</w:t>
      </w:r>
      <w:r w:rsidR="00604212">
        <w:t>s</w:t>
      </w:r>
      <w:r>
        <w:t xml:space="preserve"> de leurs activités, en soutenant l’idée que l’ensemble des autres organisations le feraient intrinsèquement : l’un comme l’autre </w:t>
      </w:r>
      <w:proofErr w:type="gramStart"/>
      <w:r w:rsidR="00B12E51">
        <w:t>sont</w:t>
      </w:r>
      <w:proofErr w:type="gramEnd"/>
      <w:r>
        <w:t xml:space="preserve"> faux dans les faits. </w:t>
      </w:r>
      <w:r w:rsidR="00BE628E">
        <w:t xml:space="preserve">Il s’agit ainsi de </w:t>
      </w:r>
      <w:r w:rsidR="0027057D">
        <w:t>ne plus condamner systématiquement</w:t>
      </w:r>
      <w:r w:rsidR="00BE628E">
        <w:t xml:space="preserve"> les entreprises et d’au contraire responsabilis</w:t>
      </w:r>
      <w:r w:rsidR="0027057D">
        <w:t>er</w:t>
      </w:r>
      <w:r w:rsidR="00BE628E">
        <w:t xml:space="preserve"> les autres organisations. </w:t>
      </w:r>
      <w:r w:rsidR="0027057D">
        <w:t>Un troisième argument revient à soutenir l</w:t>
      </w:r>
      <w:r w:rsidR="00A2351C">
        <w:t xml:space="preserve">’idée que le terme « RSE » est trop associé aux très grandes entreprises et ne prend pas en compte les spécificités des PME et TPE, ce que l’organisation ISO </w:t>
      </w:r>
      <w:r w:rsidR="0027057D">
        <w:t>entend</w:t>
      </w:r>
      <w:r w:rsidR="00A2351C">
        <w:t xml:space="preserve"> </w:t>
      </w:r>
      <w:r w:rsidR="0027057D">
        <w:t>donc</w:t>
      </w:r>
      <w:r w:rsidR="00A2351C">
        <w:t xml:space="preserve"> résoudre avec le terme RSO. Enfin, l’association également bien ancrée de la RSE avec le développement durable </w:t>
      </w:r>
      <w:r w:rsidR="0027057D">
        <w:t xml:space="preserve">est considérée comme un problème </w:t>
      </w:r>
      <w:r w:rsidR="00A2351C">
        <w:t xml:space="preserve">: </w:t>
      </w:r>
      <w:r w:rsidR="0027057D">
        <w:t xml:space="preserve">ainsi, </w:t>
      </w:r>
      <w:r w:rsidR="00A2351C">
        <w:t xml:space="preserve">si les trois piliers restent présents dans la RSO, cette dernière est en effet bien plus large.  </w:t>
      </w:r>
    </w:p>
    <w:p w14:paraId="4F673375" w14:textId="7BE42A0E" w:rsidR="009B1114" w:rsidRDefault="00537F8D" w:rsidP="009B1114">
      <w:pPr>
        <w:pStyle w:val="NormalWeb"/>
        <w:spacing w:before="0" w:beforeAutospacing="0" w:after="0" w:afterAutospacing="0" w:line="276" w:lineRule="auto"/>
        <w:ind w:firstLine="708"/>
        <w:jc w:val="both"/>
      </w:pPr>
      <w:r>
        <w:t xml:space="preserve">Si des oppositions ont évidemment été </w:t>
      </w:r>
      <w:r w:rsidR="00B44278">
        <w:t>énoncées</w:t>
      </w:r>
      <w:r>
        <w:t xml:space="preserve"> (dilution du concept, baisse des attentes lié</w:t>
      </w:r>
      <w:r w:rsidR="00B12E51">
        <w:t>e</w:t>
      </w:r>
      <w:r>
        <w:t>s à une trop grande généralisation</w:t>
      </w:r>
      <w:r w:rsidR="0027057D">
        <w:t xml:space="preserve"> du terme</w:t>
      </w:r>
      <w:r>
        <w:t xml:space="preserve">, </w:t>
      </w:r>
      <w:r w:rsidR="00A2351C">
        <w:t>manque de prise en compte des spécificités de chaque organisation, nouveau terme peu reconnu etc.), nous considérons l’évolution terminologique comme compréhens</w:t>
      </w:r>
      <w:r w:rsidR="00C93846">
        <w:t>ible</w:t>
      </w:r>
      <w:r w:rsidR="00A2351C">
        <w:t xml:space="preserve">. Ainsi, à l’instar du CNOSF ou de chercheurs dans le milieu sportif comme Bayle, </w:t>
      </w:r>
      <w:proofErr w:type="spellStart"/>
      <w:r w:rsidR="00A2351C">
        <w:t>Chappelet</w:t>
      </w:r>
      <w:proofErr w:type="spellEnd"/>
      <w:r w:rsidR="00A2351C">
        <w:t xml:space="preserve"> ou encore </w:t>
      </w:r>
      <w:proofErr w:type="spellStart"/>
      <w:r w:rsidR="00A2351C">
        <w:t>Maltèse</w:t>
      </w:r>
      <w:proofErr w:type="spellEnd"/>
      <w:r w:rsidR="00A2351C">
        <w:t xml:space="preserve"> (</w:t>
      </w:r>
      <w:proofErr w:type="spellStart"/>
      <w:r w:rsidR="00A2351C">
        <w:t>Dovergne</w:t>
      </w:r>
      <w:proofErr w:type="spellEnd"/>
      <w:r w:rsidR="00A2351C">
        <w:t>, 2014) ; et car le</w:t>
      </w:r>
      <w:r w:rsidR="00B75833" w:rsidRPr="007376B7">
        <w:t xml:space="preserve">s fédérations sportives </w:t>
      </w:r>
      <w:r w:rsidR="00493CBC">
        <w:t>sont</w:t>
      </w:r>
      <w:r w:rsidR="00B75833" w:rsidRPr="007376B7">
        <w:t xml:space="preserve"> des associations de loi 1901</w:t>
      </w:r>
      <w:r w:rsidR="00493CBC">
        <w:t xml:space="preserve"> et non pas des entreprises</w:t>
      </w:r>
      <w:r w:rsidR="00B75833" w:rsidRPr="007376B7">
        <w:t xml:space="preserve">, nous </w:t>
      </w:r>
      <w:r w:rsidR="00827A43">
        <w:t>faisons le choix d’utiliser</w:t>
      </w:r>
      <w:r w:rsidR="00B75833" w:rsidRPr="007376B7">
        <w:t xml:space="preserve"> le terme RSO.  </w:t>
      </w:r>
    </w:p>
    <w:p w14:paraId="76C8056A" w14:textId="77777777" w:rsidR="00493CBC" w:rsidRDefault="00493CBC" w:rsidP="009B1114">
      <w:pPr>
        <w:pStyle w:val="NormalWeb"/>
        <w:spacing w:before="0" w:beforeAutospacing="0" w:after="0" w:afterAutospacing="0" w:line="276" w:lineRule="auto"/>
        <w:ind w:firstLine="708"/>
        <w:jc w:val="both"/>
        <w:rPr>
          <w:rFonts w:ascii="DejaVuSerif" w:hAnsi="DejaVuSerif"/>
          <w:color w:val="212121"/>
          <w:sz w:val="20"/>
          <w:szCs w:val="20"/>
        </w:rPr>
      </w:pPr>
    </w:p>
    <w:p w14:paraId="48BA048F" w14:textId="24985E1D" w:rsidR="00986EE0" w:rsidRPr="009B1114" w:rsidRDefault="0027057D" w:rsidP="009B1114">
      <w:pPr>
        <w:pStyle w:val="NormalWeb"/>
        <w:spacing w:before="0" w:beforeAutospacing="0" w:after="0" w:afterAutospacing="0" w:line="276" w:lineRule="auto"/>
        <w:ind w:firstLine="708"/>
        <w:jc w:val="both"/>
        <w:rPr>
          <w:rFonts w:ascii="DejaVuSerif" w:hAnsi="DejaVuSerif"/>
          <w:color w:val="212121"/>
          <w:sz w:val="20"/>
          <w:szCs w:val="20"/>
        </w:rPr>
      </w:pPr>
      <w:r>
        <w:t xml:space="preserve">Nous sommes revenus dans cette </w:t>
      </w:r>
      <w:r w:rsidR="00B44278">
        <w:t>première</w:t>
      </w:r>
      <w:r>
        <w:t xml:space="preserve"> sous</w:t>
      </w:r>
      <w:r w:rsidR="00B44278">
        <w:t>-</w:t>
      </w:r>
      <w:r>
        <w:t xml:space="preserve">partie sur les origines du concept de RSE, sa définition </w:t>
      </w:r>
      <w:r w:rsidR="00493CBC">
        <w:t>et ses approches théoriques avec la théorie des parties prenantes notamment ; puis</w:t>
      </w:r>
      <w:r>
        <w:t xml:space="preserve"> nous avons expliqué pourquoi est apparu le concept de RSO et pourquoi nous l’utiliserons tout au long de ce mémoire. </w:t>
      </w:r>
      <w:r w:rsidR="00986EE0">
        <w:t>Dans une seconde sous-partie, nous allons étudier l’évolution de la prise en compte de ces sujets dans le milieu sportif en France</w:t>
      </w:r>
      <w:r w:rsidR="00B12E51">
        <w:t xml:space="preserve">, afin de passer </w:t>
      </w:r>
      <w:r>
        <w:t>d’une vision</w:t>
      </w:r>
      <w:r w:rsidR="00B12E51">
        <w:t xml:space="preserve"> général</w:t>
      </w:r>
      <w:r>
        <w:t>e</w:t>
      </w:r>
      <w:r w:rsidR="00B12E51">
        <w:t xml:space="preserve"> </w:t>
      </w:r>
      <w:r>
        <w:t>à la particularité de notre champ de recherche</w:t>
      </w:r>
      <w:r w:rsidR="00986EE0">
        <w:t>. Nous partirons d’un éclairage historique puis législati</w:t>
      </w:r>
      <w:r w:rsidR="00B12E51">
        <w:t>f</w:t>
      </w:r>
      <w:r w:rsidR="00986EE0">
        <w:t xml:space="preserve">, avant d’apporter une vision plus stratégique et </w:t>
      </w:r>
      <w:r w:rsidR="00493CBC">
        <w:t>managériale</w:t>
      </w:r>
      <w:r w:rsidR="00986EE0">
        <w:t xml:space="preserve">. </w:t>
      </w:r>
    </w:p>
    <w:p w14:paraId="573692FE" w14:textId="7BB487E9" w:rsidR="00900EBB" w:rsidRDefault="00900EBB" w:rsidP="00900EBB">
      <w:pPr>
        <w:spacing w:line="276" w:lineRule="auto"/>
        <w:jc w:val="both"/>
        <w:rPr>
          <w:rFonts w:ascii="Times New Roman" w:hAnsi="Times New Roman" w:cs="Times New Roman"/>
        </w:rPr>
      </w:pPr>
    </w:p>
    <w:p w14:paraId="57CF00DC" w14:textId="77777777" w:rsidR="0027057D" w:rsidRDefault="0027057D" w:rsidP="00900EBB">
      <w:pPr>
        <w:spacing w:line="276" w:lineRule="auto"/>
        <w:jc w:val="both"/>
        <w:rPr>
          <w:rFonts w:ascii="Times New Roman" w:hAnsi="Times New Roman" w:cs="Times New Roman"/>
        </w:rPr>
      </w:pPr>
    </w:p>
    <w:p w14:paraId="586E4183" w14:textId="179D68D0" w:rsidR="00986EE0" w:rsidRPr="00061FCC" w:rsidRDefault="00B12E51" w:rsidP="00061FCC">
      <w:pPr>
        <w:pStyle w:val="Titre3"/>
        <w:ind w:firstLine="708"/>
        <w:rPr>
          <w:rFonts w:ascii="Times New Roman" w:hAnsi="Times New Roman" w:cs="Times New Roman"/>
          <w:i/>
          <w:iCs/>
          <w:color w:val="000000" w:themeColor="text1"/>
          <w:sz w:val="22"/>
          <w:szCs w:val="22"/>
        </w:rPr>
      </w:pPr>
      <w:bookmarkStart w:id="53" w:name="_Toc111666324"/>
      <w:bookmarkStart w:id="54" w:name="_Toc111666356"/>
      <w:bookmarkStart w:id="55" w:name="_Toc111666570"/>
      <w:bookmarkStart w:id="56" w:name="_Toc112163928"/>
      <w:r w:rsidRPr="00061FCC">
        <w:rPr>
          <w:rFonts w:ascii="Times New Roman" w:hAnsi="Times New Roman" w:cs="Times New Roman"/>
          <w:i/>
          <w:iCs/>
          <w:color w:val="000000" w:themeColor="text1"/>
          <w:sz w:val="22"/>
          <w:szCs w:val="22"/>
        </w:rPr>
        <w:t>1.2. L’évolution de la prise en compte de la responsabilité sociétale dans le monde du sport</w:t>
      </w:r>
      <w:bookmarkEnd w:id="53"/>
      <w:bookmarkEnd w:id="54"/>
      <w:bookmarkEnd w:id="55"/>
      <w:bookmarkEnd w:id="56"/>
    </w:p>
    <w:p w14:paraId="13B6F32C" w14:textId="3B60E4A5" w:rsidR="00A579E9" w:rsidRDefault="00A579E9" w:rsidP="00900EBB">
      <w:pPr>
        <w:spacing w:line="276" w:lineRule="auto"/>
        <w:rPr>
          <w:rFonts w:ascii="Times New Roman" w:hAnsi="Times New Roman" w:cs="Times New Roman"/>
          <w:b/>
          <w:bCs/>
        </w:rPr>
      </w:pPr>
    </w:p>
    <w:p w14:paraId="0F3056ED" w14:textId="77777777" w:rsidR="0027057D" w:rsidRPr="00A579E9" w:rsidRDefault="0027057D" w:rsidP="00900EBB">
      <w:pPr>
        <w:spacing w:line="276" w:lineRule="auto"/>
        <w:rPr>
          <w:rFonts w:ascii="Times New Roman" w:hAnsi="Times New Roman" w:cs="Times New Roman"/>
          <w:b/>
          <w:bCs/>
        </w:rPr>
      </w:pPr>
    </w:p>
    <w:p w14:paraId="777C980B" w14:textId="22122026" w:rsidR="007740D1" w:rsidRPr="00B44278" w:rsidRDefault="00A579E9" w:rsidP="00900EBB">
      <w:pPr>
        <w:spacing w:line="276" w:lineRule="auto"/>
        <w:jc w:val="both"/>
        <w:rPr>
          <w:rFonts w:ascii="Times New Roman" w:hAnsi="Times New Roman" w:cs="Times New Roman"/>
        </w:rPr>
      </w:pPr>
      <w:r w:rsidRPr="00A579E9">
        <w:rPr>
          <w:rFonts w:ascii="Times New Roman" w:hAnsi="Times New Roman" w:cs="Times New Roman"/>
        </w:rPr>
        <w:tab/>
        <w:t>La prise en compte de l</w:t>
      </w:r>
      <w:r>
        <w:rPr>
          <w:rFonts w:ascii="Times New Roman" w:hAnsi="Times New Roman" w:cs="Times New Roman"/>
        </w:rPr>
        <w:t>a responsabilité sociétale dans le monde du sport s’est faite en grande partie parallèlement à sa prise en compte dans l’ensemble de la société française : progressivement</w:t>
      </w:r>
      <w:r w:rsidR="0027057D">
        <w:rPr>
          <w:rFonts w:ascii="Times New Roman" w:hAnsi="Times New Roman" w:cs="Times New Roman"/>
        </w:rPr>
        <w:t>,</w:t>
      </w:r>
      <w:r>
        <w:rPr>
          <w:rFonts w:ascii="Times New Roman" w:hAnsi="Times New Roman" w:cs="Times New Roman"/>
        </w:rPr>
        <w:t xml:space="preserve"> sur le long terme</w:t>
      </w:r>
      <w:r w:rsidR="0027057D">
        <w:rPr>
          <w:rFonts w:ascii="Times New Roman" w:hAnsi="Times New Roman" w:cs="Times New Roman"/>
        </w:rPr>
        <w:t> ;</w:t>
      </w:r>
      <w:r>
        <w:rPr>
          <w:rFonts w:ascii="Times New Roman" w:hAnsi="Times New Roman" w:cs="Times New Roman"/>
        </w:rPr>
        <w:t xml:space="preserve"> dynamisée par des moments clés nationaux, européen ou internationaux</w:t>
      </w:r>
      <w:r w:rsidR="00C6203D">
        <w:rPr>
          <w:rFonts w:ascii="Times New Roman" w:hAnsi="Times New Roman" w:cs="Times New Roman"/>
        </w:rPr>
        <w:t xml:space="preserve">. Si la plupart des engagements, en </w:t>
      </w:r>
      <w:r w:rsidR="00B44278">
        <w:rPr>
          <w:rFonts w:ascii="Times New Roman" w:hAnsi="Times New Roman" w:cs="Times New Roman"/>
        </w:rPr>
        <w:t xml:space="preserve">un </w:t>
      </w:r>
      <w:r w:rsidR="00C6203D">
        <w:rPr>
          <w:rFonts w:ascii="Times New Roman" w:hAnsi="Times New Roman" w:cs="Times New Roman"/>
        </w:rPr>
        <w:t xml:space="preserve">premier temps, furent parcimonieux ; le phénomène s’accélère, toujours à l’instar de l’ensemble. </w:t>
      </w:r>
      <w:r w:rsidR="004A2981">
        <w:rPr>
          <w:rFonts w:ascii="Times New Roman" w:hAnsi="Times New Roman" w:cs="Times New Roman"/>
        </w:rPr>
        <w:t xml:space="preserve">Nous reviendrons dans une </w:t>
      </w:r>
      <w:r w:rsidR="00B44278">
        <w:rPr>
          <w:rFonts w:ascii="Times New Roman" w:hAnsi="Times New Roman" w:cs="Times New Roman"/>
        </w:rPr>
        <w:t>première</w:t>
      </w:r>
      <w:r w:rsidR="004A2981">
        <w:rPr>
          <w:rFonts w:ascii="Times New Roman" w:hAnsi="Times New Roman" w:cs="Times New Roman"/>
        </w:rPr>
        <w:t xml:space="preserve"> sous-partie sur l’évolution de la prise en compte du développement durable dans le mouvement sportif et à quel moment cela </w:t>
      </w:r>
      <w:r w:rsidR="00B44278">
        <w:rPr>
          <w:rFonts w:ascii="Times New Roman" w:hAnsi="Times New Roman" w:cs="Times New Roman"/>
        </w:rPr>
        <w:t>s’est transformé en de</w:t>
      </w:r>
      <w:r w:rsidR="004A0C3D">
        <w:rPr>
          <w:rFonts w:ascii="Times New Roman" w:hAnsi="Times New Roman" w:cs="Times New Roman"/>
        </w:rPr>
        <w:t xml:space="preserve"> </w:t>
      </w:r>
      <w:r w:rsidR="004A2981">
        <w:rPr>
          <w:rFonts w:ascii="Times New Roman" w:hAnsi="Times New Roman" w:cs="Times New Roman"/>
        </w:rPr>
        <w:t>la RSO</w:t>
      </w:r>
      <w:r w:rsidR="00B44278">
        <w:rPr>
          <w:rFonts w:ascii="Times New Roman" w:hAnsi="Times New Roman" w:cs="Times New Roman"/>
        </w:rPr>
        <w:t>,</w:t>
      </w:r>
      <w:r w:rsidR="004A2981">
        <w:rPr>
          <w:rFonts w:ascii="Times New Roman" w:hAnsi="Times New Roman" w:cs="Times New Roman"/>
        </w:rPr>
        <w:t xml:space="preserve"> avant de revenir en seconde partie sur des aspects législatifs.   </w:t>
      </w:r>
    </w:p>
    <w:p w14:paraId="4EF9B496" w14:textId="77777777" w:rsidR="007740D1" w:rsidRDefault="007740D1" w:rsidP="00900EBB">
      <w:pPr>
        <w:spacing w:line="276" w:lineRule="auto"/>
        <w:jc w:val="both"/>
        <w:rPr>
          <w:rFonts w:ascii="Times New Roman" w:hAnsi="Times New Roman" w:cs="Times New Roman"/>
          <w:sz w:val="18"/>
          <w:szCs w:val="18"/>
        </w:rPr>
      </w:pPr>
    </w:p>
    <w:p w14:paraId="69C99F81" w14:textId="77777777" w:rsidR="0027057D" w:rsidRPr="0027057D" w:rsidRDefault="0027057D" w:rsidP="00900EBB">
      <w:pPr>
        <w:spacing w:line="276" w:lineRule="auto"/>
        <w:jc w:val="both"/>
        <w:rPr>
          <w:rFonts w:ascii="Times New Roman" w:hAnsi="Times New Roman" w:cs="Times New Roman"/>
          <w:sz w:val="18"/>
          <w:szCs w:val="18"/>
        </w:rPr>
      </w:pPr>
    </w:p>
    <w:p w14:paraId="596BCAF9" w14:textId="183436E9" w:rsidR="00F94633" w:rsidRPr="00B44278" w:rsidRDefault="00F90726" w:rsidP="00061FCC">
      <w:pPr>
        <w:pStyle w:val="Titre4"/>
        <w:rPr>
          <w:rFonts w:ascii="Times New Roman" w:hAnsi="Times New Roman" w:cs="Times New Roman"/>
          <w:b/>
          <w:bCs/>
          <w:i w:val="0"/>
          <w:iCs w:val="0"/>
          <w:color w:val="000000" w:themeColor="text1"/>
          <w:sz w:val="21"/>
          <w:szCs w:val="21"/>
        </w:rPr>
      </w:pPr>
      <w:bookmarkStart w:id="57" w:name="_Toc111666571"/>
      <w:bookmarkStart w:id="58" w:name="_Toc112163929"/>
      <w:r w:rsidRPr="00B44278">
        <w:rPr>
          <w:rFonts w:ascii="Times New Roman" w:hAnsi="Times New Roman" w:cs="Times New Roman"/>
          <w:b/>
          <w:bCs/>
          <w:i w:val="0"/>
          <w:iCs w:val="0"/>
          <w:color w:val="000000" w:themeColor="text1"/>
          <w:sz w:val="21"/>
          <w:szCs w:val="21"/>
        </w:rPr>
        <w:t xml:space="preserve">1.2.1. </w:t>
      </w:r>
      <w:r w:rsidR="00F94633" w:rsidRPr="00B44278">
        <w:rPr>
          <w:rFonts w:ascii="Times New Roman" w:hAnsi="Times New Roman" w:cs="Times New Roman"/>
          <w:b/>
          <w:bCs/>
          <w:i w:val="0"/>
          <w:iCs w:val="0"/>
          <w:color w:val="000000" w:themeColor="text1"/>
          <w:sz w:val="21"/>
          <w:szCs w:val="21"/>
        </w:rPr>
        <w:t>Les origines</w:t>
      </w:r>
      <w:r w:rsidR="009B1114" w:rsidRPr="00B44278">
        <w:rPr>
          <w:rFonts w:ascii="Times New Roman" w:hAnsi="Times New Roman" w:cs="Times New Roman"/>
          <w:b/>
          <w:bCs/>
          <w:i w:val="0"/>
          <w:iCs w:val="0"/>
          <w:color w:val="000000" w:themeColor="text1"/>
          <w:sz w:val="21"/>
          <w:szCs w:val="21"/>
        </w:rPr>
        <w:t xml:space="preserve"> de la prise en compte de la responsabilité sociétale dans le monde du sport</w:t>
      </w:r>
      <w:bookmarkEnd w:id="57"/>
      <w:bookmarkEnd w:id="58"/>
      <w:r w:rsidR="009B1114" w:rsidRPr="00B44278">
        <w:rPr>
          <w:rFonts w:ascii="Times New Roman" w:hAnsi="Times New Roman" w:cs="Times New Roman"/>
          <w:b/>
          <w:bCs/>
          <w:i w:val="0"/>
          <w:iCs w:val="0"/>
          <w:color w:val="000000" w:themeColor="text1"/>
          <w:sz w:val="21"/>
          <w:szCs w:val="21"/>
        </w:rPr>
        <w:t xml:space="preserve"> </w:t>
      </w:r>
    </w:p>
    <w:p w14:paraId="720E4637" w14:textId="76F904E2" w:rsidR="00F94633" w:rsidRDefault="00F94633" w:rsidP="00900EBB">
      <w:pPr>
        <w:spacing w:line="276" w:lineRule="auto"/>
        <w:jc w:val="both"/>
        <w:rPr>
          <w:rFonts w:ascii="Times New Roman" w:hAnsi="Times New Roman" w:cs="Times New Roman"/>
          <w:sz w:val="18"/>
          <w:szCs w:val="18"/>
        </w:rPr>
      </w:pPr>
    </w:p>
    <w:p w14:paraId="4A3D36F4" w14:textId="77777777" w:rsidR="0027057D" w:rsidRPr="0027057D" w:rsidRDefault="0027057D" w:rsidP="00900EBB">
      <w:pPr>
        <w:spacing w:line="276" w:lineRule="auto"/>
        <w:jc w:val="both"/>
        <w:rPr>
          <w:rFonts w:ascii="Times New Roman" w:hAnsi="Times New Roman" w:cs="Times New Roman"/>
          <w:sz w:val="18"/>
          <w:szCs w:val="18"/>
        </w:rPr>
      </w:pPr>
    </w:p>
    <w:p w14:paraId="55BD0225" w14:textId="301919EA" w:rsidR="00784AC8" w:rsidRDefault="00B44278" w:rsidP="004565B4">
      <w:pPr>
        <w:spacing w:line="276" w:lineRule="auto"/>
        <w:ind w:firstLine="708"/>
        <w:jc w:val="both"/>
        <w:rPr>
          <w:rFonts w:ascii="Times New Roman" w:hAnsi="Times New Roman" w:cs="Times New Roman"/>
        </w:rPr>
      </w:pPr>
      <w:r>
        <w:rPr>
          <w:rFonts w:ascii="Times New Roman" w:hAnsi="Times New Roman" w:cs="Times New Roman"/>
        </w:rPr>
        <w:t>Désormais</w:t>
      </w:r>
      <w:r w:rsidR="00372EC5">
        <w:rPr>
          <w:rFonts w:ascii="Times New Roman" w:hAnsi="Times New Roman" w:cs="Times New Roman"/>
        </w:rPr>
        <w:t xml:space="preserve"> célèbre dans le monde entier, la définition </w:t>
      </w:r>
      <w:r>
        <w:rPr>
          <w:rFonts w:ascii="Times New Roman" w:hAnsi="Times New Roman" w:cs="Times New Roman"/>
        </w:rPr>
        <w:t xml:space="preserve">du développement durable </w:t>
      </w:r>
      <w:r w:rsidR="00372EC5">
        <w:rPr>
          <w:rFonts w:ascii="Times New Roman" w:hAnsi="Times New Roman" w:cs="Times New Roman"/>
        </w:rPr>
        <w:t>donnée par la 1</w:t>
      </w:r>
      <w:r w:rsidR="00372EC5" w:rsidRPr="00372EC5">
        <w:rPr>
          <w:rFonts w:ascii="Times New Roman" w:hAnsi="Times New Roman" w:cs="Times New Roman"/>
          <w:vertAlign w:val="superscript"/>
        </w:rPr>
        <w:t>ère</w:t>
      </w:r>
      <w:r w:rsidR="00372EC5">
        <w:rPr>
          <w:rFonts w:ascii="Times New Roman" w:hAnsi="Times New Roman" w:cs="Times New Roman"/>
        </w:rPr>
        <w:t xml:space="preserve"> minist</w:t>
      </w:r>
      <w:r w:rsidR="00F94633">
        <w:rPr>
          <w:rFonts w:ascii="Times New Roman" w:hAnsi="Times New Roman" w:cs="Times New Roman"/>
        </w:rPr>
        <w:t>re</w:t>
      </w:r>
      <w:r w:rsidR="00372EC5">
        <w:rPr>
          <w:rFonts w:ascii="Times New Roman" w:hAnsi="Times New Roman" w:cs="Times New Roman"/>
        </w:rPr>
        <w:t xml:space="preserve"> norvégienne </w:t>
      </w:r>
      <w:r w:rsidR="00035D12">
        <w:rPr>
          <w:rFonts w:ascii="Times New Roman" w:hAnsi="Times New Roman" w:cs="Times New Roman"/>
        </w:rPr>
        <w:t>de l’époque, Gro Harlem Brundtland</w:t>
      </w:r>
      <w:r>
        <w:rPr>
          <w:rFonts w:ascii="Times New Roman" w:hAnsi="Times New Roman" w:cs="Times New Roman"/>
        </w:rPr>
        <w:t xml:space="preserve"> </w:t>
      </w:r>
      <w:r w:rsidR="00035D12">
        <w:rPr>
          <w:rFonts w:ascii="Times New Roman" w:hAnsi="Times New Roman" w:cs="Times New Roman"/>
        </w:rPr>
        <w:t>en 1987 </w:t>
      </w:r>
      <w:r>
        <w:rPr>
          <w:rFonts w:ascii="Times New Roman" w:hAnsi="Times New Roman" w:cs="Times New Roman"/>
        </w:rPr>
        <w:t xml:space="preserve">est la suivante </w:t>
      </w:r>
      <w:r w:rsidR="00035D12">
        <w:rPr>
          <w:rFonts w:ascii="Times New Roman" w:hAnsi="Times New Roman" w:cs="Times New Roman"/>
        </w:rPr>
        <w:t>: « </w:t>
      </w:r>
      <w:r w:rsidR="00035D12" w:rsidRPr="00F94633">
        <w:rPr>
          <w:rFonts w:ascii="Times New Roman" w:hAnsi="Times New Roman" w:cs="Times New Roman"/>
          <w:i/>
          <w:iCs/>
        </w:rPr>
        <w:t>mode de développement qui répond aux besoins du présent sans compromettre la capacité des générations futures de répondre aux leurs</w:t>
      </w:r>
      <w:r w:rsidR="00F94633">
        <w:rPr>
          <w:rFonts w:ascii="Times New Roman" w:hAnsi="Times New Roman" w:cs="Times New Roman"/>
        </w:rPr>
        <w:t xml:space="preserve"> ». Le principe de développement durable va, à </w:t>
      </w:r>
      <w:r w:rsidR="00F94633">
        <w:rPr>
          <w:rFonts w:ascii="Times New Roman" w:hAnsi="Times New Roman" w:cs="Times New Roman"/>
        </w:rPr>
        <w:lastRenderedPageBreak/>
        <w:t xml:space="preserve">partir de la sortie du rapport Brundtland, cette année-là, être utilisé mondialement, la RSE en étant une des </w:t>
      </w:r>
      <w:r w:rsidR="003B3DAC">
        <w:rPr>
          <w:rFonts w:ascii="Times New Roman" w:hAnsi="Times New Roman" w:cs="Times New Roman"/>
        </w:rPr>
        <w:t>interprétations</w:t>
      </w:r>
      <w:r w:rsidR="00F94633">
        <w:rPr>
          <w:rFonts w:ascii="Times New Roman" w:hAnsi="Times New Roman" w:cs="Times New Roman"/>
        </w:rPr>
        <w:t xml:space="preserve">. Cela étant, les origines de ces réflexions ne se trouvent pas là. En effet, </w:t>
      </w:r>
      <w:r w:rsidR="004A0C3D">
        <w:rPr>
          <w:rFonts w:ascii="Times New Roman" w:hAnsi="Times New Roman" w:cs="Times New Roman"/>
        </w:rPr>
        <w:t xml:space="preserve">les réflexions sur </w:t>
      </w:r>
      <w:r w:rsidR="00F94633">
        <w:rPr>
          <w:rFonts w:ascii="Times New Roman" w:hAnsi="Times New Roman" w:cs="Times New Roman"/>
        </w:rPr>
        <w:t xml:space="preserve">la production raisonnée </w:t>
      </w:r>
      <w:r w:rsidR="008A773B">
        <w:rPr>
          <w:rFonts w:ascii="Times New Roman" w:hAnsi="Times New Roman" w:cs="Times New Roman"/>
        </w:rPr>
        <w:t>trouvent</w:t>
      </w:r>
      <w:r w:rsidR="00F94633">
        <w:rPr>
          <w:rFonts w:ascii="Times New Roman" w:hAnsi="Times New Roman" w:cs="Times New Roman"/>
        </w:rPr>
        <w:t xml:space="preserve"> des origines au 14</w:t>
      </w:r>
      <w:r w:rsidR="00F94633" w:rsidRPr="00F94633">
        <w:rPr>
          <w:rFonts w:ascii="Times New Roman" w:hAnsi="Times New Roman" w:cs="Times New Roman"/>
          <w:vertAlign w:val="superscript"/>
        </w:rPr>
        <w:t>ème</w:t>
      </w:r>
      <w:r w:rsidR="00F94633">
        <w:rPr>
          <w:rFonts w:ascii="Times New Roman" w:hAnsi="Times New Roman" w:cs="Times New Roman"/>
        </w:rPr>
        <w:t xml:space="preserve"> siècle, lors des ordonnances de Brunoy qui affirme que </w:t>
      </w:r>
      <w:r w:rsidR="00F94633" w:rsidRPr="00F94633">
        <w:rPr>
          <w:rFonts w:ascii="Times New Roman" w:hAnsi="Times New Roman" w:cs="Times New Roman"/>
        </w:rPr>
        <w:t xml:space="preserve">« </w:t>
      </w:r>
      <w:r w:rsidR="00F94633" w:rsidRPr="00F94633">
        <w:rPr>
          <w:rFonts w:ascii="Times New Roman" w:hAnsi="Times New Roman" w:cs="Times New Roman"/>
          <w:i/>
          <w:iCs/>
        </w:rPr>
        <w:t xml:space="preserve">les maîtres des eaux et forêts enquerront et visiteront toutes les forez et bois et feront les ventes qui y sont en regard de ce que lesdites forez se puissent perpétuellement </w:t>
      </w:r>
      <w:proofErr w:type="spellStart"/>
      <w:r w:rsidR="00F94633" w:rsidRPr="00F94633">
        <w:rPr>
          <w:rFonts w:ascii="Times New Roman" w:hAnsi="Times New Roman" w:cs="Times New Roman"/>
          <w:i/>
          <w:iCs/>
        </w:rPr>
        <w:t>soustenir</w:t>
      </w:r>
      <w:proofErr w:type="spellEnd"/>
      <w:r w:rsidR="00F94633" w:rsidRPr="00F94633">
        <w:rPr>
          <w:rFonts w:ascii="Times New Roman" w:hAnsi="Times New Roman" w:cs="Times New Roman"/>
          <w:i/>
          <w:iCs/>
        </w:rPr>
        <w:t xml:space="preserve"> en bon </w:t>
      </w:r>
      <w:proofErr w:type="spellStart"/>
      <w:r w:rsidR="00F94633" w:rsidRPr="00F94633">
        <w:rPr>
          <w:rFonts w:ascii="Times New Roman" w:hAnsi="Times New Roman" w:cs="Times New Roman"/>
          <w:i/>
          <w:iCs/>
        </w:rPr>
        <w:t>estat</w:t>
      </w:r>
      <w:proofErr w:type="spellEnd"/>
      <w:r w:rsidR="00F94633">
        <w:rPr>
          <w:rStyle w:val="Appelnotedebasdep"/>
          <w:rFonts w:ascii="Times New Roman" w:hAnsi="Times New Roman" w:cs="Times New Roman"/>
          <w:i/>
          <w:iCs/>
        </w:rPr>
        <w:footnoteReference w:id="7"/>
      </w:r>
      <w:r w:rsidR="00F94633" w:rsidRPr="00F94633">
        <w:rPr>
          <w:rFonts w:ascii="Times New Roman" w:hAnsi="Times New Roman" w:cs="Times New Roman"/>
        </w:rPr>
        <w:t xml:space="preserve"> ».</w:t>
      </w:r>
      <w:r w:rsidR="00454A18">
        <w:rPr>
          <w:rFonts w:ascii="Times New Roman" w:hAnsi="Times New Roman" w:cs="Times New Roman"/>
        </w:rPr>
        <w:t xml:space="preserve"> Le terme de soutenabilité (ici, </w:t>
      </w:r>
      <w:proofErr w:type="spellStart"/>
      <w:r w:rsidR="00454A18">
        <w:rPr>
          <w:rFonts w:ascii="Times New Roman" w:hAnsi="Times New Roman" w:cs="Times New Roman"/>
        </w:rPr>
        <w:t>soustenir</w:t>
      </w:r>
      <w:proofErr w:type="spellEnd"/>
      <w:r w:rsidR="00454A18">
        <w:rPr>
          <w:rFonts w:ascii="Times New Roman" w:hAnsi="Times New Roman" w:cs="Times New Roman"/>
        </w:rPr>
        <w:t>) n’a donc pas été inventé avec l’ère industrielle. Ces réflexions sont également Malthusienne (</w:t>
      </w:r>
      <w:proofErr w:type="spellStart"/>
      <w:r w:rsidR="00454A18">
        <w:rPr>
          <w:rFonts w:ascii="Times New Roman" w:hAnsi="Times New Roman" w:cs="Times New Roman"/>
        </w:rPr>
        <w:t>Jégou</w:t>
      </w:r>
      <w:proofErr w:type="spellEnd"/>
      <w:r w:rsidR="00454A18">
        <w:rPr>
          <w:rFonts w:ascii="Times New Roman" w:hAnsi="Times New Roman" w:cs="Times New Roman"/>
        </w:rPr>
        <w:t>, 2007), quand ce dernier évoque au 18</w:t>
      </w:r>
      <w:r w:rsidR="00454A18" w:rsidRPr="00454A18">
        <w:rPr>
          <w:rFonts w:ascii="Times New Roman" w:hAnsi="Times New Roman" w:cs="Times New Roman"/>
          <w:vertAlign w:val="superscript"/>
        </w:rPr>
        <w:t>ème</w:t>
      </w:r>
      <w:r w:rsidR="00454A18">
        <w:rPr>
          <w:rFonts w:ascii="Times New Roman" w:hAnsi="Times New Roman" w:cs="Times New Roman"/>
        </w:rPr>
        <w:t xml:space="preserve"> siècle les limites du développement humain, dans son </w:t>
      </w:r>
      <w:r w:rsidR="00454A18" w:rsidRPr="00454A18">
        <w:rPr>
          <w:rFonts w:ascii="Times New Roman" w:hAnsi="Times New Roman" w:cs="Times New Roman"/>
          <w:i/>
          <w:iCs/>
        </w:rPr>
        <w:t>Essai sur le principe de population</w:t>
      </w:r>
      <w:r w:rsidR="00454A18">
        <w:rPr>
          <w:rFonts w:ascii="Times New Roman" w:hAnsi="Times New Roman" w:cs="Times New Roman"/>
        </w:rPr>
        <w:t xml:space="preserve"> (1789), bien que les solutions </w:t>
      </w:r>
      <w:r w:rsidR="00C93846">
        <w:rPr>
          <w:rFonts w:ascii="Times New Roman" w:hAnsi="Times New Roman" w:cs="Times New Roman"/>
        </w:rPr>
        <w:t xml:space="preserve">qu’il propose </w:t>
      </w:r>
      <w:r w:rsidR="00234396">
        <w:rPr>
          <w:rFonts w:ascii="Times New Roman" w:hAnsi="Times New Roman" w:cs="Times New Roman"/>
        </w:rPr>
        <w:t>diffèrent largement</w:t>
      </w:r>
      <w:r w:rsidR="00C93846">
        <w:rPr>
          <w:rFonts w:ascii="Times New Roman" w:hAnsi="Times New Roman" w:cs="Times New Roman"/>
        </w:rPr>
        <w:t xml:space="preserve"> de celle de la RSO</w:t>
      </w:r>
      <w:r w:rsidR="00234396">
        <w:rPr>
          <w:rFonts w:ascii="Times New Roman" w:hAnsi="Times New Roman" w:cs="Times New Roman"/>
        </w:rPr>
        <w:t xml:space="preserve">. Nous pourrions également citer le </w:t>
      </w:r>
      <w:r w:rsidR="00234396" w:rsidRPr="00234396">
        <w:rPr>
          <w:rFonts w:ascii="Times New Roman" w:hAnsi="Times New Roman" w:cs="Times New Roman"/>
        </w:rPr>
        <w:t>transcendantalisme</w:t>
      </w:r>
      <w:r w:rsidR="00234396">
        <w:rPr>
          <w:rFonts w:ascii="Times New Roman" w:hAnsi="Times New Roman" w:cs="Times New Roman"/>
        </w:rPr>
        <w:t>, mouvement du milieu du 19</w:t>
      </w:r>
      <w:r w:rsidR="00234396" w:rsidRPr="00234396">
        <w:rPr>
          <w:rFonts w:ascii="Times New Roman" w:hAnsi="Times New Roman" w:cs="Times New Roman"/>
          <w:vertAlign w:val="superscript"/>
        </w:rPr>
        <w:t>ème</w:t>
      </w:r>
      <w:r w:rsidR="00234396">
        <w:rPr>
          <w:rFonts w:ascii="Times New Roman" w:hAnsi="Times New Roman" w:cs="Times New Roman"/>
        </w:rPr>
        <w:t xml:space="preserve"> siècle invoquant l’idée de revenir à une vie de nature, la dénonciation de « l’économie du pillage » en Allemagne dans la fin 19</w:t>
      </w:r>
      <w:r w:rsidR="00234396" w:rsidRPr="00234396">
        <w:rPr>
          <w:rFonts w:ascii="Times New Roman" w:hAnsi="Times New Roman" w:cs="Times New Roman"/>
          <w:vertAlign w:val="superscript"/>
        </w:rPr>
        <w:t>ème</w:t>
      </w:r>
      <w:r w:rsidR="00234396">
        <w:rPr>
          <w:rFonts w:ascii="Times New Roman" w:hAnsi="Times New Roman" w:cs="Times New Roman"/>
        </w:rPr>
        <w:t>, ou encore la 1</w:t>
      </w:r>
      <w:r w:rsidR="00234396" w:rsidRPr="00234396">
        <w:rPr>
          <w:rFonts w:ascii="Times New Roman" w:hAnsi="Times New Roman" w:cs="Times New Roman"/>
          <w:vertAlign w:val="superscript"/>
        </w:rPr>
        <w:t>ère</w:t>
      </w:r>
      <w:r w:rsidR="00234396">
        <w:rPr>
          <w:rFonts w:ascii="Times New Roman" w:hAnsi="Times New Roman" w:cs="Times New Roman"/>
        </w:rPr>
        <w:t xml:space="preserve"> conférence internationale à Berne en 1913 sur la protection des paysages naturels (</w:t>
      </w:r>
      <w:proofErr w:type="spellStart"/>
      <w:r w:rsidR="00234396">
        <w:rPr>
          <w:rFonts w:ascii="Times New Roman" w:hAnsi="Times New Roman" w:cs="Times New Roman"/>
        </w:rPr>
        <w:t>Jégou</w:t>
      </w:r>
      <w:proofErr w:type="spellEnd"/>
      <w:r w:rsidR="00234396">
        <w:rPr>
          <w:rFonts w:ascii="Times New Roman" w:hAnsi="Times New Roman" w:cs="Times New Roman"/>
        </w:rPr>
        <w:t xml:space="preserve">, 2007). </w:t>
      </w:r>
      <w:r w:rsidR="00D12FB2">
        <w:rPr>
          <w:rFonts w:ascii="Times New Roman" w:hAnsi="Times New Roman" w:cs="Times New Roman"/>
        </w:rPr>
        <w:t>Cela étant, il faut attendre 1972 et le rapport Meadows</w:t>
      </w:r>
      <w:r w:rsidR="004A0C3D">
        <w:rPr>
          <w:rFonts w:ascii="Times New Roman" w:hAnsi="Times New Roman" w:cs="Times New Roman"/>
        </w:rPr>
        <w:t xml:space="preserve"> </w:t>
      </w:r>
      <w:r w:rsidR="00D12FB2">
        <w:rPr>
          <w:rFonts w:ascii="Times New Roman" w:hAnsi="Times New Roman" w:cs="Times New Roman"/>
        </w:rPr>
        <w:t>remis au club de Rome</w:t>
      </w:r>
      <w:r w:rsidR="004A0C3D">
        <w:rPr>
          <w:rFonts w:ascii="Times New Roman" w:hAnsi="Times New Roman" w:cs="Times New Roman"/>
        </w:rPr>
        <w:t>,</w:t>
      </w:r>
      <w:r w:rsidR="00D12FB2">
        <w:rPr>
          <w:rFonts w:ascii="Times New Roman" w:hAnsi="Times New Roman" w:cs="Times New Roman"/>
        </w:rPr>
        <w:t xml:space="preserve"> pour que le sujet prenne une place dans les discussions internationales de façon plus affirmée.</w:t>
      </w:r>
      <w:r w:rsidR="00784AC8">
        <w:rPr>
          <w:rFonts w:ascii="Times New Roman" w:hAnsi="Times New Roman" w:cs="Times New Roman"/>
        </w:rPr>
        <w:t xml:space="preserve"> </w:t>
      </w:r>
      <w:r w:rsidR="003B3DAC">
        <w:rPr>
          <w:rFonts w:ascii="Times New Roman" w:hAnsi="Times New Roman" w:cs="Times New Roman"/>
        </w:rPr>
        <w:t xml:space="preserve">C’est ce rapport et celui de Brundtland qui </w:t>
      </w:r>
      <w:r w:rsidR="00C93846">
        <w:rPr>
          <w:rFonts w:ascii="Times New Roman" w:hAnsi="Times New Roman" w:cs="Times New Roman"/>
        </w:rPr>
        <w:t>permettent d’ouvrir</w:t>
      </w:r>
      <w:r w:rsidR="003B3DAC">
        <w:rPr>
          <w:rFonts w:ascii="Times New Roman" w:hAnsi="Times New Roman" w:cs="Times New Roman"/>
        </w:rPr>
        <w:t xml:space="preserve"> une discussion mondialisée sur le sujet ; </w:t>
      </w:r>
      <w:r w:rsidR="007B3A63">
        <w:rPr>
          <w:rFonts w:ascii="Times New Roman" w:hAnsi="Times New Roman" w:cs="Times New Roman"/>
        </w:rPr>
        <w:t xml:space="preserve">et c’est là la </w:t>
      </w:r>
      <w:r w:rsidR="003B3DAC">
        <w:rPr>
          <w:rFonts w:ascii="Times New Roman" w:hAnsi="Times New Roman" w:cs="Times New Roman"/>
        </w:rPr>
        <w:t>principale différenciation de ces réflexions à celle citée</w:t>
      </w:r>
      <w:r w:rsidR="00784AC8">
        <w:rPr>
          <w:rFonts w:ascii="Times New Roman" w:hAnsi="Times New Roman" w:cs="Times New Roman"/>
        </w:rPr>
        <w:t>s</w:t>
      </w:r>
      <w:r w:rsidR="003B3DAC">
        <w:rPr>
          <w:rFonts w:ascii="Times New Roman" w:hAnsi="Times New Roman" w:cs="Times New Roman"/>
        </w:rPr>
        <w:t xml:space="preserve"> ci-dessus</w:t>
      </w:r>
      <w:r>
        <w:rPr>
          <w:rFonts w:ascii="Times New Roman" w:hAnsi="Times New Roman" w:cs="Times New Roman"/>
        </w:rPr>
        <w:t>,</w:t>
      </w:r>
      <w:r w:rsidR="003B3DAC">
        <w:rPr>
          <w:rFonts w:ascii="Times New Roman" w:hAnsi="Times New Roman" w:cs="Times New Roman"/>
        </w:rPr>
        <w:t xml:space="preserve"> qui étai</w:t>
      </w:r>
      <w:r w:rsidR="00784AC8">
        <w:rPr>
          <w:rFonts w:ascii="Times New Roman" w:hAnsi="Times New Roman" w:cs="Times New Roman"/>
        </w:rPr>
        <w:t>en</w:t>
      </w:r>
      <w:r w:rsidR="003B3DAC">
        <w:rPr>
          <w:rFonts w:ascii="Times New Roman" w:hAnsi="Times New Roman" w:cs="Times New Roman"/>
        </w:rPr>
        <w:t xml:space="preserve">t </w:t>
      </w:r>
      <w:r w:rsidR="004A0C3D">
        <w:rPr>
          <w:rFonts w:ascii="Times New Roman" w:hAnsi="Times New Roman" w:cs="Times New Roman"/>
        </w:rPr>
        <w:t xml:space="preserve">certes </w:t>
      </w:r>
      <w:r w:rsidR="00784AC8">
        <w:rPr>
          <w:rFonts w:ascii="Times New Roman" w:hAnsi="Times New Roman" w:cs="Times New Roman"/>
        </w:rPr>
        <w:t>visionnaires mais</w:t>
      </w:r>
      <w:r w:rsidR="007B3A63">
        <w:rPr>
          <w:rFonts w:ascii="Times New Roman" w:hAnsi="Times New Roman" w:cs="Times New Roman"/>
        </w:rPr>
        <w:t xml:space="preserve"> sont restées</w:t>
      </w:r>
      <w:r w:rsidR="00784AC8">
        <w:rPr>
          <w:rFonts w:ascii="Times New Roman" w:hAnsi="Times New Roman" w:cs="Times New Roman"/>
        </w:rPr>
        <w:t xml:space="preserve"> locales.</w:t>
      </w:r>
    </w:p>
    <w:p w14:paraId="26D73890" w14:textId="4E03E22D" w:rsidR="004565B4" w:rsidRDefault="00D12FB2" w:rsidP="00784AC8">
      <w:pPr>
        <w:spacing w:line="276" w:lineRule="auto"/>
        <w:ind w:firstLine="708"/>
        <w:jc w:val="both"/>
        <w:rPr>
          <w:rFonts w:ascii="Times New Roman" w:hAnsi="Times New Roman" w:cs="Times New Roman"/>
        </w:rPr>
      </w:pPr>
      <w:r>
        <w:rPr>
          <w:rFonts w:ascii="Times New Roman" w:hAnsi="Times New Roman" w:cs="Times New Roman"/>
        </w:rPr>
        <w:t>Pour la 1</w:t>
      </w:r>
      <w:r w:rsidRPr="00D12FB2">
        <w:rPr>
          <w:rFonts w:ascii="Times New Roman" w:hAnsi="Times New Roman" w:cs="Times New Roman"/>
          <w:vertAlign w:val="superscript"/>
        </w:rPr>
        <w:t>ère</w:t>
      </w:r>
      <w:r>
        <w:rPr>
          <w:rFonts w:ascii="Times New Roman" w:hAnsi="Times New Roman" w:cs="Times New Roman"/>
        </w:rPr>
        <w:t xml:space="preserve"> fois</w:t>
      </w:r>
      <w:r w:rsidR="00784AC8">
        <w:rPr>
          <w:rFonts w:ascii="Times New Roman" w:hAnsi="Times New Roman" w:cs="Times New Roman"/>
        </w:rPr>
        <w:t xml:space="preserve"> au moment de la sortie du rapport Meadows</w:t>
      </w:r>
      <w:r>
        <w:rPr>
          <w:rFonts w:ascii="Times New Roman" w:hAnsi="Times New Roman" w:cs="Times New Roman"/>
        </w:rPr>
        <w:t xml:space="preserve">, la croissance est remise en cause officiellement par des chercheurs qui </w:t>
      </w:r>
      <w:r w:rsidR="004A0C3D">
        <w:rPr>
          <w:rFonts w:ascii="Times New Roman" w:hAnsi="Times New Roman" w:cs="Times New Roman"/>
        </w:rPr>
        <w:t>décident d’intituler ce rapport :</w:t>
      </w:r>
      <w:r>
        <w:rPr>
          <w:rFonts w:ascii="Times New Roman" w:hAnsi="Times New Roman" w:cs="Times New Roman"/>
        </w:rPr>
        <w:t xml:space="preserve"> « </w:t>
      </w:r>
      <w:r w:rsidRPr="00D12FB2">
        <w:rPr>
          <w:rFonts w:ascii="Times New Roman" w:hAnsi="Times New Roman" w:cs="Times New Roman"/>
          <w:i/>
          <w:iCs/>
        </w:rPr>
        <w:t xml:space="preserve">The </w:t>
      </w:r>
      <w:proofErr w:type="spellStart"/>
      <w:r w:rsidRPr="00D12FB2">
        <w:rPr>
          <w:rFonts w:ascii="Times New Roman" w:hAnsi="Times New Roman" w:cs="Times New Roman"/>
          <w:i/>
          <w:iCs/>
        </w:rPr>
        <w:t>limits</w:t>
      </w:r>
      <w:proofErr w:type="spellEnd"/>
      <w:r w:rsidRPr="00D12FB2">
        <w:rPr>
          <w:rFonts w:ascii="Times New Roman" w:hAnsi="Times New Roman" w:cs="Times New Roman"/>
          <w:i/>
          <w:iCs/>
        </w:rPr>
        <w:t xml:space="preserve"> to </w:t>
      </w:r>
      <w:proofErr w:type="spellStart"/>
      <w:r w:rsidRPr="00D12FB2">
        <w:rPr>
          <w:rFonts w:ascii="Times New Roman" w:hAnsi="Times New Roman" w:cs="Times New Roman"/>
          <w:i/>
          <w:iCs/>
        </w:rPr>
        <w:t>growth</w:t>
      </w:r>
      <w:proofErr w:type="spellEnd"/>
      <w:r>
        <w:rPr>
          <w:rFonts w:ascii="Times New Roman" w:hAnsi="Times New Roman" w:cs="Times New Roman"/>
        </w:rPr>
        <w:t xml:space="preserve"> ». Cette même année se tient la Conférence de l’ONU sur </w:t>
      </w:r>
      <w:r w:rsidR="007B3A63">
        <w:rPr>
          <w:rFonts w:ascii="Times New Roman" w:hAnsi="Times New Roman" w:cs="Times New Roman"/>
        </w:rPr>
        <w:t>l’Humain</w:t>
      </w:r>
      <w:r>
        <w:rPr>
          <w:rFonts w:ascii="Times New Roman" w:hAnsi="Times New Roman" w:cs="Times New Roman"/>
        </w:rPr>
        <w:t xml:space="preserve"> et son milieu, à Stock</w:t>
      </w:r>
      <w:r w:rsidR="00B44278">
        <w:rPr>
          <w:rFonts w:ascii="Times New Roman" w:hAnsi="Times New Roman" w:cs="Times New Roman"/>
        </w:rPr>
        <w:t>h</w:t>
      </w:r>
      <w:r>
        <w:rPr>
          <w:rFonts w:ascii="Times New Roman" w:hAnsi="Times New Roman" w:cs="Times New Roman"/>
        </w:rPr>
        <w:t>olm</w:t>
      </w:r>
      <w:r w:rsidR="007C71DF">
        <w:rPr>
          <w:rFonts w:ascii="Times New Roman" w:hAnsi="Times New Roman" w:cs="Times New Roman"/>
        </w:rPr>
        <w:t>, qui donnera naissance à la 1</w:t>
      </w:r>
      <w:r w:rsidR="007C71DF" w:rsidRPr="007C71DF">
        <w:rPr>
          <w:rFonts w:ascii="Times New Roman" w:hAnsi="Times New Roman" w:cs="Times New Roman"/>
          <w:vertAlign w:val="superscript"/>
        </w:rPr>
        <w:t>ère</w:t>
      </w:r>
      <w:r w:rsidR="007C71DF">
        <w:rPr>
          <w:rFonts w:ascii="Times New Roman" w:hAnsi="Times New Roman" w:cs="Times New Roman"/>
        </w:rPr>
        <w:t xml:space="preserve"> instance mondiale traitant de ces sujets, le PNUE (Programme des Nations Unies pour l’Environnement). Sept ans après se tient à Genève la 1</w:t>
      </w:r>
      <w:r w:rsidR="007C71DF" w:rsidRPr="007C71DF">
        <w:rPr>
          <w:rFonts w:ascii="Times New Roman" w:hAnsi="Times New Roman" w:cs="Times New Roman"/>
          <w:vertAlign w:val="superscript"/>
        </w:rPr>
        <w:t>ère</w:t>
      </w:r>
      <w:r w:rsidR="007C71DF">
        <w:rPr>
          <w:rFonts w:ascii="Times New Roman" w:hAnsi="Times New Roman" w:cs="Times New Roman"/>
        </w:rPr>
        <w:t xml:space="preserve"> conférence mondiale sur le climat, en 1987 le rapport Brundtland, intitulé </w:t>
      </w:r>
      <w:r w:rsidR="007C71DF" w:rsidRPr="007C71DF">
        <w:rPr>
          <w:rFonts w:ascii="Times New Roman" w:hAnsi="Times New Roman" w:cs="Times New Roman"/>
          <w:i/>
          <w:iCs/>
        </w:rPr>
        <w:t>Notre avenir à tous</w:t>
      </w:r>
      <w:r w:rsidR="007C71DF">
        <w:rPr>
          <w:rFonts w:ascii="Times New Roman" w:hAnsi="Times New Roman" w:cs="Times New Roman"/>
        </w:rPr>
        <w:t xml:space="preserve"> est rédigé et enfin, en 1992, se tient le sommet de la Terre de Rio, qui va « </w:t>
      </w:r>
      <w:r w:rsidR="007C71DF" w:rsidRPr="007C71DF">
        <w:rPr>
          <w:rFonts w:ascii="Times New Roman" w:hAnsi="Times New Roman" w:cs="Times New Roman"/>
          <w:i/>
          <w:iCs/>
        </w:rPr>
        <w:t>sacrer</w:t>
      </w:r>
      <w:r w:rsidR="007C71DF">
        <w:rPr>
          <w:rFonts w:ascii="Times New Roman" w:hAnsi="Times New Roman" w:cs="Times New Roman"/>
        </w:rPr>
        <w:t> » (</w:t>
      </w:r>
      <w:proofErr w:type="spellStart"/>
      <w:r w:rsidR="007C71DF">
        <w:rPr>
          <w:rFonts w:ascii="Times New Roman" w:hAnsi="Times New Roman" w:cs="Times New Roman"/>
        </w:rPr>
        <w:t>Jégou</w:t>
      </w:r>
      <w:proofErr w:type="spellEnd"/>
      <w:r w:rsidR="007C71DF">
        <w:rPr>
          <w:rFonts w:ascii="Times New Roman" w:hAnsi="Times New Roman" w:cs="Times New Roman"/>
        </w:rPr>
        <w:t>, 2007) le développement durable</w:t>
      </w:r>
      <w:r w:rsidR="0081524C">
        <w:rPr>
          <w:rFonts w:ascii="Times New Roman" w:hAnsi="Times New Roman" w:cs="Times New Roman"/>
        </w:rPr>
        <w:t>, mais aussi cristallis</w:t>
      </w:r>
      <w:r w:rsidR="00784AC8">
        <w:rPr>
          <w:rFonts w:ascii="Times New Roman" w:hAnsi="Times New Roman" w:cs="Times New Roman"/>
        </w:rPr>
        <w:t>er</w:t>
      </w:r>
      <w:r w:rsidR="0081524C">
        <w:rPr>
          <w:rFonts w:ascii="Times New Roman" w:hAnsi="Times New Roman" w:cs="Times New Roman"/>
        </w:rPr>
        <w:t xml:space="preserve"> le flou sémantique régnant autour du terme</w:t>
      </w:r>
      <w:r w:rsidR="007C71DF">
        <w:rPr>
          <w:rFonts w:ascii="Times New Roman" w:hAnsi="Times New Roman" w:cs="Times New Roman"/>
        </w:rPr>
        <w:t xml:space="preserve">. </w:t>
      </w:r>
      <w:r w:rsidR="0081524C">
        <w:rPr>
          <w:rFonts w:ascii="Times New Roman" w:hAnsi="Times New Roman" w:cs="Times New Roman"/>
        </w:rPr>
        <w:t xml:space="preserve">En effet, </w:t>
      </w:r>
      <w:r w:rsidR="003B3DAC">
        <w:rPr>
          <w:rFonts w:ascii="Times New Roman" w:hAnsi="Times New Roman" w:cs="Times New Roman"/>
        </w:rPr>
        <w:t>cette conférence axée</w:t>
      </w:r>
      <w:r w:rsidR="0081524C">
        <w:rPr>
          <w:rFonts w:ascii="Times New Roman" w:hAnsi="Times New Roman" w:cs="Times New Roman"/>
        </w:rPr>
        <w:t xml:space="preserve"> sur les questions écologiques occulte en grande partie </w:t>
      </w:r>
      <w:r w:rsidR="004A0C3D">
        <w:rPr>
          <w:rFonts w:ascii="Times New Roman" w:hAnsi="Times New Roman" w:cs="Times New Roman"/>
        </w:rPr>
        <w:t>les questions</w:t>
      </w:r>
      <w:r w:rsidR="0081524C">
        <w:rPr>
          <w:rFonts w:ascii="Times New Roman" w:hAnsi="Times New Roman" w:cs="Times New Roman"/>
        </w:rPr>
        <w:t xml:space="preserve"> de justice sociale</w:t>
      </w:r>
      <w:r w:rsidR="004A0C3D">
        <w:rPr>
          <w:rFonts w:ascii="Times New Roman" w:hAnsi="Times New Roman" w:cs="Times New Roman"/>
        </w:rPr>
        <w:t xml:space="preserve"> et de santé économique</w:t>
      </w:r>
      <w:r w:rsidR="0081524C">
        <w:rPr>
          <w:rFonts w:ascii="Times New Roman" w:hAnsi="Times New Roman" w:cs="Times New Roman"/>
        </w:rPr>
        <w:t>, pourtant indissociable</w:t>
      </w:r>
      <w:r w:rsidR="004A0C3D">
        <w:rPr>
          <w:rFonts w:ascii="Times New Roman" w:hAnsi="Times New Roman" w:cs="Times New Roman"/>
        </w:rPr>
        <w:t>s</w:t>
      </w:r>
      <w:r w:rsidR="0081524C">
        <w:rPr>
          <w:rFonts w:ascii="Times New Roman" w:hAnsi="Times New Roman" w:cs="Times New Roman"/>
        </w:rPr>
        <w:t xml:space="preserve">. </w:t>
      </w:r>
    </w:p>
    <w:p w14:paraId="39958D62" w14:textId="42EFCEC4" w:rsidR="004565B4" w:rsidRDefault="004A0C3D" w:rsidP="004565B4">
      <w:pPr>
        <w:spacing w:line="276" w:lineRule="auto"/>
        <w:ind w:firstLine="708"/>
        <w:jc w:val="both"/>
        <w:rPr>
          <w:rFonts w:ascii="Times New Roman" w:hAnsi="Times New Roman" w:cs="Times New Roman"/>
        </w:rPr>
      </w:pPr>
      <w:r>
        <w:rPr>
          <w:rFonts w:ascii="Times New Roman" w:hAnsi="Times New Roman" w:cs="Times New Roman"/>
        </w:rPr>
        <w:t>Pourtant, les</w:t>
      </w:r>
      <w:r w:rsidR="004565B4">
        <w:rPr>
          <w:rFonts w:ascii="Times New Roman" w:hAnsi="Times New Roman" w:cs="Times New Roman"/>
        </w:rPr>
        <w:t xml:space="preserve"> réflexions sur les aspects sociaux, notamment à travers la bienveillance des riches envers les pauvres, porté</w:t>
      </w:r>
      <w:r w:rsidR="00784AC8">
        <w:rPr>
          <w:rFonts w:ascii="Times New Roman" w:hAnsi="Times New Roman" w:cs="Times New Roman"/>
        </w:rPr>
        <w:t>e</w:t>
      </w:r>
      <w:r w:rsidR="004565B4">
        <w:rPr>
          <w:rFonts w:ascii="Times New Roman" w:hAnsi="Times New Roman" w:cs="Times New Roman"/>
        </w:rPr>
        <w:t xml:space="preserve"> en grande partie par le catholicisme</w:t>
      </w:r>
      <w:r w:rsidR="00784AC8">
        <w:rPr>
          <w:rFonts w:ascii="Times New Roman" w:hAnsi="Times New Roman" w:cs="Times New Roman"/>
        </w:rPr>
        <w:t xml:space="preserve"> en France</w:t>
      </w:r>
      <w:r w:rsidR="004565B4">
        <w:rPr>
          <w:rFonts w:ascii="Times New Roman" w:hAnsi="Times New Roman" w:cs="Times New Roman"/>
        </w:rPr>
        <w:t>,</w:t>
      </w:r>
      <w:r w:rsidR="00784AC8">
        <w:rPr>
          <w:rFonts w:ascii="Times New Roman" w:hAnsi="Times New Roman" w:cs="Times New Roman"/>
        </w:rPr>
        <w:t xml:space="preserve"> sont</w:t>
      </w:r>
      <w:r w:rsidR="004565B4">
        <w:rPr>
          <w:rFonts w:ascii="Times New Roman" w:hAnsi="Times New Roman" w:cs="Times New Roman"/>
        </w:rPr>
        <w:t xml:space="preserve"> encore plus ancien</w:t>
      </w:r>
      <w:r w:rsidR="00784AC8">
        <w:rPr>
          <w:rFonts w:ascii="Times New Roman" w:hAnsi="Times New Roman" w:cs="Times New Roman"/>
        </w:rPr>
        <w:t>nes</w:t>
      </w:r>
      <w:r w:rsidR="004565B4">
        <w:rPr>
          <w:rFonts w:ascii="Times New Roman" w:hAnsi="Times New Roman" w:cs="Times New Roman"/>
        </w:rPr>
        <w:t xml:space="preserve">. </w:t>
      </w:r>
      <w:r w:rsidR="00784AC8">
        <w:rPr>
          <w:rFonts w:ascii="Times New Roman" w:hAnsi="Times New Roman" w:cs="Times New Roman"/>
          <w:color w:val="000000" w:themeColor="text1"/>
        </w:rPr>
        <w:t>Ainsi, en</w:t>
      </w:r>
      <w:r w:rsidR="004565B4" w:rsidRPr="003F02B4">
        <w:rPr>
          <w:rFonts w:ascii="Times New Roman" w:hAnsi="Times New Roman" w:cs="Times New Roman"/>
          <w:color w:val="000000" w:themeColor="text1"/>
        </w:rPr>
        <w:t xml:space="preserve"> France, le sujet de la justice sociale existe depuis toujours. </w:t>
      </w:r>
      <w:r w:rsidR="004565B4">
        <w:rPr>
          <w:rFonts w:ascii="Times New Roman" w:hAnsi="Times New Roman" w:cs="Times New Roman"/>
          <w:color w:val="000000" w:themeColor="text1"/>
        </w:rPr>
        <w:t xml:space="preserve">La Révolution </w:t>
      </w:r>
      <w:r>
        <w:rPr>
          <w:rFonts w:ascii="Times New Roman" w:hAnsi="Times New Roman" w:cs="Times New Roman"/>
          <w:color w:val="000000" w:themeColor="text1"/>
        </w:rPr>
        <w:t>française</w:t>
      </w:r>
      <w:r w:rsidR="004565B4">
        <w:rPr>
          <w:rFonts w:ascii="Times New Roman" w:hAnsi="Times New Roman" w:cs="Times New Roman"/>
          <w:color w:val="000000" w:themeColor="text1"/>
        </w:rPr>
        <w:t xml:space="preserve"> a vu la </w:t>
      </w:r>
      <w:r w:rsidR="00B44278">
        <w:rPr>
          <w:rFonts w:ascii="Times New Roman" w:hAnsi="Times New Roman" w:cs="Times New Roman"/>
          <w:color w:val="000000" w:themeColor="text1"/>
        </w:rPr>
        <w:t>rédaction</w:t>
      </w:r>
      <w:r w:rsidR="004565B4">
        <w:rPr>
          <w:rFonts w:ascii="Times New Roman" w:hAnsi="Times New Roman" w:cs="Times New Roman"/>
          <w:color w:val="000000" w:themeColor="text1"/>
        </w:rPr>
        <w:t xml:space="preserve"> de la Déclaration Universelle des Droits de l’Homme insistant sur l’égalité entre les hommes. Cela étant, dans les faits, l’industrie moderne du 19</w:t>
      </w:r>
      <w:r w:rsidR="004565B4" w:rsidRPr="004565B4">
        <w:rPr>
          <w:rFonts w:ascii="Times New Roman" w:hAnsi="Times New Roman" w:cs="Times New Roman"/>
          <w:color w:val="000000" w:themeColor="text1"/>
          <w:vertAlign w:val="superscript"/>
        </w:rPr>
        <w:t>ème</w:t>
      </w:r>
      <w:r w:rsidR="004565B4">
        <w:rPr>
          <w:rFonts w:ascii="Times New Roman" w:hAnsi="Times New Roman" w:cs="Times New Roman"/>
          <w:color w:val="000000" w:themeColor="text1"/>
        </w:rPr>
        <w:t xml:space="preserve"> siècle cré</w:t>
      </w:r>
      <w:r w:rsidR="00784AC8">
        <w:rPr>
          <w:rFonts w:ascii="Times New Roman" w:hAnsi="Times New Roman" w:cs="Times New Roman"/>
          <w:color w:val="000000" w:themeColor="text1"/>
        </w:rPr>
        <w:t>é</w:t>
      </w:r>
      <w:r w:rsidR="004565B4">
        <w:rPr>
          <w:rFonts w:ascii="Times New Roman" w:hAnsi="Times New Roman" w:cs="Times New Roman"/>
          <w:color w:val="000000" w:themeColor="text1"/>
        </w:rPr>
        <w:t xml:space="preserve"> un paupérisme qui rend nécessaire une intervention étatique : c’est la naissance de l’État social (Olivier, 2014), basé en grande partie sur la redistribution et la solidarité. Enfin, </w:t>
      </w:r>
      <w:r w:rsidR="00784AC8">
        <w:rPr>
          <w:rFonts w:ascii="Times New Roman" w:hAnsi="Times New Roman" w:cs="Times New Roman"/>
          <w:color w:val="000000" w:themeColor="text1"/>
        </w:rPr>
        <w:t>le développement</w:t>
      </w:r>
      <w:r w:rsidR="004565B4">
        <w:rPr>
          <w:rFonts w:ascii="Times New Roman" w:hAnsi="Times New Roman" w:cs="Times New Roman"/>
          <w:color w:val="000000" w:themeColor="text1"/>
        </w:rPr>
        <w:t xml:space="preserve"> </w:t>
      </w:r>
      <w:r w:rsidR="00784AC8">
        <w:rPr>
          <w:rFonts w:ascii="Times New Roman" w:hAnsi="Times New Roman" w:cs="Times New Roman"/>
          <w:color w:val="000000" w:themeColor="text1"/>
        </w:rPr>
        <w:t>de la marchandisation capitalistique</w:t>
      </w:r>
      <w:r w:rsidR="004565B4">
        <w:rPr>
          <w:rFonts w:ascii="Times New Roman" w:hAnsi="Times New Roman" w:cs="Times New Roman"/>
          <w:color w:val="000000" w:themeColor="text1"/>
        </w:rPr>
        <w:t xml:space="preserve"> </w:t>
      </w:r>
      <w:r w:rsidR="00784AC8">
        <w:rPr>
          <w:rFonts w:ascii="Times New Roman" w:hAnsi="Times New Roman" w:cs="Times New Roman"/>
          <w:color w:val="000000" w:themeColor="text1"/>
        </w:rPr>
        <w:t>s’est réalisé en parallèle du</w:t>
      </w:r>
      <w:r w:rsidR="004565B4">
        <w:rPr>
          <w:rFonts w:ascii="Times New Roman" w:hAnsi="Times New Roman" w:cs="Times New Roman"/>
          <w:color w:val="000000" w:themeColor="text1"/>
        </w:rPr>
        <w:t xml:space="preserve"> </w:t>
      </w:r>
      <w:r w:rsidR="00784AC8">
        <w:rPr>
          <w:rFonts w:ascii="Times New Roman" w:hAnsi="Times New Roman" w:cs="Times New Roman"/>
          <w:color w:val="000000" w:themeColor="text1"/>
        </w:rPr>
        <w:t>développement</w:t>
      </w:r>
      <w:r w:rsidR="004565B4">
        <w:rPr>
          <w:rFonts w:ascii="Times New Roman" w:hAnsi="Times New Roman" w:cs="Times New Roman"/>
          <w:color w:val="000000" w:themeColor="text1"/>
        </w:rPr>
        <w:t xml:space="preserve"> du monde associatif, visant en grande partie à pallier les manques créés par </w:t>
      </w:r>
      <w:r>
        <w:rPr>
          <w:rFonts w:ascii="Times New Roman" w:hAnsi="Times New Roman" w:cs="Times New Roman"/>
          <w:color w:val="000000" w:themeColor="text1"/>
        </w:rPr>
        <w:t>le</w:t>
      </w:r>
      <w:r w:rsidR="004565B4">
        <w:rPr>
          <w:rFonts w:ascii="Times New Roman" w:hAnsi="Times New Roman" w:cs="Times New Roman"/>
          <w:color w:val="000000" w:themeColor="text1"/>
        </w:rPr>
        <w:t xml:space="preserve"> système. Les principes de la RSE apparaissent donc comme novateur</w:t>
      </w:r>
      <w:r w:rsidR="007B3A63">
        <w:rPr>
          <w:rFonts w:ascii="Times New Roman" w:hAnsi="Times New Roman" w:cs="Times New Roman"/>
          <w:color w:val="000000" w:themeColor="text1"/>
        </w:rPr>
        <w:t>s</w:t>
      </w:r>
      <w:r w:rsidR="004565B4">
        <w:rPr>
          <w:rFonts w:ascii="Times New Roman" w:hAnsi="Times New Roman" w:cs="Times New Roman"/>
          <w:color w:val="000000" w:themeColor="text1"/>
        </w:rPr>
        <w:t xml:space="preserve"> mais ne le sont que par les acteurs qu’ils contraignent </w:t>
      </w:r>
      <w:r w:rsidR="0014428C">
        <w:rPr>
          <w:rFonts w:ascii="Times New Roman" w:hAnsi="Times New Roman" w:cs="Times New Roman"/>
          <w:color w:val="000000" w:themeColor="text1"/>
        </w:rPr>
        <w:t>(</w:t>
      </w:r>
      <w:r w:rsidR="00B44278">
        <w:rPr>
          <w:rFonts w:ascii="Times New Roman" w:hAnsi="Times New Roman" w:cs="Times New Roman"/>
          <w:color w:val="000000" w:themeColor="text1"/>
        </w:rPr>
        <w:t xml:space="preserve">entendons </w:t>
      </w:r>
      <w:r w:rsidR="004565B4">
        <w:rPr>
          <w:rFonts w:ascii="Times New Roman" w:hAnsi="Times New Roman" w:cs="Times New Roman"/>
          <w:color w:val="000000" w:themeColor="text1"/>
        </w:rPr>
        <w:t>ici les acteurs économiques, qui jusqu’alors n’étai</w:t>
      </w:r>
      <w:r w:rsidR="007B3A63">
        <w:rPr>
          <w:rFonts w:ascii="Times New Roman" w:hAnsi="Times New Roman" w:cs="Times New Roman"/>
          <w:color w:val="000000" w:themeColor="text1"/>
        </w:rPr>
        <w:t>en</w:t>
      </w:r>
      <w:r w:rsidR="004565B4">
        <w:rPr>
          <w:rFonts w:ascii="Times New Roman" w:hAnsi="Times New Roman" w:cs="Times New Roman"/>
          <w:color w:val="000000" w:themeColor="text1"/>
        </w:rPr>
        <w:t>t pas considérés comme jouant un rôle social</w:t>
      </w:r>
      <w:r w:rsidR="0014428C">
        <w:rPr>
          <w:rFonts w:ascii="Times New Roman" w:hAnsi="Times New Roman" w:cs="Times New Roman"/>
          <w:color w:val="000000" w:themeColor="text1"/>
        </w:rPr>
        <w:t>)</w:t>
      </w:r>
      <w:r w:rsidR="004565B4">
        <w:rPr>
          <w:rFonts w:ascii="Times New Roman" w:hAnsi="Times New Roman" w:cs="Times New Roman"/>
          <w:color w:val="000000" w:themeColor="text1"/>
        </w:rPr>
        <w:t>.</w:t>
      </w:r>
      <w:r w:rsidR="0081524C">
        <w:rPr>
          <w:rFonts w:ascii="Times New Roman" w:hAnsi="Times New Roman" w:cs="Times New Roman"/>
          <w:color w:val="000000" w:themeColor="text1"/>
        </w:rPr>
        <w:t xml:space="preserve"> </w:t>
      </w:r>
    </w:p>
    <w:p w14:paraId="1AF2BC35" w14:textId="1EE24C3B" w:rsidR="00C15771" w:rsidRDefault="0081524C" w:rsidP="00C15771">
      <w:pPr>
        <w:spacing w:line="276" w:lineRule="auto"/>
        <w:ind w:firstLine="708"/>
        <w:jc w:val="both"/>
        <w:rPr>
          <w:rFonts w:ascii="Times New Roman" w:hAnsi="Times New Roman" w:cs="Times New Roman"/>
        </w:rPr>
      </w:pPr>
      <w:r>
        <w:rPr>
          <w:rFonts w:ascii="Times New Roman" w:hAnsi="Times New Roman" w:cs="Times New Roman"/>
        </w:rPr>
        <w:t xml:space="preserve">Le </w:t>
      </w:r>
      <w:r w:rsidR="0014428C">
        <w:rPr>
          <w:rFonts w:ascii="Times New Roman" w:hAnsi="Times New Roman" w:cs="Times New Roman"/>
        </w:rPr>
        <w:t>mouvement sportif</w:t>
      </w:r>
      <w:r>
        <w:rPr>
          <w:rFonts w:ascii="Times New Roman" w:hAnsi="Times New Roman" w:cs="Times New Roman"/>
        </w:rPr>
        <w:t xml:space="preserve"> ayant</w:t>
      </w:r>
      <w:r w:rsidR="007C71DF">
        <w:rPr>
          <w:rFonts w:ascii="Times New Roman" w:hAnsi="Times New Roman" w:cs="Times New Roman"/>
        </w:rPr>
        <w:t xml:space="preserve"> longtemps considéré la RSO comme exclu</w:t>
      </w:r>
      <w:r w:rsidR="00B44278">
        <w:rPr>
          <w:rFonts w:ascii="Times New Roman" w:hAnsi="Times New Roman" w:cs="Times New Roman"/>
        </w:rPr>
        <w:t>e</w:t>
      </w:r>
      <w:r w:rsidR="007C71DF">
        <w:rPr>
          <w:rFonts w:ascii="Times New Roman" w:hAnsi="Times New Roman" w:cs="Times New Roman"/>
        </w:rPr>
        <w:t xml:space="preserve"> de ces champs d’intervention et réservée aux entreprises</w:t>
      </w:r>
      <w:r>
        <w:rPr>
          <w:rFonts w:ascii="Times New Roman" w:hAnsi="Times New Roman" w:cs="Times New Roman"/>
        </w:rPr>
        <w:t xml:space="preserve">, </w:t>
      </w:r>
      <w:r w:rsidR="0014428C">
        <w:rPr>
          <w:rFonts w:ascii="Times New Roman" w:hAnsi="Times New Roman" w:cs="Times New Roman"/>
        </w:rPr>
        <w:t>il a</w:t>
      </w:r>
      <w:r w:rsidR="00C15771">
        <w:rPr>
          <w:rFonts w:ascii="Times New Roman" w:hAnsi="Times New Roman" w:cs="Times New Roman"/>
        </w:rPr>
        <w:t xml:space="preserve"> commencé à prendre en compte des sujets sociétaux </w:t>
      </w:r>
      <w:r w:rsidR="004A7A67">
        <w:rPr>
          <w:rFonts w:ascii="Times New Roman" w:hAnsi="Times New Roman" w:cs="Times New Roman"/>
        </w:rPr>
        <w:t>sous l’égide du développement durable</w:t>
      </w:r>
      <w:r>
        <w:rPr>
          <w:rFonts w:ascii="Times New Roman" w:hAnsi="Times New Roman" w:cs="Times New Roman"/>
        </w:rPr>
        <w:t xml:space="preserve"> ; terme lui-même </w:t>
      </w:r>
      <w:r w:rsidR="00B44278">
        <w:rPr>
          <w:rFonts w:ascii="Times New Roman" w:hAnsi="Times New Roman" w:cs="Times New Roman"/>
        </w:rPr>
        <w:t xml:space="preserve">régulièrement </w:t>
      </w:r>
      <w:r>
        <w:rPr>
          <w:rFonts w:ascii="Times New Roman" w:hAnsi="Times New Roman" w:cs="Times New Roman"/>
        </w:rPr>
        <w:t xml:space="preserve">raccourci </w:t>
      </w:r>
      <w:r w:rsidR="00CA057B">
        <w:rPr>
          <w:rFonts w:ascii="Times New Roman" w:hAnsi="Times New Roman" w:cs="Times New Roman"/>
        </w:rPr>
        <w:t xml:space="preserve">à </w:t>
      </w:r>
      <w:r w:rsidR="00CA057B">
        <w:rPr>
          <w:rFonts w:ascii="Times New Roman" w:hAnsi="Times New Roman" w:cs="Times New Roman"/>
        </w:rPr>
        <w:lastRenderedPageBreak/>
        <w:t>l’époque régulièrement</w:t>
      </w:r>
      <w:r>
        <w:rPr>
          <w:rFonts w:ascii="Times New Roman" w:hAnsi="Times New Roman" w:cs="Times New Roman"/>
        </w:rPr>
        <w:t xml:space="preserve"> aux enjeux écologiques.</w:t>
      </w:r>
      <w:r w:rsidR="00CA057B">
        <w:rPr>
          <w:rFonts w:ascii="Times New Roman" w:hAnsi="Times New Roman" w:cs="Times New Roman"/>
        </w:rPr>
        <w:t xml:space="preserve"> Le mouvement sportif considérant en parallèle avoir des bienfaits sociaux intrinsèques, </w:t>
      </w:r>
      <w:r w:rsidR="0014428C">
        <w:rPr>
          <w:rFonts w:ascii="Times New Roman" w:hAnsi="Times New Roman" w:cs="Times New Roman"/>
        </w:rPr>
        <w:t>jugea</w:t>
      </w:r>
      <w:r w:rsidR="00CA057B">
        <w:rPr>
          <w:rFonts w:ascii="Times New Roman" w:hAnsi="Times New Roman" w:cs="Times New Roman"/>
        </w:rPr>
        <w:t xml:space="preserve"> ce raccourci sémantique acceptable.</w:t>
      </w:r>
      <w:r w:rsidR="00CD1124">
        <w:rPr>
          <w:rFonts w:ascii="Times New Roman" w:hAnsi="Times New Roman" w:cs="Times New Roman"/>
        </w:rPr>
        <w:t xml:space="preserve"> </w:t>
      </w:r>
    </w:p>
    <w:p w14:paraId="5BF9F41F" w14:textId="3676F219" w:rsidR="0014428C" w:rsidRDefault="00CD1124" w:rsidP="00C15771">
      <w:pPr>
        <w:spacing w:line="276" w:lineRule="auto"/>
        <w:ind w:firstLine="708"/>
        <w:jc w:val="both"/>
        <w:rPr>
          <w:rFonts w:ascii="Times New Roman" w:hAnsi="Times New Roman" w:cs="Times New Roman"/>
        </w:rPr>
      </w:pPr>
      <w:r>
        <w:rPr>
          <w:rFonts w:ascii="Times New Roman" w:hAnsi="Times New Roman" w:cs="Times New Roman"/>
        </w:rPr>
        <w:t xml:space="preserve">C’est à la suite du Sommet de la Terre de Rio </w:t>
      </w:r>
      <w:r w:rsidR="00AD0612">
        <w:rPr>
          <w:rFonts w:ascii="Times New Roman" w:hAnsi="Times New Roman" w:cs="Times New Roman"/>
        </w:rPr>
        <w:t xml:space="preserve">que le CIO prendra conscience de la nécessité de s’engager. En 1994, au Congrès Olympique du Centenaire </w:t>
      </w:r>
      <w:r w:rsidR="007B3A63">
        <w:rPr>
          <w:rFonts w:ascii="Times New Roman" w:hAnsi="Times New Roman" w:cs="Times New Roman"/>
        </w:rPr>
        <w:t>ayant</w:t>
      </w:r>
      <w:r w:rsidR="00AD0612">
        <w:rPr>
          <w:rFonts w:ascii="Times New Roman" w:hAnsi="Times New Roman" w:cs="Times New Roman"/>
        </w:rPr>
        <w:t xml:space="preserve"> lieu à Paris, la Charte Olympique est modifiée et intègre </w:t>
      </w:r>
      <w:r w:rsidR="00B44278">
        <w:rPr>
          <w:rFonts w:ascii="Times New Roman" w:hAnsi="Times New Roman" w:cs="Times New Roman"/>
        </w:rPr>
        <w:t>dorénavant</w:t>
      </w:r>
      <w:r w:rsidR="00AD0612">
        <w:rPr>
          <w:rFonts w:ascii="Times New Roman" w:hAnsi="Times New Roman" w:cs="Times New Roman"/>
        </w:rPr>
        <w:t xml:space="preserve"> l’environnement. Un an après, une commission est </w:t>
      </w:r>
      <w:r w:rsidR="006F1AF0">
        <w:rPr>
          <w:rFonts w:ascii="Times New Roman" w:hAnsi="Times New Roman" w:cs="Times New Roman"/>
        </w:rPr>
        <w:t>créée</w:t>
      </w:r>
      <w:r w:rsidR="00AD0612">
        <w:rPr>
          <w:rFonts w:ascii="Times New Roman" w:hAnsi="Times New Roman" w:cs="Times New Roman"/>
        </w:rPr>
        <w:t xml:space="preserve"> sur le sujet au sein de l’organisation internationale</w:t>
      </w:r>
      <w:r w:rsidR="00AD0612">
        <w:rPr>
          <w:rStyle w:val="Appelnotedebasdep"/>
          <w:rFonts w:ascii="Times New Roman" w:hAnsi="Times New Roman" w:cs="Times New Roman"/>
        </w:rPr>
        <w:footnoteReference w:id="8"/>
      </w:r>
      <w:r w:rsidR="00AD0612">
        <w:rPr>
          <w:rFonts w:ascii="Times New Roman" w:hAnsi="Times New Roman" w:cs="Times New Roman"/>
        </w:rPr>
        <w:t>. Enfin, l’année 1999 voit la publication de l’Agenda 21 du CIO. À partir de là, les CNO s’emparent – avec plus ou</w:t>
      </w:r>
      <w:r w:rsidR="006F1AF0">
        <w:rPr>
          <w:rFonts w:ascii="Times New Roman" w:hAnsi="Times New Roman" w:cs="Times New Roman"/>
        </w:rPr>
        <w:t xml:space="preserve"> moins d’intensité – du sujet. C’est cette même année que le CNOSF, à échelle française, « </w:t>
      </w:r>
      <w:r w:rsidR="006F1AF0" w:rsidRPr="006F1AF0">
        <w:rPr>
          <w:rFonts w:ascii="Times New Roman" w:hAnsi="Times New Roman" w:cs="Times New Roman"/>
          <w:i/>
          <w:iCs/>
        </w:rPr>
        <w:t>recommandait à l’ensemble de ses composantes de s’engager en faveur du développement durable</w:t>
      </w:r>
      <w:r w:rsidR="006F1AF0">
        <w:rPr>
          <w:rFonts w:ascii="Times New Roman" w:hAnsi="Times New Roman" w:cs="Times New Roman"/>
        </w:rPr>
        <w:t xml:space="preserve"> », comme précisé sur leur site internet. En 2003, ce dernier publiera son propre agenda 21 du sport, français. </w:t>
      </w:r>
    </w:p>
    <w:p w14:paraId="3286FC18" w14:textId="7D2C4B45" w:rsidR="009A4FF0" w:rsidRDefault="006F1AF0" w:rsidP="00C15771">
      <w:pPr>
        <w:spacing w:line="276" w:lineRule="auto"/>
        <w:ind w:firstLine="708"/>
        <w:jc w:val="both"/>
        <w:rPr>
          <w:rFonts w:ascii="Times New Roman" w:hAnsi="Times New Roman" w:cs="Times New Roman"/>
        </w:rPr>
      </w:pPr>
      <w:r>
        <w:rPr>
          <w:rFonts w:ascii="Times New Roman" w:hAnsi="Times New Roman" w:cs="Times New Roman"/>
        </w:rPr>
        <w:t>Au niveau fédéral et au sein des services déconcentrés fédéraux, la prise en compte est parcellaire. Tantôt considéré comme une contrainte</w:t>
      </w:r>
      <w:r w:rsidR="00464D3C">
        <w:rPr>
          <w:rFonts w:ascii="Times New Roman" w:hAnsi="Times New Roman" w:cs="Times New Roman"/>
        </w:rPr>
        <w:t xml:space="preserve">, tantôt véhiculé comme une idéologie politique, tantôt complètement ignoré, le sujet divise. Une étude, réalisé au début des années 2010 par Audrey Chesnay et José </w:t>
      </w:r>
      <w:proofErr w:type="spellStart"/>
      <w:r w:rsidR="00464D3C">
        <w:rPr>
          <w:rFonts w:ascii="Times New Roman" w:hAnsi="Times New Roman" w:cs="Times New Roman"/>
        </w:rPr>
        <w:t>Chaboche</w:t>
      </w:r>
      <w:proofErr w:type="spellEnd"/>
      <w:r w:rsidR="00464D3C">
        <w:rPr>
          <w:rFonts w:ascii="Times New Roman" w:hAnsi="Times New Roman" w:cs="Times New Roman"/>
        </w:rPr>
        <w:t xml:space="preserve"> </w:t>
      </w:r>
      <w:r w:rsidR="0014428C">
        <w:rPr>
          <w:rFonts w:ascii="Times New Roman" w:hAnsi="Times New Roman" w:cs="Times New Roman"/>
        </w:rPr>
        <w:t>vise à recenser</w:t>
      </w:r>
      <w:r w:rsidR="00464D3C">
        <w:rPr>
          <w:rFonts w:ascii="Times New Roman" w:hAnsi="Times New Roman" w:cs="Times New Roman"/>
        </w:rPr>
        <w:t xml:space="preserve"> les pratiques et les représentations du développement durable au sein des fédérations sportives françaises. Ces derniers </w:t>
      </w:r>
      <w:r w:rsidR="00F83780">
        <w:rPr>
          <w:rFonts w:ascii="Times New Roman" w:hAnsi="Times New Roman" w:cs="Times New Roman"/>
        </w:rPr>
        <w:t>situent</w:t>
      </w:r>
      <w:r w:rsidR="00464D3C">
        <w:rPr>
          <w:rFonts w:ascii="Times New Roman" w:hAnsi="Times New Roman" w:cs="Times New Roman"/>
        </w:rPr>
        <w:t xml:space="preserve"> le début de </w:t>
      </w:r>
      <w:r w:rsidR="007B3A63">
        <w:rPr>
          <w:rFonts w:ascii="Times New Roman" w:hAnsi="Times New Roman" w:cs="Times New Roman"/>
        </w:rPr>
        <w:t>sa</w:t>
      </w:r>
      <w:r w:rsidR="00464D3C">
        <w:rPr>
          <w:rFonts w:ascii="Times New Roman" w:hAnsi="Times New Roman" w:cs="Times New Roman"/>
        </w:rPr>
        <w:t xml:space="preserve"> prise en compte </w:t>
      </w:r>
      <w:r w:rsidR="00B44278">
        <w:rPr>
          <w:rFonts w:ascii="Times New Roman" w:hAnsi="Times New Roman" w:cs="Times New Roman"/>
        </w:rPr>
        <w:t>au début des années</w:t>
      </w:r>
      <w:r w:rsidR="00464D3C">
        <w:rPr>
          <w:rFonts w:ascii="Times New Roman" w:hAnsi="Times New Roman" w:cs="Times New Roman"/>
        </w:rPr>
        <w:t xml:space="preserve"> 2000, corollairement à la prise en compte au niveau international : </w:t>
      </w:r>
      <w:r w:rsidR="00464D3C" w:rsidRPr="00464D3C">
        <w:rPr>
          <w:rFonts w:ascii="Times New Roman" w:hAnsi="Times New Roman" w:cs="Times New Roman"/>
        </w:rPr>
        <w:t xml:space="preserve">« </w:t>
      </w:r>
      <w:r w:rsidR="00464D3C" w:rsidRPr="00464D3C">
        <w:rPr>
          <w:rFonts w:ascii="Times New Roman" w:hAnsi="Times New Roman" w:cs="Times New Roman"/>
          <w:i/>
          <w:iCs/>
        </w:rPr>
        <w:t xml:space="preserve">Pour la plupart des </w:t>
      </w:r>
      <w:proofErr w:type="spellStart"/>
      <w:r w:rsidR="00464D3C" w:rsidRPr="00464D3C">
        <w:rPr>
          <w:rFonts w:ascii="Times New Roman" w:hAnsi="Times New Roman" w:cs="Times New Roman"/>
          <w:i/>
          <w:iCs/>
        </w:rPr>
        <w:t>fédérations</w:t>
      </w:r>
      <w:proofErr w:type="spellEnd"/>
      <w:r w:rsidR="00464D3C" w:rsidRPr="00464D3C">
        <w:rPr>
          <w:rFonts w:ascii="Times New Roman" w:hAnsi="Times New Roman" w:cs="Times New Roman"/>
          <w:i/>
          <w:iCs/>
        </w:rPr>
        <w:t xml:space="preserve">, cette phase de transition a sans doute </w:t>
      </w:r>
      <w:proofErr w:type="spellStart"/>
      <w:r w:rsidR="00464D3C" w:rsidRPr="00464D3C">
        <w:rPr>
          <w:rFonts w:ascii="Times New Roman" w:hAnsi="Times New Roman" w:cs="Times New Roman"/>
          <w:i/>
          <w:iCs/>
        </w:rPr>
        <w:t>début</w:t>
      </w:r>
      <w:r w:rsidR="007B3A63">
        <w:rPr>
          <w:rFonts w:ascii="Times New Roman" w:hAnsi="Times New Roman" w:cs="Times New Roman"/>
          <w:i/>
          <w:iCs/>
        </w:rPr>
        <w:t>é</w:t>
      </w:r>
      <w:proofErr w:type="spellEnd"/>
      <w:r w:rsidR="00464D3C" w:rsidRPr="00464D3C">
        <w:rPr>
          <w:rFonts w:ascii="Times New Roman" w:hAnsi="Times New Roman" w:cs="Times New Roman"/>
          <w:i/>
          <w:iCs/>
        </w:rPr>
        <w:t xml:space="preserve"> au </w:t>
      </w:r>
      <w:proofErr w:type="spellStart"/>
      <w:r w:rsidR="00464D3C" w:rsidRPr="00464D3C">
        <w:rPr>
          <w:rFonts w:ascii="Times New Roman" w:hAnsi="Times New Roman" w:cs="Times New Roman"/>
          <w:i/>
          <w:iCs/>
        </w:rPr>
        <w:t>début</w:t>
      </w:r>
      <w:proofErr w:type="spellEnd"/>
      <w:r w:rsidR="00464D3C" w:rsidRPr="00464D3C">
        <w:rPr>
          <w:rFonts w:ascii="Times New Roman" w:hAnsi="Times New Roman" w:cs="Times New Roman"/>
          <w:i/>
          <w:iCs/>
        </w:rPr>
        <w:t xml:space="preserve"> des </w:t>
      </w:r>
      <w:proofErr w:type="spellStart"/>
      <w:r w:rsidR="00464D3C" w:rsidRPr="00464D3C">
        <w:rPr>
          <w:rFonts w:ascii="Times New Roman" w:hAnsi="Times New Roman" w:cs="Times New Roman"/>
          <w:i/>
          <w:iCs/>
        </w:rPr>
        <w:t>années</w:t>
      </w:r>
      <w:proofErr w:type="spellEnd"/>
      <w:r w:rsidR="00464D3C" w:rsidRPr="00464D3C">
        <w:rPr>
          <w:rFonts w:ascii="Times New Roman" w:hAnsi="Times New Roman" w:cs="Times New Roman"/>
          <w:i/>
          <w:iCs/>
        </w:rPr>
        <w:t xml:space="preserve"> 2000. Elle est </w:t>
      </w:r>
      <w:proofErr w:type="spellStart"/>
      <w:r w:rsidR="00464D3C" w:rsidRPr="00464D3C">
        <w:rPr>
          <w:rFonts w:ascii="Times New Roman" w:hAnsi="Times New Roman" w:cs="Times New Roman"/>
          <w:i/>
          <w:iCs/>
        </w:rPr>
        <w:t>rythmée</w:t>
      </w:r>
      <w:proofErr w:type="spellEnd"/>
      <w:r w:rsidR="00464D3C" w:rsidRPr="00464D3C">
        <w:rPr>
          <w:rFonts w:ascii="Times New Roman" w:hAnsi="Times New Roman" w:cs="Times New Roman"/>
          <w:i/>
          <w:iCs/>
        </w:rPr>
        <w:t xml:space="preserve"> d’</w:t>
      </w:r>
      <w:proofErr w:type="spellStart"/>
      <w:r w:rsidR="00464D3C" w:rsidRPr="00464D3C">
        <w:rPr>
          <w:rFonts w:ascii="Times New Roman" w:hAnsi="Times New Roman" w:cs="Times New Roman"/>
          <w:i/>
          <w:iCs/>
        </w:rPr>
        <w:t>événements</w:t>
      </w:r>
      <w:proofErr w:type="spellEnd"/>
      <w:r w:rsidR="00464D3C" w:rsidRPr="00464D3C">
        <w:rPr>
          <w:rFonts w:ascii="Times New Roman" w:hAnsi="Times New Roman" w:cs="Times New Roman"/>
          <w:i/>
          <w:iCs/>
        </w:rPr>
        <w:t xml:space="preserve"> </w:t>
      </w:r>
      <w:proofErr w:type="spellStart"/>
      <w:r w:rsidR="00464D3C" w:rsidRPr="00464D3C">
        <w:rPr>
          <w:rFonts w:ascii="Times New Roman" w:hAnsi="Times New Roman" w:cs="Times New Roman"/>
          <w:i/>
          <w:iCs/>
        </w:rPr>
        <w:t>accélérant</w:t>
      </w:r>
      <w:proofErr w:type="spellEnd"/>
      <w:r w:rsidR="00464D3C" w:rsidRPr="00464D3C">
        <w:rPr>
          <w:rFonts w:ascii="Times New Roman" w:hAnsi="Times New Roman" w:cs="Times New Roman"/>
          <w:i/>
          <w:iCs/>
        </w:rPr>
        <w:t xml:space="preserve"> le processus de </w:t>
      </w:r>
      <w:proofErr w:type="spellStart"/>
      <w:r w:rsidR="00464D3C" w:rsidRPr="00464D3C">
        <w:rPr>
          <w:rFonts w:ascii="Times New Roman" w:hAnsi="Times New Roman" w:cs="Times New Roman"/>
          <w:i/>
          <w:iCs/>
        </w:rPr>
        <w:t>réceptivite</w:t>
      </w:r>
      <w:proofErr w:type="spellEnd"/>
      <w:r w:rsidR="00464D3C" w:rsidRPr="00464D3C">
        <w:rPr>
          <w:rFonts w:ascii="Times New Roman" w:hAnsi="Times New Roman" w:cs="Times New Roman"/>
          <w:i/>
          <w:iCs/>
        </w:rPr>
        <w:t xml:space="preserve">́ </w:t>
      </w:r>
      <w:r w:rsidR="00464D3C">
        <w:rPr>
          <w:rFonts w:ascii="Times New Roman" w:hAnsi="Times New Roman" w:cs="Times New Roman"/>
          <w:i/>
          <w:iCs/>
        </w:rPr>
        <w:t>(…)</w:t>
      </w:r>
      <w:r w:rsidR="00464D3C" w:rsidRPr="00464D3C">
        <w:rPr>
          <w:rFonts w:ascii="Times New Roman" w:hAnsi="Times New Roman" w:cs="Times New Roman"/>
          <w:i/>
          <w:iCs/>
        </w:rPr>
        <w:t xml:space="preserve"> : </w:t>
      </w:r>
      <w:proofErr w:type="spellStart"/>
      <w:r w:rsidR="00464D3C" w:rsidRPr="00464D3C">
        <w:rPr>
          <w:rFonts w:ascii="Times New Roman" w:hAnsi="Times New Roman" w:cs="Times New Roman"/>
          <w:i/>
          <w:iCs/>
        </w:rPr>
        <w:t>érection</w:t>
      </w:r>
      <w:proofErr w:type="spellEnd"/>
      <w:r w:rsidR="00464D3C" w:rsidRPr="00464D3C">
        <w:rPr>
          <w:rFonts w:ascii="Times New Roman" w:hAnsi="Times New Roman" w:cs="Times New Roman"/>
          <w:i/>
          <w:iCs/>
        </w:rPr>
        <w:t xml:space="preserve"> du </w:t>
      </w:r>
      <w:proofErr w:type="spellStart"/>
      <w:r w:rsidR="00464D3C" w:rsidRPr="00464D3C">
        <w:rPr>
          <w:rFonts w:ascii="Times New Roman" w:hAnsi="Times New Roman" w:cs="Times New Roman"/>
          <w:i/>
          <w:iCs/>
        </w:rPr>
        <w:t>thème</w:t>
      </w:r>
      <w:proofErr w:type="spellEnd"/>
      <w:r w:rsidR="00464D3C" w:rsidRPr="00464D3C">
        <w:rPr>
          <w:rFonts w:ascii="Times New Roman" w:hAnsi="Times New Roman" w:cs="Times New Roman"/>
          <w:i/>
          <w:iCs/>
        </w:rPr>
        <w:t xml:space="preserve"> de l’environnement comme </w:t>
      </w:r>
      <w:proofErr w:type="spellStart"/>
      <w:r w:rsidR="00464D3C" w:rsidRPr="00464D3C">
        <w:rPr>
          <w:rFonts w:ascii="Times New Roman" w:hAnsi="Times New Roman" w:cs="Times New Roman"/>
          <w:i/>
          <w:iCs/>
        </w:rPr>
        <w:t>troisième</w:t>
      </w:r>
      <w:proofErr w:type="spellEnd"/>
      <w:r w:rsidR="00464D3C" w:rsidRPr="00464D3C">
        <w:rPr>
          <w:rFonts w:ascii="Times New Roman" w:hAnsi="Times New Roman" w:cs="Times New Roman"/>
          <w:i/>
          <w:iCs/>
        </w:rPr>
        <w:t xml:space="preserve"> pilier de l’olympisme en 1994, formalisation en 2003 de l’Agenda 21 du CNOSF, acceptation globale des principes et valeurs du </w:t>
      </w:r>
      <w:r w:rsidR="00464D3C">
        <w:rPr>
          <w:rFonts w:ascii="Times New Roman" w:hAnsi="Times New Roman" w:cs="Times New Roman"/>
          <w:i/>
          <w:iCs/>
        </w:rPr>
        <w:t>développement durable</w:t>
      </w:r>
      <w:r w:rsidR="00464D3C" w:rsidRPr="00464D3C">
        <w:rPr>
          <w:rFonts w:ascii="Times New Roman" w:hAnsi="Times New Roman" w:cs="Times New Roman"/>
          <w:i/>
          <w:iCs/>
        </w:rPr>
        <w:t xml:space="preserve"> par l’opinion publique</w:t>
      </w:r>
      <w:r w:rsidR="00C571A7">
        <w:rPr>
          <w:rFonts w:ascii="Times New Roman" w:hAnsi="Times New Roman" w:cs="Times New Roman"/>
        </w:rPr>
        <w:t xml:space="preserve"> </w:t>
      </w:r>
      <w:r w:rsidR="00464D3C" w:rsidRPr="00464D3C">
        <w:rPr>
          <w:rFonts w:ascii="Times New Roman" w:hAnsi="Times New Roman" w:cs="Times New Roman"/>
        </w:rPr>
        <w:t>»</w:t>
      </w:r>
      <w:r w:rsidR="00464D3C">
        <w:rPr>
          <w:rFonts w:ascii="Times New Roman" w:hAnsi="Times New Roman" w:cs="Times New Roman"/>
        </w:rPr>
        <w:t>. Ce que nous apprend l’étude</w:t>
      </w:r>
      <w:r w:rsidR="0014428C">
        <w:rPr>
          <w:rFonts w:ascii="Times New Roman" w:hAnsi="Times New Roman" w:cs="Times New Roman"/>
        </w:rPr>
        <w:t xml:space="preserve"> réside dans le fait</w:t>
      </w:r>
      <w:r w:rsidR="00464D3C">
        <w:rPr>
          <w:rFonts w:ascii="Times New Roman" w:hAnsi="Times New Roman" w:cs="Times New Roman"/>
        </w:rPr>
        <w:t xml:space="preserve"> que le cadre des pratiques (sites naturels ou sites urbains) </w:t>
      </w:r>
      <w:r w:rsidR="009A4FF0">
        <w:rPr>
          <w:rFonts w:ascii="Times New Roman" w:hAnsi="Times New Roman" w:cs="Times New Roman"/>
        </w:rPr>
        <w:t>influait</w:t>
      </w:r>
      <w:r w:rsidR="00464D3C">
        <w:rPr>
          <w:rFonts w:ascii="Times New Roman" w:hAnsi="Times New Roman" w:cs="Times New Roman"/>
        </w:rPr>
        <w:t xml:space="preserve"> à l’époque </w:t>
      </w:r>
      <w:r w:rsidR="00BF2D76">
        <w:rPr>
          <w:rFonts w:ascii="Times New Roman" w:hAnsi="Times New Roman" w:cs="Times New Roman"/>
        </w:rPr>
        <w:t xml:space="preserve">sur </w:t>
      </w:r>
      <w:r w:rsidR="00464D3C">
        <w:rPr>
          <w:rFonts w:ascii="Times New Roman" w:hAnsi="Times New Roman" w:cs="Times New Roman"/>
        </w:rPr>
        <w:t>la sensibilité des fédérations</w:t>
      </w:r>
      <w:r w:rsidR="009A4FF0">
        <w:rPr>
          <w:rFonts w:ascii="Times New Roman" w:hAnsi="Times New Roman" w:cs="Times New Roman"/>
        </w:rPr>
        <w:t xml:space="preserve">. En effet, </w:t>
      </w:r>
      <w:r w:rsidR="00C571A7">
        <w:rPr>
          <w:rFonts w:ascii="Times New Roman" w:hAnsi="Times New Roman" w:cs="Times New Roman"/>
        </w:rPr>
        <w:t xml:space="preserve">à l’époque le développement durable </w:t>
      </w:r>
      <w:r w:rsidR="007B3A63">
        <w:rPr>
          <w:rFonts w:ascii="Times New Roman" w:hAnsi="Times New Roman" w:cs="Times New Roman"/>
        </w:rPr>
        <w:t>était</w:t>
      </w:r>
      <w:r w:rsidR="00C571A7">
        <w:rPr>
          <w:rFonts w:ascii="Times New Roman" w:hAnsi="Times New Roman" w:cs="Times New Roman"/>
        </w:rPr>
        <w:t xml:space="preserve"> largement associé à l’écologie et les fédérations sportives de sports de nature étai</w:t>
      </w:r>
      <w:r w:rsidR="007B3A63">
        <w:rPr>
          <w:rFonts w:ascii="Times New Roman" w:hAnsi="Times New Roman" w:cs="Times New Roman"/>
        </w:rPr>
        <w:t>en</w:t>
      </w:r>
      <w:r w:rsidR="00C571A7">
        <w:rPr>
          <w:rFonts w:ascii="Times New Roman" w:hAnsi="Times New Roman" w:cs="Times New Roman"/>
        </w:rPr>
        <w:t>t plus concernées et considérées comme responsable</w:t>
      </w:r>
      <w:r w:rsidR="007B3A63">
        <w:rPr>
          <w:rFonts w:ascii="Times New Roman" w:hAnsi="Times New Roman" w:cs="Times New Roman"/>
        </w:rPr>
        <w:t>s</w:t>
      </w:r>
      <w:r w:rsidR="00C571A7">
        <w:rPr>
          <w:rFonts w:ascii="Times New Roman" w:hAnsi="Times New Roman" w:cs="Times New Roman"/>
        </w:rPr>
        <w:t xml:space="preserve"> de ces sujets</w:t>
      </w:r>
      <w:r w:rsidR="009A4FF0">
        <w:rPr>
          <w:rFonts w:ascii="Times New Roman" w:hAnsi="Times New Roman" w:cs="Times New Roman"/>
        </w:rPr>
        <w:t>.</w:t>
      </w:r>
      <w:r w:rsidR="00C571A7">
        <w:rPr>
          <w:rFonts w:ascii="Times New Roman" w:hAnsi="Times New Roman" w:cs="Times New Roman"/>
        </w:rPr>
        <w:t xml:space="preserve"> Aujourd’hui, </w:t>
      </w:r>
      <w:r w:rsidR="0014428C">
        <w:rPr>
          <w:rFonts w:ascii="Times New Roman" w:hAnsi="Times New Roman" w:cs="Times New Roman"/>
        </w:rPr>
        <w:t xml:space="preserve">cela n’est plus le cas, </w:t>
      </w:r>
      <w:r w:rsidR="00C571A7">
        <w:rPr>
          <w:rFonts w:ascii="Times New Roman" w:hAnsi="Times New Roman" w:cs="Times New Roman"/>
        </w:rPr>
        <w:t>la RSO revêt</w:t>
      </w:r>
      <w:r w:rsidR="0014428C">
        <w:rPr>
          <w:rFonts w:ascii="Times New Roman" w:hAnsi="Times New Roman" w:cs="Times New Roman"/>
        </w:rPr>
        <w:t>ant</w:t>
      </w:r>
      <w:r w:rsidR="00C571A7">
        <w:rPr>
          <w:rFonts w:ascii="Times New Roman" w:hAnsi="Times New Roman" w:cs="Times New Roman"/>
        </w:rPr>
        <w:t xml:space="preserve"> des enjeux plus larges et associ</w:t>
      </w:r>
      <w:r w:rsidR="0014428C">
        <w:rPr>
          <w:rFonts w:ascii="Times New Roman" w:hAnsi="Times New Roman" w:cs="Times New Roman"/>
        </w:rPr>
        <w:t>a</w:t>
      </w:r>
      <w:r w:rsidR="00C571A7">
        <w:rPr>
          <w:rFonts w:ascii="Times New Roman" w:hAnsi="Times New Roman" w:cs="Times New Roman"/>
        </w:rPr>
        <w:t xml:space="preserve">nt donc l’ensemble des fédérations. </w:t>
      </w:r>
      <w:r w:rsidR="0014428C">
        <w:rPr>
          <w:rFonts w:ascii="Times New Roman" w:hAnsi="Times New Roman" w:cs="Times New Roman"/>
        </w:rPr>
        <w:t>Effectivement</w:t>
      </w:r>
      <w:r w:rsidR="00C571A7">
        <w:rPr>
          <w:rFonts w:ascii="Times New Roman" w:hAnsi="Times New Roman" w:cs="Times New Roman"/>
        </w:rPr>
        <w:t>, les enjeux écologiques ne sont plus cantonnés au sport de nature, l’impact urbain étant mieux connu.</w:t>
      </w:r>
      <w:r w:rsidR="009A4FF0">
        <w:rPr>
          <w:rFonts w:ascii="Times New Roman" w:hAnsi="Times New Roman" w:cs="Times New Roman"/>
        </w:rPr>
        <w:t xml:space="preserve"> </w:t>
      </w:r>
      <w:r w:rsidR="0014428C">
        <w:rPr>
          <w:rFonts w:ascii="Times New Roman" w:hAnsi="Times New Roman" w:cs="Times New Roman"/>
        </w:rPr>
        <w:t>De surcroît</w:t>
      </w:r>
      <w:r w:rsidR="009A4FF0">
        <w:rPr>
          <w:rFonts w:ascii="Times New Roman" w:hAnsi="Times New Roman" w:cs="Times New Roman"/>
        </w:rPr>
        <w:t xml:space="preserve">, certaines problématiques de RSO, comme le sport dans les quartiers, touchent </w:t>
      </w:r>
      <w:r w:rsidR="00791F22">
        <w:rPr>
          <w:rFonts w:ascii="Times New Roman" w:hAnsi="Times New Roman" w:cs="Times New Roman"/>
        </w:rPr>
        <w:t xml:space="preserve">en majorité </w:t>
      </w:r>
      <w:r w:rsidR="009A4FF0">
        <w:rPr>
          <w:rFonts w:ascii="Times New Roman" w:hAnsi="Times New Roman" w:cs="Times New Roman"/>
        </w:rPr>
        <w:t xml:space="preserve">les sports </w:t>
      </w:r>
      <w:r w:rsidR="00DE3A4E">
        <w:rPr>
          <w:rFonts w:ascii="Times New Roman" w:hAnsi="Times New Roman" w:cs="Times New Roman"/>
        </w:rPr>
        <w:t>indoor</w:t>
      </w:r>
      <w:r w:rsidR="00791F22">
        <w:rPr>
          <w:rFonts w:ascii="Times New Roman" w:hAnsi="Times New Roman" w:cs="Times New Roman"/>
        </w:rPr>
        <w:t xml:space="preserve"> qui sont plus généralement</w:t>
      </w:r>
      <w:r w:rsidR="00DE3A4E">
        <w:rPr>
          <w:rFonts w:ascii="Times New Roman" w:hAnsi="Times New Roman" w:cs="Times New Roman"/>
        </w:rPr>
        <w:t xml:space="preserve"> pratiqués</w:t>
      </w:r>
      <w:r w:rsidR="009A4FF0">
        <w:rPr>
          <w:rFonts w:ascii="Times New Roman" w:hAnsi="Times New Roman" w:cs="Times New Roman"/>
        </w:rPr>
        <w:t xml:space="preserve"> en ville. </w:t>
      </w:r>
    </w:p>
    <w:p w14:paraId="47B3D929" w14:textId="6C8C03BD" w:rsidR="009A4FF0" w:rsidRDefault="009A4FF0" w:rsidP="009B1114">
      <w:pPr>
        <w:spacing w:line="276" w:lineRule="auto"/>
        <w:ind w:firstLine="708"/>
        <w:jc w:val="both"/>
        <w:rPr>
          <w:rFonts w:ascii="Times New Roman" w:hAnsi="Times New Roman" w:cs="Times New Roman"/>
        </w:rPr>
      </w:pPr>
      <w:r>
        <w:rPr>
          <w:rFonts w:ascii="Times New Roman" w:hAnsi="Times New Roman" w:cs="Times New Roman"/>
        </w:rPr>
        <w:t xml:space="preserve">Depuis les années 2010, avec une accélération en 2020 </w:t>
      </w:r>
      <w:r w:rsidR="00DE3A4E">
        <w:rPr>
          <w:rFonts w:ascii="Times New Roman" w:hAnsi="Times New Roman" w:cs="Times New Roman"/>
        </w:rPr>
        <w:t>due à</w:t>
      </w:r>
      <w:r>
        <w:rPr>
          <w:rFonts w:ascii="Times New Roman" w:hAnsi="Times New Roman" w:cs="Times New Roman"/>
        </w:rPr>
        <w:t xml:space="preserve"> la crise de la covid-19, la perception de la RSO semble se transformer petit à petit, passant d’une vision d’obligation à une vision stratégique.</w:t>
      </w:r>
      <w:r w:rsidR="00CA057B">
        <w:rPr>
          <w:rFonts w:ascii="Times New Roman" w:hAnsi="Times New Roman" w:cs="Times New Roman"/>
        </w:rPr>
        <w:t xml:space="preserve"> En parallèle, les champs considérés sont plus larges : d’actions éparses en faveur de la protection de l’environnement, les acteurs du sport passe</w:t>
      </w:r>
      <w:r w:rsidR="00791F22">
        <w:rPr>
          <w:rFonts w:ascii="Times New Roman" w:hAnsi="Times New Roman" w:cs="Times New Roman"/>
        </w:rPr>
        <w:t>nt</w:t>
      </w:r>
      <w:r w:rsidR="00CA057B">
        <w:rPr>
          <w:rFonts w:ascii="Times New Roman" w:hAnsi="Times New Roman" w:cs="Times New Roman"/>
        </w:rPr>
        <w:t xml:space="preserve"> à la tentative d’écriture d’une politique globale sur les sujets de responsabilité sociétale, à savoir l’environnement, la justice sociale</w:t>
      </w:r>
      <w:r w:rsidR="00791F22">
        <w:rPr>
          <w:rFonts w:ascii="Times New Roman" w:hAnsi="Times New Roman" w:cs="Times New Roman"/>
        </w:rPr>
        <w:t>, la santé</w:t>
      </w:r>
      <w:r w:rsidR="00CA057B">
        <w:rPr>
          <w:rFonts w:ascii="Times New Roman" w:hAnsi="Times New Roman" w:cs="Times New Roman"/>
        </w:rPr>
        <w:t xml:space="preserve"> économique</w:t>
      </w:r>
      <w:r w:rsidR="007D7EAC">
        <w:rPr>
          <w:rFonts w:ascii="Times New Roman" w:hAnsi="Times New Roman" w:cs="Times New Roman"/>
        </w:rPr>
        <w:t xml:space="preserve">, </w:t>
      </w:r>
      <w:r w:rsidR="00791F22">
        <w:rPr>
          <w:rFonts w:ascii="Times New Roman" w:hAnsi="Times New Roman" w:cs="Times New Roman"/>
        </w:rPr>
        <w:t xml:space="preserve">le bien-être </w:t>
      </w:r>
      <w:r w:rsidR="00CA057B">
        <w:rPr>
          <w:rFonts w:ascii="Times New Roman" w:hAnsi="Times New Roman" w:cs="Times New Roman"/>
        </w:rPr>
        <w:t>salarial</w:t>
      </w:r>
      <w:r w:rsidR="007D7EAC">
        <w:rPr>
          <w:rFonts w:ascii="Times New Roman" w:hAnsi="Times New Roman" w:cs="Times New Roman"/>
        </w:rPr>
        <w:t>, la mise en valeur du territoire etc</w:t>
      </w:r>
      <w:r w:rsidR="00CA057B">
        <w:rPr>
          <w:rFonts w:ascii="Times New Roman" w:hAnsi="Times New Roman" w:cs="Times New Roman"/>
        </w:rPr>
        <w:t>.</w:t>
      </w:r>
      <w:r>
        <w:rPr>
          <w:rFonts w:ascii="Times New Roman" w:hAnsi="Times New Roman" w:cs="Times New Roman"/>
        </w:rPr>
        <w:t xml:space="preserve"> Le sujet n’est plus perçu comme une contrainte</w:t>
      </w:r>
      <w:r w:rsidR="00BF2D76">
        <w:rPr>
          <w:rFonts w:ascii="Times New Roman" w:hAnsi="Times New Roman" w:cs="Times New Roman"/>
        </w:rPr>
        <w:t>,</w:t>
      </w:r>
      <w:r w:rsidR="00F9485A">
        <w:rPr>
          <w:rFonts w:ascii="Times New Roman" w:hAnsi="Times New Roman" w:cs="Times New Roman"/>
        </w:rPr>
        <w:t xml:space="preserve"> du fait de certaines législations que nous allons </w:t>
      </w:r>
      <w:r w:rsidR="00FA0A6B">
        <w:rPr>
          <w:rFonts w:ascii="Times New Roman" w:hAnsi="Times New Roman" w:cs="Times New Roman"/>
        </w:rPr>
        <w:t>développer</w:t>
      </w:r>
      <w:r w:rsidR="00F9485A">
        <w:rPr>
          <w:rFonts w:ascii="Times New Roman" w:hAnsi="Times New Roman" w:cs="Times New Roman"/>
        </w:rPr>
        <w:t xml:space="preserve"> dans la partie </w:t>
      </w:r>
      <w:r w:rsidR="00BF2D76">
        <w:rPr>
          <w:rFonts w:ascii="Times New Roman" w:hAnsi="Times New Roman" w:cs="Times New Roman"/>
        </w:rPr>
        <w:t>suivante</w:t>
      </w:r>
      <w:r w:rsidR="00FA0A6B">
        <w:rPr>
          <w:rFonts w:ascii="Times New Roman" w:hAnsi="Times New Roman" w:cs="Times New Roman"/>
        </w:rPr>
        <w:t>,</w:t>
      </w:r>
      <w:r>
        <w:rPr>
          <w:rFonts w:ascii="Times New Roman" w:hAnsi="Times New Roman" w:cs="Times New Roman"/>
        </w:rPr>
        <w:t xml:space="preserve"> mais comme une nécessité</w:t>
      </w:r>
      <w:r w:rsidR="00DE3A4E">
        <w:rPr>
          <w:rFonts w:ascii="Times New Roman" w:hAnsi="Times New Roman" w:cs="Times New Roman"/>
        </w:rPr>
        <w:t xml:space="preserve"> </w:t>
      </w:r>
      <w:r>
        <w:rPr>
          <w:rFonts w:ascii="Times New Roman" w:hAnsi="Times New Roman" w:cs="Times New Roman"/>
        </w:rPr>
        <w:t xml:space="preserve">dans bien plus de fédérations, même si </w:t>
      </w:r>
      <w:r w:rsidR="00DE3A4E">
        <w:rPr>
          <w:rFonts w:ascii="Times New Roman" w:hAnsi="Times New Roman" w:cs="Times New Roman"/>
        </w:rPr>
        <w:t>subsiste</w:t>
      </w:r>
      <w:r>
        <w:rPr>
          <w:rFonts w:ascii="Times New Roman" w:hAnsi="Times New Roman" w:cs="Times New Roman"/>
        </w:rPr>
        <w:t xml:space="preserve"> </w:t>
      </w:r>
      <w:r w:rsidR="00791F22">
        <w:rPr>
          <w:rFonts w:ascii="Times New Roman" w:hAnsi="Times New Roman" w:cs="Times New Roman"/>
        </w:rPr>
        <w:t>le</w:t>
      </w:r>
      <w:r>
        <w:rPr>
          <w:rFonts w:ascii="Times New Roman" w:hAnsi="Times New Roman" w:cs="Times New Roman"/>
        </w:rPr>
        <w:t xml:space="preserve"> pragmatisme </w:t>
      </w:r>
      <w:r w:rsidR="00F83780">
        <w:rPr>
          <w:rFonts w:ascii="Times New Roman" w:hAnsi="Times New Roman" w:cs="Times New Roman"/>
        </w:rPr>
        <w:t>voire</w:t>
      </w:r>
      <w:r>
        <w:rPr>
          <w:rFonts w:ascii="Times New Roman" w:hAnsi="Times New Roman" w:cs="Times New Roman"/>
        </w:rPr>
        <w:t xml:space="preserve"> la réfraction. </w:t>
      </w:r>
    </w:p>
    <w:p w14:paraId="1B016338" w14:textId="04D1928E" w:rsidR="00850DA1" w:rsidRDefault="00850DA1" w:rsidP="00900EBB">
      <w:pPr>
        <w:spacing w:line="276" w:lineRule="auto"/>
        <w:jc w:val="both"/>
        <w:rPr>
          <w:rFonts w:ascii="Times New Roman" w:hAnsi="Times New Roman" w:cs="Times New Roman"/>
          <w:sz w:val="18"/>
          <w:szCs w:val="18"/>
        </w:rPr>
      </w:pPr>
    </w:p>
    <w:p w14:paraId="76F007AE" w14:textId="7894188B" w:rsidR="00850DA1" w:rsidRDefault="00850DA1" w:rsidP="00900EBB">
      <w:pPr>
        <w:spacing w:line="276" w:lineRule="auto"/>
        <w:jc w:val="both"/>
        <w:rPr>
          <w:rFonts w:ascii="Times New Roman" w:hAnsi="Times New Roman" w:cs="Times New Roman"/>
          <w:sz w:val="18"/>
          <w:szCs w:val="18"/>
        </w:rPr>
      </w:pPr>
    </w:p>
    <w:p w14:paraId="647E8C79" w14:textId="65DFE116" w:rsidR="00BF2D76" w:rsidRDefault="00BF2D76" w:rsidP="00900EBB">
      <w:pPr>
        <w:spacing w:line="276" w:lineRule="auto"/>
        <w:jc w:val="both"/>
        <w:rPr>
          <w:rFonts w:ascii="Times New Roman" w:hAnsi="Times New Roman" w:cs="Times New Roman"/>
          <w:sz w:val="18"/>
          <w:szCs w:val="18"/>
        </w:rPr>
      </w:pPr>
    </w:p>
    <w:p w14:paraId="58CAEEBE" w14:textId="114EE201" w:rsidR="00BF2D76" w:rsidRDefault="00BF2D76" w:rsidP="00900EBB">
      <w:pPr>
        <w:spacing w:line="276" w:lineRule="auto"/>
        <w:jc w:val="both"/>
        <w:rPr>
          <w:rFonts w:ascii="Times New Roman" w:hAnsi="Times New Roman" w:cs="Times New Roman"/>
          <w:sz w:val="18"/>
          <w:szCs w:val="18"/>
        </w:rPr>
      </w:pPr>
    </w:p>
    <w:p w14:paraId="1A40F544" w14:textId="64D0EAA6" w:rsidR="00BF2D76" w:rsidRDefault="00BF2D76" w:rsidP="00900EBB">
      <w:pPr>
        <w:spacing w:line="276" w:lineRule="auto"/>
        <w:jc w:val="both"/>
        <w:rPr>
          <w:rFonts w:ascii="Times New Roman" w:hAnsi="Times New Roman" w:cs="Times New Roman"/>
          <w:sz w:val="18"/>
          <w:szCs w:val="18"/>
        </w:rPr>
      </w:pPr>
    </w:p>
    <w:p w14:paraId="3DC6DE3D" w14:textId="77777777" w:rsidR="00BF2D76" w:rsidRPr="00DE3A4E" w:rsidRDefault="00BF2D76" w:rsidP="00900EBB">
      <w:pPr>
        <w:spacing w:line="276" w:lineRule="auto"/>
        <w:jc w:val="both"/>
        <w:rPr>
          <w:rFonts w:ascii="Times New Roman" w:hAnsi="Times New Roman" w:cs="Times New Roman"/>
          <w:sz w:val="18"/>
          <w:szCs w:val="18"/>
        </w:rPr>
      </w:pPr>
    </w:p>
    <w:p w14:paraId="702D6945" w14:textId="04378F37" w:rsidR="00F9485A" w:rsidRPr="00BF2D76" w:rsidRDefault="00F90726" w:rsidP="00061FCC">
      <w:pPr>
        <w:pStyle w:val="Titre4"/>
        <w:rPr>
          <w:rFonts w:ascii="Times New Roman" w:hAnsi="Times New Roman" w:cs="Times New Roman"/>
          <w:b/>
          <w:bCs/>
          <w:i w:val="0"/>
          <w:iCs w:val="0"/>
          <w:color w:val="000000" w:themeColor="text1"/>
          <w:sz w:val="21"/>
          <w:szCs w:val="21"/>
        </w:rPr>
      </w:pPr>
      <w:bookmarkStart w:id="59" w:name="_Toc111666572"/>
      <w:bookmarkStart w:id="60" w:name="_Toc112163930"/>
      <w:r w:rsidRPr="00BF2D76">
        <w:rPr>
          <w:rFonts w:ascii="Times New Roman" w:hAnsi="Times New Roman" w:cs="Times New Roman"/>
          <w:b/>
          <w:bCs/>
          <w:i w:val="0"/>
          <w:iCs w:val="0"/>
          <w:color w:val="000000" w:themeColor="text1"/>
          <w:sz w:val="21"/>
          <w:szCs w:val="21"/>
        </w:rPr>
        <w:lastRenderedPageBreak/>
        <w:t xml:space="preserve">1.2.2. </w:t>
      </w:r>
      <w:r w:rsidR="008A773B" w:rsidRPr="00BF2D76">
        <w:rPr>
          <w:rFonts w:ascii="Times New Roman" w:hAnsi="Times New Roman" w:cs="Times New Roman"/>
          <w:b/>
          <w:bCs/>
          <w:i w:val="0"/>
          <w:iCs w:val="0"/>
          <w:color w:val="000000" w:themeColor="text1"/>
          <w:sz w:val="21"/>
          <w:szCs w:val="21"/>
        </w:rPr>
        <w:t>Aspects législatifs</w:t>
      </w:r>
      <w:bookmarkEnd w:id="59"/>
      <w:bookmarkEnd w:id="60"/>
      <w:r w:rsidR="00F9485A" w:rsidRPr="00BF2D76">
        <w:rPr>
          <w:rFonts w:ascii="Times New Roman" w:hAnsi="Times New Roman" w:cs="Times New Roman"/>
          <w:b/>
          <w:bCs/>
          <w:i w:val="0"/>
          <w:iCs w:val="0"/>
          <w:color w:val="000000" w:themeColor="text1"/>
          <w:sz w:val="21"/>
          <w:szCs w:val="21"/>
        </w:rPr>
        <w:t xml:space="preserve"> </w:t>
      </w:r>
    </w:p>
    <w:p w14:paraId="2DBBCBB0" w14:textId="7516BD86" w:rsidR="006631F3" w:rsidRDefault="00C6203D" w:rsidP="00900EBB">
      <w:pPr>
        <w:spacing w:line="276" w:lineRule="auto"/>
        <w:jc w:val="both"/>
        <w:rPr>
          <w:rFonts w:ascii="Times New Roman" w:hAnsi="Times New Roman" w:cs="Times New Roman"/>
          <w:sz w:val="18"/>
          <w:szCs w:val="18"/>
        </w:rPr>
      </w:pPr>
      <w:r>
        <w:rPr>
          <w:rFonts w:ascii="Times New Roman" w:hAnsi="Times New Roman" w:cs="Times New Roman"/>
        </w:rPr>
        <w:tab/>
      </w:r>
    </w:p>
    <w:p w14:paraId="0471BFFC" w14:textId="77777777" w:rsidR="00DE3A4E" w:rsidRPr="00DE3A4E" w:rsidRDefault="00DE3A4E" w:rsidP="00900EBB">
      <w:pPr>
        <w:spacing w:line="276" w:lineRule="auto"/>
        <w:jc w:val="both"/>
        <w:rPr>
          <w:rFonts w:ascii="Times New Roman" w:hAnsi="Times New Roman" w:cs="Times New Roman"/>
          <w:sz w:val="18"/>
          <w:szCs w:val="18"/>
        </w:rPr>
      </w:pPr>
    </w:p>
    <w:p w14:paraId="10BBA06E" w14:textId="634B6D7C" w:rsidR="00C6203D" w:rsidRDefault="00FA0A6B" w:rsidP="00900EBB">
      <w:pPr>
        <w:spacing w:line="276" w:lineRule="auto"/>
        <w:ind w:firstLine="708"/>
        <w:jc w:val="both"/>
        <w:rPr>
          <w:rFonts w:ascii="Times New Roman" w:hAnsi="Times New Roman" w:cs="Times New Roman"/>
        </w:rPr>
      </w:pPr>
      <w:r w:rsidRPr="00E41174">
        <w:rPr>
          <w:rFonts w:ascii="Times New Roman" w:hAnsi="Times New Roman" w:cs="Times New Roman"/>
        </w:rPr>
        <w:t>« </w:t>
      </w:r>
      <w:r w:rsidRPr="00E41174">
        <w:rPr>
          <w:rFonts w:ascii="Times New Roman" w:hAnsi="Times New Roman" w:cs="Times New Roman"/>
          <w:i/>
          <w:iCs/>
        </w:rPr>
        <w:t>La pratique</w:t>
      </w:r>
      <w:r w:rsidRPr="00FA0A6B">
        <w:rPr>
          <w:rFonts w:ascii="Times New Roman" w:hAnsi="Times New Roman" w:cs="Times New Roman"/>
          <w:i/>
          <w:iCs/>
        </w:rPr>
        <w:t xml:space="preserve"> sportive en milieu naturel est susceptible de porter atteinte à des biens environnementaux, ces </w:t>
      </w:r>
      <w:proofErr w:type="spellStart"/>
      <w:r w:rsidRPr="00FA0A6B">
        <w:rPr>
          <w:rFonts w:ascii="Times New Roman" w:hAnsi="Times New Roman" w:cs="Times New Roman"/>
          <w:i/>
          <w:iCs/>
        </w:rPr>
        <w:t>res</w:t>
      </w:r>
      <w:proofErr w:type="spellEnd"/>
      <w:r w:rsidRPr="00FA0A6B">
        <w:rPr>
          <w:rFonts w:ascii="Times New Roman" w:hAnsi="Times New Roman" w:cs="Times New Roman"/>
          <w:i/>
          <w:iCs/>
        </w:rPr>
        <w:t xml:space="preserve"> communes qui, selon le Code civil, n’appartiennent à personne mais sont et doivent rester à l’usage de tous</w:t>
      </w:r>
      <w:r>
        <w:rPr>
          <w:rFonts w:ascii="Times New Roman" w:hAnsi="Times New Roman" w:cs="Times New Roman"/>
        </w:rPr>
        <w:t> » : ces mots de M.P. Blin-</w:t>
      </w:r>
      <w:proofErr w:type="spellStart"/>
      <w:r>
        <w:rPr>
          <w:rFonts w:ascii="Times New Roman" w:hAnsi="Times New Roman" w:cs="Times New Roman"/>
        </w:rPr>
        <w:t>Franchomme</w:t>
      </w:r>
      <w:proofErr w:type="spellEnd"/>
      <w:r>
        <w:rPr>
          <w:rFonts w:ascii="Times New Roman" w:hAnsi="Times New Roman" w:cs="Times New Roman"/>
        </w:rPr>
        <w:t xml:space="preserve"> </w:t>
      </w:r>
      <w:r w:rsidR="00DE3A4E">
        <w:rPr>
          <w:rFonts w:ascii="Times New Roman" w:hAnsi="Times New Roman" w:cs="Times New Roman"/>
        </w:rPr>
        <w:t>explicite pourquoi</w:t>
      </w:r>
      <w:r>
        <w:rPr>
          <w:rFonts w:ascii="Times New Roman" w:hAnsi="Times New Roman" w:cs="Times New Roman"/>
        </w:rPr>
        <w:t xml:space="preserve"> le droit du sport et le droit de l’environnement ont vite été enchevêtrés dans des problématiques communes. Le point de rencontre se situe dans les années 70, </w:t>
      </w:r>
      <w:r w:rsidR="00A5749F">
        <w:rPr>
          <w:rFonts w:ascii="Times New Roman" w:hAnsi="Times New Roman" w:cs="Times New Roman"/>
        </w:rPr>
        <w:t>décennie</w:t>
      </w:r>
      <w:r>
        <w:rPr>
          <w:rFonts w:ascii="Times New Roman" w:hAnsi="Times New Roman" w:cs="Times New Roman"/>
        </w:rPr>
        <w:t xml:space="preserve"> </w:t>
      </w:r>
      <w:r w:rsidR="00E41174">
        <w:rPr>
          <w:rFonts w:ascii="Times New Roman" w:hAnsi="Times New Roman" w:cs="Times New Roman"/>
        </w:rPr>
        <w:t>où</w:t>
      </w:r>
      <w:r>
        <w:rPr>
          <w:rFonts w:ascii="Times New Roman" w:hAnsi="Times New Roman" w:cs="Times New Roman"/>
        </w:rPr>
        <w:t xml:space="preserve"> le sport de nature se développe fortement ; au même titre que les </w:t>
      </w:r>
      <w:r w:rsidR="00D25C17">
        <w:rPr>
          <w:rFonts w:ascii="Times New Roman" w:hAnsi="Times New Roman" w:cs="Times New Roman"/>
        </w:rPr>
        <w:t xml:space="preserve">incertitudes environnementales. En effet, </w:t>
      </w:r>
      <w:r w:rsidR="00E41174">
        <w:rPr>
          <w:rFonts w:ascii="Times New Roman" w:hAnsi="Times New Roman" w:cs="Times New Roman"/>
        </w:rPr>
        <w:t>c’est</w:t>
      </w:r>
      <w:r w:rsidR="00D25C17">
        <w:rPr>
          <w:rFonts w:ascii="Times New Roman" w:hAnsi="Times New Roman" w:cs="Times New Roman"/>
        </w:rPr>
        <w:t xml:space="preserve"> </w:t>
      </w:r>
      <w:r w:rsidR="00A5749F">
        <w:rPr>
          <w:rFonts w:ascii="Times New Roman" w:hAnsi="Times New Roman" w:cs="Times New Roman"/>
        </w:rPr>
        <w:t>à cette époque</w:t>
      </w:r>
      <w:r w:rsidR="00D25C17">
        <w:rPr>
          <w:rFonts w:ascii="Times New Roman" w:hAnsi="Times New Roman" w:cs="Times New Roman"/>
        </w:rPr>
        <w:t xml:space="preserve"> que les deux sujets ont pris leur place dans le droit</w:t>
      </w:r>
      <w:r w:rsidR="00231CB5">
        <w:rPr>
          <w:rFonts w:ascii="Times New Roman" w:hAnsi="Times New Roman" w:cs="Times New Roman"/>
        </w:rPr>
        <w:t xml:space="preserve"> et sont devenus des sujets d’intérêt génér</w:t>
      </w:r>
      <w:r w:rsidR="00363C54">
        <w:rPr>
          <w:rFonts w:ascii="Times New Roman" w:hAnsi="Times New Roman" w:cs="Times New Roman"/>
        </w:rPr>
        <w:t>al</w:t>
      </w:r>
      <w:r w:rsidR="00D25C17">
        <w:rPr>
          <w:rFonts w:ascii="Times New Roman" w:hAnsi="Times New Roman" w:cs="Times New Roman"/>
        </w:rPr>
        <w:t> : l’environnement car il est devenu un « </w:t>
      </w:r>
      <w:r w:rsidR="00D25C17" w:rsidRPr="00D25C17">
        <w:rPr>
          <w:rFonts w:ascii="Times New Roman" w:hAnsi="Times New Roman" w:cs="Times New Roman"/>
          <w:i/>
          <w:iCs/>
        </w:rPr>
        <w:t>enjeu de politique publique</w:t>
      </w:r>
      <w:r w:rsidR="00D25C17">
        <w:rPr>
          <w:rFonts w:ascii="Times New Roman" w:hAnsi="Times New Roman" w:cs="Times New Roman"/>
        </w:rPr>
        <w:t> » (Blin-</w:t>
      </w:r>
      <w:proofErr w:type="spellStart"/>
      <w:r w:rsidR="00D25C17">
        <w:rPr>
          <w:rFonts w:ascii="Times New Roman" w:hAnsi="Times New Roman" w:cs="Times New Roman"/>
        </w:rPr>
        <w:t>Franchomme</w:t>
      </w:r>
      <w:proofErr w:type="spellEnd"/>
      <w:r w:rsidR="00D25C17">
        <w:rPr>
          <w:rFonts w:ascii="Times New Roman" w:hAnsi="Times New Roman" w:cs="Times New Roman"/>
        </w:rPr>
        <w:t>)</w:t>
      </w:r>
      <w:r w:rsidR="00231CB5">
        <w:rPr>
          <w:rFonts w:ascii="Times New Roman" w:hAnsi="Times New Roman" w:cs="Times New Roman"/>
        </w:rPr>
        <w:t> ; le sport car l’éducation physique et sportive à l’école était à son paroxysme. Rédigée en 2005, le Charte de l’environnement proclame que « </w:t>
      </w:r>
      <w:r w:rsidR="00231CB5" w:rsidRPr="00231CB5">
        <w:rPr>
          <w:rFonts w:ascii="Times New Roman" w:hAnsi="Times New Roman" w:cs="Times New Roman"/>
          <w:i/>
          <w:iCs/>
        </w:rPr>
        <w:t>chacun a le droit de vivre dans un environnement équilibré et respectueux de la santé</w:t>
      </w:r>
      <w:r w:rsidR="00231CB5">
        <w:rPr>
          <w:rStyle w:val="Appelnotedebasdep"/>
          <w:rFonts w:ascii="Times New Roman" w:hAnsi="Times New Roman" w:cs="Times New Roman"/>
          <w:i/>
          <w:iCs/>
        </w:rPr>
        <w:footnoteReference w:id="9"/>
      </w:r>
      <w:r w:rsidR="00231CB5">
        <w:rPr>
          <w:rFonts w:ascii="Times New Roman" w:hAnsi="Times New Roman" w:cs="Times New Roman"/>
        </w:rPr>
        <w:t xml:space="preserve"> », citant implicitement le sport. </w:t>
      </w:r>
      <w:r w:rsidR="00DE3A4E">
        <w:rPr>
          <w:rFonts w:ascii="Times New Roman" w:hAnsi="Times New Roman" w:cs="Times New Roman"/>
        </w:rPr>
        <w:t>Proclam</w:t>
      </w:r>
      <w:r w:rsidR="00363C54">
        <w:rPr>
          <w:rFonts w:ascii="Times New Roman" w:hAnsi="Times New Roman" w:cs="Times New Roman"/>
        </w:rPr>
        <w:t>a</w:t>
      </w:r>
      <w:r w:rsidR="00DE3A4E">
        <w:rPr>
          <w:rFonts w:ascii="Times New Roman" w:hAnsi="Times New Roman" w:cs="Times New Roman"/>
        </w:rPr>
        <w:t>nt ensuite</w:t>
      </w:r>
      <w:r w:rsidR="00231CB5">
        <w:rPr>
          <w:rFonts w:ascii="Times New Roman" w:hAnsi="Times New Roman" w:cs="Times New Roman"/>
        </w:rPr>
        <w:t xml:space="preserve"> l’importance </w:t>
      </w:r>
      <w:r w:rsidR="00A5749F">
        <w:rPr>
          <w:rFonts w:ascii="Times New Roman" w:hAnsi="Times New Roman" w:cs="Times New Roman"/>
        </w:rPr>
        <w:t>de ce dernier</w:t>
      </w:r>
      <w:r w:rsidR="00231CB5">
        <w:rPr>
          <w:rFonts w:ascii="Times New Roman" w:hAnsi="Times New Roman" w:cs="Times New Roman"/>
        </w:rPr>
        <w:t xml:space="preserve">, elle </w:t>
      </w:r>
      <w:r w:rsidR="00DE3A4E">
        <w:rPr>
          <w:rFonts w:ascii="Times New Roman" w:hAnsi="Times New Roman" w:cs="Times New Roman"/>
        </w:rPr>
        <w:t>insiste</w:t>
      </w:r>
      <w:r w:rsidR="00231CB5">
        <w:rPr>
          <w:rFonts w:ascii="Times New Roman" w:hAnsi="Times New Roman" w:cs="Times New Roman"/>
        </w:rPr>
        <w:t xml:space="preserve"> également </w:t>
      </w:r>
      <w:r w:rsidR="00DE3A4E">
        <w:rPr>
          <w:rFonts w:ascii="Times New Roman" w:hAnsi="Times New Roman" w:cs="Times New Roman"/>
        </w:rPr>
        <w:t xml:space="preserve">sur </w:t>
      </w:r>
      <w:r w:rsidR="00231CB5">
        <w:rPr>
          <w:rFonts w:ascii="Times New Roman" w:hAnsi="Times New Roman" w:cs="Times New Roman"/>
        </w:rPr>
        <w:t>sa responsabilité en expliquant qu</w:t>
      </w:r>
      <w:proofErr w:type="gramStart"/>
      <w:r w:rsidR="00DE3A4E">
        <w:rPr>
          <w:rFonts w:ascii="Times New Roman" w:hAnsi="Times New Roman" w:cs="Times New Roman"/>
        </w:rPr>
        <w:t>’</w:t>
      </w:r>
      <w:r w:rsidR="00231CB5">
        <w:rPr>
          <w:rFonts w:ascii="Times New Roman" w:hAnsi="Times New Roman" w:cs="Times New Roman"/>
        </w:rPr>
        <w:t>:</w:t>
      </w:r>
      <w:proofErr w:type="gramEnd"/>
      <w:r w:rsidR="00231CB5">
        <w:rPr>
          <w:rFonts w:ascii="Times New Roman" w:hAnsi="Times New Roman" w:cs="Times New Roman"/>
        </w:rPr>
        <w:t xml:space="preserve"> « </w:t>
      </w:r>
      <w:r w:rsidR="00F22581" w:rsidRPr="00F22581">
        <w:rPr>
          <w:rFonts w:ascii="Times New Roman" w:hAnsi="Times New Roman" w:cs="Times New Roman"/>
          <w:i/>
          <w:iCs/>
        </w:rPr>
        <w:t>il existe pour toute personne une obligation de vigilance eu égard aux atteintes qu’elle pourrait porter à l’environnement</w:t>
      </w:r>
      <w:r w:rsidR="00F22581">
        <w:rPr>
          <w:rFonts w:ascii="Times New Roman" w:hAnsi="Times New Roman" w:cs="Times New Roman"/>
        </w:rPr>
        <w:t> »</w:t>
      </w:r>
      <w:r w:rsidR="00F22581" w:rsidRPr="00F22581">
        <w:rPr>
          <w:rFonts w:ascii="Times New Roman" w:hAnsi="Times New Roman" w:cs="Times New Roman"/>
        </w:rPr>
        <w:t>.</w:t>
      </w:r>
      <w:r w:rsidR="00F22581">
        <w:rPr>
          <w:rFonts w:ascii="Times New Roman" w:hAnsi="Times New Roman" w:cs="Times New Roman"/>
        </w:rPr>
        <w:t xml:space="preserve"> Or, l</w:t>
      </w:r>
      <w:r w:rsidR="00C6203D">
        <w:rPr>
          <w:rFonts w:ascii="Times New Roman" w:hAnsi="Times New Roman" w:cs="Times New Roman"/>
        </w:rPr>
        <w:t xml:space="preserve">e sport en France, c’est plus de 16 millions de licenciés, 40 millions de pratiquants et près de 2,5 millions de manifestations sportives chaque année, comme l’explique Didier Hénaff, spécialiste du sujet. </w:t>
      </w:r>
      <w:r w:rsidR="006631F3">
        <w:rPr>
          <w:rFonts w:ascii="Times New Roman" w:hAnsi="Times New Roman" w:cs="Times New Roman"/>
        </w:rPr>
        <w:t xml:space="preserve">Ainsi, avec 6850 événements par jour, l’impact du sport, souvent minimisé est en réalité colossal. </w:t>
      </w:r>
      <w:r w:rsidR="00F22581">
        <w:rPr>
          <w:rFonts w:ascii="Times New Roman" w:hAnsi="Times New Roman" w:cs="Times New Roman"/>
        </w:rPr>
        <w:t xml:space="preserve">Sa responsabilité l’est donc tout autant. </w:t>
      </w:r>
    </w:p>
    <w:p w14:paraId="1AD4548F" w14:textId="089A0E72" w:rsidR="00F22581" w:rsidRPr="006803D1" w:rsidRDefault="00F22581" w:rsidP="009B1114">
      <w:pPr>
        <w:spacing w:line="276" w:lineRule="auto"/>
        <w:ind w:firstLine="708"/>
        <w:jc w:val="both"/>
        <w:rPr>
          <w:rFonts w:ascii="Times New Roman" w:hAnsi="Times New Roman" w:cs="Times New Roman"/>
          <w:b/>
          <w:bCs/>
        </w:rPr>
      </w:pPr>
      <w:r>
        <w:rPr>
          <w:rFonts w:ascii="Times New Roman" w:hAnsi="Times New Roman" w:cs="Times New Roman"/>
        </w:rPr>
        <w:t xml:space="preserve">Cela étant, les contraintes administratives et législatives en matière d’environnement ne sont jamais </w:t>
      </w:r>
      <w:r w:rsidR="00235945">
        <w:rPr>
          <w:rFonts w:ascii="Times New Roman" w:hAnsi="Times New Roman" w:cs="Times New Roman"/>
        </w:rPr>
        <w:t>spécifiques</w:t>
      </w:r>
      <w:r>
        <w:rPr>
          <w:rFonts w:ascii="Times New Roman" w:hAnsi="Times New Roman" w:cs="Times New Roman"/>
        </w:rPr>
        <w:t xml:space="preserve"> au sport, mais se réfère</w:t>
      </w:r>
      <w:r w:rsidR="00BC0933">
        <w:rPr>
          <w:rFonts w:ascii="Times New Roman" w:hAnsi="Times New Roman" w:cs="Times New Roman"/>
        </w:rPr>
        <w:t>nt</w:t>
      </w:r>
      <w:r>
        <w:rPr>
          <w:rFonts w:ascii="Times New Roman" w:hAnsi="Times New Roman" w:cs="Times New Roman"/>
        </w:rPr>
        <w:t xml:space="preserve"> à des domaines </w:t>
      </w:r>
      <w:r w:rsidR="00363C54">
        <w:rPr>
          <w:rFonts w:ascii="Times New Roman" w:hAnsi="Times New Roman" w:cs="Times New Roman"/>
        </w:rPr>
        <w:t xml:space="preserve">plus larges </w:t>
      </w:r>
      <w:r>
        <w:rPr>
          <w:rFonts w:ascii="Times New Roman" w:hAnsi="Times New Roman" w:cs="Times New Roman"/>
        </w:rPr>
        <w:t>: les installations, auxquelles les installations sportives sont astreintes, avec la loi sur l’eau qui est appliquée à tout projet portant atteinte à une zone</w:t>
      </w:r>
      <w:r w:rsidR="00BC0933">
        <w:rPr>
          <w:rFonts w:ascii="Times New Roman" w:hAnsi="Times New Roman" w:cs="Times New Roman"/>
        </w:rPr>
        <w:t xml:space="preserve"> aquatique</w:t>
      </w:r>
      <w:r w:rsidR="00363C54">
        <w:rPr>
          <w:rFonts w:ascii="Times New Roman" w:hAnsi="Times New Roman" w:cs="Times New Roman"/>
        </w:rPr>
        <w:t xml:space="preserve"> par exemple</w:t>
      </w:r>
      <w:r w:rsidR="00BC0933">
        <w:rPr>
          <w:rFonts w:ascii="Times New Roman" w:hAnsi="Times New Roman" w:cs="Times New Roman"/>
        </w:rPr>
        <w:t> ; les manifestations, au</w:t>
      </w:r>
      <w:r w:rsidR="00363C54">
        <w:rPr>
          <w:rFonts w:ascii="Times New Roman" w:hAnsi="Times New Roman" w:cs="Times New Roman"/>
        </w:rPr>
        <w:t>x</w:t>
      </w:r>
      <w:r w:rsidR="00BC0933">
        <w:rPr>
          <w:rFonts w:ascii="Times New Roman" w:hAnsi="Times New Roman" w:cs="Times New Roman"/>
        </w:rPr>
        <w:t>quel</w:t>
      </w:r>
      <w:r w:rsidR="0089409C">
        <w:rPr>
          <w:rFonts w:ascii="Times New Roman" w:hAnsi="Times New Roman" w:cs="Times New Roman"/>
        </w:rPr>
        <w:t>le</w:t>
      </w:r>
      <w:r w:rsidR="00363C54">
        <w:rPr>
          <w:rFonts w:ascii="Times New Roman" w:hAnsi="Times New Roman" w:cs="Times New Roman"/>
        </w:rPr>
        <w:t>s</w:t>
      </w:r>
      <w:r w:rsidR="00BC0933">
        <w:rPr>
          <w:rFonts w:ascii="Times New Roman" w:hAnsi="Times New Roman" w:cs="Times New Roman"/>
        </w:rPr>
        <w:t xml:space="preserve"> les événements sportifs sont soumis, avec par exemple l’interdiction des bouteilles</w:t>
      </w:r>
      <w:r w:rsidR="0089409C">
        <w:rPr>
          <w:rFonts w:ascii="Times New Roman" w:hAnsi="Times New Roman" w:cs="Times New Roman"/>
        </w:rPr>
        <w:t xml:space="preserve"> en</w:t>
      </w:r>
      <w:r w:rsidR="00BC0933">
        <w:rPr>
          <w:rFonts w:ascii="Times New Roman" w:hAnsi="Times New Roman" w:cs="Times New Roman"/>
        </w:rPr>
        <w:t xml:space="preserve"> plastique. On peut également citer la loi AGEC</w:t>
      </w:r>
      <w:r w:rsidR="00235945">
        <w:rPr>
          <w:rFonts w:ascii="Times New Roman" w:hAnsi="Times New Roman" w:cs="Times New Roman"/>
        </w:rPr>
        <w:t xml:space="preserve"> (loi Anti-Gaspillage pour une Économie Circulaire) du 10 février 2020 visant l’ensemble des domaines de production</w:t>
      </w:r>
      <w:r w:rsidR="00BC0933">
        <w:rPr>
          <w:rFonts w:ascii="Times New Roman" w:hAnsi="Times New Roman" w:cs="Times New Roman"/>
        </w:rPr>
        <w:t xml:space="preserve"> </w:t>
      </w:r>
      <w:r w:rsidR="00235945">
        <w:rPr>
          <w:rFonts w:ascii="Times New Roman" w:hAnsi="Times New Roman" w:cs="Times New Roman"/>
        </w:rPr>
        <w:t>et son application aux articles de sport</w:t>
      </w:r>
      <w:r w:rsidR="0089409C">
        <w:rPr>
          <w:rFonts w:ascii="Times New Roman" w:hAnsi="Times New Roman" w:cs="Times New Roman"/>
        </w:rPr>
        <w:t xml:space="preserve"> </w:t>
      </w:r>
      <w:r w:rsidR="00235945">
        <w:rPr>
          <w:rFonts w:ascii="Times New Roman" w:hAnsi="Times New Roman" w:cs="Times New Roman"/>
        </w:rPr>
        <w:t xml:space="preserve">et de loisirs </w:t>
      </w:r>
      <w:r w:rsidR="00BC0933">
        <w:rPr>
          <w:rFonts w:ascii="Times New Roman" w:hAnsi="Times New Roman" w:cs="Times New Roman"/>
        </w:rPr>
        <w:t>mis</w:t>
      </w:r>
      <w:r w:rsidR="0089409C">
        <w:rPr>
          <w:rFonts w:ascii="Times New Roman" w:hAnsi="Times New Roman" w:cs="Times New Roman"/>
        </w:rPr>
        <w:t>e</w:t>
      </w:r>
      <w:r w:rsidR="00BC0933">
        <w:rPr>
          <w:rFonts w:ascii="Times New Roman" w:hAnsi="Times New Roman" w:cs="Times New Roman"/>
        </w:rPr>
        <w:t xml:space="preserve"> en œuvre début 2022, loi </w:t>
      </w:r>
      <w:r w:rsidR="00235945">
        <w:rPr>
          <w:rFonts w:ascii="Times New Roman" w:hAnsi="Times New Roman" w:cs="Times New Roman"/>
        </w:rPr>
        <w:t>contraignant</w:t>
      </w:r>
      <w:r w:rsidR="00BC0933">
        <w:rPr>
          <w:rFonts w:ascii="Times New Roman" w:hAnsi="Times New Roman" w:cs="Times New Roman"/>
        </w:rPr>
        <w:t xml:space="preserve"> les </w:t>
      </w:r>
      <w:r w:rsidR="00235945">
        <w:rPr>
          <w:rFonts w:ascii="Times New Roman" w:hAnsi="Times New Roman" w:cs="Times New Roman"/>
        </w:rPr>
        <w:t>acteurs à développer le réemploi, la collecte, le recyclage et la réduction des ordures</w:t>
      </w:r>
      <w:r w:rsidR="00235945">
        <w:rPr>
          <w:rStyle w:val="Appelnotedebasdep"/>
          <w:rFonts w:ascii="Times New Roman" w:hAnsi="Times New Roman" w:cs="Times New Roman"/>
        </w:rPr>
        <w:footnoteReference w:id="10"/>
      </w:r>
      <w:r w:rsidR="00235945">
        <w:rPr>
          <w:rFonts w:ascii="Times New Roman" w:hAnsi="Times New Roman" w:cs="Times New Roman"/>
        </w:rPr>
        <w:t xml:space="preserve">. </w:t>
      </w:r>
    </w:p>
    <w:p w14:paraId="4806BB6B" w14:textId="5BFA1DBD" w:rsidR="00190DE4" w:rsidRPr="00DE3A4E" w:rsidRDefault="00235945" w:rsidP="00DE3A4E">
      <w:pPr>
        <w:spacing w:line="276" w:lineRule="auto"/>
        <w:ind w:firstLine="708"/>
        <w:jc w:val="both"/>
        <w:rPr>
          <w:rFonts w:ascii="Times New Roman" w:hAnsi="Times New Roman" w:cs="Times New Roman"/>
        </w:rPr>
      </w:pPr>
      <w:r>
        <w:rPr>
          <w:rFonts w:ascii="Times New Roman" w:hAnsi="Times New Roman" w:cs="Times New Roman"/>
        </w:rPr>
        <w:t xml:space="preserve">Si ces quelques exemples démontrent </w:t>
      </w:r>
      <w:r w:rsidR="00DE3A4E">
        <w:rPr>
          <w:rFonts w:ascii="Times New Roman" w:hAnsi="Times New Roman" w:cs="Times New Roman"/>
        </w:rPr>
        <w:t xml:space="preserve">ainsi </w:t>
      </w:r>
      <w:r>
        <w:rPr>
          <w:rFonts w:ascii="Times New Roman" w:hAnsi="Times New Roman" w:cs="Times New Roman"/>
        </w:rPr>
        <w:t xml:space="preserve">l’existence d’une législation, force est de constater que cette dernière est plutôt restreinte et que la prise en compte de ces sujets </w:t>
      </w:r>
      <w:r w:rsidR="0089409C">
        <w:rPr>
          <w:rFonts w:ascii="Times New Roman" w:hAnsi="Times New Roman" w:cs="Times New Roman"/>
        </w:rPr>
        <w:t>relève</w:t>
      </w:r>
      <w:r>
        <w:rPr>
          <w:rFonts w:ascii="Times New Roman" w:hAnsi="Times New Roman" w:cs="Times New Roman"/>
        </w:rPr>
        <w:t xml:space="preserve"> en grande partie d’une autorégulation, rôle qu’</w:t>
      </w:r>
      <w:r w:rsidR="00363C54">
        <w:rPr>
          <w:rFonts w:ascii="Times New Roman" w:hAnsi="Times New Roman" w:cs="Times New Roman"/>
        </w:rPr>
        <w:t>a</w:t>
      </w:r>
      <w:r>
        <w:rPr>
          <w:rFonts w:ascii="Times New Roman" w:hAnsi="Times New Roman" w:cs="Times New Roman"/>
        </w:rPr>
        <w:t xml:space="preserve"> porté le mouvement sportif, avec en tête de </w:t>
      </w:r>
      <w:r w:rsidR="009062D6">
        <w:rPr>
          <w:rFonts w:ascii="Times New Roman" w:hAnsi="Times New Roman" w:cs="Times New Roman"/>
        </w:rPr>
        <w:t>fil</w:t>
      </w:r>
      <w:r w:rsidR="00363C54">
        <w:rPr>
          <w:rFonts w:ascii="Times New Roman" w:hAnsi="Times New Roman" w:cs="Times New Roman"/>
        </w:rPr>
        <w:t>e</w:t>
      </w:r>
      <w:r w:rsidR="009062D6">
        <w:rPr>
          <w:rFonts w:ascii="Times New Roman" w:hAnsi="Times New Roman" w:cs="Times New Roman"/>
        </w:rPr>
        <w:t xml:space="preserve"> le CIO et le CNOSF.</w:t>
      </w:r>
      <w:r w:rsidR="00F17E8D">
        <w:rPr>
          <w:rFonts w:ascii="Times New Roman" w:hAnsi="Times New Roman" w:cs="Times New Roman"/>
        </w:rPr>
        <w:t xml:space="preserve"> Cela reste à terme au bon vouloir de chacun.</w:t>
      </w:r>
      <w:r w:rsidR="009062D6">
        <w:rPr>
          <w:rFonts w:ascii="Times New Roman" w:hAnsi="Times New Roman" w:cs="Times New Roman"/>
        </w:rPr>
        <w:t xml:space="preserve"> S’il existe des guides, des méthodes, des processus, des incitations, des agendas</w:t>
      </w:r>
      <w:r w:rsidR="0089409C">
        <w:rPr>
          <w:rFonts w:ascii="Times New Roman" w:hAnsi="Times New Roman" w:cs="Times New Roman"/>
        </w:rPr>
        <w:t>,</w:t>
      </w:r>
      <w:r w:rsidR="009062D6">
        <w:rPr>
          <w:rFonts w:ascii="Times New Roman" w:hAnsi="Times New Roman" w:cs="Times New Roman"/>
        </w:rPr>
        <w:t xml:space="preserve"> une </w:t>
      </w:r>
      <w:r w:rsidR="00363C54">
        <w:rPr>
          <w:rFonts w:ascii="Times New Roman" w:hAnsi="Times New Roman" w:cs="Times New Roman"/>
        </w:rPr>
        <w:t>infime</w:t>
      </w:r>
      <w:r w:rsidR="009062D6">
        <w:rPr>
          <w:rFonts w:ascii="Times New Roman" w:hAnsi="Times New Roman" w:cs="Times New Roman"/>
        </w:rPr>
        <w:t xml:space="preserve"> partie est en réalité obligatoire et la prise en compte de ces sujets est encore à tou</w:t>
      </w:r>
      <w:r w:rsidR="0089409C">
        <w:rPr>
          <w:rFonts w:ascii="Times New Roman" w:hAnsi="Times New Roman" w:cs="Times New Roman"/>
        </w:rPr>
        <w:t>t</w:t>
      </w:r>
      <w:r w:rsidR="009062D6">
        <w:rPr>
          <w:rFonts w:ascii="Times New Roman" w:hAnsi="Times New Roman" w:cs="Times New Roman"/>
        </w:rPr>
        <w:t xml:space="preserve"> le moins opportuniste et pragmatique, </w:t>
      </w:r>
      <w:r w:rsidR="0089409C">
        <w:rPr>
          <w:rFonts w:ascii="Times New Roman" w:hAnsi="Times New Roman" w:cs="Times New Roman"/>
        </w:rPr>
        <w:t>au mieux</w:t>
      </w:r>
      <w:r w:rsidR="009062D6">
        <w:rPr>
          <w:rFonts w:ascii="Times New Roman" w:hAnsi="Times New Roman" w:cs="Times New Roman"/>
        </w:rPr>
        <w:t xml:space="preserve"> politique, moral, éthique. </w:t>
      </w:r>
      <w:r w:rsidR="00190DE4" w:rsidRPr="00C10BEE">
        <w:rPr>
          <w:rFonts w:ascii="Times New Roman" w:hAnsi="Times New Roman" w:cs="Times New Roman"/>
          <w:color w:val="000000" w:themeColor="text1"/>
        </w:rPr>
        <w:t>Même constatation pour les actions sociales, qui n’ont aucun caractère coercitif et relève</w:t>
      </w:r>
      <w:r w:rsidR="00363C54">
        <w:rPr>
          <w:rFonts w:ascii="Times New Roman" w:hAnsi="Times New Roman" w:cs="Times New Roman"/>
          <w:color w:val="000000" w:themeColor="text1"/>
        </w:rPr>
        <w:t>nt</w:t>
      </w:r>
      <w:r w:rsidR="00190DE4" w:rsidRPr="00C10BEE">
        <w:rPr>
          <w:rFonts w:ascii="Times New Roman" w:hAnsi="Times New Roman" w:cs="Times New Roman"/>
          <w:color w:val="000000" w:themeColor="text1"/>
        </w:rPr>
        <w:t xml:space="preserve"> du bon vouloir du mouvement sportif qui sur ce sujet</w:t>
      </w:r>
      <w:r w:rsidR="00F17E8D">
        <w:rPr>
          <w:rFonts w:ascii="Times New Roman" w:hAnsi="Times New Roman" w:cs="Times New Roman"/>
          <w:color w:val="000000" w:themeColor="text1"/>
        </w:rPr>
        <w:t xml:space="preserve">, contrairement aux enjeux écologiques, </w:t>
      </w:r>
      <w:r w:rsidR="00190DE4" w:rsidRPr="00C10BEE">
        <w:rPr>
          <w:rFonts w:ascii="Times New Roman" w:hAnsi="Times New Roman" w:cs="Times New Roman"/>
          <w:color w:val="000000" w:themeColor="text1"/>
        </w:rPr>
        <w:t>possède une prise en compte historique.</w:t>
      </w:r>
      <w:r w:rsidR="00190DE4">
        <w:rPr>
          <w:rFonts w:ascii="Times New Roman" w:hAnsi="Times New Roman" w:cs="Times New Roman"/>
          <w:color w:val="000000" w:themeColor="text1"/>
        </w:rPr>
        <w:t xml:space="preserve"> </w:t>
      </w:r>
      <w:r w:rsidR="00CA057B">
        <w:rPr>
          <w:rFonts w:ascii="Times New Roman" w:hAnsi="Times New Roman" w:cs="Times New Roman"/>
          <w:color w:val="000000" w:themeColor="text1"/>
        </w:rPr>
        <w:t>En effet, en</w:t>
      </w:r>
      <w:r w:rsidR="00190DE4">
        <w:rPr>
          <w:rFonts w:ascii="Times New Roman" w:hAnsi="Times New Roman" w:cs="Times New Roman"/>
          <w:color w:val="000000" w:themeColor="text1"/>
        </w:rPr>
        <w:t xml:space="preserve"> France, au sortir de la guerre de 39/45, l’humiliation est traumatique et les forces politiques du pays tente</w:t>
      </w:r>
      <w:r w:rsidR="0049067D">
        <w:rPr>
          <w:rFonts w:ascii="Times New Roman" w:hAnsi="Times New Roman" w:cs="Times New Roman"/>
          <w:color w:val="000000" w:themeColor="text1"/>
        </w:rPr>
        <w:t>nt</w:t>
      </w:r>
      <w:r w:rsidR="00190DE4">
        <w:rPr>
          <w:rFonts w:ascii="Times New Roman" w:hAnsi="Times New Roman" w:cs="Times New Roman"/>
          <w:color w:val="000000" w:themeColor="text1"/>
        </w:rPr>
        <w:t xml:space="preserve"> par différents projets de redonner une dignité à la France, dignité qu’ils considèrent déchu</w:t>
      </w:r>
      <w:r w:rsidR="0049067D">
        <w:rPr>
          <w:rFonts w:ascii="Times New Roman" w:hAnsi="Times New Roman" w:cs="Times New Roman"/>
          <w:color w:val="000000" w:themeColor="text1"/>
        </w:rPr>
        <w:t>e</w:t>
      </w:r>
      <w:r w:rsidR="00190DE4">
        <w:rPr>
          <w:rFonts w:ascii="Times New Roman" w:hAnsi="Times New Roman" w:cs="Times New Roman"/>
          <w:color w:val="000000" w:themeColor="text1"/>
        </w:rPr>
        <w:t xml:space="preserve">. </w:t>
      </w:r>
      <w:r w:rsidR="00CA057B">
        <w:rPr>
          <w:rFonts w:ascii="Times New Roman" w:hAnsi="Times New Roman" w:cs="Times New Roman"/>
          <w:color w:val="000000" w:themeColor="text1"/>
        </w:rPr>
        <w:t>C’est ce que nous développerons d</w:t>
      </w:r>
      <w:r w:rsidR="00190DE4">
        <w:rPr>
          <w:rFonts w:ascii="Times New Roman" w:hAnsi="Times New Roman" w:cs="Times New Roman"/>
          <w:color w:val="000000" w:themeColor="text1"/>
        </w:rPr>
        <w:t>ans une troisième sous-partie</w:t>
      </w:r>
      <w:r w:rsidR="00CA057B">
        <w:rPr>
          <w:rFonts w:ascii="Times New Roman" w:hAnsi="Times New Roman" w:cs="Times New Roman"/>
          <w:color w:val="000000" w:themeColor="text1"/>
        </w:rPr>
        <w:t>. N</w:t>
      </w:r>
      <w:r w:rsidR="00190DE4">
        <w:rPr>
          <w:rFonts w:ascii="Times New Roman" w:hAnsi="Times New Roman" w:cs="Times New Roman"/>
          <w:color w:val="000000" w:themeColor="text1"/>
        </w:rPr>
        <w:t xml:space="preserve">ous </w:t>
      </w:r>
      <w:r w:rsidR="00CA057B">
        <w:rPr>
          <w:rFonts w:ascii="Times New Roman" w:hAnsi="Times New Roman" w:cs="Times New Roman"/>
          <w:color w:val="000000" w:themeColor="text1"/>
        </w:rPr>
        <w:t>reviendrons</w:t>
      </w:r>
      <w:r w:rsidR="00190DE4">
        <w:rPr>
          <w:rFonts w:ascii="Times New Roman" w:hAnsi="Times New Roman" w:cs="Times New Roman"/>
          <w:color w:val="000000" w:themeColor="text1"/>
        </w:rPr>
        <w:t xml:space="preserve"> sur les caractéristiques du mouvement fédéral </w:t>
      </w:r>
      <w:r w:rsidR="00257FBF">
        <w:rPr>
          <w:rFonts w:ascii="Times New Roman" w:hAnsi="Times New Roman" w:cs="Times New Roman"/>
          <w:color w:val="000000" w:themeColor="text1"/>
        </w:rPr>
        <w:t xml:space="preserve">français </w:t>
      </w:r>
      <w:r w:rsidR="00190DE4">
        <w:rPr>
          <w:rFonts w:ascii="Times New Roman" w:hAnsi="Times New Roman" w:cs="Times New Roman"/>
          <w:color w:val="000000" w:themeColor="text1"/>
        </w:rPr>
        <w:t xml:space="preserve">en termes de responsabilité, en expliquant </w:t>
      </w:r>
      <w:r w:rsidR="00190DE4">
        <w:rPr>
          <w:rFonts w:ascii="Times New Roman" w:hAnsi="Times New Roman" w:cs="Times New Roman"/>
          <w:color w:val="000000" w:themeColor="text1"/>
        </w:rPr>
        <w:lastRenderedPageBreak/>
        <w:t>en quoi les actions sociales ont été la pierre angulaire du développement du mouvement</w:t>
      </w:r>
      <w:r w:rsidR="0089409C">
        <w:rPr>
          <w:rFonts w:ascii="Times New Roman" w:hAnsi="Times New Roman" w:cs="Times New Roman"/>
          <w:color w:val="000000" w:themeColor="text1"/>
        </w:rPr>
        <w:t>,</w:t>
      </w:r>
      <w:r w:rsidR="00190DE4">
        <w:rPr>
          <w:rFonts w:ascii="Times New Roman" w:hAnsi="Times New Roman" w:cs="Times New Roman"/>
          <w:color w:val="000000" w:themeColor="text1"/>
        </w:rPr>
        <w:t xml:space="preserve"> en télescopant pendant longtemps les questions écologiques. </w:t>
      </w:r>
    </w:p>
    <w:p w14:paraId="1A7949CB" w14:textId="147D7D3A" w:rsidR="00C45B1F" w:rsidRDefault="00C45B1F" w:rsidP="00900EBB">
      <w:pPr>
        <w:spacing w:line="276" w:lineRule="auto"/>
        <w:ind w:firstLine="708"/>
        <w:jc w:val="both"/>
        <w:rPr>
          <w:rFonts w:ascii="Times New Roman" w:hAnsi="Times New Roman" w:cs="Times New Roman"/>
          <w:color w:val="000000" w:themeColor="text1"/>
        </w:rPr>
      </w:pPr>
    </w:p>
    <w:p w14:paraId="2D39E6A6" w14:textId="77777777" w:rsidR="009607B6" w:rsidRDefault="009607B6" w:rsidP="00900EBB">
      <w:pPr>
        <w:spacing w:line="276" w:lineRule="auto"/>
        <w:ind w:firstLine="708"/>
        <w:jc w:val="both"/>
        <w:rPr>
          <w:rFonts w:ascii="Times New Roman" w:hAnsi="Times New Roman" w:cs="Times New Roman"/>
          <w:color w:val="000000" w:themeColor="text1"/>
        </w:rPr>
      </w:pPr>
    </w:p>
    <w:p w14:paraId="2FF6BCA6" w14:textId="4BA93E1C" w:rsidR="00C45B1F" w:rsidRPr="00061FCC" w:rsidRDefault="00C45B1F" w:rsidP="00061FCC">
      <w:pPr>
        <w:pStyle w:val="Titre3"/>
        <w:ind w:firstLine="708"/>
        <w:rPr>
          <w:rFonts w:ascii="Times New Roman" w:hAnsi="Times New Roman" w:cs="Times New Roman"/>
          <w:i/>
          <w:iCs/>
          <w:color w:val="000000" w:themeColor="text1"/>
          <w:sz w:val="22"/>
          <w:szCs w:val="22"/>
        </w:rPr>
      </w:pPr>
      <w:bookmarkStart w:id="61" w:name="_Toc111666325"/>
      <w:bookmarkStart w:id="62" w:name="_Toc111666357"/>
      <w:bookmarkStart w:id="63" w:name="_Toc111666573"/>
      <w:bookmarkStart w:id="64" w:name="_Toc112163931"/>
      <w:r w:rsidRPr="00061FCC">
        <w:rPr>
          <w:rFonts w:ascii="Times New Roman" w:hAnsi="Times New Roman" w:cs="Times New Roman"/>
          <w:i/>
          <w:iCs/>
          <w:color w:val="000000" w:themeColor="text1"/>
          <w:sz w:val="22"/>
          <w:szCs w:val="22"/>
        </w:rPr>
        <w:t>1.3. Les caractéristiques du monde fédéral en matière de responsabilité</w:t>
      </w:r>
      <w:bookmarkEnd w:id="61"/>
      <w:bookmarkEnd w:id="62"/>
      <w:bookmarkEnd w:id="63"/>
      <w:bookmarkEnd w:id="64"/>
    </w:p>
    <w:p w14:paraId="36C08B58" w14:textId="77777777" w:rsidR="00461E61" w:rsidRPr="00F17E8D" w:rsidRDefault="00461E61" w:rsidP="00C45B1F">
      <w:pPr>
        <w:spacing w:line="276" w:lineRule="auto"/>
        <w:rPr>
          <w:rFonts w:ascii="Times New Roman" w:hAnsi="Times New Roman" w:cs="Times New Roman"/>
          <w:i/>
          <w:iCs/>
        </w:rPr>
      </w:pPr>
    </w:p>
    <w:p w14:paraId="064F204C" w14:textId="03D1329C" w:rsidR="00257FBF" w:rsidRPr="00F17E8D" w:rsidRDefault="00257FBF" w:rsidP="00C45B1F">
      <w:pPr>
        <w:spacing w:line="276" w:lineRule="auto"/>
        <w:rPr>
          <w:rFonts w:ascii="Times New Roman" w:hAnsi="Times New Roman" w:cs="Times New Roman"/>
          <w:i/>
          <w:iCs/>
        </w:rPr>
      </w:pPr>
    </w:p>
    <w:p w14:paraId="0B8F44D2" w14:textId="7138F815" w:rsidR="00A46448" w:rsidRPr="00A46448" w:rsidRDefault="00A46448" w:rsidP="00B131DD">
      <w:pPr>
        <w:spacing w:line="276" w:lineRule="auto"/>
        <w:ind w:firstLine="708"/>
        <w:jc w:val="both"/>
        <w:rPr>
          <w:rFonts w:ascii="Times New Roman" w:hAnsi="Times New Roman" w:cs="Times New Roman"/>
        </w:rPr>
      </w:pPr>
      <w:r w:rsidRPr="00A46448">
        <w:rPr>
          <w:rFonts w:ascii="Times New Roman" w:hAnsi="Times New Roman" w:cs="Times New Roman"/>
        </w:rPr>
        <w:t xml:space="preserve">Dans cette troisième sous-partie </w:t>
      </w:r>
      <w:r w:rsidR="00B131DD">
        <w:rPr>
          <w:rFonts w:ascii="Times New Roman" w:hAnsi="Times New Roman" w:cs="Times New Roman"/>
        </w:rPr>
        <w:t>de notre grand I</w:t>
      </w:r>
      <w:r w:rsidR="0049067D">
        <w:rPr>
          <w:rFonts w:ascii="Times New Roman" w:hAnsi="Times New Roman" w:cs="Times New Roman"/>
        </w:rPr>
        <w:t>,</w:t>
      </w:r>
      <w:r w:rsidR="00B131DD">
        <w:rPr>
          <w:rFonts w:ascii="Times New Roman" w:hAnsi="Times New Roman" w:cs="Times New Roman"/>
        </w:rPr>
        <w:t xml:space="preserve"> consacré</w:t>
      </w:r>
      <w:r w:rsidR="0089409C">
        <w:rPr>
          <w:rFonts w:ascii="Times New Roman" w:hAnsi="Times New Roman" w:cs="Times New Roman"/>
        </w:rPr>
        <w:t>e</w:t>
      </w:r>
      <w:r w:rsidR="00B131DD">
        <w:rPr>
          <w:rFonts w:ascii="Times New Roman" w:hAnsi="Times New Roman" w:cs="Times New Roman"/>
        </w:rPr>
        <w:t xml:space="preserve"> à l’étude de la RSO dans le monde du sport, </w:t>
      </w:r>
      <w:r w:rsidR="00A5749F">
        <w:rPr>
          <w:rFonts w:ascii="Times New Roman" w:hAnsi="Times New Roman" w:cs="Times New Roman"/>
        </w:rPr>
        <w:t xml:space="preserve">nous avons commencé par aborder la prise en compte de ces sujets d’un point de vue historique, puis législatif. Désormais, </w:t>
      </w:r>
      <w:r w:rsidR="00B131DD">
        <w:rPr>
          <w:rFonts w:ascii="Times New Roman" w:hAnsi="Times New Roman" w:cs="Times New Roman"/>
        </w:rPr>
        <w:t>nous allons revenir sur les caractéristiques du monde fédéral en matière de responsabilités, précisant encore un peu plus notre cadre de recherche. Nous débuterons avec une synthétique histoire du mouvement fédéral, avant d’analyser les caractéristiques qui en découle</w:t>
      </w:r>
      <w:r w:rsidR="00FD78F1">
        <w:rPr>
          <w:rFonts w:ascii="Times New Roman" w:hAnsi="Times New Roman" w:cs="Times New Roman"/>
        </w:rPr>
        <w:t>nt</w:t>
      </w:r>
      <w:r w:rsidR="00B131DD">
        <w:rPr>
          <w:rFonts w:ascii="Times New Roman" w:hAnsi="Times New Roman" w:cs="Times New Roman"/>
        </w:rPr>
        <w:t xml:space="preserve">, afin de terminer sur les responsabilités propres au mouvement. </w:t>
      </w:r>
    </w:p>
    <w:p w14:paraId="4567D3C0" w14:textId="7DD2712B" w:rsidR="00257FBF" w:rsidRDefault="00257FBF" w:rsidP="00C45B1F">
      <w:pPr>
        <w:spacing w:line="276" w:lineRule="auto"/>
        <w:rPr>
          <w:rFonts w:ascii="Times New Roman" w:hAnsi="Times New Roman" w:cs="Times New Roman"/>
          <w:i/>
          <w:iCs/>
          <w:sz w:val="18"/>
          <w:szCs w:val="18"/>
        </w:rPr>
      </w:pPr>
    </w:p>
    <w:p w14:paraId="0D4C7084" w14:textId="77777777" w:rsidR="009B1114" w:rsidRDefault="009B1114" w:rsidP="00C45B1F">
      <w:pPr>
        <w:spacing w:line="276" w:lineRule="auto"/>
        <w:rPr>
          <w:rFonts w:ascii="Times New Roman" w:hAnsi="Times New Roman" w:cs="Times New Roman"/>
          <w:i/>
          <w:iCs/>
          <w:sz w:val="18"/>
          <w:szCs w:val="18"/>
        </w:rPr>
      </w:pPr>
    </w:p>
    <w:p w14:paraId="7DAFB49E" w14:textId="3E521BB5" w:rsidR="00A46448" w:rsidRPr="0089409C" w:rsidRDefault="00F90726" w:rsidP="00061FCC">
      <w:pPr>
        <w:pStyle w:val="Titre4"/>
        <w:rPr>
          <w:rFonts w:ascii="Times New Roman" w:hAnsi="Times New Roman" w:cs="Times New Roman"/>
          <w:b/>
          <w:bCs/>
          <w:i w:val="0"/>
          <w:iCs w:val="0"/>
          <w:color w:val="000000" w:themeColor="text1"/>
          <w:sz w:val="21"/>
          <w:szCs w:val="21"/>
        </w:rPr>
      </w:pPr>
      <w:bookmarkStart w:id="65" w:name="_Toc111666574"/>
      <w:bookmarkStart w:id="66" w:name="_Toc112163932"/>
      <w:r w:rsidRPr="0089409C">
        <w:rPr>
          <w:rFonts w:ascii="Times New Roman" w:hAnsi="Times New Roman" w:cs="Times New Roman"/>
          <w:b/>
          <w:bCs/>
          <w:i w:val="0"/>
          <w:iCs w:val="0"/>
          <w:color w:val="000000" w:themeColor="text1"/>
          <w:sz w:val="21"/>
          <w:szCs w:val="21"/>
        </w:rPr>
        <w:t xml:space="preserve">1.3.1. </w:t>
      </w:r>
      <w:r w:rsidR="00A46448" w:rsidRPr="0089409C">
        <w:rPr>
          <w:rFonts w:ascii="Times New Roman" w:hAnsi="Times New Roman" w:cs="Times New Roman"/>
          <w:b/>
          <w:bCs/>
          <w:i w:val="0"/>
          <w:iCs w:val="0"/>
          <w:color w:val="000000" w:themeColor="text1"/>
          <w:sz w:val="21"/>
          <w:szCs w:val="21"/>
        </w:rPr>
        <w:t>Histoire du mouvement fédéral</w:t>
      </w:r>
      <w:bookmarkEnd w:id="65"/>
      <w:bookmarkEnd w:id="66"/>
      <w:r w:rsidR="00A46448" w:rsidRPr="0089409C">
        <w:rPr>
          <w:rFonts w:ascii="Times New Roman" w:hAnsi="Times New Roman" w:cs="Times New Roman"/>
          <w:b/>
          <w:bCs/>
          <w:i w:val="0"/>
          <w:iCs w:val="0"/>
          <w:color w:val="000000" w:themeColor="text1"/>
          <w:sz w:val="21"/>
          <w:szCs w:val="21"/>
        </w:rPr>
        <w:t xml:space="preserve"> </w:t>
      </w:r>
    </w:p>
    <w:p w14:paraId="073E806B" w14:textId="48852F06" w:rsidR="00A46448" w:rsidRDefault="00A46448" w:rsidP="00C45B1F">
      <w:pPr>
        <w:spacing w:line="276" w:lineRule="auto"/>
        <w:rPr>
          <w:rFonts w:ascii="Times New Roman" w:hAnsi="Times New Roman" w:cs="Times New Roman"/>
          <w:i/>
          <w:iCs/>
          <w:sz w:val="18"/>
          <w:szCs w:val="18"/>
        </w:rPr>
      </w:pPr>
    </w:p>
    <w:p w14:paraId="3869E66D" w14:textId="77777777" w:rsidR="009B1114" w:rsidRDefault="009B1114" w:rsidP="00C45B1F">
      <w:pPr>
        <w:spacing w:line="276" w:lineRule="auto"/>
        <w:rPr>
          <w:rFonts w:ascii="Times New Roman" w:hAnsi="Times New Roman" w:cs="Times New Roman"/>
          <w:i/>
          <w:iCs/>
          <w:sz w:val="18"/>
          <w:szCs w:val="18"/>
        </w:rPr>
      </w:pPr>
    </w:p>
    <w:p w14:paraId="19788EE3" w14:textId="424AC376" w:rsidR="00D838C2" w:rsidRDefault="00257FBF" w:rsidP="00B84048">
      <w:pPr>
        <w:spacing w:line="276" w:lineRule="auto"/>
        <w:jc w:val="both"/>
        <w:rPr>
          <w:rFonts w:ascii="Times New Roman" w:hAnsi="Times New Roman" w:cs="Times New Roman"/>
        </w:rPr>
      </w:pPr>
      <w:r w:rsidRPr="00257FBF">
        <w:rPr>
          <w:rFonts w:ascii="Times New Roman" w:hAnsi="Times New Roman" w:cs="Times New Roman"/>
        </w:rPr>
        <w:tab/>
        <w:t xml:space="preserve">Historiquement, le mouvement sportif français </w:t>
      </w:r>
      <w:r w:rsidR="00B84048">
        <w:rPr>
          <w:rFonts w:ascii="Times New Roman" w:hAnsi="Times New Roman" w:cs="Times New Roman"/>
        </w:rPr>
        <w:t xml:space="preserve">est </w:t>
      </w:r>
      <w:r w:rsidR="00A5749F">
        <w:rPr>
          <w:rFonts w:ascii="Times New Roman" w:hAnsi="Times New Roman" w:cs="Times New Roman"/>
        </w:rPr>
        <w:t xml:space="preserve">un mouvement </w:t>
      </w:r>
      <w:r w:rsidR="00B84048">
        <w:rPr>
          <w:rFonts w:ascii="Times New Roman" w:hAnsi="Times New Roman" w:cs="Times New Roman"/>
        </w:rPr>
        <w:t xml:space="preserve">associatif. </w:t>
      </w:r>
      <w:r w:rsidR="00A5749F">
        <w:rPr>
          <w:rFonts w:ascii="Times New Roman" w:hAnsi="Times New Roman" w:cs="Times New Roman"/>
        </w:rPr>
        <w:t>Le sport dans sa pratique règlementée</w:t>
      </w:r>
      <w:r w:rsidR="00B84048">
        <w:rPr>
          <w:rFonts w:ascii="Times New Roman" w:hAnsi="Times New Roman" w:cs="Times New Roman"/>
        </w:rPr>
        <w:t xml:space="preserve"> </w:t>
      </w:r>
      <w:r w:rsidR="00B42178">
        <w:rPr>
          <w:rFonts w:ascii="Times New Roman" w:hAnsi="Times New Roman" w:cs="Times New Roman"/>
        </w:rPr>
        <w:t xml:space="preserve">existe depuis l’Antiquité et </w:t>
      </w:r>
      <w:r w:rsidR="00B84048">
        <w:rPr>
          <w:rFonts w:ascii="Times New Roman" w:hAnsi="Times New Roman" w:cs="Times New Roman"/>
        </w:rPr>
        <w:t xml:space="preserve">s’est construit en premier lieu par des regroupements locaux de quelques </w:t>
      </w:r>
      <w:r w:rsidR="00A5749F">
        <w:rPr>
          <w:rFonts w:ascii="Times New Roman" w:hAnsi="Times New Roman" w:cs="Times New Roman"/>
        </w:rPr>
        <w:t>individus</w:t>
      </w:r>
      <w:r w:rsidR="00B42178">
        <w:rPr>
          <w:rFonts w:ascii="Times New Roman" w:hAnsi="Times New Roman" w:cs="Times New Roman"/>
        </w:rPr>
        <w:t xml:space="preserve"> </w:t>
      </w:r>
      <w:r w:rsidR="00B84048">
        <w:rPr>
          <w:rFonts w:ascii="Times New Roman" w:hAnsi="Times New Roman" w:cs="Times New Roman"/>
        </w:rPr>
        <w:t xml:space="preserve">souhaitant pratiquer collectivement un ou des sports. </w:t>
      </w:r>
      <w:r w:rsidR="00B84048" w:rsidRPr="002F6EBE">
        <w:rPr>
          <w:rFonts w:ascii="Times New Roman" w:hAnsi="Times New Roman" w:cs="Times New Roman"/>
        </w:rPr>
        <w:t xml:space="preserve">Des olympiades sont même organisées au moment de la Révolution </w:t>
      </w:r>
      <w:r w:rsidR="00A5749F">
        <w:rPr>
          <w:rFonts w:ascii="Times New Roman" w:hAnsi="Times New Roman" w:cs="Times New Roman"/>
        </w:rPr>
        <w:t>f</w:t>
      </w:r>
      <w:r w:rsidR="00B84048" w:rsidRPr="002F6EBE">
        <w:rPr>
          <w:rFonts w:ascii="Times New Roman" w:hAnsi="Times New Roman" w:cs="Times New Roman"/>
        </w:rPr>
        <w:t xml:space="preserve">rançaise, </w:t>
      </w:r>
      <w:r w:rsidR="009607B6" w:rsidRPr="002F6EBE">
        <w:rPr>
          <w:rFonts w:ascii="Times New Roman" w:hAnsi="Times New Roman" w:cs="Times New Roman"/>
        </w:rPr>
        <w:t>le sport ayant historiquement dépassé les conflits politiques</w:t>
      </w:r>
      <w:r w:rsidR="00AE5BA6">
        <w:rPr>
          <w:rStyle w:val="Appelnotedebasdep"/>
          <w:rFonts w:ascii="Times New Roman" w:hAnsi="Times New Roman" w:cs="Times New Roman"/>
        </w:rPr>
        <w:footnoteReference w:id="11"/>
      </w:r>
      <w:r w:rsidR="00B84048" w:rsidRPr="002F6EBE">
        <w:rPr>
          <w:rFonts w:ascii="Times New Roman" w:hAnsi="Times New Roman" w:cs="Times New Roman"/>
        </w:rPr>
        <w:t>.</w:t>
      </w:r>
      <w:r w:rsidR="00D838C2">
        <w:rPr>
          <w:rFonts w:ascii="Times New Roman" w:hAnsi="Times New Roman" w:cs="Times New Roman"/>
        </w:rPr>
        <w:t xml:space="preserve"> En 1870, la défaite contre les </w:t>
      </w:r>
      <w:r w:rsidR="0089409C">
        <w:rPr>
          <w:rFonts w:ascii="Times New Roman" w:hAnsi="Times New Roman" w:cs="Times New Roman"/>
        </w:rPr>
        <w:t>prussiens</w:t>
      </w:r>
      <w:r w:rsidR="00D838C2">
        <w:rPr>
          <w:rFonts w:ascii="Times New Roman" w:hAnsi="Times New Roman" w:cs="Times New Roman"/>
        </w:rPr>
        <w:t xml:space="preserve"> va traumatiser durablement la France qui souhaitera réagir en inscrivant la gymnastique comme une réponse à l’échec militaire. C’est ainsi qu’est fondé l’ancêtre des fédérations sportives françaises telles que nous les connaissons aujourd’hui</w:t>
      </w:r>
      <w:r w:rsidR="00156EA6">
        <w:rPr>
          <w:rFonts w:ascii="Times New Roman" w:hAnsi="Times New Roman" w:cs="Times New Roman"/>
        </w:rPr>
        <w:t xml:space="preserve"> : </w:t>
      </w:r>
      <w:r w:rsidR="00D838C2">
        <w:rPr>
          <w:rFonts w:ascii="Times New Roman" w:hAnsi="Times New Roman" w:cs="Times New Roman"/>
        </w:rPr>
        <w:t>l’USGF (Union des Sociétés de Gymnastique de France). Cette fédération sera pendant 15 ans la seule existante, encadré</w:t>
      </w:r>
      <w:r w:rsidR="0049067D">
        <w:rPr>
          <w:rFonts w:ascii="Times New Roman" w:hAnsi="Times New Roman" w:cs="Times New Roman"/>
        </w:rPr>
        <w:t>e</w:t>
      </w:r>
      <w:r w:rsidR="00D838C2">
        <w:rPr>
          <w:rFonts w:ascii="Times New Roman" w:hAnsi="Times New Roman" w:cs="Times New Roman"/>
        </w:rPr>
        <w:t xml:space="preserve"> en grande partie par l’État</w:t>
      </w:r>
      <w:r w:rsidR="0089409C">
        <w:rPr>
          <w:rFonts w:ascii="Times New Roman" w:hAnsi="Times New Roman" w:cs="Times New Roman"/>
        </w:rPr>
        <w:t>,</w:t>
      </w:r>
      <w:r w:rsidR="00D838C2">
        <w:rPr>
          <w:rFonts w:ascii="Times New Roman" w:hAnsi="Times New Roman" w:cs="Times New Roman"/>
        </w:rPr>
        <w:t xml:space="preserve"> car la gymnastique est alors considérée comme éducative et utilitaire. Cependant, les sports dits athlétiques continuent de se développer </w:t>
      </w:r>
      <w:r w:rsidR="00156EA6">
        <w:rPr>
          <w:rFonts w:ascii="Times New Roman" w:hAnsi="Times New Roman" w:cs="Times New Roman"/>
        </w:rPr>
        <w:t xml:space="preserve">en parallèle </w:t>
      </w:r>
      <w:r w:rsidR="00D838C2">
        <w:rPr>
          <w:rFonts w:ascii="Times New Roman" w:hAnsi="Times New Roman" w:cs="Times New Roman"/>
        </w:rPr>
        <w:t>grâce à des regroupements partout en France et souhaite</w:t>
      </w:r>
      <w:r w:rsidR="0049067D">
        <w:rPr>
          <w:rFonts w:ascii="Times New Roman" w:hAnsi="Times New Roman" w:cs="Times New Roman"/>
        </w:rPr>
        <w:t>nt</w:t>
      </w:r>
      <w:r w:rsidR="00D838C2">
        <w:rPr>
          <w:rFonts w:ascii="Times New Roman" w:hAnsi="Times New Roman" w:cs="Times New Roman"/>
        </w:rPr>
        <w:t xml:space="preserve"> s’organiser </w:t>
      </w:r>
      <w:r w:rsidR="0049067D">
        <w:rPr>
          <w:rFonts w:ascii="Times New Roman" w:hAnsi="Times New Roman" w:cs="Times New Roman"/>
        </w:rPr>
        <w:t>au</w:t>
      </w:r>
      <w:r w:rsidR="0089409C">
        <w:rPr>
          <w:rFonts w:ascii="Times New Roman" w:hAnsi="Times New Roman" w:cs="Times New Roman"/>
        </w:rPr>
        <w:t xml:space="preserve"> niveau</w:t>
      </w:r>
      <w:r w:rsidR="0049067D">
        <w:rPr>
          <w:rFonts w:ascii="Times New Roman" w:hAnsi="Times New Roman" w:cs="Times New Roman"/>
        </w:rPr>
        <w:t xml:space="preserve"> </w:t>
      </w:r>
      <w:r w:rsidR="00D838C2">
        <w:rPr>
          <w:rFonts w:ascii="Times New Roman" w:hAnsi="Times New Roman" w:cs="Times New Roman"/>
        </w:rPr>
        <w:t>national</w:t>
      </w:r>
      <w:r w:rsidR="00156EA6">
        <w:rPr>
          <w:rFonts w:ascii="Times New Roman" w:hAnsi="Times New Roman" w:cs="Times New Roman"/>
        </w:rPr>
        <w:t>. C</w:t>
      </w:r>
      <w:r w:rsidR="00D838C2">
        <w:rPr>
          <w:rFonts w:ascii="Times New Roman" w:hAnsi="Times New Roman" w:cs="Times New Roman"/>
        </w:rPr>
        <w:t>’est ainsi que nait le second ancêtre des fédérations sportives : l’</w:t>
      </w:r>
      <w:r w:rsidR="0049067D">
        <w:rPr>
          <w:rFonts w:ascii="Times New Roman" w:hAnsi="Times New Roman" w:cs="Times New Roman"/>
        </w:rPr>
        <w:t>Union des sociétés françaises de sports athlétiques (</w:t>
      </w:r>
      <w:r w:rsidR="00D838C2">
        <w:rPr>
          <w:rFonts w:ascii="Times New Roman" w:hAnsi="Times New Roman" w:cs="Times New Roman"/>
        </w:rPr>
        <w:t>USFSA</w:t>
      </w:r>
      <w:r w:rsidR="0049067D">
        <w:rPr>
          <w:rFonts w:ascii="Times New Roman" w:hAnsi="Times New Roman" w:cs="Times New Roman"/>
        </w:rPr>
        <w:t>)</w:t>
      </w:r>
      <w:r w:rsidR="00D838C2">
        <w:rPr>
          <w:rFonts w:ascii="Times New Roman" w:hAnsi="Times New Roman" w:cs="Times New Roman"/>
        </w:rPr>
        <w:t>, en 1</w:t>
      </w:r>
      <w:r w:rsidR="0089409C">
        <w:rPr>
          <w:rFonts w:ascii="Times New Roman" w:hAnsi="Times New Roman" w:cs="Times New Roman"/>
        </w:rPr>
        <w:t>8</w:t>
      </w:r>
      <w:r w:rsidR="00D838C2">
        <w:rPr>
          <w:rFonts w:ascii="Times New Roman" w:hAnsi="Times New Roman" w:cs="Times New Roman"/>
        </w:rPr>
        <w:t xml:space="preserve">87. </w:t>
      </w:r>
      <w:r w:rsidR="00B84048">
        <w:rPr>
          <w:rFonts w:ascii="Times New Roman" w:hAnsi="Times New Roman" w:cs="Times New Roman"/>
        </w:rPr>
        <w:t xml:space="preserve"> </w:t>
      </w:r>
      <w:r w:rsidR="009607B6">
        <w:rPr>
          <w:rFonts w:ascii="Times New Roman" w:hAnsi="Times New Roman" w:cs="Times New Roman"/>
        </w:rPr>
        <w:t>La loi du 1</w:t>
      </w:r>
      <w:r w:rsidR="009607B6" w:rsidRPr="009607B6">
        <w:rPr>
          <w:rFonts w:ascii="Times New Roman" w:hAnsi="Times New Roman" w:cs="Times New Roman"/>
          <w:vertAlign w:val="superscript"/>
        </w:rPr>
        <w:t>er</w:t>
      </w:r>
      <w:r w:rsidR="009607B6">
        <w:rPr>
          <w:rFonts w:ascii="Times New Roman" w:hAnsi="Times New Roman" w:cs="Times New Roman"/>
        </w:rPr>
        <w:t xml:space="preserve"> juillet 1901 permet</w:t>
      </w:r>
      <w:r w:rsidR="00D838C2">
        <w:rPr>
          <w:rFonts w:ascii="Times New Roman" w:hAnsi="Times New Roman" w:cs="Times New Roman"/>
        </w:rPr>
        <w:t xml:space="preserve"> enfin</w:t>
      </w:r>
      <w:r w:rsidR="009607B6">
        <w:rPr>
          <w:rFonts w:ascii="Times New Roman" w:hAnsi="Times New Roman" w:cs="Times New Roman"/>
        </w:rPr>
        <w:t xml:space="preserve"> de reconnaître le</w:t>
      </w:r>
      <w:r w:rsidR="00D838C2">
        <w:rPr>
          <w:rFonts w:ascii="Times New Roman" w:hAnsi="Times New Roman" w:cs="Times New Roman"/>
        </w:rPr>
        <w:t>s associations au sein du pays, signant la véritable naissance du mouvement sportif français comme nous le connaissons aujourd’hui</w:t>
      </w:r>
      <w:r w:rsidR="009607B6">
        <w:rPr>
          <w:rFonts w:ascii="Times New Roman" w:hAnsi="Times New Roman" w:cs="Times New Roman"/>
        </w:rPr>
        <w:t xml:space="preserve">. </w:t>
      </w:r>
    </w:p>
    <w:p w14:paraId="32A2342C" w14:textId="4DC7CDE9" w:rsidR="00A534F3" w:rsidRDefault="00664770" w:rsidP="009B1114">
      <w:pPr>
        <w:spacing w:line="276" w:lineRule="auto"/>
        <w:ind w:firstLine="708"/>
        <w:jc w:val="both"/>
        <w:rPr>
          <w:rFonts w:ascii="Times New Roman" w:hAnsi="Times New Roman" w:cs="Times New Roman"/>
        </w:rPr>
      </w:pPr>
      <w:r>
        <w:rPr>
          <w:rFonts w:ascii="Times New Roman" w:hAnsi="Times New Roman" w:cs="Times New Roman"/>
        </w:rPr>
        <w:t>La 1</w:t>
      </w:r>
      <w:r w:rsidRPr="00664770">
        <w:rPr>
          <w:rFonts w:ascii="Times New Roman" w:hAnsi="Times New Roman" w:cs="Times New Roman"/>
          <w:vertAlign w:val="superscript"/>
        </w:rPr>
        <w:t>ère</w:t>
      </w:r>
      <w:r>
        <w:rPr>
          <w:rFonts w:ascii="Times New Roman" w:hAnsi="Times New Roman" w:cs="Times New Roman"/>
        </w:rPr>
        <w:t xml:space="preserve"> guerre mondiale ne ralentira pas le développement sportif en </w:t>
      </w:r>
      <w:r w:rsidR="00B42178">
        <w:rPr>
          <w:rFonts w:ascii="Times New Roman" w:hAnsi="Times New Roman" w:cs="Times New Roman"/>
        </w:rPr>
        <w:t xml:space="preserve">France : </w:t>
      </w:r>
      <w:r>
        <w:rPr>
          <w:rFonts w:ascii="Times New Roman" w:hAnsi="Times New Roman" w:cs="Times New Roman"/>
        </w:rPr>
        <w:t>selon Thierry Terret « </w:t>
      </w:r>
      <w:r w:rsidRPr="00664770">
        <w:rPr>
          <w:rFonts w:ascii="Times New Roman" w:hAnsi="Times New Roman" w:cs="Times New Roman"/>
          <w:i/>
          <w:iCs/>
        </w:rPr>
        <w:t xml:space="preserve">elle en accélère même la dynamique en préparant les mutations profondes </w:t>
      </w:r>
      <w:r w:rsidR="00156EA6">
        <w:rPr>
          <w:rFonts w:ascii="Times New Roman" w:hAnsi="Times New Roman" w:cs="Times New Roman"/>
          <w:i/>
          <w:iCs/>
        </w:rPr>
        <w:t>(…)</w:t>
      </w:r>
      <w:r w:rsidRPr="00664770">
        <w:rPr>
          <w:rFonts w:ascii="Times New Roman" w:hAnsi="Times New Roman" w:cs="Times New Roman"/>
          <w:i/>
          <w:iCs/>
        </w:rPr>
        <w:t xml:space="preserve"> </w:t>
      </w:r>
      <w:r w:rsidR="00156EA6" w:rsidRPr="00156EA6">
        <w:rPr>
          <w:rFonts w:ascii="Times New Roman" w:hAnsi="Times New Roman" w:cs="Times New Roman"/>
        </w:rPr>
        <w:t>[</w:t>
      </w:r>
      <w:r w:rsidR="00156EA6">
        <w:rPr>
          <w:rFonts w:ascii="Times New Roman" w:hAnsi="Times New Roman" w:cs="Times New Roman"/>
        </w:rPr>
        <w:t xml:space="preserve">que </w:t>
      </w:r>
      <w:r w:rsidR="00B42178" w:rsidRPr="00156EA6">
        <w:rPr>
          <w:rFonts w:ascii="Times New Roman" w:hAnsi="Times New Roman" w:cs="Times New Roman"/>
        </w:rPr>
        <w:t>le sport</w:t>
      </w:r>
      <w:r w:rsidR="00156EA6" w:rsidRPr="00156EA6">
        <w:rPr>
          <w:rFonts w:ascii="Times New Roman" w:hAnsi="Times New Roman" w:cs="Times New Roman"/>
        </w:rPr>
        <w:t>]</w:t>
      </w:r>
      <w:r w:rsidR="00B42178">
        <w:rPr>
          <w:rFonts w:ascii="Times New Roman" w:hAnsi="Times New Roman" w:cs="Times New Roman"/>
          <w:i/>
          <w:iCs/>
        </w:rPr>
        <w:t xml:space="preserve"> </w:t>
      </w:r>
      <w:r w:rsidRPr="00664770">
        <w:rPr>
          <w:rFonts w:ascii="Times New Roman" w:hAnsi="Times New Roman" w:cs="Times New Roman"/>
          <w:i/>
          <w:iCs/>
        </w:rPr>
        <w:t>subit dans l’entre-deux-guerres</w:t>
      </w:r>
      <w:r w:rsidR="00D838C2">
        <w:rPr>
          <w:rFonts w:ascii="Times New Roman" w:hAnsi="Times New Roman" w:cs="Times New Roman"/>
          <w:i/>
          <w:iCs/>
        </w:rPr>
        <w:t xml:space="preserve"> </w:t>
      </w:r>
      <w:r>
        <w:rPr>
          <w:rFonts w:ascii="Times New Roman" w:hAnsi="Times New Roman" w:cs="Times New Roman"/>
        </w:rPr>
        <w:t>» (2011, Histoire du Sport)</w:t>
      </w:r>
      <w:r w:rsidR="00E30E3C">
        <w:rPr>
          <w:rFonts w:ascii="Times New Roman" w:hAnsi="Times New Roman" w:cs="Times New Roman"/>
        </w:rPr>
        <w:t xml:space="preserve">. Dès cette époque, des conflits internes </w:t>
      </w:r>
      <w:r w:rsidR="00B42178">
        <w:rPr>
          <w:rFonts w:ascii="Times New Roman" w:hAnsi="Times New Roman" w:cs="Times New Roman"/>
        </w:rPr>
        <w:t>au sein des</w:t>
      </w:r>
      <w:r w:rsidR="00E30E3C">
        <w:rPr>
          <w:rFonts w:ascii="Times New Roman" w:hAnsi="Times New Roman" w:cs="Times New Roman"/>
        </w:rPr>
        <w:t xml:space="preserve"> grandes fédérations sportives de l’époque</w:t>
      </w:r>
      <w:r w:rsidR="00156EA6">
        <w:rPr>
          <w:rFonts w:ascii="Times New Roman" w:hAnsi="Times New Roman" w:cs="Times New Roman"/>
        </w:rPr>
        <w:t>, citées précédemment</w:t>
      </w:r>
      <w:r w:rsidR="00E30E3C">
        <w:rPr>
          <w:rFonts w:ascii="Times New Roman" w:hAnsi="Times New Roman" w:cs="Times New Roman"/>
        </w:rPr>
        <w:t xml:space="preserve">, </w:t>
      </w:r>
      <w:r w:rsidR="00156EA6">
        <w:rPr>
          <w:rFonts w:ascii="Times New Roman" w:hAnsi="Times New Roman" w:cs="Times New Roman"/>
        </w:rPr>
        <w:t>qui ont gardé</w:t>
      </w:r>
      <w:r w:rsidR="00E30E3C">
        <w:rPr>
          <w:rFonts w:ascii="Times New Roman" w:hAnsi="Times New Roman" w:cs="Times New Roman"/>
        </w:rPr>
        <w:t xml:space="preserve"> un oligopole sur l’organisation de la pratique depuis quelques années, impose</w:t>
      </w:r>
      <w:r w:rsidR="00A51BDC">
        <w:rPr>
          <w:rFonts w:ascii="Times New Roman" w:hAnsi="Times New Roman" w:cs="Times New Roman"/>
        </w:rPr>
        <w:t>nt</w:t>
      </w:r>
      <w:r w:rsidR="00E30E3C">
        <w:rPr>
          <w:rFonts w:ascii="Times New Roman" w:hAnsi="Times New Roman" w:cs="Times New Roman"/>
        </w:rPr>
        <w:t xml:space="preserve"> un éclatement de ces géants en fédérations sportives spécialisées. Ainsi, </w:t>
      </w:r>
      <w:r w:rsidR="00195B66">
        <w:rPr>
          <w:rFonts w:ascii="Times New Roman" w:hAnsi="Times New Roman" w:cs="Times New Roman"/>
        </w:rPr>
        <w:t xml:space="preserve">en février </w:t>
      </w:r>
      <w:r w:rsidR="0049067D">
        <w:rPr>
          <w:rFonts w:ascii="Times New Roman" w:hAnsi="Times New Roman" w:cs="Times New Roman"/>
        </w:rPr>
        <w:t>19</w:t>
      </w:r>
      <w:r w:rsidR="00195B66">
        <w:rPr>
          <w:rFonts w:ascii="Times New Roman" w:hAnsi="Times New Roman" w:cs="Times New Roman"/>
        </w:rPr>
        <w:t>19 est cré</w:t>
      </w:r>
      <w:r w:rsidR="00562501">
        <w:rPr>
          <w:rFonts w:ascii="Times New Roman" w:hAnsi="Times New Roman" w:cs="Times New Roman"/>
        </w:rPr>
        <w:t>ée</w:t>
      </w:r>
      <w:r w:rsidR="00195B66">
        <w:rPr>
          <w:rFonts w:ascii="Times New Roman" w:hAnsi="Times New Roman" w:cs="Times New Roman"/>
        </w:rPr>
        <w:t xml:space="preserve"> la fédération française de natation, </w:t>
      </w:r>
      <w:r w:rsidR="00E30E3C">
        <w:rPr>
          <w:rFonts w:ascii="Times New Roman" w:hAnsi="Times New Roman" w:cs="Times New Roman"/>
        </w:rPr>
        <w:t>le 7 avril est créée la fédération française de football</w:t>
      </w:r>
      <w:r w:rsidR="00195B66">
        <w:rPr>
          <w:rFonts w:ascii="Times New Roman" w:hAnsi="Times New Roman" w:cs="Times New Roman"/>
        </w:rPr>
        <w:t xml:space="preserve"> et </w:t>
      </w:r>
      <w:r w:rsidR="00E30E3C">
        <w:rPr>
          <w:rFonts w:ascii="Times New Roman" w:hAnsi="Times New Roman" w:cs="Times New Roman"/>
        </w:rPr>
        <w:t>le 13 mai celle de rugby</w:t>
      </w:r>
      <w:r w:rsidR="00195B66">
        <w:rPr>
          <w:rStyle w:val="Appelnotedebasdep"/>
          <w:rFonts w:ascii="Times New Roman" w:hAnsi="Times New Roman" w:cs="Times New Roman"/>
        </w:rPr>
        <w:footnoteReference w:id="12"/>
      </w:r>
      <w:r w:rsidR="00195B66">
        <w:rPr>
          <w:rFonts w:ascii="Times New Roman" w:hAnsi="Times New Roman" w:cs="Times New Roman"/>
        </w:rPr>
        <w:t xml:space="preserve">. </w:t>
      </w:r>
      <w:r w:rsidR="00BB777D">
        <w:rPr>
          <w:rFonts w:ascii="Times New Roman" w:hAnsi="Times New Roman" w:cs="Times New Roman"/>
        </w:rPr>
        <w:t xml:space="preserve">Progressivement, les clubs se rattachent aux fédérations afin de participer aux compétitions de leurs disciplines, permettant de créer un cadre national. L’aspect fédéral était alors une bonne réponse aux besoins de chaque club de garder </w:t>
      </w:r>
      <w:r w:rsidR="00BB777D">
        <w:rPr>
          <w:rFonts w:ascii="Times New Roman" w:hAnsi="Times New Roman" w:cs="Times New Roman"/>
        </w:rPr>
        <w:lastRenderedPageBreak/>
        <w:t xml:space="preserve">une autonomie, tout en ayant un chemin compétitif commun, ce qu’explique Béatrice Barbusse </w:t>
      </w:r>
      <w:r w:rsidR="00D838C2">
        <w:rPr>
          <w:rFonts w:ascii="Times New Roman" w:hAnsi="Times New Roman" w:cs="Times New Roman"/>
        </w:rPr>
        <w:t xml:space="preserve">dans </w:t>
      </w:r>
      <w:r w:rsidR="00BB777D">
        <w:rPr>
          <w:rFonts w:ascii="Times New Roman" w:hAnsi="Times New Roman" w:cs="Times New Roman"/>
        </w:rPr>
        <w:t>un article datant de 2009 : « </w:t>
      </w:r>
      <w:r w:rsidR="00BB777D" w:rsidRPr="00BB777D">
        <w:rPr>
          <w:rFonts w:ascii="Times New Roman" w:hAnsi="Times New Roman" w:cs="Times New Roman"/>
          <w:i/>
          <w:iCs/>
        </w:rPr>
        <w:t xml:space="preserve">le </w:t>
      </w:r>
      <w:proofErr w:type="spellStart"/>
      <w:r w:rsidR="00BB777D" w:rsidRPr="00BB777D">
        <w:rPr>
          <w:rFonts w:ascii="Times New Roman" w:hAnsi="Times New Roman" w:cs="Times New Roman"/>
          <w:i/>
          <w:iCs/>
        </w:rPr>
        <w:t>modèle</w:t>
      </w:r>
      <w:proofErr w:type="spellEnd"/>
      <w:r w:rsidR="00BB777D" w:rsidRPr="00BB777D">
        <w:rPr>
          <w:rFonts w:ascii="Times New Roman" w:hAnsi="Times New Roman" w:cs="Times New Roman"/>
          <w:i/>
          <w:iCs/>
        </w:rPr>
        <w:t xml:space="preserve"> </w:t>
      </w:r>
      <w:proofErr w:type="spellStart"/>
      <w:r w:rsidR="00BB777D" w:rsidRPr="00BB777D">
        <w:rPr>
          <w:rFonts w:ascii="Times New Roman" w:hAnsi="Times New Roman" w:cs="Times New Roman"/>
          <w:i/>
          <w:iCs/>
        </w:rPr>
        <w:t>fédéral</w:t>
      </w:r>
      <w:proofErr w:type="spellEnd"/>
      <w:r w:rsidR="00BB777D" w:rsidRPr="00BB777D">
        <w:rPr>
          <w:rFonts w:ascii="Times New Roman" w:hAnsi="Times New Roman" w:cs="Times New Roman"/>
          <w:i/>
          <w:iCs/>
        </w:rPr>
        <w:t xml:space="preserve"> s’est progressivement imposé comme le pouvoir exclusif </w:t>
      </w:r>
      <w:proofErr w:type="spellStart"/>
      <w:r w:rsidR="00BB777D" w:rsidRPr="00BB777D">
        <w:rPr>
          <w:rFonts w:ascii="Times New Roman" w:hAnsi="Times New Roman" w:cs="Times New Roman"/>
          <w:i/>
          <w:iCs/>
        </w:rPr>
        <w:t>contrôlant</w:t>
      </w:r>
      <w:proofErr w:type="spellEnd"/>
      <w:r w:rsidR="00BB777D" w:rsidRPr="00BB777D">
        <w:rPr>
          <w:rFonts w:ascii="Times New Roman" w:hAnsi="Times New Roman" w:cs="Times New Roman"/>
          <w:i/>
          <w:iCs/>
        </w:rPr>
        <w:t xml:space="preserve">, </w:t>
      </w:r>
      <w:proofErr w:type="spellStart"/>
      <w:r w:rsidR="00BB777D" w:rsidRPr="00BB777D">
        <w:rPr>
          <w:rFonts w:ascii="Times New Roman" w:hAnsi="Times New Roman" w:cs="Times New Roman"/>
          <w:i/>
          <w:iCs/>
        </w:rPr>
        <w:t>réglementant</w:t>
      </w:r>
      <w:proofErr w:type="spellEnd"/>
      <w:r w:rsidR="00BB777D" w:rsidRPr="00BB777D">
        <w:rPr>
          <w:rFonts w:ascii="Times New Roman" w:hAnsi="Times New Roman" w:cs="Times New Roman"/>
          <w:i/>
          <w:iCs/>
        </w:rPr>
        <w:t xml:space="preserve"> et organisant la pratique sportive tant sur le plan national qu’international. Le </w:t>
      </w:r>
      <w:proofErr w:type="spellStart"/>
      <w:r w:rsidR="00BB777D" w:rsidRPr="00BB777D">
        <w:rPr>
          <w:rFonts w:ascii="Times New Roman" w:hAnsi="Times New Roman" w:cs="Times New Roman"/>
          <w:i/>
          <w:iCs/>
        </w:rPr>
        <w:t>caractère</w:t>
      </w:r>
      <w:proofErr w:type="spellEnd"/>
      <w:r w:rsidR="00BB777D" w:rsidRPr="00BB777D">
        <w:rPr>
          <w:rFonts w:ascii="Times New Roman" w:hAnsi="Times New Roman" w:cs="Times New Roman"/>
          <w:i/>
          <w:iCs/>
        </w:rPr>
        <w:t xml:space="preserve"> </w:t>
      </w:r>
      <w:proofErr w:type="spellStart"/>
      <w:r w:rsidR="00BB777D" w:rsidRPr="00BB777D">
        <w:rPr>
          <w:rFonts w:ascii="Times New Roman" w:hAnsi="Times New Roman" w:cs="Times New Roman"/>
          <w:i/>
          <w:iCs/>
        </w:rPr>
        <w:t>fédéral</w:t>
      </w:r>
      <w:proofErr w:type="spellEnd"/>
      <w:r w:rsidR="00BB777D" w:rsidRPr="00BB777D">
        <w:rPr>
          <w:rFonts w:ascii="Times New Roman" w:hAnsi="Times New Roman" w:cs="Times New Roman"/>
          <w:i/>
          <w:iCs/>
        </w:rPr>
        <w:t xml:space="preserve"> des </w:t>
      </w:r>
      <w:proofErr w:type="spellStart"/>
      <w:r w:rsidR="00BB777D" w:rsidRPr="00BB777D">
        <w:rPr>
          <w:rFonts w:ascii="Times New Roman" w:hAnsi="Times New Roman" w:cs="Times New Roman"/>
          <w:i/>
          <w:iCs/>
        </w:rPr>
        <w:t>premières</w:t>
      </w:r>
      <w:proofErr w:type="spellEnd"/>
      <w:r w:rsidR="00BB777D" w:rsidRPr="00BB777D">
        <w:rPr>
          <w:rFonts w:ascii="Times New Roman" w:hAnsi="Times New Roman" w:cs="Times New Roman"/>
          <w:i/>
          <w:iCs/>
        </w:rPr>
        <w:t xml:space="preserve"> unions correspond tout </w:t>
      </w:r>
      <w:proofErr w:type="spellStart"/>
      <w:r w:rsidR="00BB777D" w:rsidRPr="00BB777D">
        <w:rPr>
          <w:rFonts w:ascii="Times New Roman" w:hAnsi="Times New Roman" w:cs="Times New Roman"/>
          <w:i/>
          <w:iCs/>
        </w:rPr>
        <w:t>a</w:t>
      </w:r>
      <w:proofErr w:type="spellEnd"/>
      <w:r w:rsidR="00BB777D" w:rsidRPr="00BB777D">
        <w:rPr>
          <w:rFonts w:ascii="Times New Roman" w:hAnsi="Times New Roman" w:cs="Times New Roman"/>
          <w:i/>
          <w:iCs/>
        </w:rPr>
        <w:t>̀ fait à l’</w:t>
      </w:r>
      <w:proofErr w:type="spellStart"/>
      <w:r w:rsidR="00BB777D" w:rsidRPr="00BB777D">
        <w:rPr>
          <w:rFonts w:ascii="Times New Roman" w:hAnsi="Times New Roman" w:cs="Times New Roman"/>
          <w:i/>
          <w:iCs/>
        </w:rPr>
        <w:t>époque</w:t>
      </w:r>
      <w:proofErr w:type="spellEnd"/>
      <w:r w:rsidR="00BB777D" w:rsidRPr="00BB777D">
        <w:rPr>
          <w:rFonts w:ascii="Times New Roman" w:hAnsi="Times New Roman" w:cs="Times New Roman"/>
          <w:i/>
          <w:iCs/>
        </w:rPr>
        <w:t xml:space="preserve"> à la </w:t>
      </w:r>
      <w:proofErr w:type="spellStart"/>
      <w:r w:rsidR="00BB777D" w:rsidRPr="00BB777D">
        <w:rPr>
          <w:rFonts w:ascii="Times New Roman" w:hAnsi="Times New Roman" w:cs="Times New Roman"/>
          <w:i/>
          <w:iCs/>
        </w:rPr>
        <w:t>volonte</w:t>
      </w:r>
      <w:proofErr w:type="spellEnd"/>
      <w:r w:rsidR="00BB777D" w:rsidRPr="00BB777D">
        <w:rPr>
          <w:rFonts w:ascii="Times New Roman" w:hAnsi="Times New Roman" w:cs="Times New Roman"/>
          <w:i/>
          <w:iCs/>
        </w:rPr>
        <w:t xml:space="preserve">́ des dirigeants des nouvelles organisations sportives de </w:t>
      </w:r>
      <w:proofErr w:type="spellStart"/>
      <w:r w:rsidR="00BB777D" w:rsidRPr="00BB777D">
        <w:rPr>
          <w:rFonts w:ascii="Times New Roman" w:hAnsi="Times New Roman" w:cs="Times New Roman"/>
          <w:i/>
          <w:iCs/>
        </w:rPr>
        <w:t>développer</w:t>
      </w:r>
      <w:proofErr w:type="spellEnd"/>
      <w:r w:rsidR="00BB777D" w:rsidRPr="00BB777D">
        <w:rPr>
          <w:rFonts w:ascii="Times New Roman" w:hAnsi="Times New Roman" w:cs="Times New Roman"/>
          <w:i/>
          <w:iCs/>
        </w:rPr>
        <w:t xml:space="preserve"> une discipline dans un cadre </w:t>
      </w:r>
      <w:proofErr w:type="spellStart"/>
      <w:r w:rsidR="00BB777D" w:rsidRPr="00BB777D">
        <w:rPr>
          <w:rFonts w:ascii="Times New Roman" w:hAnsi="Times New Roman" w:cs="Times New Roman"/>
          <w:i/>
          <w:iCs/>
        </w:rPr>
        <w:t>compétitif</w:t>
      </w:r>
      <w:proofErr w:type="spellEnd"/>
      <w:r w:rsidR="00BB777D" w:rsidRPr="00BB777D">
        <w:rPr>
          <w:rFonts w:ascii="Times New Roman" w:hAnsi="Times New Roman" w:cs="Times New Roman"/>
          <w:i/>
          <w:iCs/>
        </w:rPr>
        <w:t xml:space="preserve"> tout en gardant leur </w:t>
      </w:r>
      <w:proofErr w:type="spellStart"/>
      <w:r w:rsidR="00BB777D" w:rsidRPr="00BB777D">
        <w:rPr>
          <w:rFonts w:ascii="Times New Roman" w:hAnsi="Times New Roman" w:cs="Times New Roman"/>
          <w:i/>
          <w:iCs/>
        </w:rPr>
        <w:t>identite</w:t>
      </w:r>
      <w:proofErr w:type="spellEnd"/>
      <w:r w:rsidR="00BB777D" w:rsidRPr="00BB777D">
        <w:rPr>
          <w:rFonts w:ascii="Times New Roman" w:hAnsi="Times New Roman" w:cs="Times New Roman"/>
          <w:i/>
          <w:iCs/>
        </w:rPr>
        <w:t>́ propre</w:t>
      </w:r>
      <w:r w:rsidR="00BB777D">
        <w:rPr>
          <w:rFonts w:ascii="Times New Roman" w:hAnsi="Times New Roman" w:cs="Times New Roman"/>
        </w:rPr>
        <w:t> ».</w:t>
      </w:r>
      <w:r w:rsidR="00A534F3">
        <w:rPr>
          <w:rFonts w:ascii="Times New Roman" w:hAnsi="Times New Roman" w:cs="Times New Roman"/>
        </w:rPr>
        <w:t xml:space="preserve"> Ce qui est donc important à l’époque, c’est que chacun puisse garder son autonomie de fonctionnement, tout en étant une « </w:t>
      </w:r>
      <w:r w:rsidR="00A534F3" w:rsidRPr="00A534F3">
        <w:rPr>
          <w:rFonts w:ascii="Times New Roman" w:hAnsi="Times New Roman" w:cs="Times New Roman"/>
          <w:i/>
          <w:iCs/>
        </w:rPr>
        <w:t>communauté solidaire</w:t>
      </w:r>
      <w:r w:rsidR="00A534F3">
        <w:rPr>
          <w:rFonts w:ascii="Times New Roman" w:hAnsi="Times New Roman" w:cs="Times New Roman"/>
        </w:rPr>
        <w:t xml:space="preserve"> » (Barbusse, 2009). </w:t>
      </w:r>
    </w:p>
    <w:p w14:paraId="766BA030" w14:textId="0587F179" w:rsidR="000C4450" w:rsidRDefault="00A534F3" w:rsidP="00B84048">
      <w:pPr>
        <w:spacing w:line="276" w:lineRule="auto"/>
        <w:jc w:val="both"/>
        <w:rPr>
          <w:rFonts w:ascii="Times New Roman" w:hAnsi="Times New Roman" w:cs="Times New Roman"/>
        </w:rPr>
      </w:pPr>
      <w:r>
        <w:rPr>
          <w:rFonts w:ascii="Times New Roman" w:hAnsi="Times New Roman" w:cs="Times New Roman"/>
        </w:rPr>
        <w:tab/>
        <w:t xml:space="preserve">Cette idéologie de fonctionnement est </w:t>
      </w:r>
      <w:r w:rsidR="00B85226">
        <w:rPr>
          <w:rFonts w:ascii="Times New Roman" w:hAnsi="Times New Roman" w:cs="Times New Roman"/>
        </w:rPr>
        <w:t>accompagnée</w:t>
      </w:r>
      <w:r>
        <w:rPr>
          <w:rFonts w:ascii="Times New Roman" w:hAnsi="Times New Roman" w:cs="Times New Roman"/>
        </w:rPr>
        <w:t xml:space="preserve"> d’un</w:t>
      </w:r>
      <w:r w:rsidR="009B4AB4">
        <w:rPr>
          <w:rFonts w:ascii="Times New Roman" w:hAnsi="Times New Roman" w:cs="Times New Roman"/>
        </w:rPr>
        <w:t>e</w:t>
      </w:r>
      <w:r>
        <w:rPr>
          <w:rFonts w:ascii="Times New Roman" w:hAnsi="Times New Roman" w:cs="Times New Roman"/>
        </w:rPr>
        <w:t xml:space="preserve"> </w:t>
      </w:r>
      <w:r w:rsidR="00B85226">
        <w:rPr>
          <w:rFonts w:ascii="Times New Roman" w:hAnsi="Times New Roman" w:cs="Times New Roman"/>
        </w:rPr>
        <w:t xml:space="preserve">autre, qui </w:t>
      </w:r>
      <w:r w:rsidR="00772BD4">
        <w:rPr>
          <w:rFonts w:ascii="Times New Roman" w:hAnsi="Times New Roman" w:cs="Times New Roman"/>
        </w:rPr>
        <w:t>caractérisera</w:t>
      </w:r>
      <w:r w:rsidR="00B85226">
        <w:rPr>
          <w:rFonts w:ascii="Times New Roman" w:hAnsi="Times New Roman" w:cs="Times New Roman"/>
        </w:rPr>
        <w:t xml:space="preserve"> le mouvement sportif français tout au long de son développement et encore aujourd’hui : l’apolitisation. En effet, l’objectif de cette communauté solidaire était de </w:t>
      </w:r>
      <w:r w:rsidR="00772BD4">
        <w:rPr>
          <w:rFonts w:ascii="Times New Roman" w:hAnsi="Times New Roman" w:cs="Times New Roman"/>
        </w:rPr>
        <w:t>transcender « </w:t>
      </w:r>
      <w:r w:rsidR="00772BD4" w:rsidRPr="00772BD4">
        <w:rPr>
          <w:rFonts w:ascii="Times New Roman" w:hAnsi="Times New Roman" w:cs="Times New Roman"/>
          <w:i/>
          <w:iCs/>
        </w:rPr>
        <w:t>les enjeux politiques, religieux et économiques</w:t>
      </w:r>
      <w:r w:rsidR="00772BD4">
        <w:rPr>
          <w:rFonts w:ascii="Times New Roman" w:hAnsi="Times New Roman" w:cs="Times New Roman"/>
        </w:rPr>
        <w:t> »</w:t>
      </w:r>
      <w:r>
        <w:rPr>
          <w:rFonts w:ascii="Times New Roman" w:hAnsi="Times New Roman" w:cs="Times New Roman"/>
        </w:rPr>
        <w:t xml:space="preserve"> </w:t>
      </w:r>
      <w:r w:rsidR="00772BD4">
        <w:rPr>
          <w:rFonts w:ascii="Times New Roman" w:hAnsi="Times New Roman" w:cs="Times New Roman"/>
        </w:rPr>
        <w:t>qui opposent traditionnellement les individus. La fédération serait ainsi l’occasion de former un collectif qui dépasserait les caractéristiques individuelles</w:t>
      </w:r>
      <w:r w:rsidR="009B4AB4">
        <w:rPr>
          <w:rFonts w:ascii="Times New Roman" w:hAnsi="Times New Roman" w:cs="Times New Roman"/>
        </w:rPr>
        <w:t xml:space="preserve"> pour ne se concentrer que sur un intérêt commun : le sport</w:t>
      </w:r>
      <w:r w:rsidR="00772BD4">
        <w:rPr>
          <w:rFonts w:ascii="Times New Roman" w:hAnsi="Times New Roman" w:cs="Times New Roman"/>
        </w:rPr>
        <w:t xml:space="preserve">. </w:t>
      </w:r>
      <w:r w:rsidR="002C62E5">
        <w:rPr>
          <w:rFonts w:ascii="Times New Roman" w:hAnsi="Times New Roman" w:cs="Times New Roman"/>
        </w:rPr>
        <w:t xml:space="preserve">Cette apolitisation est renforcée par la doctrine du CIO allant en ce sens, </w:t>
      </w:r>
      <w:r w:rsidR="009B4AB4">
        <w:rPr>
          <w:rFonts w:ascii="Times New Roman" w:hAnsi="Times New Roman" w:cs="Times New Roman"/>
        </w:rPr>
        <w:t xml:space="preserve">se développant à la même époque et </w:t>
      </w:r>
      <w:r w:rsidR="002C62E5">
        <w:rPr>
          <w:rFonts w:ascii="Times New Roman" w:hAnsi="Times New Roman" w:cs="Times New Roman"/>
        </w:rPr>
        <w:t xml:space="preserve">considérant l’olympisme </w:t>
      </w:r>
      <w:r w:rsidR="00B97D1A">
        <w:rPr>
          <w:rFonts w:ascii="Times New Roman" w:hAnsi="Times New Roman" w:cs="Times New Roman"/>
        </w:rPr>
        <w:t>et le sport comme dépassant ces clivages. La Charte olympique, actualisé</w:t>
      </w:r>
      <w:r w:rsidR="00A51BDC">
        <w:rPr>
          <w:rFonts w:ascii="Times New Roman" w:hAnsi="Times New Roman" w:cs="Times New Roman"/>
        </w:rPr>
        <w:t>e</w:t>
      </w:r>
      <w:r w:rsidR="00B97D1A">
        <w:rPr>
          <w:rFonts w:ascii="Times New Roman" w:hAnsi="Times New Roman" w:cs="Times New Roman"/>
        </w:rPr>
        <w:t xml:space="preserve"> en 2021, possède toujours parmi les principes fondamentaux cette idée : « </w:t>
      </w:r>
      <w:r w:rsidR="00B97D1A" w:rsidRPr="00B97D1A">
        <w:rPr>
          <w:rFonts w:ascii="Times New Roman" w:hAnsi="Times New Roman" w:cs="Times New Roman"/>
          <w:i/>
          <w:iCs/>
        </w:rPr>
        <w:t xml:space="preserve">Reconnaissant que le sport est pratiqué dans le cadre de la </w:t>
      </w:r>
      <w:proofErr w:type="spellStart"/>
      <w:r w:rsidR="00B97D1A" w:rsidRPr="00B97D1A">
        <w:rPr>
          <w:rFonts w:ascii="Times New Roman" w:hAnsi="Times New Roman" w:cs="Times New Roman"/>
          <w:i/>
          <w:iCs/>
        </w:rPr>
        <w:t>sociéte</w:t>
      </w:r>
      <w:proofErr w:type="spellEnd"/>
      <w:r w:rsidR="00B97D1A" w:rsidRPr="00B97D1A">
        <w:rPr>
          <w:rFonts w:ascii="Times New Roman" w:hAnsi="Times New Roman" w:cs="Times New Roman"/>
          <w:i/>
          <w:iCs/>
        </w:rPr>
        <w:t xml:space="preserve">́, les organisations sportives au sein du Mouvement olympique se doivent d’appliquer le principe de </w:t>
      </w:r>
      <w:proofErr w:type="spellStart"/>
      <w:r w:rsidR="00B97D1A" w:rsidRPr="00B97D1A">
        <w:rPr>
          <w:rFonts w:ascii="Times New Roman" w:hAnsi="Times New Roman" w:cs="Times New Roman"/>
          <w:i/>
          <w:iCs/>
        </w:rPr>
        <w:t>neutralite</w:t>
      </w:r>
      <w:proofErr w:type="spellEnd"/>
      <w:r w:rsidR="00B97D1A" w:rsidRPr="00B97D1A">
        <w:rPr>
          <w:rFonts w:ascii="Times New Roman" w:hAnsi="Times New Roman" w:cs="Times New Roman"/>
          <w:i/>
          <w:iCs/>
        </w:rPr>
        <w:t>́ politique</w:t>
      </w:r>
      <w:r w:rsidR="00B97D1A" w:rsidRPr="00B97D1A">
        <w:rPr>
          <w:rFonts w:ascii="Times New Roman" w:hAnsi="Times New Roman" w:cs="Times New Roman"/>
        </w:rPr>
        <w:t>.</w:t>
      </w:r>
      <w:r w:rsidR="00B97D1A">
        <w:rPr>
          <w:rStyle w:val="Appelnotedebasdep"/>
          <w:rFonts w:ascii="Times New Roman" w:hAnsi="Times New Roman" w:cs="Times New Roman"/>
        </w:rPr>
        <w:footnoteReference w:id="13"/>
      </w:r>
      <w:r w:rsidR="00B97D1A">
        <w:rPr>
          <w:rFonts w:ascii="Times New Roman" w:hAnsi="Times New Roman" w:cs="Times New Roman"/>
        </w:rPr>
        <w:t> »</w:t>
      </w:r>
      <w:r w:rsidR="000C4450">
        <w:rPr>
          <w:rFonts w:ascii="Times New Roman" w:hAnsi="Times New Roman" w:cs="Times New Roman"/>
        </w:rPr>
        <w:t xml:space="preserve">. </w:t>
      </w:r>
      <w:r w:rsidR="0049067D">
        <w:rPr>
          <w:rFonts w:ascii="Times New Roman" w:hAnsi="Times New Roman" w:cs="Times New Roman"/>
        </w:rPr>
        <w:t>Cette</w:t>
      </w:r>
      <w:r w:rsidR="000C4450">
        <w:rPr>
          <w:rFonts w:ascii="Times New Roman" w:hAnsi="Times New Roman" w:cs="Times New Roman"/>
        </w:rPr>
        <w:t xml:space="preserve"> volonté d’apolitisation est remis</w:t>
      </w:r>
      <w:r w:rsidR="00A51BDC">
        <w:rPr>
          <w:rFonts w:ascii="Times New Roman" w:hAnsi="Times New Roman" w:cs="Times New Roman"/>
        </w:rPr>
        <w:t>e</w:t>
      </w:r>
      <w:r w:rsidR="000C4450">
        <w:rPr>
          <w:rFonts w:ascii="Times New Roman" w:hAnsi="Times New Roman" w:cs="Times New Roman"/>
        </w:rPr>
        <w:t xml:space="preserve"> en cause </w:t>
      </w:r>
      <w:r w:rsidR="0049067D">
        <w:rPr>
          <w:rFonts w:ascii="Times New Roman" w:hAnsi="Times New Roman" w:cs="Times New Roman"/>
        </w:rPr>
        <w:t>depuis sa création et</w:t>
      </w:r>
      <w:r w:rsidR="000C4450">
        <w:rPr>
          <w:rFonts w:ascii="Times New Roman" w:hAnsi="Times New Roman" w:cs="Times New Roman"/>
        </w:rPr>
        <w:t xml:space="preserve"> </w:t>
      </w:r>
      <w:r w:rsidR="009B4AB4">
        <w:rPr>
          <w:rFonts w:ascii="Times New Roman" w:hAnsi="Times New Roman" w:cs="Times New Roman"/>
        </w:rPr>
        <w:t>elle</w:t>
      </w:r>
      <w:r w:rsidR="000C4450">
        <w:rPr>
          <w:rFonts w:ascii="Times New Roman" w:hAnsi="Times New Roman" w:cs="Times New Roman"/>
        </w:rPr>
        <w:t xml:space="preserve"> est encore </w:t>
      </w:r>
      <w:r w:rsidR="009B1114">
        <w:rPr>
          <w:rFonts w:ascii="Times New Roman" w:hAnsi="Times New Roman" w:cs="Times New Roman"/>
        </w:rPr>
        <w:t>débattue</w:t>
      </w:r>
      <w:r w:rsidR="000C4450">
        <w:rPr>
          <w:rFonts w:ascii="Times New Roman" w:hAnsi="Times New Roman" w:cs="Times New Roman"/>
        </w:rPr>
        <w:t xml:space="preserve"> au sein du mouvement sportif français. </w:t>
      </w:r>
    </w:p>
    <w:p w14:paraId="1C6E6737" w14:textId="527A7D59" w:rsidR="009B1114" w:rsidRDefault="009B1114" w:rsidP="00B84048">
      <w:pPr>
        <w:spacing w:line="276" w:lineRule="auto"/>
        <w:jc w:val="both"/>
        <w:rPr>
          <w:rFonts w:ascii="Times New Roman" w:hAnsi="Times New Roman" w:cs="Times New Roman"/>
          <w:sz w:val="18"/>
          <w:szCs w:val="18"/>
        </w:rPr>
      </w:pPr>
    </w:p>
    <w:p w14:paraId="4027AD67" w14:textId="77777777" w:rsidR="009B1114" w:rsidRPr="009B1114" w:rsidRDefault="009B1114" w:rsidP="00B84048">
      <w:pPr>
        <w:spacing w:line="276" w:lineRule="auto"/>
        <w:jc w:val="both"/>
        <w:rPr>
          <w:rFonts w:ascii="Times New Roman" w:hAnsi="Times New Roman" w:cs="Times New Roman"/>
          <w:sz w:val="18"/>
          <w:szCs w:val="18"/>
        </w:rPr>
      </w:pPr>
    </w:p>
    <w:p w14:paraId="7B21A22E" w14:textId="5B9F6634" w:rsidR="00B131DD" w:rsidRPr="0089409C" w:rsidRDefault="00F90726" w:rsidP="00061FCC">
      <w:pPr>
        <w:pStyle w:val="Titre4"/>
        <w:rPr>
          <w:rFonts w:ascii="Times New Roman" w:hAnsi="Times New Roman" w:cs="Times New Roman"/>
          <w:b/>
          <w:bCs/>
          <w:i w:val="0"/>
          <w:iCs w:val="0"/>
          <w:color w:val="000000" w:themeColor="text1"/>
          <w:sz w:val="21"/>
          <w:szCs w:val="21"/>
        </w:rPr>
      </w:pPr>
      <w:bookmarkStart w:id="67" w:name="_Toc111666575"/>
      <w:bookmarkStart w:id="68" w:name="_Toc112163933"/>
      <w:r w:rsidRPr="0089409C">
        <w:rPr>
          <w:rFonts w:ascii="Times New Roman" w:hAnsi="Times New Roman" w:cs="Times New Roman"/>
          <w:b/>
          <w:bCs/>
          <w:i w:val="0"/>
          <w:iCs w:val="0"/>
          <w:color w:val="000000" w:themeColor="text1"/>
          <w:sz w:val="21"/>
          <w:szCs w:val="21"/>
        </w:rPr>
        <w:t xml:space="preserve">1.3.2. </w:t>
      </w:r>
      <w:r w:rsidR="00B131DD" w:rsidRPr="0089409C">
        <w:rPr>
          <w:rFonts w:ascii="Times New Roman" w:hAnsi="Times New Roman" w:cs="Times New Roman"/>
          <w:b/>
          <w:bCs/>
          <w:i w:val="0"/>
          <w:iCs w:val="0"/>
          <w:color w:val="000000" w:themeColor="text1"/>
          <w:sz w:val="21"/>
          <w:szCs w:val="21"/>
        </w:rPr>
        <w:t>Caractéristiques du mouvement</w:t>
      </w:r>
      <w:bookmarkEnd w:id="67"/>
      <w:bookmarkEnd w:id="68"/>
      <w:r w:rsidR="00B131DD" w:rsidRPr="0089409C">
        <w:rPr>
          <w:rFonts w:ascii="Times New Roman" w:hAnsi="Times New Roman" w:cs="Times New Roman"/>
          <w:b/>
          <w:bCs/>
          <w:i w:val="0"/>
          <w:iCs w:val="0"/>
          <w:color w:val="000000" w:themeColor="text1"/>
          <w:sz w:val="21"/>
          <w:szCs w:val="21"/>
        </w:rPr>
        <w:t xml:space="preserve"> </w:t>
      </w:r>
    </w:p>
    <w:p w14:paraId="6A528768" w14:textId="4D341BBD" w:rsidR="00B131DD" w:rsidRDefault="00B131DD" w:rsidP="00B84048">
      <w:pPr>
        <w:spacing w:line="276" w:lineRule="auto"/>
        <w:jc w:val="both"/>
        <w:rPr>
          <w:rFonts w:ascii="Times New Roman" w:hAnsi="Times New Roman" w:cs="Times New Roman"/>
          <w:sz w:val="18"/>
          <w:szCs w:val="18"/>
        </w:rPr>
      </w:pPr>
    </w:p>
    <w:p w14:paraId="6318FAE6" w14:textId="77777777" w:rsidR="009B1114" w:rsidRPr="009B1114" w:rsidRDefault="009B1114" w:rsidP="00B84048">
      <w:pPr>
        <w:spacing w:line="276" w:lineRule="auto"/>
        <w:jc w:val="both"/>
        <w:rPr>
          <w:rFonts w:ascii="Times New Roman" w:hAnsi="Times New Roman" w:cs="Times New Roman"/>
          <w:sz w:val="18"/>
          <w:szCs w:val="18"/>
        </w:rPr>
      </w:pPr>
    </w:p>
    <w:p w14:paraId="2FFB1D2E" w14:textId="27A3454F" w:rsidR="009B4AB4" w:rsidRPr="00257FBF" w:rsidRDefault="000C4450" w:rsidP="00E92879">
      <w:pPr>
        <w:spacing w:line="276" w:lineRule="auto"/>
        <w:jc w:val="both"/>
        <w:rPr>
          <w:rFonts w:ascii="Times New Roman" w:hAnsi="Times New Roman" w:cs="Times New Roman"/>
        </w:rPr>
      </w:pPr>
      <w:r>
        <w:rPr>
          <w:rFonts w:ascii="Times New Roman" w:hAnsi="Times New Roman" w:cs="Times New Roman"/>
        </w:rPr>
        <w:tab/>
        <w:t>Cette histoire fédéral</w:t>
      </w:r>
      <w:r w:rsidR="00B131DD">
        <w:rPr>
          <w:rFonts w:ascii="Times New Roman" w:hAnsi="Times New Roman" w:cs="Times New Roman"/>
        </w:rPr>
        <w:t>e</w:t>
      </w:r>
      <w:r>
        <w:rPr>
          <w:rFonts w:ascii="Times New Roman" w:hAnsi="Times New Roman" w:cs="Times New Roman"/>
        </w:rPr>
        <w:t xml:space="preserve"> sportive française lui apporte aujourd’hui des caractéristiques spécifiques qui la différencie d’une organisation hospitalière, éducative ou encore commerciale. Tout d’abord, la stratification du mouvement, de la plus grande échelle avec le CIO à la plus petite avec le club local, en fait un mouvement enchevêtré à la multitude d’acteurs ne possédant ni la même temporalité, ni les mêmes objectifs, ni les mêmes moyens, complexifiant la mise en œuvre </w:t>
      </w:r>
      <w:r w:rsidR="00EE33F1">
        <w:rPr>
          <w:rFonts w:ascii="Times New Roman" w:hAnsi="Times New Roman" w:cs="Times New Roman"/>
        </w:rPr>
        <w:t>politique</w:t>
      </w:r>
      <w:r>
        <w:rPr>
          <w:rFonts w:ascii="Times New Roman" w:hAnsi="Times New Roman" w:cs="Times New Roman"/>
        </w:rPr>
        <w:t xml:space="preserve"> voir</w:t>
      </w:r>
      <w:r w:rsidR="00A51BDC">
        <w:rPr>
          <w:rFonts w:ascii="Times New Roman" w:hAnsi="Times New Roman" w:cs="Times New Roman"/>
        </w:rPr>
        <w:t>e</w:t>
      </w:r>
      <w:r>
        <w:rPr>
          <w:rFonts w:ascii="Times New Roman" w:hAnsi="Times New Roman" w:cs="Times New Roman"/>
        </w:rPr>
        <w:t xml:space="preserve"> </w:t>
      </w:r>
      <w:r w:rsidR="00EE33F1">
        <w:rPr>
          <w:rFonts w:ascii="Times New Roman" w:hAnsi="Times New Roman" w:cs="Times New Roman"/>
        </w:rPr>
        <w:t>managériale</w:t>
      </w:r>
      <w:r>
        <w:rPr>
          <w:rFonts w:ascii="Times New Roman" w:hAnsi="Times New Roman" w:cs="Times New Roman"/>
        </w:rPr>
        <w:t xml:space="preserve">. </w:t>
      </w:r>
      <w:r w:rsidR="00E92879">
        <w:rPr>
          <w:rFonts w:ascii="Times New Roman" w:hAnsi="Times New Roman" w:cs="Times New Roman"/>
        </w:rPr>
        <w:t xml:space="preserve">En effet, l’opposition du gigantisme national à la localité en fait </w:t>
      </w:r>
      <w:r w:rsidR="0049067D">
        <w:rPr>
          <w:rFonts w:ascii="Times New Roman" w:hAnsi="Times New Roman" w:cs="Times New Roman"/>
        </w:rPr>
        <w:t>une disproportion</w:t>
      </w:r>
      <w:r w:rsidR="00E92879">
        <w:rPr>
          <w:rFonts w:ascii="Times New Roman" w:hAnsi="Times New Roman" w:cs="Times New Roman"/>
        </w:rPr>
        <w:t xml:space="preserve"> parfois difficile à gérer.  </w:t>
      </w:r>
    </w:p>
    <w:p w14:paraId="1B8421BA" w14:textId="393485D6" w:rsidR="00F80B68" w:rsidRDefault="000C4450" w:rsidP="009B1114">
      <w:pPr>
        <w:spacing w:line="276" w:lineRule="auto"/>
        <w:ind w:firstLine="708"/>
        <w:jc w:val="both"/>
        <w:rPr>
          <w:rFonts w:ascii="Times New Roman" w:hAnsi="Times New Roman" w:cs="Times New Roman"/>
        </w:rPr>
      </w:pPr>
      <w:r>
        <w:rPr>
          <w:rFonts w:ascii="Times New Roman" w:hAnsi="Times New Roman" w:cs="Times New Roman"/>
        </w:rPr>
        <w:t xml:space="preserve">De plus, si les fédérations ont longtemps </w:t>
      </w:r>
      <w:r w:rsidR="004E105D">
        <w:rPr>
          <w:rFonts w:ascii="Times New Roman" w:hAnsi="Times New Roman" w:cs="Times New Roman"/>
        </w:rPr>
        <w:t>gouverné</w:t>
      </w:r>
      <w:r w:rsidR="009B4AB4">
        <w:rPr>
          <w:rFonts w:ascii="Times New Roman" w:hAnsi="Times New Roman" w:cs="Times New Roman"/>
        </w:rPr>
        <w:t>s</w:t>
      </w:r>
      <w:r w:rsidR="004E105D">
        <w:rPr>
          <w:rFonts w:ascii="Times New Roman" w:hAnsi="Times New Roman" w:cs="Times New Roman"/>
        </w:rPr>
        <w:t xml:space="preserve"> l’ensemble du sport en France, on observe depuis quelques dizaines d’années une multiplication des acteurs </w:t>
      </w:r>
      <w:r w:rsidR="00EE33F1">
        <w:rPr>
          <w:rFonts w:ascii="Times New Roman" w:hAnsi="Times New Roman" w:cs="Times New Roman"/>
        </w:rPr>
        <w:t xml:space="preserve">et type de pratiques </w:t>
      </w:r>
      <w:r w:rsidR="004E105D">
        <w:rPr>
          <w:rFonts w:ascii="Times New Roman" w:hAnsi="Times New Roman" w:cs="Times New Roman"/>
        </w:rPr>
        <w:t xml:space="preserve">souhaitant </w:t>
      </w:r>
      <w:r w:rsidR="00EE33F1">
        <w:rPr>
          <w:rFonts w:ascii="Times New Roman" w:hAnsi="Times New Roman" w:cs="Times New Roman"/>
        </w:rPr>
        <w:t xml:space="preserve">également </w:t>
      </w:r>
      <w:r w:rsidR="004E105D">
        <w:rPr>
          <w:rFonts w:ascii="Times New Roman" w:hAnsi="Times New Roman" w:cs="Times New Roman"/>
        </w:rPr>
        <w:t>répondre aux enjeux sportifs : salles privées</w:t>
      </w:r>
      <w:r w:rsidR="0089409C">
        <w:rPr>
          <w:rFonts w:ascii="Times New Roman" w:hAnsi="Times New Roman" w:cs="Times New Roman"/>
        </w:rPr>
        <w:t>,</w:t>
      </w:r>
      <w:r w:rsidR="004E105D">
        <w:rPr>
          <w:rFonts w:ascii="Times New Roman" w:hAnsi="Times New Roman" w:cs="Times New Roman"/>
        </w:rPr>
        <w:t xml:space="preserve"> clubs ne souhaitant pas prendre part à l’organisme fédéral</w:t>
      </w:r>
      <w:r w:rsidR="0089409C">
        <w:rPr>
          <w:rFonts w:ascii="Times New Roman" w:hAnsi="Times New Roman" w:cs="Times New Roman"/>
        </w:rPr>
        <w:t>,</w:t>
      </w:r>
      <w:r w:rsidR="004E105D">
        <w:rPr>
          <w:rFonts w:ascii="Times New Roman" w:hAnsi="Times New Roman" w:cs="Times New Roman"/>
        </w:rPr>
        <w:t xml:space="preserve"> pratique</w:t>
      </w:r>
      <w:r w:rsidR="00A51BDC">
        <w:rPr>
          <w:rFonts w:ascii="Times New Roman" w:hAnsi="Times New Roman" w:cs="Times New Roman"/>
        </w:rPr>
        <w:t>s</w:t>
      </w:r>
      <w:r w:rsidR="004E105D">
        <w:rPr>
          <w:rFonts w:ascii="Times New Roman" w:hAnsi="Times New Roman" w:cs="Times New Roman"/>
        </w:rPr>
        <w:t xml:space="preserve"> </w:t>
      </w:r>
      <w:proofErr w:type="spellStart"/>
      <w:r w:rsidR="00EE33F1">
        <w:rPr>
          <w:rFonts w:ascii="Times New Roman" w:hAnsi="Times New Roman" w:cs="Times New Roman"/>
        </w:rPr>
        <w:t>auto</w:t>
      </w:r>
      <w:r w:rsidR="0089409C">
        <w:rPr>
          <w:rFonts w:ascii="Times New Roman" w:hAnsi="Times New Roman" w:cs="Times New Roman"/>
        </w:rPr>
        <w:t>-</w:t>
      </w:r>
      <w:r w:rsidR="00EE33F1">
        <w:rPr>
          <w:rFonts w:ascii="Times New Roman" w:hAnsi="Times New Roman" w:cs="Times New Roman"/>
        </w:rPr>
        <w:t>organisées</w:t>
      </w:r>
      <w:proofErr w:type="spellEnd"/>
      <w:r w:rsidR="004E105D">
        <w:rPr>
          <w:rFonts w:ascii="Times New Roman" w:hAnsi="Times New Roman" w:cs="Times New Roman"/>
        </w:rPr>
        <w:t xml:space="preserve">… Autant d’évolutions plaçant la fédération sportive non plus comme l’unique décideur mais comme un acteur devant discuter avec un ensemble de parties prenantes (Barbusse, 2009). </w:t>
      </w:r>
      <w:r w:rsidR="00063FC9">
        <w:rPr>
          <w:rFonts w:ascii="Times New Roman" w:hAnsi="Times New Roman" w:cs="Times New Roman"/>
        </w:rPr>
        <w:t>C’est pour répondre à ce nouvel ordre des choses qu’est mis</w:t>
      </w:r>
      <w:r w:rsidR="00A51BDC">
        <w:rPr>
          <w:rFonts w:ascii="Times New Roman" w:hAnsi="Times New Roman" w:cs="Times New Roman"/>
        </w:rPr>
        <w:t>e</w:t>
      </w:r>
      <w:r w:rsidR="00063FC9">
        <w:rPr>
          <w:rFonts w:ascii="Times New Roman" w:hAnsi="Times New Roman" w:cs="Times New Roman"/>
        </w:rPr>
        <w:t xml:space="preserve"> en place l’Agence National</w:t>
      </w:r>
      <w:r w:rsidR="00A51BDC">
        <w:rPr>
          <w:rFonts w:ascii="Times New Roman" w:hAnsi="Times New Roman" w:cs="Times New Roman"/>
        </w:rPr>
        <w:t>e</w:t>
      </w:r>
      <w:r w:rsidR="00063FC9">
        <w:rPr>
          <w:rFonts w:ascii="Times New Roman" w:hAnsi="Times New Roman" w:cs="Times New Roman"/>
        </w:rPr>
        <w:t xml:space="preserve"> du Sport, souhaitant que les collectivités territoriales, les fédérations françaises et le mouvement économique s’expriment équitablement. </w:t>
      </w:r>
      <w:r w:rsidR="00B131DD">
        <w:rPr>
          <w:rFonts w:ascii="Times New Roman" w:hAnsi="Times New Roman" w:cs="Times New Roman"/>
        </w:rPr>
        <w:t xml:space="preserve">Cette dépolarisation des enjeux sportifs amène également le mouvement </w:t>
      </w:r>
      <w:r w:rsidR="00EE33F1">
        <w:rPr>
          <w:rFonts w:ascii="Times New Roman" w:hAnsi="Times New Roman" w:cs="Times New Roman"/>
        </w:rPr>
        <w:t>fédéral</w:t>
      </w:r>
      <w:r w:rsidR="00B131DD">
        <w:rPr>
          <w:rFonts w:ascii="Times New Roman" w:hAnsi="Times New Roman" w:cs="Times New Roman"/>
        </w:rPr>
        <w:t xml:space="preserve"> à répondre à des demandes plus exigeantes face à une concurrence exacerbée : ainsi, les organes se professionnalisent. Les ligues, les comités départementaux voir</w:t>
      </w:r>
      <w:r w:rsidR="00A51BDC">
        <w:rPr>
          <w:rFonts w:ascii="Times New Roman" w:hAnsi="Times New Roman" w:cs="Times New Roman"/>
        </w:rPr>
        <w:t>e</w:t>
      </w:r>
      <w:r w:rsidR="00B131DD">
        <w:rPr>
          <w:rFonts w:ascii="Times New Roman" w:hAnsi="Times New Roman" w:cs="Times New Roman"/>
        </w:rPr>
        <w:t xml:space="preserve"> les clubs font appel à des professionnels afin de répondre aux problématiques contemporaines. Les fédérations ont cette</w:t>
      </w:r>
      <w:r w:rsidR="00EE33F1">
        <w:rPr>
          <w:rFonts w:ascii="Times New Roman" w:hAnsi="Times New Roman" w:cs="Times New Roman"/>
        </w:rPr>
        <w:t xml:space="preserve"> </w:t>
      </w:r>
      <w:r w:rsidR="00EE33F1">
        <w:rPr>
          <w:rFonts w:ascii="Times New Roman" w:hAnsi="Times New Roman" w:cs="Times New Roman"/>
        </w:rPr>
        <w:lastRenderedPageBreak/>
        <w:t>quasi-particularité</w:t>
      </w:r>
      <w:r w:rsidR="00B131DD">
        <w:rPr>
          <w:rFonts w:ascii="Times New Roman" w:hAnsi="Times New Roman" w:cs="Times New Roman"/>
        </w:rPr>
        <w:t xml:space="preserve"> de posséder des salariés depuis longtemps mais </w:t>
      </w:r>
      <w:r w:rsidR="00E92879">
        <w:rPr>
          <w:rFonts w:ascii="Times New Roman" w:hAnsi="Times New Roman" w:cs="Times New Roman"/>
        </w:rPr>
        <w:t>n’échappe</w:t>
      </w:r>
      <w:r w:rsidR="00A51BDC">
        <w:rPr>
          <w:rFonts w:ascii="Times New Roman" w:hAnsi="Times New Roman" w:cs="Times New Roman"/>
        </w:rPr>
        <w:t>nt</w:t>
      </w:r>
      <w:r w:rsidR="00E92879">
        <w:rPr>
          <w:rFonts w:ascii="Times New Roman" w:hAnsi="Times New Roman" w:cs="Times New Roman"/>
        </w:rPr>
        <w:t xml:space="preserve"> pas à ce mouvement : le nombre de salariés et leurs missions évoluent. On peut citer le développement des services envers les clubs, de la </w:t>
      </w:r>
      <w:proofErr w:type="spellStart"/>
      <w:r w:rsidR="00E92879">
        <w:rPr>
          <w:rFonts w:ascii="Times New Roman" w:hAnsi="Times New Roman" w:cs="Times New Roman"/>
        </w:rPr>
        <w:t>marketisation</w:t>
      </w:r>
      <w:proofErr w:type="spellEnd"/>
      <w:r w:rsidR="00E92879">
        <w:rPr>
          <w:rFonts w:ascii="Times New Roman" w:hAnsi="Times New Roman" w:cs="Times New Roman"/>
        </w:rPr>
        <w:t xml:space="preserve"> de l’identité fédérale ou encore la prise en main de nouveaux enjeux… Comme la RSO. </w:t>
      </w:r>
      <w:r w:rsidR="00461E61">
        <w:rPr>
          <w:rFonts w:ascii="Times New Roman" w:hAnsi="Times New Roman" w:cs="Times New Roman"/>
        </w:rPr>
        <w:t xml:space="preserve">Ces évolutions restent toutefois lentes dans </w:t>
      </w:r>
      <w:r w:rsidR="00EE33F1">
        <w:rPr>
          <w:rFonts w:ascii="Times New Roman" w:hAnsi="Times New Roman" w:cs="Times New Roman"/>
        </w:rPr>
        <w:t>leurs structurations. En effet,</w:t>
      </w:r>
      <w:r w:rsidR="00461E61">
        <w:rPr>
          <w:rFonts w:ascii="Times New Roman" w:hAnsi="Times New Roman" w:cs="Times New Roman"/>
        </w:rPr>
        <w:t xml:space="preserve"> les fédérations ayant été statuée</w:t>
      </w:r>
      <w:r w:rsidR="0089409C">
        <w:rPr>
          <w:rFonts w:ascii="Times New Roman" w:hAnsi="Times New Roman" w:cs="Times New Roman"/>
        </w:rPr>
        <w:t>s</w:t>
      </w:r>
      <w:r w:rsidR="00461E61">
        <w:rPr>
          <w:rFonts w:ascii="Times New Roman" w:hAnsi="Times New Roman" w:cs="Times New Roman"/>
        </w:rPr>
        <w:t xml:space="preserve"> au début du XXème siècle, l’inertie organisationnelle en résultant ne </w:t>
      </w:r>
      <w:r w:rsidR="0089409C">
        <w:rPr>
          <w:rFonts w:ascii="Times New Roman" w:hAnsi="Times New Roman" w:cs="Times New Roman"/>
        </w:rPr>
        <w:t>permet</w:t>
      </w:r>
      <w:r w:rsidR="00461E61">
        <w:rPr>
          <w:rFonts w:ascii="Times New Roman" w:hAnsi="Times New Roman" w:cs="Times New Roman"/>
        </w:rPr>
        <w:t xml:space="preserve"> pas de prendre </w:t>
      </w:r>
      <w:r w:rsidR="009B4AB4">
        <w:rPr>
          <w:rFonts w:ascii="Times New Roman" w:hAnsi="Times New Roman" w:cs="Times New Roman"/>
        </w:rPr>
        <w:t xml:space="preserve">aisément </w:t>
      </w:r>
      <w:r w:rsidR="00461E61">
        <w:rPr>
          <w:rFonts w:ascii="Times New Roman" w:hAnsi="Times New Roman" w:cs="Times New Roman"/>
        </w:rPr>
        <w:t>en main les « </w:t>
      </w:r>
      <w:r w:rsidR="00461E61" w:rsidRPr="00461E61">
        <w:rPr>
          <w:rFonts w:ascii="Times New Roman" w:hAnsi="Times New Roman" w:cs="Times New Roman"/>
          <w:i/>
          <w:iCs/>
        </w:rPr>
        <w:t>facteurs contingents</w:t>
      </w:r>
      <w:r w:rsidR="00461E61">
        <w:rPr>
          <w:rFonts w:ascii="Times New Roman" w:hAnsi="Times New Roman" w:cs="Times New Roman"/>
        </w:rPr>
        <w:t xml:space="preserve"> » (Barbusse, 2009). </w:t>
      </w:r>
    </w:p>
    <w:p w14:paraId="47DDC9D2" w14:textId="6E7EDDAD" w:rsidR="00F80B68" w:rsidRDefault="00F80B68" w:rsidP="00B84048">
      <w:pPr>
        <w:spacing w:line="276" w:lineRule="auto"/>
        <w:jc w:val="both"/>
        <w:rPr>
          <w:rFonts w:ascii="Times New Roman" w:hAnsi="Times New Roman" w:cs="Times New Roman"/>
        </w:rPr>
      </w:pPr>
      <w:r>
        <w:rPr>
          <w:rFonts w:ascii="Times New Roman" w:hAnsi="Times New Roman" w:cs="Times New Roman"/>
        </w:rPr>
        <w:tab/>
        <w:t xml:space="preserve">Une caractéristique interne propre aux fédérations françaises sportives </w:t>
      </w:r>
      <w:r w:rsidR="00461E61">
        <w:rPr>
          <w:rFonts w:ascii="Times New Roman" w:hAnsi="Times New Roman" w:cs="Times New Roman"/>
        </w:rPr>
        <w:t xml:space="preserve">expliquant en partie l’inertie organisationnelle que nous venons d’expliciter </w:t>
      </w:r>
      <w:r>
        <w:rPr>
          <w:rFonts w:ascii="Times New Roman" w:hAnsi="Times New Roman" w:cs="Times New Roman"/>
        </w:rPr>
        <w:t xml:space="preserve">est la difficulté </w:t>
      </w:r>
      <w:r w:rsidR="00461E61">
        <w:rPr>
          <w:rFonts w:ascii="Times New Roman" w:hAnsi="Times New Roman" w:cs="Times New Roman"/>
        </w:rPr>
        <w:t>à</w:t>
      </w:r>
      <w:r>
        <w:rPr>
          <w:rFonts w:ascii="Times New Roman" w:hAnsi="Times New Roman" w:cs="Times New Roman"/>
        </w:rPr>
        <w:t xml:space="preserve"> posséder une gouvernance claire. En effet, les fédérations fonctionnent avec des élus possédant les fonctions décisionnelles et stratégiques et des salariés possédant des fonctions managériales et opérationnelles. Ce postulat reste cependant très théorique car dans les faits, les fonctions peuvent s’enchevêtr</w:t>
      </w:r>
      <w:r w:rsidR="00A51BDC">
        <w:rPr>
          <w:rFonts w:ascii="Times New Roman" w:hAnsi="Times New Roman" w:cs="Times New Roman"/>
        </w:rPr>
        <w:t>er</w:t>
      </w:r>
      <w:r>
        <w:rPr>
          <w:rFonts w:ascii="Times New Roman" w:hAnsi="Times New Roman" w:cs="Times New Roman"/>
        </w:rPr>
        <w:t xml:space="preserve">, donnant lieu à une gouvernance floue et à une prise de décision complexifiée (Bayle et Robinson, </w:t>
      </w:r>
      <w:r w:rsidR="00DE63DE">
        <w:rPr>
          <w:rFonts w:ascii="Times New Roman" w:hAnsi="Times New Roman" w:cs="Times New Roman"/>
        </w:rPr>
        <w:t>2008). Ainsi, un jeu d’acteur se met en place</w:t>
      </w:r>
      <w:r w:rsidR="00EE33F1">
        <w:rPr>
          <w:rFonts w:ascii="Times New Roman" w:hAnsi="Times New Roman" w:cs="Times New Roman"/>
        </w:rPr>
        <w:t>.</w:t>
      </w:r>
      <w:r w:rsidR="00DE63DE">
        <w:rPr>
          <w:rFonts w:ascii="Times New Roman" w:hAnsi="Times New Roman" w:cs="Times New Roman"/>
        </w:rPr>
        <w:t xml:space="preserve"> </w:t>
      </w:r>
      <w:r w:rsidR="00EE33F1">
        <w:rPr>
          <w:rFonts w:ascii="Times New Roman" w:hAnsi="Times New Roman" w:cs="Times New Roman"/>
        </w:rPr>
        <w:t>De ce fait, l</w:t>
      </w:r>
      <w:r w:rsidR="00461E61">
        <w:rPr>
          <w:rFonts w:ascii="Times New Roman" w:hAnsi="Times New Roman" w:cs="Times New Roman"/>
        </w:rPr>
        <w:t xml:space="preserve">a fédération est </w:t>
      </w:r>
      <w:r w:rsidR="009B4AB4">
        <w:rPr>
          <w:rFonts w:ascii="Times New Roman" w:hAnsi="Times New Roman" w:cs="Times New Roman"/>
        </w:rPr>
        <w:t>donc</w:t>
      </w:r>
      <w:r w:rsidR="00461E61">
        <w:rPr>
          <w:rFonts w:ascii="Times New Roman" w:hAnsi="Times New Roman" w:cs="Times New Roman"/>
        </w:rPr>
        <w:t xml:space="preserve"> le « </w:t>
      </w:r>
      <w:r w:rsidR="00461E61" w:rsidRPr="00461E61">
        <w:rPr>
          <w:rFonts w:ascii="Times New Roman" w:hAnsi="Times New Roman" w:cs="Times New Roman"/>
          <w:i/>
          <w:iCs/>
        </w:rPr>
        <w:t>lieu de la confrontation des différentes visions ou pistes de réalisation des missions où, par les jeux politiques, un arbitrage sera effectué qui déterminera le choix des buts officiels et des buts opérants</w:t>
      </w:r>
      <w:r w:rsidR="00461E61">
        <w:rPr>
          <w:rFonts w:ascii="Times New Roman" w:hAnsi="Times New Roman" w:cs="Times New Roman"/>
        </w:rPr>
        <w:t xml:space="preserve"> » (Barbusse, 2009). </w:t>
      </w:r>
      <w:r w:rsidR="00EE33F1">
        <w:rPr>
          <w:rFonts w:ascii="Times New Roman" w:hAnsi="Times New Roman" w:cs="Times New Roman"/>
        </w:rPr>
        <w:t xml:space="preserve">Ces différentes caractéristiques donnent lieu à des responsabilités propres au mouvement. </w:t>
      </w:r>
    </w:p>
    <w:p w14:paraId="406C7F6A" w14:textId="21FCB355" w:rsidR="0059709B" w:rsidRDefault="0059709B" w:rsidP="00B84048">
      <w:pPr>
        <w:spacing w:line="276" w:lineRule="auto"/>
        <w:jc w:val="both"/>
        <w:rPr>
          <w:rFonts w:ascii="Times New Roman" w:hAnsi="Times New Roman" w:cs="Times New Roman"/>
          <w:sz w:val="18"/>
          <w:szCs w:val="18"/>
        </w:rPr>
      </w:pPr>
    </w:p>
    <w:p w14:paraId="76787661" w14:textId="77777777" w:rsidR="009B1114" w:rsidRPr="009B1114" w:rsidRDefault="009B1114" w:rsidP="00B84048">
      <w:pPr>
        <w:spacing w:line="276" w:lineRule="auto"/>
        <w:jc w:val="both"/>
        <w:rPr>
          <w:rFonts w:ascii="Times New Roman" w:hAnsi="Times New Roman" w:cs="Times New Roman"/>
          <w:sz w:val="18"/>
          <w:szCs w:val="18"/>
        </w:rPr>
      </w:pPr>
    </w:p>
    <w:p w14:paraId="0B99840C" w14:textId="68B94213" w:rsidR="0059709B" w:rsidRPr="0089409C" w:rsidRDefault="00F90726" w:rsidP="0096132B">
      <w:pPr>
        <w:pStyle w:val="Titre4"/>
        <w:rPr>
          <w:rFonts w:ascii="Times New Roman" w:hAnsi="Times New Roman" w:cs="Times New Roman"/>
          <w:b/>
          <w:bCs/>
          <w:i w:val="0"/>
          <w:iCs w:val="0"/>
          <w:color w:val="000000" w:themeColor="text1"/>
          <w:sz w:val="21"/>
          <w:szCs w:val="21"/>
        </w:rPr>
      </w:pPr>
      <w:bookmarkStart w:id="69" w:name="_Toc111666576"/>
      <w:bookmarkStart w:id="70" w:name="_Toc112163934"/>
      <w:r w:rsidRPr="0089409C">
        <w:rPr>
          <w:rFonts w:ascii="Times New Roman" w:hAnsi="Times New Roman" w:cs="Times New Roman"/>
          <w:b/>
          <w:bCs/>
          <w:i w:val="0"/>
          <w:iCs w:val="0"/>
          <w:color w:val="000000" w:themeColor="text1"/>
          <w:sz w:val="21"/>
          <w:szCs w:val="21"/>
        </w:rPr>
        <w:t xml:space="preserve">1.3.3. </w:t>
      </w:r>
      <w:r w:rsidR="0059709B" w:rsidRPr="0089409C">
        <w:rPr>
          <w:rFonts w:ascii="Times New Roman" w:hAnsi="Times New Roman" w:cs="Times New Roman"/>
          <w:b/>
          <w:bCs/>
          <w:i w:val="0"/>
          <w:iCs w:val="0"/>
          <w:color w:val="000000" w:themeColor="text1"/>
          <w:sz w:val="21"/>
          <w:szCs w:val="21"/>
        </w:rPr>
        <w:t>Les responsabilités du mouvement</w:t>
      </w:r>
      <w:bookmarkEnd w:id="69"/>
      <w:bookmarkEnd w:id="70"/>
      <w:r w:rsidR="0059709B" w:rsidRPr="0089409C">
        <w:rPr>
          <w:rFonts w:ascii="Times New Roman" w:hAnsi="Times New Roman" w:cs="Times New Roman"/>
          <w:b/>
          <w:bCs/>
          <w:i w:val="0"/>
          <w:iCs w:val="0"/>
          <w:color w:val="000000" w:themeColor="text1"/>
          <w:sz w:val="21"/>
          <w:szCs w:val="21"/>
        </w:rPr>
        <w:t xml:space="preserve"> </w:t>
      </w:r>
    </w:p>
    <w:p w14:paraId="2600E68D" w14:textId="0662516A" w:rsidR="0059709B" w:rsidRDefault="0059709B" w:rsidP="00B84048">
      <w:pPr>
        <w:spacing w:line="276" w:lineRule="auto"/>
        <w:jc w:val="both"/>
        <w:rPr>
          <w:rFonts w:ascii="Times New Roman" w:hAnsi="Times New Roman" w:cs="Times New Roman"/>
          <w:sz w:val="18"/>
          <w:szCs w:val="18"/>
        </w:rPr>
      </w:pPr>
    </w:p>
    <w:p w14:paraId="04DA11D3" w14:textId="77777777" w:rsidR="009B1114" w:rsidRPr="009B1114" w:rsidRDefault="009B1114" w:rsidP="00B84048">
      <w:pPr>
        <w:spacing w:line="276" w:lineRule="auto"/>
        <w:jc w:val="both"/>
        <w:rPr>
          <w:rFonts w:ascii="Times New Roman" w:hAnsi="Times New Roman" w:cs="Times New Roman"/>
          <w:sz w:val="18"/>
          <w:szCs w:val="18"/>
        </w:rPr>
      </w:pPr>
    </w:p>
    <w:p w14:paraId="6B620BB5" w14:textId="73B3E680" w:rsidR="00326361" w:rsidRDefault="009B4AB4" w:rsidP="009B4AB4">
      <w:pPr>
        <w:spacing w:line="276" w:lineRule="auto"/>
        <w:jc w:val="both"/>
        <w:rPr>
          <w:rFonts w:ascii="Times New Roman" w:hAnsi="Times New Roman" w:cs="Times New Roman"/>
        </w:rPr>
      </w:pPr>
      <w:r>
        <w:rPr>
          <w:rFonts w:ascii="Times New Roman" w:hAnsi="Times New Roman" w:cs="Times New Roman"/>
        </w:rPr>
        <w:tab/>
        <w:t>L’histoire fédéral</w:t>
      </w:r>
      <w:r w:rsidR="00A07CCE">
        <w:rPr>
          <w:rFonts w:ascii="Times New Roman" w:hAnsi="Times New Roman" w:cs="Times New Roman"/>
        </w:rPr>
        <w:t>e</w:t>
      </w:r>
      <w:r>
        <w:rPr>
          <w:rFonts w:ascii="Times New Roman" w:hAnsi="Times New Roman" w:cs="Times New Roman"/>
        </w:rPr>
        <w:t xml:space="preserve"> sportive française et ses caractéristiques lui apporte traditionnellement dans l’é</w:t>
      </w:r>
      <w:r w:rsidR="00B65B89">
        <w:rPr>
          <w:rFonts w:ascii="Times New Roman" w:hAnsi="Times New Roman" w:cs="Times New Roman"/>
        </w:rPr>
        <w:t>ch</w:t>
      </w:r>
      <w:r>
        <w:rPr>
          <w:rFonts w:ascii="Times New Roman" w:hAnsi="Times New Roman" w:cs="Times New Roman"/>
        </w:rPr>
        <w:t>i</w:t>
      </w:r>
      <w:r w:rsidR="00B65B89">
        <w:rPr>
          <w:rFonts w:ascii="Times New Roman" w:hAnsi="Times New Roman" w:cs="Times New Roman"/>
        </w:rPr>
        <w:t>qu</w:t>
      </w:r>
      <w:r>
        <w:rPr>
          <w:rFonts w:ascii="Times New Roman" w:hAnsi="Times New Roman" w:cs="Times New Roman"/>
        </w:rPr>
        <w:t xml:space="preserve">ier </w:t>
      </w:r>
      <w:r w:rsidR="00B65B89">
        <w:rPr>
          <w:rFonts w:ascii="Times New Roman" w:hAnsi="Times New Roman" w:cs="Times New Roman"/>
        </w:rPr>
        <w:t>national un rôle social fort. Selon Bayle, ce</w:t>
      </w:r>
      <w:r w:rsidR="00EE33F1">
        <w:rPr>
          <w:rFonts w:ascii="Times New Roman" w:hAnsi="Times New Roman" w:cs="Times New Roman"/>
        </w:rPr>
        <w:t>la</w:t>
      </w:r>
      <w:r w:rsidR="00B65B89">
        <w:rPr>
          <w:rFonts w:ascii="Times New Roman" w:hAnsi="Times New Roman" w:cs="Times New Roman"/>
        </w:rPr>
        <w:t xml:space="preserve"> serait « </w:t>
      </w:r>
      <w:r w:rsidR="00B65B89" w:rsidRPr="00B65B89">
        <w:rPr>
          <w:rFonts w:ascii="Times New Roman" w:hAnsi="Times New Roman" w:cs="Times New Roman"/>
          <w:i/>
          <w:iCs/>
        </w:rPr>
        <w:t>génétique</w:t>
      </w:r>
      <w:r w:rsidR="00B65B89">
        <w:rPr>
          <w:rFonts w:ascii="Times New Roman" w:hAnsi="Times New Roman" w:cs="Times New Roman"/>
        </w:rPr>
        <w:t xml:space="preserve"> » au sport. Le sport </w:t>
      </w:r>
      <w:r w:rsidR="00EE33F1">
        <w:rPr>
          <w:rFonts w:ascii="Times New Roman" w:hAnsi="Times New Roman" w:cs="Times New Roman"/>
        </w:rPr>
        <w:t>réparateur</w:t>
      </w:r>
      <w:r w:rsidR="00A07CCE">
        <w:rPr>
          <w:rFonts w:ascii="Times New Roman" w:hAnsi="Times New Roman" w:cs="Times New Roman"/>
        </w:rPr>
        <w:t xml:space="preserve"> de tous les maux sociaux : </w:t>
      </w:r>
      <w:r w:rsidR="00B65B89">
        <w:rPr>
          <w:rFonts w:ascii="Times New Roman" w:hAnsi="Times New Roman" w:cs="Times New Roman"/>
        </w:rPr>
        <w:t xml:space="preserve">facteur d’inclusion sociale, de cohésion </w:t>
      </w:r>
      <w:r w:rsidR="00EE33F1">
        <w:rPr>
          <w:rFonts w:ascii="Times New Roman" w:hAnsi="Times New Roman" w:cs="Times New Roman"/>
        </w:rPr>
        <w:t>collective</w:t>
      </w:r>
      <w:r w:rsidR="00B65B89">
        <w:rPr>
          <w:rFonts w:ascii="Times New Roman" w:hAnsi="Times New Roman" w:cs="Times New Roman"/>
        </w:rPr>
        <w:t>, de décloisonnement, de communication intercommuna</w:t>
      </w:r>
      <w:r w:rsidR="00A07CCE">
        <w:rPr>
          <w:rFonts w:ascii="Times New Roman" w:hAnsi="Times New Roman" w:cs="Times New Roman"/>
        </w:rPr>
        <w:t>le</w:t>
      </w:r>
      <w:r w:rsidR="00B65B89">
        <w:rPr>
          <w:rFonts w:ascii="Times New Roman" w:hAnsi="Times New Roman" w:cs="Times New Roman"/>
        </w:rPr>
        <w:t>, d’ouverture d’esprit, de confiance personnelle</w:t>
      </w:r>
      <w:r w:rsidR="00A07CCE">
        <w:rPr>
          <w:rFonts w:ascii="Times New Roman" w:hAnsi="Times New Roman" w:cs="Times New Roman"/>
        </w:rPr>
        <w:t xml:space="preserve"> etc.</w:t>
      </w:r>
      <w:r w:rsidR="00B65B89">
        <w:rPr>
          <w:rFonts w:ascii="Times New Roman" w:hAnsi="Times New Roman" w:cs="Times New Roman"/>
        </w:rPr>
        <w:t xml:space="preserve"> </w:t>
      </w:r>
      <w:r w:rsidR="00FA7044">
        <w:rPr>
          <w:rFonts w:ascii="Times New Roman" w:hAnsi="Times New Roman" w:cs="Times New Roman"/>
        </w:rPr>
        <w:t>Coubertin, l’inventeur des Jeux Olympiques modernes, souhaite utiliser le sport à l’époque pour transformer le système éducatif (</w:t>
      </w:r>
      <w:proofErr w:type="spellStart"/>
      <w:r w:rsidR="00FA7044">
        <w:rPr>
          <w:rFonts w:ascii="Times New Roman" w:hAnsi="Times New Roman" w:cs="Times New Roman"/>
        </w:rPr>
        <w:t>Sabéran</w:t>
      </w:r>
      <w:proofErr w:type="spellEnd"/>
      <w:r w:rsidR="00FA7044">
        <w:rPr>
          <w:rFonts w:ascii="Times New Roman" w:hAnsi="Times New Roman" w:cs="Times New Roman"/>
        </w:rPr>
        <w:t xml:space="preserve">, 2014). </w:t>
      </w:r>
      <w:r w:rsidR="000D176D">
        <w:rPr>
          <w:rFonts w:ascii="Times New Roman" w:hAnsi="Times New Roman" w:cs="Times New Roman"/>
        </w:rPr>
        <w:t xml:space="preserve">Les Jeux de Rome en 1960 sont lieu de déconvenue nationale avec seulement 5 médailles remportées par la France, berceau des Jeux Olympiques modernes. La honte nationale qui en résulte va pousser le général De Gaulle </w:t>
      </w:r>
      <w:r w:rsidR="00CB295A">
        <w:rPr>
          <w:rFonts w:ascii="Times New Roman" w:hAnsi="Times New Roman" w:cs="Times New Roman"/>
        </w:rPr>
        <w:t>à</w:t>
      </w:r>
      <w:r w:rsidR="000D176D">
        <w:rPr>
          <w:rFonts w:ascii="Times New Roman" w:hAnsi="Times New Roman" w:cs="Times New Roman"/>
        </w:rPr>
        <w:t xml:space="preserve"> </w:t>
      </w:r>
      <w:r w:rsidR="00CB295A">
        <w:rPr>
          <w:rFonts w:ascii="Times New Roman" w:hAnsi="Times New Roman" w:cs="Times New Roman"/>
        </w:rPr>
        <w:t>repenser le sport au niveau national. Ainsi, il</w:t>
      </w:r>
      <w:r w:rsidR="00EE33F1">
        <w:rPr>
          <w:rFonts w:ascii="Times New Roman" w:hAnsi="Times New Roman" w:cs="Times New Roman"/>
        </w:rPr>
        <w:t xml:space="preserve"> appellera</w:t>
      </w:r>
      <w:r w:rsidR="00CB295A">
        <w:rPr>
          <w:rFonts w:ascii="Times New Roman" w:hAnsi="Times New Roman" w:cs="Times New Roman"/>
        </w:rPr>
        <w:t xml:space="preserve"> Maurice Herzog, alpiniste de l’époque, </w:t>
      </w:r>
      <w:r w:rsidR="00EE33F1">
        <w:rPr>
          <w:rFonts w:ascii="Times New Roman" w:hAnsi="Times New Roman" w:cs="Times New Roman"/>
        </w:rPr>
        <w:t>à</w:t>
      </w:r>
      <w:r w:rsidR="00CB295A">
        <w:rPr>
          <w:rFonts w:ascii="Times New Roman" w:hAnsi="Times New Roman" w:cs="Times New Roman"/>
        </w:rPr>
        <w:t xml:space="preserve"> redresser sportivement la </w:t>
      </w:r>
      <w:r w:rsidR="00A07CCE">
        <w:rPr>
          <w:rFonts w:ascii="Times New Roman" w:hAnsi="Times New Roman" w:cs="Times New Roman"/>
        </w:rPr>
        <w:t>Nation</w:t>
      </w:r>
      <w:r w:rsidR="00CB295A">
        <w:rPr>
          <w:rFonts w:ascii="Times New Roman" w:hAnsi="Times New Roman" w:cs="Times New Roman"/>
        </w:rPr>
        <w:t xml:space="preserve">. Les moyens financiers </w:t>
      </w:r>
      <w:r w:rsidR="00A07CCE">
        <w:rPr>
          <w:rFonts w:ascii="Times New Roman" w:hAnsi="Times New Roman" w:cs="Times New Roman"/>
        </w:rPr>
        <w:t>se débloquent</w:t>
      </w:r>
      <w:r w:rsidR="00CB295A">
        <w:rPr>
          <w:rFonts w:ascii="Times New Roman" w:hAnsi="Times New Roman" w:cs="Times New Roman"/>
        </w:rPr>
        <w:t xml:space="preserve"> et le sport en France se transforme : grand chantier national de constructions d’équipements sportifs – c’est à cette époque que naissent tous les gymnases, les courts de tennis, les pistes d’athlétisme etc. - ; création de corps de techniciens (les cadres techniques nationaux, directeurs techniques nationaux et autres) et la création des brevets d’État visant la professionnalisation de l’encadrement. À l’époque, les fédérations françaises nationales sont missionnées pour répondre aux enjeux de l’État</w:t>
      </w:r>
      <w:r w:rsidR="00CB295A">
        <w:rPr>
          <w:rStyle w:val="Appelnotedebasdep"/>
          <w:rFonts w:ascii="Times New Roman" w:hAnsi="Times New Roman" w:cs="Times New Roman"/>
        </w:rPr>
        <w:footnoteReference w:id="14"/>
      </w:r>
      <w:r w:rsidR="00CB295A">
        <w:rPr>
          <w:rFonts w:ascii="Times New Roman" w:hAnsi="Times New Roman" w:cs="Times New Roman"/>
        </w:rPr>
        <w:t xml:space="preserve">. Le sport a donc toujours été un outil au développement social. L’olympisme est le moyen de briller sur la scène </w:t>
      </w:r>
      <w:r w:rsidR="00A07CCE">
        <w:rPr>
          <w:rFonts w:ascii="Times New Roman" w:hAnsi="Times New Roman" w:cs="Times New Roman"/>
        </w:rPr>
        <w:t>mondiale</w:t>
      </w:r>
      <w:r w:rsidR="00CB295A">
        <w:rPr>
          <w:rFonts w:ascii="Times New Roman" w:hAnsi="Times New Roman" w:cs="Times New Roman"/>
        </w:rPr>
        <w:t xml:space="preserve">, de montrer la puissance d’un pays. Le sport local, quant à lui, permet de créer une cohésion nationale. Les fédérations possèdent ainsi historiquement ces deux rôles. </w:t>
      </w:r>
    </w:p>
    <w:p w14:paraId="46E4878D" w14:textId="256DF7D5" w:rsidR="00326361" w:rsidRDefault="00326361" w:rsidP="009B4AB4">
      <w:pPr>
        <w:spacing w:line="276" w:lineRule="auto"/>
        <w:jc w:val="both"/>
        <w:rPr>
          <w:rFonts w:ascii="Times New Roman" w:hAnsi="Times New Roman" w:cs="Times New Roman"/>
        </w:rPr>
      </w:pPr>
      <w:r>
        <w:rPr>
          <w:rFonts w:ascii="Times New Roman" w:hAnsi="Times New Roman" w:cs="Times New Roman"/>
        </w:rPr>
        <w:tab/>
        <w:t xml:space="preserve">Cette hégémonie du rôle social du mouvement sportif français a longtemps occulté tout types de responsabilités autres : ainsi, la prise en compte de la RSO au sein du mouvement sportif français n’en est qu’à ses balbutiements. </w:t>
      </w:r>
      <w:r w:rsidR="00C91FDD">
        <w:rPr>
          <w:rFonts w:ascii="Times New Roman" w:hAnsi="Times New Roman" w:cs="Times New Roman"/>
        </w:rPr>
        <w:t xml:space="preserve">La responsabilité sociale fut toujours </w:t>
      </w:r>
      <w:r w:rsidR="00C91FDD">
        <w:rPr>
          <w:rFonts w:ascii="Times New Roman" w:hAnsi="Times New Roman" w:cs="Times New Roman"/>
        </w:rPr>
        <w:lastRenderedPageBreak/>
        <w:t xml:space="preserve">considérée comme la nature même de l’activité fédérale : si l’on organisait du sport, ce n’était pas pour réaliser un chiffre d’affaires – les fédérations sont associatives – ni pour protéger l’environnement – </w:t>
      </w:r>
      <w:r w:rsidR="00A07CCE">
        <w:rPr>
          <w:rFonts w:ascii="Times New Roman" w:hAnsi="Times New Roman" w:cs="Times New Roman"/>
        </w:rPr>
        <w:t>une activité ne peut être bénéfique en l’essence</w:t>
      </w:r>
      <w:r w:rsidR="00C91FDD">
        <w:rPr>
          <w:rFonts w:ascii="Times New Roman" w:hAnsi="Times New Roman" w:cs="Times New Roman"/>
        </w:rPr>
        <w:t xml:space="preserve"> – mais bien pour développer le sport pour tout un chacun. Cela étant, </w:t>
      </w:r>
      <w:r w:rsidR="005F5814">
        <w:rPr>
          <w:rFonts w:ascii="Times New Roman" w:hAnsi="Times New Roman" w:cs="Times New Roman"/>
        </w:rPr>
        <w:t>cet acquis populaire selon lequel le mouvement sportif serait bénéfique en soi</w:t>
      </w:r>
      <w:r w:rsidR="00C91FDD">
        <w:rPr>
          <w:rFonts w:ascii="Times New Roman" w:hAnsi="Times New Roman" w:cs="Times New Roman"/>
        </w:rPr>
        <w:t xml:space="preserve"> a eu pour effet rebond d’occulter pendant un temps les autres actions sociales (insertion professionnelle, </w:t>
      </w:r>
      <w:r w:rsidR="005F5814">
        <w:rPr>
          <w:rFonts w:ascii="Times New Roman" w:hAnsi="Times New Roman" w:cs="Times New Roman"/>
        </w:rPr>
        <w:t>gestion des dérives psychologiques, soutien au domaine de la santé etc.)</w:t>
      </w:r>
      <w:r w:rsidR="00C91FDD">
        <w:rPr>
          <w:rFonts w:ascii="Times New Roman" w:hAnsi="Times New Roman" w:cs="Times New Roman"/>
        </w:rPr>
        <w:t>. Ainsi,</w:t>
      </w:r>
      <w:r>
        <w:rPr>
          <w:rFonts w:ascii="Times New Roman" w:hAnsi="Times New Roman" w:cs="Times New Roman"/>
        </w:rPr>
        <w:t xml:space="preserve"> longtemps considéré</w:t>
      </w:r>
      <w:r w:rsidR="0089409C">
        <w:rPr>
          <w:rFonts w:ascii="Times New Roman" w:hAnsi="Times New Roman" w:cs="Times New Roman"/>
        </w:rPr>
        <w:t>e</w:t>
      </w:r>
      <w:r w:rsidR="004B6CD7">
        <w:rPr>
          <w:rFonts w:ascii="Times New Roman" w:hAnsi="Times New Roman" w:cs="Times New Roman"/>
        </w:rPr>
        <w:t>s</w:t>
      </w:r>
      <w:r>
        <w:rPr>
          <w:rFonts w:ascii="Times New Roman" w:hAnsi="Times New Roman" w:cs="Times New Roman"/>
        </w:rPr>
        <w:t xml:space="preserve"> comme intrinsèque</w:t>
      </w:r>
      <w:r w:rsidR="004B6CD7">
        <w:rPr>
          <w:rFonts w:ascii="Times New Roman" w:hAnsi="Times New Roman" w:cs="Times New Roman"/>
        </w:rPr>
        <w:t>s</w:t>
      </w:r>
      <w:r>
        <w:rPr>
          <w:rFonts w:ascii="Times New Roman" w:hAnsi="Times New Roman" w:cs="Times New Roman"/>
        </w:rPr>
        <w:t xml:space="preserve"> à ses missions, les actions sociales au sein du mouvement sportif ont mis du temps à </w:t>
      </w:r>
      <w:r w:rsidR="005F5814">
        <w:rPr>
          <w:rFonts w:ascii="Times New Roman" w:hAnsi="Times New Roman" w:cs="Times New Roman"/>
        </w:rPr>
        <w:t xml:space="preserve">se </w:t>
      </w:r>
      <w:r w:rsidR="005F5814" w:rsidRPr="00273542">
        <w:rPr>
          <w:rFonts w:ascii="Times New Roman" w:hAnsi="Times New Roman" w:cs="Times New Roman"/>
        </w:rPr>
        <w:t>diversifier</w:t>
      </w:r>
      <w:r>
        <w:rPr>
          <w:rFonts w:ascii="Times New Roman" w:hAnsi="Times New Roman" w:cs="Times New Roman"/>
        </w:rPr>
        <w:t>. Les acteurs considéraient que leur rôle était déjà rempli, que ce n’était pas de leur responsabilité d’en saisir d’autres. Les événements sportifs, par exemple, avai</w:t>
      </w:r>
      <w:r w:rsidR="004B6CD7">
        <w:rPr>
          <w:rFonts w:ascii="Times New Roman" w:hAnsi="Times New Roman" w:cs="Times New Roman"/>
        </w:rPr>
        <w:t>en</w:t>
      </w:r>
      <w:r>
        <w:rPr>
          <w:rFonts w:ascii="Times New Roman" w:hAnsi="Times New Roman" w:cs="Times New Roman"/>
        </w:rPr>
        <w:t>t pour effet direct de montrer l’exemple sur le respect des règles, des autres, le dépassement de soi, l’autonomie</w:t>
      </w:r>
      <w:r w:rsidR="004B6CD7">
        <w:rPr>
          <w:rFonts w:ascii="Times New Roman" w:hAnsi="Times New Roman" w:cs="Times New Roman"/>
        </w:rPr>
        <w:t xml:space="preserve"> etc.</w:t>
      </w:r>
      <w:r>
        <w:rPr>
          <w:rFonts w:ascii="Times New Roman" w:hAnsi="Times New Roman" w:cs="Times New Roman"/>
        </w:rPr>
        <w:t xml:space="preserve"> Pourquoi le sport s’engagerait</w:t>
      </w:r>
      <w:r w:rsidR="0089409C">
        <w:rPr>
          <w:rFonts w:ascii="Times New Roman" w:hAnsi="Times New Roman" w:cs="Times New Roman"/>
        </w:rPr>
        <w:t>-il</w:t>
      </w:r>
      <w:r>
        <w:rPr>
          <w:rFonts w:ascii="Times New Roman" w:hAnsi="Times New Roman" w:cs="Times New Roman"/>
        </w:rPr>
        <w:t xml:space="preserve"> dans des causes lorsque celle-ci sont déjà défendues naturellement ?</w:t>
      </w:r>
      <w:r w:rsidR="00530551">
        <w:rPr>
          <w:rFonts w:ascii="Times New Roman" w:hAnsi="Times New Roman" w:cs="Times New Roman"/>
        </w:rPr>
        <w:t xml:space="preserve"> Malgré tout, avec la professionnalisation et l’apparition des nouveaux enjeux, le sport endosse un rôle social</w:t>
      </w:r>
      <w:r w:rsidR="004B6CD7">
        <w:rPr>
          <w:rFonts w:ascii="Times New Roman" w:hAnsi="Times New Roman" w:cs="Times New Roman"/>
        </w:rPr>
        <w:t xml:space="preserve"> </w:t>
      </w:r>
      <w:r w:rsidR="00273542">
        <w:rPr>
          <w:rFonts w:ascii="Times New Roman" w:hAnsi="Times New Roman" w:cs="Times New Roman"/>
        </w:rPr>
        <w:t xml:space="preserve">aisément </w:t>
      </w:r>
      <w:r w:rsidR="004B6CD7">
        <w:rPr>
          <w:rFonts w:ascii="Times New Roman" w:hAnsi="Times New Roman" w:cs="Times New Roman"/>
        </w:rPr>
        <w:t>plus large</w:t>
      </w:r>
      <w:r w:rsidR="00530551">
        <w:rPr>
          <w:rFonts w:ascii="Times New Roman" w:hAnsi="Times New Roman" w:cs="Times New Roman"/>
        </w:rPr>
        <w:t xml:space="preserve"> et les partenariats avec les associations et les engagements sociaux se multiplient assez rapidement</w:t>
      </w:r>
      <w:r w:rsidR="00273542">
        <w:rPr>
          <w:rFonts w:ascii="Times New Roman" w:hAnsi="Times New Roman" w:cs="Times New Roman"/>
        </w:rPr>
        <w:t>. En conséquence,</w:t>
      </w:r>
      <w:r w:rsidR="00530551">
        <w:rPr>
          <w:rFonts w:ascii="Times New Roman" w:hAnsi="Times New Roman" w:cs="Times New Roman"/>
        </w:rPr>
        <w:t xml:space="preserve"> l’aspect social est le premier aspect de la RSO pris en compte officiellement par le mouvement sportif, possédant déjà la légitimité et l’expérience. </w:t>
      </w:r>
    </w:p>
    <w:p w14:paraId="5162E33A" w14:textId="6BB581FE" w:rsidR="00116F60" w:rsidRDefault="00326361" w:rsidP="009B4AB4">
      <w:pPr>
        <w:spacing w:line="276" w:lineRule="auto"/>
        <w:jc w:val="both"/>
        <w:rPr>
          <w:rFonts w:ascii="Times New Roman" w:hAnsi="Times New Roman" w:cs="Times New Roman"/>
        </w:rPr>
      </w:pPr>
      <w:r>
        <w:rPr>
          <w:rFonts w:ascii="Times New Roman" w:hAnsi="Times New Roman" w:cs="Times New Roman"/>
        </w:rPr>
        <w:tab/>
        <w:t xml:space="preserve">D’un point </w:t>
      </w:r>
      <w:r w:rsidR="00C91FDD">
        <w:rPr>
          <w:rFonts w:ascii="Times New Roman" w:hAnsi="Times New Roman" w:cs="Times New Roman"/>
        </w:rPr>
        <w:t>de vue économique, la responsabilité du sport est spécifique. Si les entreprises cherchent avant tout à développer un chiffre d’affaires et possède</w:t>
      </w:r>
      <w:r w:rsidR="004B6CD7">
        <w:rPr>
          <w:rFonts w:ascii="Times New Roman" w:hAnsi="Times New Roman" w:cs="Times New Roman"/>
        </w:rPr>
        <w:t>nt</w:t>
      </w:r>
      <w:r w:rsidR="00C91FDD">
        <w:rPr>
          <w:rFonts w:ascii="Times New Roman" w:hAnsi="Times New Roman" w:cs="Times New Roman"/>
        </w:rPr>
        <w:t xml:space="preserve"> donc un objectif interne, le rôle du sport et notamment des événements sportifs est tout autre. Effectivement, ces derniers ont la particularité de dynamiser </w:t>
      </w:r>
      <w:r w:rsidR="004B6CD7">
        <w:rPr>
          <w:rFonts w:ascii="Times New Roman" w:hAnsi="Times New Roman" w:cs="Times New Roman"/>
        </w:rPr>
        <w:t>économiquement</w:t>
      </w:r>
      <w:r w:rsidR="00C91FDD">
        <w:rPr>
          <w:rFonts w:ascii="Times New Roman" w:hAnsi="Times New Roman" w:cs="Times New Roman"/>
        </w:rPr>
        <w:t xml:space="preserve"> un territoire</w:t>
      </w:r>
      <w:r w:rsidR="005F5814">
        <w:rPr>
          <w:rFonts w:ascii="Times New Roman" w:hAnsi="Times New Roman" w:cs="Times New Roman"/>
        </w:rPr>
        <w:t xml:space="preserve"> (</w:t>
      </w:r>
      <w:proofErr w:type="spellStart"/>
      <w:r w:rsidR="005F5814">
        <w:rPr>
          <w:rFonts w:ascii="Times New Roman" w:hAnsi="Times New Roman" w:cs="Times New Roman"/>
        </w:rPr>
        <w:t>Dovergne</w:t>
      </w:r>
      <w:proofErr w:type="spellEnd"/>
      <w:r w:rsidR="005F5814">
        <w:rPr>
          <w:rFonts w:ascii="Times New Roman" w:hAnsi="Times New Roman" w:cs="Times New Roman"/>
        </w:rPr>
        <w:t>, 2014)</w:t>
      </w:r>
      <w:r w:rsidR="00C91FDD">
        <w:rPr>
          <w:rFonts w:ascii="Times New Roman" w:hAnsi="Times New Roman" w:cs="Times New Roman"/>
        </w:rPr>
        <w:t xml:space="preserve">. </w:t>
      </w:r>
      <w:r w:rsidR="005F5814">
        <w:rPr>
          <w:rFonts w:ascii="Times New Roman" w:hAnsi="Times New Roman" w:cs="Times New Roman"/>
        </w:rPr>
        <w:t>De fait</w:t>
      </w:r>
      <w:r w:rsidR="00C91FDD">
        <w:rPr>
          <w:rFonts w:ascii="Times New Roman" w:hAnsi="Times New Roman" w:cs="Times New Roman"/>
        </w:rPr>
        <w:t xml:space="preserve">, le Tour de France possède une responsabilité économique du point de vue des collectivités territoriales qui acceptent de l’accueillir, par exemple. L’objectif pour elles est </w:t>
      </w:r>
      <w:r w:rsidR="00536AC6">
        <w:rPr>
          <w:rFonts w:ascii="Times New Roman" w:hAnsi="Times New Roman" w:cs="Times New Roman"/>
        </w:rPr>
        <w:t>de dynamiser</w:t>
      </w:r>
      <w:r w:rsidR="00C91FDD">
        <w:rPr>
          <w:rFonts w:ascii="Times New Roman" w:hAnsi="Times New Roman" w:cs="Times New Roman"/>
        </w:rPr>
        <w:t xml:space="preserve"> le tourisme, </w:t>
      </w:r>
      <w:r w:rsidR="00536AC6">
        <w:rPr>
          <w:rFonts w:ascii="Times New Roman" w:hAnsi="Times New Roman" w:cs="Times New Roman"/>
        </w:rPr>
        <w:t>d’augmenter</w:t>
      </w:r>
      <w:r w:rsidR="00C91FDD">
        <w:rPr>
          <w:rFonts w:ascii="Times New Roman" w:hAnsi="Times New Roman" w:cs="Times New Roman"/>
        </w:rPr>
        <w:t xml:space="preserve"> ses offres de restauration et d’hôtellerie, de mettre en valeur le territoire</w:t>
      </w:r>
      <w:r w:rsidR="007217DB">
        <w:rPr>
          <w:rFonts w:ascii="Times New Roman" w:hAnsi="Times New Roman" w:cs="Times New Roman"/>
        </w:rPr>
        <w:t>,</w:t>
      </w:r>
      <w:r w:rsidR="00536AC6">
        <w:rPr>
          <w:rFonts w:ascii="Times New Roman" w:hAnsi="Times New Roman" w:cs="Times New Roman"/>
        </w:rPr>
        <w:t xml:space="preserve"> etc</w:t>
      </w:r>
      <w:r w:rsidR="00C91FDD">
        <w:rPr>
          <w:rFonts w:ascii="Times New Roman" w:hAnsi="Times New Roman" w:cs="Times New Roman"/>
        </w:rPr>
        <w:t xml:space="preserve">. Les </w:t>
      </w:r>
      <w:r w:rsidR="005F5814">
        <w:rPr>
          <w:rFonts w:ascii="Times New Roman" w:hAnsi="Times New Roman" w:cs="Times New Roman"/>
        </w:rPr>
        <w:t>fédérations sportives, possédant une mission de délégation ministérielle, ont longtemps considéré que leur rôle était de répondre à une demande de l’</w:t>
      </w:r>
      <w:r w:rsidR="004B6CD7">
        <w:rPr>
          <w:rFonts w:ascii="Times New Roman" w:hAnsi="Times New Roman" w:cs="Times New Roman"/>
        </w:rPr>
        <w:t>É</w:t>
      </w:r>
      <w:r w:rsidR="005F5814">
        <w:rPr>
          <w:rFonts w:ascii="Times New Roman" w:hAnsi="Times New Roman" w:cs="Times New Roman"/>
        </w:rPr>
        <w:t xml:space="preserve">tat grâce à l’aide de </w:t>
      </w:r>
      <w:r w:rsidR="004B6CD7">
        <w:rPr>
          <w:rFonts w:ascii="Times New Roman" w:hAnsi="Times New Roman" w:cs="Times New Roman"/>
        </w:rPr>
        <w:t>ce dit É</w:t>
      </w:r>
      <w:r w:rsidR="005F5814">
        <w:rPr>
          <w:rFonts w:ascii="Times New Roman" w:hAnsi="Times New Roman" w:cs="Times New Roman"/>
        </w:rPr>
        <w:t xml:space="preserve">tat. Ainsi, leur responsabilité économique était indirecte : nous ferons vivre un territoire, nous créerons du lien social, nous permettrons le sport pour tous, grâce au financement de l’État. Les fédérations ont ainsi historiquement compté sur les subventions </w:t>
      </w:r>
      <w:r w:rsidR="00536AC6">
        <w:rPr>
          <w:rFonts w:ascii="Times New Roman" w:hAnsi="Times New Roman" w:cs="Times New Roman"/>
        </w:rPr>
        <w:t>du gouvernement</w:t>
      </w:r>
      <w:r w:rsidR="005F5814">
        <w:rPr>
          <w:rFonts w:ascii="Times New Roman" w:hAnsi="Times New Roman" w:cs="Times New Roman"/>
        </w:rPr>
        <w:t>, acquise</w:t>
      </w:r>
      <w:r w:rsidR="004B6CD7">
        <w:rPr>
          <w:rFonts w:ascii="Times New Roman" w:hAnsi="Times New Roman" w:cs="Times New Roman"/>
        </w:rPr>
        <w:t>s</w:t>
      </w:r>
      <w:r w:rsidR="005F5814">
        <w:rPr>
          <w:rFonts w:ascii="Times New Roman" w:hAnsi="Times New Roman" w:cs="Times New Roman"/>
        </w:rPr>
        <w:t>, sans réfléchir à une responsabilité économique au</w:t>
      </w:r>
      <w:r w:rsidR="004B6CD7">
        <w:rPr>
          <w:rFonts w:ascii="Times New Roman" w:hAnsi="Times New Roman" w:cs="Times New Roman"/>
        </w:rPr>
        <w:t>x</w:t>
      </w:r>
      <w:r w:rsidR="005F5814">
        <w:rPr>
          <w:rFonts w:ascii="Times New Roman" w:hAnsi="Times New Roman" w:cs="Times New Roman"/>
        </w:rPr>
        <w:t>quel</w:t>
      </w:r>
      <w:r w:rsidR="004B6CD7">
        <w:rPr>
          <w:rFonts w:ascii="Times New Roman" w:hAnsi="Times New Roman" w:cs="Times New Roman"/>
        </w:rPr>
        <w:t>les</w:t>
      </w:r>
      <w:r w:rsidR="005F5814">
        <w:rPr>
          <w:rFonts w:ascii="Times New Roman" w:hAnsi="Times New Roman" w:cs="Times New Roman"/>
        </w:rPr>
        <w:t xml:space="preserve"> les entreprises sont contraintes.</w:t>
      </w:r>
      <w:r w:rsidR="00530551">
        <w:rPr>
          <w:rFonts w:ascii="Times New Roman" w:hAnsi="Times New Roman" w:cs="Times New Roman"/>
        </w:rPr>
        <w:t xml:space="preserve"> Cependant, avec la contraction des dépenses publiques et l’apparition de nouveaux acteurs, les fédérations se voient contraintes de se réinventer et les responsabilités économiques s’imposent : obligation de réfléchir à un modèle économique plus indépendant et viable, devoir de faire travailler les forces locales et non plus nationales voir</w:t>
      </w:r>
      <w:r w:rsidR="004B6CD7">
        <w:rPr>
          <w:rFonts w:ascii="Times New Roman" w:hAnsi="Times New Roman" w:cs="Times New Roman"/>
        </w:rPr>
        <w:t>e</w:t>
      </w:r>
      <w:r w:rsidR="00530551">
        <w:rPr>
          <w:rFonts w:ascii="Times New Roman" w:hAnsi="Times New Roman" w:cs="Times New Roman"/>
        </w:rPr>
        <w:t xml:space="preserve"> étrangères, professionnalisation des projets afin de répondre aux appels à projets</w:t>
      </w:r>
      <w:r w:rsidR="004B6CD7">
        <w:rPr>
          <w:rFonts w:ascii="Times New Roman" w:hAnsi="Times New Roman" w:cs="Times New Roman"/>
        </w:rPr>
        <w:t>,</w:t>
      </w:r>
      <w:r w:rsidR="00530551">
        <w:rPr>
          <w:rFonts w:ascii="Times New Roman" w:hAnsi="Times New Roman" w:cs="Times New Roman"/>
        </w:rPr>
        <w:t xml:space="preserve"> etc. </w:t>
      </w:r>
    </w:p>
    <w:p w14:paraId="4A6A872C" w14:textId="2D48D055" w:rsidR="00124D41" w:rsidRDefault="00116F60" w:rsidP="009B4AB4">
      <w:pPr>
        <w:spacing w:line="276" w:lineRule="auto"/>
        <w:jc w:val="both"/>
        <w:rPr>
          <w:rFonts w:ascii="Times New Roman" w:hAnsi="Times New Roman" w:cs="Times New Roman"/>
          <w:color w:val="000000" w:themeColor="text1"/>
        </w:rPr>
      </w:pPr>
      <w:r>
        <w:rPr>
          <w:rFonts w:ascii="Times New Roman" w:hAnsi="Times New Roman" w:cs="Times New Roman"/>
        </w:rPr>
        <w:tab/>
        <w:t>D’un point de vue environnemental, la prise en compte par le monde du sport est à l’image de la société</w:t>
      </w:r>
      <w:r w:rsidR="00801879">
        <w:rPr>
          <w:rFonts w:ascii="Times New Roman" w:hAnsi="Times New Roman" w:cs="Times New Roman"/>
        </w:rPr>
        <w:t> :</w:t>
      </w:r>
      <w:r>
        <w:rPr>
          <w:rFonts w:ascii="Times New Roman" w:hAnsi="Times New Roman" w:cs="Times New Roman"/>
        </w:rPr>
        <w:t xml:space="preserve"> progressive.</w:t>
      </w:r>
      <w:r w:rsidR="005F5814">
        <w:rPr>
          <w:rFonts w:ascii="Times New Roman" w:hAnsi="Times New Roman" w:cs="Times New Roman"/>
        </w:rPr>
        <w:t xml:space="preserve"> </w:t>
      </w:r>
      <w:r>
        <w:rPr>
          <w:rFonts w:ascii="Times New Roman" w:hAnsi="Times New Roman" w:cs="Times New Roman"/>
        </w:rPr>
        <w:t xml:space="preserve">Cela étant, on observe le même cheminement que </w:t>
      </w:r>
      <w:r w:rsidR="00536AC6">
        <w:rPr>
          <w:rFonts w:ascii="Times New Roman" w:hAnsi="Times New Roman" w:cs="Times New Roman"/>
        </w:rPr>
        <w:t>la diversification des</w:t>
      </w:r>
      <w:r>
        <w:rPr>
          <w:rFonts w:ascii="Times New Roman" w:hAnsi="Times New Roman" w:cs="Times New Roman"/>
        </w:rPr>
        <w:t xml:space="preserve"> actions sociales</w:t>
      </w:r>
      <w:r w:rsidR="00536AC6">
        <w:rPr>
          <w:rFonts w:ascii="Times New Roman" w:hAnsi="Times New Roman" w:cs="Times New Roman"/>
        </w:rPr>
        <w:t>, à savoir que</w:t>
      </w:r>
      <w:r w:rsidR="00530551">
        <w:rPr>
          <w:rFonts w:ascii="Times New Roman" w:hAnsi="Times New Roman" w:cs="Times New Roman"/>
        </w:rPr>
        <w:t xml:space="preserve"> les fédérations pensent que leur rôle est ailleurs. </w:t>
      </w:r>
      <w:r>
        <w:rPr>
          <w:rFonts w:ascii="Times New Roman" w:hAnsi="Times New Roman" w:cs="Times New Roman"/>
        </w:rPr>
        <w:t xml:space="preserve">À l’instar du système public, les fédérations sportives ne se sentent pas concernées, les entreprises étant les réelles organisations </w:t>
      </w:r>
      <w:r w:rsidR="00536AC6">
        <w:rPr>
          <w:rFonts w:ascii="Times New Roman" w:hAnsi="Times New Roman" w:cs="Times New Roman"/>
        </w:rPr>
        <w:t xml:space="preserve">considérées comme </w:t>
      </w:r>
      <w:r>
        <w:rPr>
          <w:rFonts w:ascii="Times New Roman" w:hAnsi="Times New Roman" w:cs="Times New Roman"/>
        </w:rPr>
        <w:t xml:space="preserve">néfastes. </w:t>
      </w:r>
      <w:r w:rsidR="00530551">
        <w:rPr>
          <w:rFonts w:ascii="Times New Roman" w:hAnsi="Times New Roman" w:cs="Times New Roman"/>
        </w:rPr>
        <w:t>Cela étant, ces dernières années, lorsque la responsabilité environnementale est prise, elle vient légitimer le sport, encore considéré pour beaucoup comme « </w:t>
      </w:r>
      <w:r w:rsidR="00530551" w:rsidRPr="00F264BC">
        <w:rPr>
          <w:rFonts w:ascii="Times New Roman" w:hAnsi="Times New Roman" w:cs="Times New Roman"/>
          <w:i/>
          <w:iCs/>
        </w:rPr>
        <w:t>non vital</w:t>
      </w:r>
      <w:r w:rsidR="00530551">
        <w:rPr>
          <w:rFonts w:ascii="Times New Roman" w:hAnsi="Times New Roman" w:cs="Times New Roman"/>
        </w:rPr>
        <w:t> » (</w:t>
      </w:r>
      <w:proofErr w:type="spellStart"/>
      <w:r w:rsidR="00530551">
        <w:rPr>
          <w:rFonts w:ascii="Times New Roman" w:hAnsi="Times New Roman" w:cs="Times New Roman"/>
        </w:rPr>
        <w:t>Dovergne</w:t>
      </w:r>
      <w:proofErr w:type="spellEnd"/>
      <w:r w:rsidR="00530551">
        <w:rPr>
          <w:rFonts w:ascii="Times New Roman" w:hAnsi="Times New Roman" w:cs="Times New Roman"/>
        </w:rPr>
        <w:t>, 2014). En effet, à l’image des entreprises, rapidement critiquée</w:t>
      </w:r>
      <w:r w:rsidR="004B6CD7">
        <w:rPr>
          <w:rFonts w:ascii="Times New Roman" w:hAnsi="Times New Roman" w:cs="Times New Roman"/>
        </w:rPr>
        <w:t>s</w:t>
      </w:r>
      <w:r w:rsidR="00530551">
        <w:rPr>
          <w:rFonts w:ascii="Times New Roman" w:hAnsi="Times New Roman" w:cs="Times New Roman"/>
        </w:rPr>
        <w:t xml:space="preserve"> </w:t>
      </w:r>
      <w:r w:rsidR="004B6CD7">
        <w:rPr>
          <w:rFonts w:ascii="Times New Roman" w:hAnsi="Times New Roman" w:cs="Times New Roman"/>
        </w:rPr>
        <w:t>à cause de</w:t>
      </w:r>
      <w:r w:rsidR="00530551">
        <w:rPr>
          <w:rFonts w:ascii="Times New Roman" w:hAnsi="Times New Roman" w:cs="Times New Roman"/>
        </w:rPr>
        <w:t xml:space="preserve"> leurs effets sur l’environnement, le sport </w:t>
      </w:r>
      <w:r w:rsidR="00F81D75">
        <w:rPr>
          <w:rFonts w:ascii="Times New Roman" w:hAnsi="Times New Roman" w:cs="Times New Roman"/>
        </w:rPr>
        <w:t>devient la cible de critiques : gigantisme des événements, explosion des dépenses énergétiques lié</w:t>
      </w:r>
      <w:r w:rsidR="004B6CD7">
        <w:rPr>
          <w:rFonts w:ascii="Times New Roman" w:hAnsi="Times New Roman" w:cs="Times New Roman"/>
        </w:rPr>
        <w:t>e</w:t>
      </w:r>
      <w:r w:rsidR="00F81D75">
        <w:rPr>
          <w:rFonts w:ascii="Times New Roman" w:hAnsi="Times New Roman" w:cs="Times New Roman"/>
        </w:rPr>
        <w:t>s aux compétitions, vie consumériste des sportifs de haut-niveau</w:t>
      </w:r>
      <w:r w:rsidR="004B6CD7">
        <w:rPr>
          <w:rFonts w:ascii="Times New Roman" w:hAnsi="Times New Roman" w:cs="Times New Roman"/>
        </w:rPr>
        <w:t>, etc.</w:t>
      </w:r>
      <w:r w:rsidR="00F81D75">
        <w:rPr>
          <w:rFonts w:ascii="Times New Roman" w:hAnsi="Times New Roman" w:cs="Times New Roman"/>
        </w:rPr>
        <w:t xml:space="preserve"> Le sport, s’il veut garder une légitimité, se doit de saisir </w:t>
      </w:r>
      <w:r w:rsidR="004B6CD7">
        <w:rPr>
          <w:rFonts w:ascii="Times New Roman" w:hAnsi="Times New Roman" w:cs="Times New Roman"/>
        </w:rPr>
        <w:t>ces</w:t>
      </w:r>
      <w:r w:rsidR="00F81D75">
        <w:rPr>
          <w:rFonts w:ascii="Times New Roman" w:hAnsi="Times New Roman" w:cs="Times New Roman"/>
        </w:rPr>
        <w:t xml:space="preserve"> enjeux (</w:t>
      </w:r>
      <w:proofErr w:type="spellStart"/>
      <w:r w:rsidR="00F81D75">
        <w:rPr>
          <w:rFonts w:ascii="Times New Roman" w:hAnsi="Times New Roman" w:cs="Times New Roman"/>
        </w:rPr>
        <w:t>Dovergne</w:t>
      </w:r>
      <w:proofErr w:type="spellEnd"/>
      <w:r w:rsidR="00F81D75">
        <w:rPr>
          <w:rFonts w:ascii="Times New Roman" w:hAnsi="Times New Roman" w:cs="Times New Roman"/>
        </w:rPr>
        <w:t xml:space="preserve">, 2014). Cette constatation est encore plus </w:t>
      </w:r>
      <w:r w:rsidR="00F81D75">
        <w:rPr>
          <w:rFonts w:ascii="Times New Roman" w:hAnsi="Times New Roman" w:cs="Times New Roman"/>
        </w:rPr>
        <w:lastRenderedPageBreak/>
        <w:t xml:space="preserve">forte et plus </w:t>
      </w:r>
      <w:r w:rsidR="00124D41" w:rsidRPr="00F17E8D">
        <w:rPr>
          <w:rFonts w:ascii="Times New Roman" w:hAnsi="Times New Roman" w:cs="Times New Roman"/>
          <w:color w:val="000000" w:themeColor="text1"/>
        </w:rPr>
        <w:t xml:space="preserve">avant-gardiste </w:t>
      </w:r>
      <w:r w:rsidR="00124D41" w:rsidRPr="00124D41">
        <w:rPr>
          <w:rFonts w:ascii="Times New Roman" w:hAnsi="Times New Roman" w:cs="Times New Roman"/>
          <w:color w:val="000000" w:themeColor="text1"/>
        </w:rPr>
        <w:t xml:space="preserve">au sein des sports de nature, </w:t>
      </w:r>
      <w:r w:rsidR="00124D41">
        <w:rPr>
          <w:rFonts w:ascii="Times New Roman" w:hAnsi="Times New Roman" w:cs="Times New Roman"/>
          <w:color w:val="000000" w:themeColor="text1"/>
        </w:rPr>
        <w:t>plus rapidement remis en cause par leur impact sur la nature (</w:t>
      </w:r>
      <w:proofErr w:type="spellStart"/>
      <w:r w:rsidR="00124D41">
        <w:rPr>
          <w:rFonts w:ascii="Times New Roman" w:hAnsi="Times New Roman" w:cs="Times New Roman"/>
          <w:color w:val="000000" w:themeColor="text1"/>
        </w:rPr>
        <w:t>Gruas</w:t>
      </w:r>
      <w:proofErr w:type="spellEnd"/>
      <w:r w:rsidR="00124D41">
        <w:rPr>
          <w:rFonts w:ascii="Times New Roman" w:hAnsi="Times New Roman" w:cs="Times New Roman"/>
          <w:color w:val="000000" w:themeColor="text1"/>
        </w:rPr>
        <w:t xml:space="preserve">, 2022). </w:t>
      </w:r>
      <w:r w:rsidR="00C164CC">
        <w:rPr>
          <w:rFonts w:ascii="Times New Roman" w:hAnsi="Times New Roman" w:cs="Times New Roman"/>
          <w:color w:val="000000" w:themeColor="text1"/>
        </w:rPr>
        <w:t xml:space="preserve">Les enjeux de responsabilité du monde sportif d’un point de vue environnemental sont </w:t>
      </w:r>
      <w:r w:rsidR="00F264BC">
        <w:rPr>
          <w:rFonts w:ascii="Times New Roman" w:hAnsi="Times New Roman" w:cs="Times New Roman"/>
          <w:color w:val="000000" w:themeColor="text1"/>
        </w:rPr>
        <w:t xml:space="preserve">essentiellement </w:t>
      </w:r>
      <w:r w:rsidR="00C164CC">
        <w:rPr>
          <w:rFonts w:ascii="Times New Roman" w:hAnsi="Times New Roman" w:cs="Times New Roman"/>
          <w:color w:val="000000" w:themeColor="text1"/>
        </w:rPr>
        <w:t xml:space="preserve">liés à la préservation des sites de pratiques, aux transports, aux déchets et à la gestion de l’eau et de l’énergie. </w:t>
      </w:r>
    </w:p>
    <w:p w14:paraId="2373783F" w14:textId="1CECA41F" w:rsidR="00124D41" w:rsidRDefault="00124D41" w:rsidP="00B24632">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ab/>
        <w:t>Pour résumer, la responsabilité du sport a longtemps été dominé</w:t>
      </w:r>
      <w:r w:rsidR="004D0728">
        <w:rPr>
          <w:rFonts w:ascii="Times New Roman" w:hAnsi="Times New Roman" w:cs="Times New Roman"/>
          <w:color w:val="000000" w:themeColor="text1"/>
        </w:rPr>
        <w:t>e</w:t>
      </w:r>
      <w:r>
        <w:rPr>
          <w:rFonts w:ascii="Times New Roman" w:hAnsi="Times New Roman" w:cs="Times New Roman"/>
          <w:color w:val="000000" w:themeColor="text1"/>
        </w:rPr>
        <w:t xml:space="preserve"> par les responsabilités sociales. Les responsabilités économiques ont été non pas internes, car acquis</w:t>
      </w:r>
      <w:r w:rsidR="004D0728">
        <w:rPr>
          <w:rFonts w:ascii="Times New Roman" w:hAnsi="Times New Roman" w:cs="Times New Roman"/>
          <w:color w:val="000000" w:themeColor="text1"/>
        </w:rPr>
        <w:t>es</w:t>
      </w:r>
      <w:r>
        <w:rPr>
          <w:rFonts w:ascii="Times New Roman" w:hAnsi="Times New Roman" w:cs="Times New Roman"/>
          <w:color w:val="000000" w:themeColor="text1"/>
        </w:rPr>
        <w:t xml:space="preserve"> au niveau </w:t>
      </w:r>
      <w:r w:rsidR="00B24632">
        <w:rPr>
          <w:rFonts w:ascii="Times New Roman" w:hAnsi="Times New Roman" w:cs="Times New Roman"/>
          <w:color w:val="000000" w:themeColor="text1"/>
        </w:rPr>
        <w:t>étatique</w:t>
      </w:r>
      <w:r>
        <w:rPr>
          <w:rFonts w:ascii="Times New Roman" w:hAnsi="Times New Roman" w:cs="Times New Roman"/>
          <w:color w:val="000000" w:themeColor="text1"/>
        </w:rPr>
        <w:t xml:space="preserve">, mais externes, le sport et ses événements étant considérés comme </w:t>
      </w:r>
      <w:r w:rsidR="00B24632">
        <w:rPr>
          <w:rFonts w:ascii="Times New Roman" w:hAnsi="Times New Roman" w:cs="Times New Roman"/>
          <w:color w:val="000000" w:themeColor="text1"/>
        </w:rPr>
        <w:t>des outils</w:t>
      </w:r>
      <w:r>
        <w:rPr>
          <w:rFonts w:ascii="Times New Roman" w:hAnsi="Times New Roman" w:cs="Times New Roman"/>
          <w:color w:val="000000" w:themeColor="text1"/>
        </w:rPr>
        <w:t xml:space="preserve"> au service de développement de territoires. </w:t>
      </w:r>
      <w:r w:rsidR="00F264BC">
        <w:rPr>
          <w:rFonts w:ascii="Times New Roman" w:hAnsi="Times New Roman" w:cs="Times New Roman"/>
          <w:color w:val="000000" w:themeColor="text1"/>
        </w:rPr>
        <w:t xml:space="preserve">Aujourd’hui cependant la fragilisation des aides nationales impose aux fédérations </w:t>
      </w:r>
      <w:r w:rsidR="007217DB">
        <w:rPr>
          <w:rFonts w:ascii="Times New Roman" w:hAnsi="Times New Roman" w:cs="Times New Roman"/>
          <w:color w:val="000000" w:themeColor="text1"/>
        </w:rPr>
        <w:t>de</w:t>
      </w:r>
      <w:r w:rsidR="00F264BC">
        <w:rPr>
          <w:rFonts w:ascii="Times New Roman" w:hAnsi="Times New Roman" w:cs="Times New Roman"/>
          <w:color w:val="000000" w:themeColor="text1"/>
        </w:rPr>
        <w:t xml:space="preserve"> réinventer leur modèle économique. </w:t>
      </w:r>
      <w:r>
        <w:rPr>
          <w:rFonts w:ascii="Times New Roman" w:hAnsi="Times New Roman" w:cs="Times New Roman"/>
          <w:color w:val="000000" w:themeColor="text1"/>
        </w:rPr>
        <w:t xml:space="preserve">Enfin, les responsabilités environnementales furent longtemps occultées et sont aujourd’hui un outil au service de la légitimation de la pratique. L’aura que possède le sport – </w:t>
      </w:r>
      <w:r w:rsidR="00B24632">
        <w:rPr>
          <w:rFonts w:ascii="Times New Roman" w:hAnsi="Times New Roman" w:cs="Times New Roman"/>
          <w:color w:val="000000" w:themeColor="text1"/>
        </w:rPr>
        <w:t>une étude anglaise</w:t>
      </w:r>
      <w:r>
        <w:rPr>
          <w:rFonts w:ascii="Times New Roman" w:hAnsi="Times New Roman" w:cs="Times New Roman"/>
          <w:color w:val="000000" w:themeColor="text1"/>
        </w:rPr>
        <w:t xml:space="preserve"> démontre aujourd’hui que les sportifs représentent à eux seuls </w:t>
      </w:r>
      <w:r w:rsidR="00B24632">
        <w:rPr>
          <w:rFonts w:ascii="Times New Roman" w:hAnsi="Times New Roman" w:cs="Times New Roman"/>
          <w:color w:val="000000" w:themeColor="text1"/>
        </w:rPr>
        <w:t>quasiment 50% des influences sociales depuis les années 1950 – lui confère malgré tout une responsabilité forte sur l’exemplarité</w:t>
      </w:r>
      <w:r w:rsidR="007217DB">
        <w:rPr>
          <w:rFonts w:ascii="Times New Roman" w:hAnsi="Times New Roman" w:cs="Times New Roman"/>
          <w:color w:val="000000" w:themeColor="text1"/>
        </w:rPr>
        <w:t xml:space="preserve">, </w:t>
      </w:r>
      <w:r w:rsidR="00B24632">
        <w:rPr>
          <w:rFonts w:ascii="Times New Roman" w:hAnsi="Times New Roman" w:cs="Times New Roman"/>
          <w:color w:val="000000" w:themeColor="text1"/>
        </w:rPr>
        <w:t xml:space="preserve">terme revêtant une signification différente selon les mœurs et les époques, influençant l’évolution des responsabilités du sport. </w:t>
      </w:r>
    </w:p>
    <w:p w14:paraId="5E158766" w14:textId="7AF83B4D" w:rsidR="00F17E8D" w:rsidRDefault="00F17E8D" w:rsidP="00B24632">
      <w:pPr>
        <w:spacing w:line="276" w:lineRule="auto"/>
        <w:jc w:val="both"/>
        <w:rPr>
          <w:rFonts w:ascii="Times New Roman" w:hAnsi="Times New Roman" w:cs="Times New Roman"/>
          <w:color w:val="000000" w:themeColor="text1"/>
        </w:rPr>
      </w:pPr>
    </w:p>
    <w:p w14:paraId="6ADB2B66" w14:textId="77777777" w:rsidR="00F17E8D" w:rsidRDefault="00F17E8D" w:rsidP="00B24632">
      <w:pPr>
        <w:spacing w:line="276" w:lineRule="auto"/>
        <w:jc w:val="both"/>
        <w:rPr>
          <w:rFonts w:ascii="Times New Roman" w:hAnsi="Times New Roman" w:cs="Times New Roman"/>
          <w:color w:val="000000" w:themeColor="text1"/>
        </w:rPr>
      </w:pPr>
    </w:p>
    <w:p w14:paraId="200804B7" w14:textId="7775FCD4" w:rsidR="00F17E8D" w:rsidRDefault="00F17E8D" w:rsidP="00F17E8D">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Dans cette première partie au sein de notre chapitre théorique, l’objectif était de décrire l’apparition et l’évolution de la prise en compte de la RSO dans le mouvement sportif français, mobilisant deux terrains d’étude : celui de la RSO, qui n’est pas spécifique au monde sportif et le mouvement sportif français, possédant </w:t>
      </w:r>
      <w:r w:rsidR="004D0728">
        <w:rPr>
          <w:rFonts w:ascii="Times New Roman" w:hAnsi="Times New Roman" w:cs="Times New Roman"/>
          <w:color w:val="000000" w:themeColor="text1"/>
        </w:rPr>
        <w:t>ses</w:t>
      </w:r>
      <w:r>
        <w:rPr>
          <w:rFonts w:ascii="Times New Roman" w:hAnsi="Times New Roman" w:cs="Times New Roman"/>
          <w:color w:val="000000" w:themeColor="text1"/>
        </w:rPr>
        <w:t xml:space="preserve"> caractéristiques</w:t>
      </w:r>
      <w:r w:rsidR="00AD65C7">
        <w:rPr>
          <w:rFonts w:ascii="Times New Roman" w:hAnsi="Times New Roman" w:cs="Times New Roman"/>
          <w:color w:val="000000" w:themeColor="text1"/>
        </w:rPr>
        <w:t xml:space="preserve"> propres</w:t>
      </w:r>
      <w:r>
        <w:rPr>
          <w:rFonts w:ascii="Times New Roman" w:hAnsi="Times New Roman" w:cs="Times New Roman"/>
          <w:color w:val="000000" w:themeColor="text1"/>
        </w:rPr>
        <w:t xml:space="preserve">. Ainsi, pour les deux champs d’étude, nous avons réalisé un éclairage historique. Nous avons ensuite </w:t>
      </w:r>
      <w:r w:rsidR="00AD65C7">
        <w:rPr>
          <w:rFonts w:ascii="Times New Roman" w:hAnsi="Times New Roman" w:cs="Times New Roman"/>
          <w:color w:val="000000" w:themeColor="text1"/>
        </w:rPr>
        <w:t>relié</w:t>
      </w:r>
      <w:r>
        <w:rPr>
          <w:rFonts w:ascii="Times New Roman" w:hAnsi="Times New Roman" w:cs="Times New Roman"/>
          <w:color w:val="000000" w:themeColor="text1"/>
        </w:rPr>
        <w:t xml:space="preserve"> les deux champs en </w:t>
      </w:r>
      <w:r w:rsidR="00F264BC">
        <w:rPr>
          <w:rFonts w:ascii="Times New Roman" w:hAnsi="Times New Roman" w:cs="Times New Roman"/>
          <w:color w:val="000000" w:themeColor="text1"/>
        </w:rPr>
        <w:t>explicitant les liens législatifs et</w:t>
      </w:r>
      <w:r w:rsidR="00731016">
        <w:rPr>
          <w:rFonts w:ascii="Times New Roman" w:hAnsi="Times New Roman" w:cs="Times New Roman"/>
          <w:color w:val="000000" w:themeColor="text1"/>
        </w:rPr>
        <w:t xml:space="preserve"> la prise en compte de ces sujets dans le monde du sport. La seconde partie de ce premier chapitre théorique a pour objectif, quant à lui, de s’intéresser </w:t>
      </w:r>
      <w:r w:rsidR="00F264BC">
        <w:rPr>
          <w:rFonts w:ascii="Times New Roman" w:hAnsi="Times New Roman" w:cs="Times New Roman"/>
          <w:color w:val="000000" w:themeColor="text1"/>
        </w:rPr>
        <w:t>à la notion de</w:t>
      </w:r>
      <w:r w:rsidR="00731016">
        <w:rPr>
          <w:rFonts w:ascii="Times New Roman" w:hAnsi="Times New Roman" w:cs="Times New Roman"/>
          <w:color w:val="000000" w:themeColor="text1"/>
        </w:rPr>
        <w:t xml:space="preserve"> changement. Effectivement, </w:t>
      </w:r>
      <w:r w:rsidR="00AD65C7">
        <w:rPr>
          <w:rFonts w:ascii="Times New Roman" w:hAnsi="Times New Roman" w:cs="Times New Roman"/>
          <w:color w:val="000000" w:themeColor="text1"/>
        </w:rPr>
        <w:t>cette 1</w:t>
      </w:r>
      <w:r w:rsidR="00AD65C7" w:rsidRPr="00AD65C7">
        <w:rPr>
          <w:rFonts w:ascii="Times New Roman" w:hAnsi="Times New Roman" w:cs="Times New Roman"/>
          <w:color w:val="000000" w:themeColor="text1"/>
          <w:vertAlign w:val="superscript"/>
        </w:rPr>
        <w:t>ère</w:t>
      </w:r>
      <w:r w:rsidR="00AD65C7">
        <w:rPr>
          <w:rFonts w:ascii="Times New Roman" w:hAnsi="Times New Roman" w:cs="Times New Roman"/>
          <w:color w:val="000000" w:themeColor="text1"/>
        </w:rPr>
        <w:t xml:space="preserve"> partie nous a permis d’éclairer le fait que </w:t>
      </w:r>
      <w:r w:rsidR="000E522C">
        <w:rPr>
          <w:rFonts w:ascii="Times New Roman" w:hAnsi="Times New Roman" w:cs="Times New Roman"/>
          <w:color w:val="000000" w:themeColor="text1"/>
        </w:rPr>
        <w:t xml:space="preserve">notre sujet d’étude principal, la RSO, </w:t>
      </w:r>
      <w:r w:rsidR="00F264BC">
        <w:rPr>
          <w:rFonts w:ascii="Times New Roman" w:hAnsi="Times New Roman" w:cs="Times New Roman"/>
          <w:color w:val="000000" w:themeColor="text1"/>
        </w:rPr>
        <w:t xml:space="preserve">ne peut se penser sans évoquer le changement car elle impose ce dernier. </w:t>
      </w:r>
    </w:p>
    <w:p w14:paraId="5BA7B0A8" w14:textId="506ADCE2" w:rsidR="008E4F08" w:rsidRDefault="008E4F08" w:rsidP="00B24632">
      <w:pPr>
        <w:spacing w:line="276" w:lineRule="auto"/>
        <w:jc w:val="both"/>
        <w:rPr>
          <w:rFonts w:ascii="Times New Roman" w:hAnsi="Times New Roman" w:cs="Times New Roman"/>
          <w:color w:val="000000" w:themeColor="text1"/>
        </w:rPr>
      </w:pPr>
    </w:p>
    <w:p w14:paraId="5F79770E" w14:textId="16DFEAF3" w:rsidR="00616A4D" w:rsidRDefault="00616A4D" w:rsidP="00B24632">
      <w:pPr>
        <w:spacing w:line="276" w:lineRule="auto"/>
        <w:jc w:val="both"/>
        <w:rPr>
          <w:rFonts w:ascii="Times New Roman" w:hAnsi="Times New Roman" w:cs="Times New Roman"/>
          <w:color w:val="000000" w:themeColor="text1"/>
        </w:rPr>
      </w:pPr>
    </w:p>
    <w:p w14:paraId="1F1ACD98" w14:textId="77777777" w:rsidR="008E4F08" w:rsidRDefault="008E4F08" w:rsidP="00B24632">
      <w:pPr>
        <w:spacing w:line="276" w:lineRule="auto"/>
        <w:jc w:val="both"/>
        <w:rPr>
          <w:rFonts w:ascii="Times New Roman" w:hAnsi="Times New Roman" w:cs="Times New Roman"/>
          <w:color w:val="000000" w:themeColor="text1"/>
        </w:rPr>
      </w:pPr>
    </w:p>
    <w:p w14:paraId="7E7226AA" w14:textId="1AA8BD53" w:rsidR="008E4F08" w:rsidRPr="0096132B" w:rsidRDefault="008E4F08" w:rsidP="0096132B">
      <w:pPr>
        <w:pStyle w:val="Titre2"/>
        <w:ind w:firstLine="708"/>
        <w:rPr>
          <w:rFonts w:ascii="Times New Roman" w:hAnsi="Times New Roman" w:cs="Times New Roman"/>
          <w:color w:val="000000" w:themeColor="text1"/>
        </w:rPr>
      </w:pPr>
      <w:bookmarkStart w:id="71" w:name="_Toc111666326"/>
      <w:bookmarkStart w:id="72" w:name="_Toc111666358"/>
      <w:bookmarkStart w:id="73" w:name="_Toc111666577"/>
      <w:bookmarkStart w:id="74" w:name="_Toc112163935"/>
      <w:r w:rsidRPr="0096132B">
        <w:rPr>
          <w:rFonts w:ascii="Times New Roman" w:hAnsi="Times New Roman" w:cs="Times New Roman"/>
          <w:b/>
          <w:bCs/>
          <w:color w:val="000000" w:themeColor="text1"/>
        </w:rPr>
        <w:t>2.</w:t>
      </w:r>
      <w:r w:rsidRPr="0096132B">
        <w:rPr>
          <w:rFonts w:ascii="Times New Roman" w:hAnsi="Times New Roman" w:cs="Times New Roman"/>
          <w:color w:val="000000" w:themeColor="text1"/>
        </w:rPr>
        <w:t xml:space="preserve">    LE RAPPORT AU CHANGEMENT</w:t>
      </w:r>
      <w:bookmarkEnd w:id="71"/>
      <w:bookmarkEnd w:id="72"/>
      <w:bookmarkEnd w:id="73"/>
      <w:bookmarkEnd w:id="74"/>
    </w:p>
    <w:p w14:paraId="1950880B" w14:textId="40047BB8" w:rsidR="008E4F08" w:rsidRDefault="008E4F08" w:rsidP="008E4F08">
      <w:pPr>
        <w:spacing w:line="276" w:lineRule="auto"/>
        <w:rPr>
          <w:rFonts w:ascii="Times New Roman" w:hAnsi="Times New Roman" w:cs="Times New Roman"/>
          <w:i/>
          <w:iCs/>
          <w:sz w:val="18"/>
          <w:szCs w:val="18"/>
        </w:rPr>
      </w:pPr>
    </w:p>
    <w:p w14:paraId="070B1BE9" w14:textId="57D0C3F0" w:rsidR="004E3F20" w:rsidRDefault="004E3F20" w:rsidP="008E4F08">
      <w:pPr>
        <w:spacing w:line="276" w:lineRule="auto"/>
        <w:rPr>
          <w:rFonts w:ascii="Times New Roman" w:hAnsi="Times New Roman" w:cs="Times New Roman"/>
          <w:i/>
          <w:iCs/>
          <w:sz w:val="18"/>
          <w:szCs w:val="18"/>
        </w:rPr>
      </w:pPr>
    </w:p>
    <w:p w14:paraId="6E61B9F2" w14:textId="77777777" w:rsidR="004E3F20" w:rsidRDefault="004E3F20" w:rsidP="008E4F08">
      <w:pPr>
        <w:spacing w:line="276" w:lineRule="auto"/>
        <w:rPr>
          <w:rFonts w:ascii="Times New Roman" w:hAnsi="Times New Roman" w:cs="Times New Roman"/>
          <w:i/>
          <w:iCs/>
          <w:sz w:val="18"/>
          <w:szCs w:val="18"/>
        </w:rPr>
      </w:pPr>
    </w:p>
    <w:p w14:paraId="396D569B" w14:textId="77777777" w:rsidR="00AD65C7" w:rsidRDefault="00AD65C7" w:rsidP="00AD65C7">
      <w:pPr>
        <w:spacing w:line="276" w:lineRule="auto"/>
        <w:ind w:firstLine="708"/>
        <w:jc w:val="both"/>
        <w:rPr>
          <w:rFonts w:ascii="Times New Roman" w:hAnsi="Times New Roman" w:cs="Times New Roman"/>
          <w:color w:val="000000" w:themeColor="text1"/>
        </w:rPr>
      </w:pPr>
    </w:p>
    <w:p w14:paraId="0A14688D" w14:textId="57381F69" w:rsidR="006B04C2" w:rsidRDefault="00AD65C7" w:rsidP="00AD65C7">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Cette seconde partie va s’atteler à étudier </w:t>
      </w:r>
      <w:r w:rsidR="00964D7B">
        <w:rPr>
          <w:rFonts w:ascii="Times New Roman" w:hAnsi="Times New Roman" w:cs="Times New Roman"/>
          <w:color w:val="000000" w:themeColor="text1"/>
        </w:rPr>
        <w:t>la notion de</w:t>
      </w:r>
      <w:r>
        <w:rPr>
          <w:rFonts w:ascii="Times New Roman" w:hAnsi="Times New Roman" w:cs="Times New Roman"/>
          <w:color w:val="000000" w:themeColor="text1"/>
        </w:rPr>
        <w:t xml:space="preserve"> changement. </w:t>
      </w:r>
      <w:r w:rsidR="006B04C2">
        <w:rPr>
          <w:rFonts w:ascii="Times New Roman" w:hAnsi="Times New Roman" w:cs="Times New Roman"/>
          <w:color w:val="000000" w:themeColor="text1"/>
        </w:rPr>
        <w:t xml:space="preserve">Lors de la construction de notre cheminement de recherche, nous avons commencé par étudier la RSO et les contraintes </w:t>
      </w:r>
      <w:r w:rsidR="0020174B">
        <w:rPr>
          <w:rFonts w:ascii="Times New Roman" w:hAnsi="Times New Roman" w:cs="Times New Roman"/>
          <w:color w:val="000000" w:themeColor="text1"/>
        </w:rPr>
        <w:t>qui</w:t>
      </w:r>
      <w:r w:rsidR="006B04C2">
        <w:rPr>
          <w:rFonts w:ascii="Times New Roman" w:hAnsi="Times New Roman" w:cs="Times New Roman"/>
          <w:color w:val="000000" w:themeColor="text1"/>
        </w:rPr>
        <w:t xml:space="preserve"> pouvaient juguler son développement. Nos recherches revenaient immanquablement vers </w:t>
      </w:r>
      <w:r w:rsidR="0020174B">
        <w:rPr>
          <w:rFonts w:ascii="Times New Roman" w:hAnsi="Times New Roman" w:cs="Times New Roman"/>
          <w:color w:val="000000" w:themeColor="text1"/>
        </w:rPr>
        <w:t>les notions de</w:t>
      </w:r>
      <w:r w:rsidR="006B04C2">
        <w:rPr>
          <w:rFonts w:ascii="Times New Roman" w:hAnsi="Times New Roman" w:cs="Times New Roman"/>
          <w:color w:val="000000" w:themeColor="text1"/>
        </w:rPr>
        <w:t xml:space="preserve"> résistance au changement et </w:t>
      </w:r>
      <w:r w:rsidR="0020174B">
        <w:rPr>
          <w:rFonts w:ascii="Times New Roman" w:hAnsi="Times New Roman" w:cs="Times New Roman"/>
          <w:color w:val="000000" w:themeColor="text1"/>
        </w:rPr>
        <w:t>leurs</w:t>
      </w:r>
      <w:r w:rsidR="006B04C2">
        <w:rPr>
          <w:rFonts w:ascii="Times New Roman" w:hAnsi="Times New Roman" w:cs="Times New Roman"/>
          <w:color w:val="000000" w:themeColor="text1"/>
        </w:rPr>
        <w:t xml:space="preserve"> théories (théorie du changement et conduite du changement). Il nous a donc paru intéressant de creuser ce champ de recherche et d’en faire notre seconde partie théorique, ne pouvant être dissocié</w:t>
      </w:r>
      <w:r w:rsidR="007217DB">
        <w:rPr>
          <w:rFonts w:ascii="Times New Roman" w:hAnsi="Times New Roman" w:cs="Times New Roman"/>
          <w:color w:val="000000" w:themeColor="text1"/>
        </w:rPr>
        <w:t>e</w:t>
      </w:r>
      <w:r w:rsidR="006B04C2">
        <w:rPr>
          <w:rFonts w:ascii="Times New Roman" w:hAnsi="Times New Roman" w:cs="Times New Roman"/>
          <w:color w:val="000000" w:themeColor="text1"/>
        </w:rPr>
        <w:t xml:space="preserve"> de notre problématique. </w:t>
      </w:r>
    </w:p>
    <w:p w14:paraId="4A8A8416" w14:textId="72919CC5" w:rsidR="00AD65C7" w:rsidRDefault="00AD65C7" w:rsidP="00AD65C7">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En premier lieu, il s’agira de comprendre ce que nous entendons par changement et quels concepts ce terme induit. </w:t>
      </w:r>
      <w:r w:rsidR="007217DB">
        <w:rPr>
          <w:rFonts w:ascii="Times New Roman" w:hAnsi="Times New Roman" w:cs="Times New Roman"/>
          <w:color w:val="000000" w:themeColor="text1"/>
        </w:rPr>
        <w:t>Dans un</w:t>
      </w:r>
      <w:r>
        <w:rPr>
          <w:rFonts w:ascii="Times New Roman" w:hAnsi="Times New Roman" w:cs="Times New Roman"/>
          <w:color w:val="000000" w:themeColor="text1"/>
        </w:rPr>
        <w:t xml:space="preserve"> second temps, nous nous pencherons sur </w:t>
      </w:r>
      <w:r w:rsidR="0020174B">
        <w:rPr>
          <w:rFonts w:ascii="Times New Roman" w:hAnsi="Times New Roman" w:cs="Times New Roman"/>
          <w:color w:val="000000" w:themeColor="text1"/>
        </w:rPr>
        <w:t>le</w:t>
      </w:r>
      <w:r w:rsidR="000E522C">
        <w:rPr>
          <w:rFonts w:ascii="Times New Roman" w:hAnsi="Times New Roman" w:cs="Times New Roman"/>
          <w:color w:val="000000" w:themeColor="text1"/>
        </w:rPr>
        <w:t xml:space="preserve"> rapport</w:t>
      </w:r>
      <w:r w:rsidR="0020174B">
        <w:rPr>
          <w:rFonts w:ascii="Times New Roman" w:hAnsi="Times New Roman" w:cs="Times New Roman"/>
          <w:color w:val="000000" w:themeColor="text1"/>
        </w:rPr>
        <w:t xml:space="preserve"> qu’un individu peut avoir</w:t>
      </w:r>
      <w:r w:rsidR="000E522C">
        <w:rPr>
          <w:rFonts w:ascii="Times New Roman" w:hAnsi="Times New Roman" w:cs="Times New Roman"/>
          <w:color w:val="000000" w:themeColor="text1"/>
        </w:rPr>
        <w:t xml:space="preserve"> au changement et </w:t>
      </w:r>
      <w:r>
        <w:rPr>
          <w:rFonts w:ascii="Times New Roman" w:hAnsi="Times New Roman" w:cs="Times New Roman"/>
          <w:color w:val="000000" w:themeColor="text1"/>
        </w:rPr>
        <w:t xml:space="preserve">les freins existants à </w:t>
      </w:r>
      <w:r w:rsidR="000E522C">
        <w:rPr>
          <w:rFonts w:ascii="Times New Roman" w:hAnsi="Times New Roman" w:cs="Times New Roman"/>
          <w:color w:val="000000" w:themeColor="text1"/>
        </w:rPr>
        <w:t>sa mise en place</w:t>
      </w:r>
      <w:r w:rsidR="0020174B">
        <w:rPr>
          <w:rFonts w:ascii="Times New Roman" w:hAnsi="Times New Roman" w:cs="Times New Roman"/>
          <w:color w:val="000000" w:themeColor="text1"/>
        </w:rPr>
        <w:t>. En effet,</w:t>
      </w:r>
      <w:r w:rsidR="000E522C">
        <w:rPr>
          <w:rFonts w:ascii="Times New Roman" w:hAnsi="Times New Roman" w:cs="Times New Roman"/>
          <w:color w:val="000000" w:themeColor="text1"/>
        </w:rPr>
        <w:t xml:space="preserve"> c’est ce que nous verrons </w:t>
      </w:r>
      <w:r w:rsidR="00964D7B">
        <w:rPr>
          <w:rFonts w:ascii="Times New Roman" w:hAnsi="Times New Roman" w:cs="Times New Roman"/>
          <w:color w:val="000000" w:themeColor="text1"/>
        </w:rPr>
        <w:t>au fur et à mesure de l’avancée de nos propos</w:t>
      </w:r>
      <w:r w:rsidR="000E522C">
        <w:rPr>
          <w:rFonts w:ascii="Times New Roman" w:hAnsi="Times New Roman" w:cs="Times New Roman"/>
          <w:color w:val="000000" w:themeColor="text1"/>
        </w:rPr>
        <w:t> :</w:t>
      </w:r>
      <w:r>
        <w:rPr>
          <w:rFonts w:ascii="Times New Roman" w:hAnsi="Times New Roman" w:cs="Times New Roman"/>
          <w:color w:val="000000" w:themeColor="text1"/>
        </w:rPr>
        <w:t xml:space="preserve"> il n’y a pas d’évolution sans résistance. </w:t>
      </w:r>
    </w:p>
    <w:p w14:paraId="25922B24" w14:textId="77777777" w:rsidR="00611172" w:rsidRPr="00964D7B" w:rsidRDefault="00611172" w:rsidP="00611172">
      <w:pPr>
        <w:spacing w:line="276" w:lineRule="auto"/>
        <w:jc w:val="both"/>
        <w:rPr>
          <w:rFonts w:ascii="Times New Roman" w:hAnsi="Times New Roman" w:cs="Times New Roman"/>
          <w:color w:val="000000" w:themeColor="text1"/>
        </w:rPr>
      </w:pPr>
    </w:p>
    <w:p w14:paraId="074704A9" w14:textId="77777777" w:rsidR="00AD65C7" w:rsidRPr="00964D7B" w:rsidRDefault="00AD65C7" w:rsidP="008E4F08">
      <w:pPr>
        <w:spacing w:line="276" w:lineRule="auto"/>
        <w:rPr>
          <w:rFonts w:ascii="Times New Roman" w:hAnsi="Times New Roman" w:cs="Times New Roman"/>
          <w:i/>
          <w:iCs/>
        </w:rPr>
      </w:pPr>
    </w:p>
    <w:p w14:paraId="417FDEC5" w14:textId="31751427" w:rsidR="008E4F08" w:rsidRPr="0096132B" w:rsidRDefault="001429A5" w:rsidP="0096132B">
      <w:pPr>
        <w:pStyle w:val="Titre3"/>
        <w:ind w:firstLine="708"/>
        <w:rPr>
          <w:rFonts w:ascii="Times New Roman" w:hAnsi="Times New Roman" w:cs="Times New Roman"/>
          <w:i/>
          <w:iCs/>
          <w:color w:val="000000" w:themeColor="text1"/>
          <w:sz w:val="22"/>
          <w:szCs w:val="22"/>
        </w:rPr>
      </w:pPr>
      <w:bookmarkStart w:id="75" w:name="_Toc111666327"/>
      <w:bookmarkStart w:id="76" w:name="_Toc111666359"/>
      <w:bookmarkStart w:id="77" w:name="_Toc111666578"/>
      <w:bookmarkStart w:id="78" w:name="_Toc112163936"/>
      <w:r w:rsidRPr="0096132B">
        <w:rPr>
          <w:rFonts w:ascii="Times New Roman" w:hAnsi="Times New Roman" w:cs="Times New Roman"/>
          <w:i/>
          <w:iCs/>
          <w:color w:val="000000" w:themeColor="text1"/>
          <w:sz w:val="22"/>
          <w:szCs w:val="22"/>
        </w:rPr>
        <w:t xml:space="preserve">2.1. </w:t>
      </w:r>
      <w:r w:rsidR="00300928" w:rsidRPr="0096132B">
        <w:rPr>
          <w:rFonts w:ascii="Times New Roman" w:hAnsi="Times New Roman" w:cs="Times New Roman"/>
          <w:i/>
          <w:iCs/>
          <w:color w:val="000000" w:themeColor="text1"/>
          <w:sz w:val="22"/>
          <w:szCs w:val="22"/>
        </w:rPr>
        <w:t>Le changement : définitions et concepts</w:t>
      </w:r>
      <w:bookmarkEnd w:id="75"/>
      <w:bookmarkEnd w:id="76"/>
      <w:bookmarkEnd w:id="77"/>
      <w:bookmarkEnd w:id="78"/>
    </w:p>
    <w:p w14:paraId="69E93417" w14:textId="0D5CA916" w:rsidR="005A37B3" w:rsidRDefault="005A37B3" w:rsidP="00B24632">
      <w:pPr>
        <w:spacing w:line="276" w:lineRule="auto"/>
        <w:jc w:val="both"/>
        <w:rPr>
          <w:rFonts w:ascii="Times New Roman" w:hAnsi="Times New Roman" w:cs="Times New Roman"/>
          <w:color w:val="000000" w:themeColor="text1"/>
        </w:rPr>
      </w:pPr>
    </w:p>
    <w:p w14:paraId="36CF6EBC" w14:textId="77777777" w:rsidR="00964D7B" w:rsidRDefault="00964D7B" w:rsidP="00B24632">
      <w:pPr>
        <w:spacing w:line="276" w:lineRule="auto"/>
        <w:jc w:val="both"/>
        <w:rPr>
          <w:rFonts w:ascii="Times New Roman" w:hAnsi="Times New Roman" w:cs="Times New Roman"/>
          <w:color w:val="000000" w:themeColor="text1"/>
        </w:rPr>
      </w:pPr>
    </w:p>
    <w:p w14:paraId="2E7AA65E" w14:textId="4B66838B" w:rsidR="00900EED" w:rsidRDefault="00900EED" w:rsidP="000E522C">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L’Humanité </w:t>
      </w:r>
      <w:r w:rsidR="008B3C25">
        <w:rPr>
          <w:rFonts w:ascii="Times New Roman" w:hAnsi="Times New Roman" w:cs="Times New Roman"/>
          <w:color w:val="000000" w:themeColor="text1"/>
        </w:rPr>
        <w:t xml:space="preserve">se caractérise par sa capacité à s’adapter à son environnement et aux différentes problématiques ou opportunités que ce dernier peut apporter. En définitive, </w:t>
      </w:r>
      <w:r w:rsidR="00FB151E">
        <w:rPr>
          <w:rFonts w:ascii="Times New Roman" w:hAnsi="Times New Roman" w:cs="Times New Roman"/>
          <w:color w:val="000000" w:themeColor="text1"/>
        </w:rPr>
        <w:t>l’être humain possède donc cette aptitude</w:t>
      </w:r>
      <w:r w:rsidR="008B3C25">
        <w:rPr>
          <w:rFonts w:ascii="Times New Roman" w:hAnsi="Times New Roman" w:cs="Times New Roman"/>
          <w:color w:val="000000" w:themeColor="text1"/>
        </w:rPr>
        <w:t xml:space="preserve"> à changer face à une situation afin de mieux s’en accommoder. De fait, le changement est constant chez l’humain, il est présent partout, à chaque instant</w:t>
      </w:r>
      <w:r w:rsidR="00BE1AB6">
        <w:rPr>
          <w:rFonts w:ascii="Times New Roman" w:hAnsi="Times New Roman" w:cs="Times New Roman"/>
          <w:color w:val="000000" w:themeColor="text1"/>
        </w:rPr>
        <w:t xml:space="preserve"> (Marsan, 2008)</w:t>
      </w:r>
      <w:r w:rsidR="008B3C25">
        <w:rPr>
          <w:rFonts w:ascii="Times New Roman" w:hAnsi="Times New Roman" w:cs="Times New Roman"/>
          <w:color w:val="000000" w:themeColor="text1"/>
        </w:rPr>
        <w:t xml:space="preserve">. </w:t>
      </w:r>
      <w:r w:rsidR="00964D7B">
        <w:rPr>
          <w:rFonts w:ascii="Times New Roman" w:hAnsi="Times New Roman" w:cs="Times New Roman"/>
          <w:color w:val="000000" w:themeColor="text1"/>
        </w:rPr>
        <w:t>Par conséquent</w:t>
      </w:r>
      <w:r w:rsidR="008B3C25">
        <w:rPr>
          <w:rFonts w:ascii="Times New Roman" w:hAnsi="Times New Roman" w:cs="Times New Roman"/>
          <w:color w:val="000000" w:themeColor="text1"/>
        </w:rPr>
        <w:t>, les études sur ce concept, sa définition sémantique et conceptuelle, ses significations, les enjeux qui le composent</w:t>
      </w:r>
      <w:r w:rsidR="00964D7B">
        <w:rPr>
          <w:rFonts w:ascii="Times New Roman" w:hAnsi="Times New Roman" w:cs="Times New Roman"/>
          <w:color w:val="000000" w:themeColor="text1"/>
        </w:rPr>
        <w:t> ;</w:t>
      </w:r>
      <w:r w:rsidR="008B3C25">
        <w:rPr>
          <w:rFonts w:ascii="Times New Roman" w:hAnsi="Times New Roman" w:cs="Times New Roman"/>
          <w:color w:val="000000" w:themeColor="text1"/>
        </w:rPr>
        <w:t xml:space="preserve"> </w:t>
      </w:r>
      <w:r w:rsidR="007217DB">
        <w:rPr>
          <w:rFonts w:ascii="Times New Roman" w:hAnsi="Times New Roman" w:cs="Times New Roman"/>
          <w:color w:val="000000" w:themeColor="text1"/>
        </w:rPr>
        <w:t>sont</w:t>
      </w:r>
      <w:r w:rsidR="008B3C25">
        <w:rPr>
          <w:rFonts w:ascii="Times New Roman" w:hAnsi="Times New Roman" w:cs="Times New Roman"/>
          <w:color w:val="000000" w:themeColor="text1"/>
        </w:rPr>
        <w:t xml:space="preserve"> légion. À l’instar de la RSE, difficile ainsi de poser une définition claire et consensuelle</w:t>
      </w:r>
      <w:r w:rsidR="0020174B">
        <w:rPr>
          <w:rFonts w:ascii="Times New Roman" w:hAnsi="Times New Roman" w:cs="Times New Roman"/>
          <w:color w:val="000000" w:themeColor="text1"/>
        </w:rPr>
        <w:t xml:space="preserve"> du terme</w:t>
      </w:r>
      <w:r w:rsidR="008B3C25">
        <w:rPr>
          <w:rFonts w:ascii="Times New Roman" w:hAnsi="Times New Roman" w:cs="Times New Roman"/>
          <w:color w:val="000000" w:themeColor="text1"/>
        </w:rPr>
        <w:t xml:space="preserve">. </w:t>
      </w:r>
      <w:r w:rsidR="0020174B">
        <w:rPr>
          <w:rFonts w:ascii="Times New Roman" w:hAnsi="Times New Roman" w:cs="Times New Roman"/>
          <w:color w:val="000000" w:themeColor="text1"/>
        </w:rPr>
        <w:t xml:space="preserve">Nous allons tout de même, dans cette première partie, nous y </w:t>
      </w:r>
      <w:r w:rsidR="007217DB">
        <w:rPr>
          <w:rFonts w:ascii="Times New Roman" w:hAnsi="Times New Roman" w:cs="Times New Roman"/>
          <w:color w:val="000000" w:themeColor="text1"/>
        </w:rPr>
        <w:t>essayer</w:t>
      </w:r>
      <w:r w:rsidR="0020174B">
        <w:rPr>
          <w:rFonts w:ascii="Times New Roman" w:hAnsi="Times New Roman" w:cs="Times New Roman"/>
          <w:color w:val="000000" w:themeColor="text1"/>
        </w:rPr>
        <w:t xml:space="preserve">. </w:t>
      </w:r>
    </w:p>
    <w:p w14:paraId="0CBBBB6E" w14:textId="59312FFA" w:rsidR="005A37B3" w:rsidRDefault="005A37B3" w:rsidP="005A37B3">
      <w:pPr>
        <w:spacing w:line="276" w:lineRule="auto"/>
        <w:jc w:val="both"/>
        <w:rPr>
          <w:rFonts w:ascii="Times New Roman" w:hAnsi="Times New Roman" w:cs="Times New Roman"/>
          <w:color w:val="000000" w:themeColor="text1"/>
          <w:sz w:val="18"/>
          <w:szCs w:val="18"/>
        </w:rPr>
      </w:pPr>
    </w:p>
    <w:p w14:paraId="4F0A641C" w14:textId="77777777" w:rsidR="00964D7B" w:rsidRPr="00964D7B" w:rsidRDefault="00964D7B" w:rsidP="005A37B3">
      <w:pPr>
        <w:spacing w:line="276" w:lineRule="auto"/>
        <w:jc w:val="both"/>
        <w:rPr>
          <w:rFonts w:ascii="Times New Roman" w:hAnsi="Times New Roman" w:cs="Times New Roman"/>
          <w:color w:val="000000" w:themeColor="text1"/>
          <w:sz w:val="18"/>
          <w:szCs w:val="18"/>
        </w:rPr>
      </w:pPr>
    </w:p>
    <w:p w14:paraId="59786402" w14:textId="45CE45F7" w:rsidR="005A37B3" w:rsidRPr="007217DB" w:rsidRDefault="001429A5" w:rsidP="0096132B">
      <w:pPr>
        <w:pStyle w:val="Titre4"/>
        <w:rPr>
          <w:rFonts w:ascii="Times New Roman" w:hAnsi="Times New Roman" w:cs="Times New Roman"/>
          <w:b/>
          <w:bCs/>
          <w:i w:val="0"/>
          <w:iCs w:val="0"/>
          <w:color w:val="000000" w:themeColor="text1"/>
          <w:sz w:val="21"/>
          <w:szCs w:val="21"/>
        </w:rPr>
      </w:pPr>
      <w:bookmarkStart w:id="79" w:name="_Toc111666579"/>
      <w:bookmarkStart w:id="80" w:name="_Toc112163937"/>
      <w:r w:rsidRPr="007217DB">
        <w:rPr>
          <w:rFonts w:ascii="Times New Roman" w:hAnsi="Times New Roman" w:cs="Times New Roman"/>
          <w:b/>
          <w:bCs/>
          <w:i w:val="0"/>
          <w:iCs w:val="0"/>
          <w:color w:val="000000" w:themeColor="text1"/>
          <w:sz w:val="21"/>
          <w:szCs w:val="21"/>
        </w:rPr>
        <w:t xml:space="preserve">2.1.1. </w:t>
      </w:r>
      <w:r w:rsidR="005A37B3" w:rsidRPr="007217DB">
        <w:rPr>
          <w:rFonts w:ascii="Times New Roman" w:hAnsi="Times New Roman" w:cs="Times New Roman"/>
          <w:b/>
          <w:bCs/>
          <w:i w:val="0"/>
          <w:iCs w:val="0"/>
          <w:color w:val="000000" w:themeColor="text1"/>
          <w:sz w:val="21"/>
          <w:szCs w:val="21"/>
        </w:rPr>
        <w:t>Définition du changement</w:t>
      </w:r>
      <w:bookmarkEnd w:id="79"/>
      <w:bookmarkEnd w:id="80"/>
    </w:p>
    <w:p w14:paraId="680C7603" w14:textId="5CAF5B4A" w:rsidR="005A37B3" w:rsidRDefault="005A37B3" w:rsidP="000E522C">
      <w:pPr>
        <w:spacing w:line="276" w:lineRule="auto"/>
        <w:ind w:firstLine="708"/>
        <w:jc w:val="both"/>
        <w:rPr>
          <w:rFonts w:ascii="Times New Roman" w:hAnsi="Times New Roman" w:cs="Times New Roman"/>
          <w:color w:val="000000" w:themeColor="text1"/>
          <w:sz w:val="18"/>
          <w:szCs w:val="18"/>
        </w:rPr>
      </w:pPr>
    </w:p>
    <w:p w14:paraId="4E4E0CE9" w14:textId="77777777" w:rsidR="00964D7B" w:rsidRPr="00964D7B" w:rsidRDefault="00964D7B" w:rsidP="000E522C">
      <w:pPr>
        <w:spacing w:line="276" w:lineRule="auto"/>
        <w:ind w:firstLine="708"/>
        <w:jc w:val="both"/>
        <w:rPr>
          <w:rFonts w:ascii="Times New Roman" w:hAnsi="Times New Roman" w:cs="Times New Roman"/>
          <w:color w:val="000000" w:themeColor="text1"/>
          <w:sz w:val="18"/>
          <w:szCs w:val="18"/>
        </w:rPr>
      </w:pPr>
    </w:p>
    <w:p w14:paraId="1D741567" w14:textId="795E2B0C" w:rsidR="00964D7B" w:rsidRDefault="000E522C" w:rsidP="00AF5CB0">
      <w:pPr>
        <w:spacing w:line="276" w:lineRule="auto"/>
        <w:ind w:firstLine="708"/>
        <w:jc w:val="both"/>
        <w:rPr>
          <w:rFonts w:ascii="Times New Roman" w:hAnsi="Times New Roman" w:cs="Times New Roman"/>
        </w:rPr>
      </w:pPr>
      <w:r>
        <w:rPr>
          <w:rFonts w:ascii="Times New Roman" w:hAnsi="Times New Roman" w:cs="Times New Roman"/>
          <w:color w:val="000000" w:themeColor="text1"/>
        </w:rPr>
        <w:t>Qu’entendons-nous par changement ? Il existe pléthore de définition du changement tant ce concept est large de sens, large de conceptions, large de significations. Tout d’abord, le changement peut se dissocier en différent</w:t>
      </w:r>
      <w:r w:rsidR="004D05B4">
        <w:rPr>
          <w:rFonts w:ascii="Times New Roman" w:hAnsi="Times New Roman" w:cs="Times New Roman"/>
          <w:color w:val="000000" w:themeColor="text1"/>
        </w:rPr>
        <w:t>e</w:t>
      </w:r>
      <w:r>
        <w:rPr>
          <w:rFonts w:ascii="Times New Roman" w:hAnsi="Times New Roman" w:cs="Times New Roman"/>
          <w:color w:val="000000" w:themeColor="text1"/>
        </w:rPr>
        <w:t xml:space="preserve">s </w:t>
      </w:r>
      <w:r w:rsidR="004D05B4">
        <w:rPr>
          <w:rFonts w:ascii="Times New Roman" w:hAnsi="Times New Roman" w:cs="Times New Roman"/>
          <w:color w:val="000000" w:themeColor="text1"/>
        </w:rPr>
        <w:t>typologies</w:t>
      </w:r>
      <w:r w:rsidR="0020174B">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comme nous l’explique Meier en 2012 : </w:t>
      </w:r>
      <w:r w:rsidRPr="000E522C">
        <w:rPr>
          <w:rFonts w:ascii="Times New Roman" w:hAnsi="Times New Roman" w:cs="Times New Roman"/>
          <w:color w:val="000000" w:themeColor="text1"/>
        </w:rPr>
        <w:t>« </w:t>
      </w:r>
      <w:r w:rsidRPr="000E522C">
        <w:rPr>
          <w:rFonts w:ascii="Times New Roman" w:hAnsi="Times New Roman" w:cs="Times New Roman"/>
          <w:i/>
          <w:iCs/>
        </w:rPr>
        <w:t xml:space="preserve">Il y a (…)  </w:t>
      </w:r>
      <w:proofErr w:type="gramStart"/>
      <w:r w:rsidRPr="000E522C">
        <w:rPr>
          <w:rFonts w:ascii="Times New Roman" w:hAnsi="Times New Roman" w:cs="Times New Roman"/>
          <w:i/>
          <w:iCs/>
        </w:rPr>
        <w:t>différentes</w:t>
      </w:r>
      <w:proofErr w:type="gramEnd"/>
      <w:r w:rsidRPr="000E522C">
        <w:rPr>
          <w:rFonts w:ascii="Times New Roman" w:hAnsi="Times New Roman" w:cs="Times New Roman"/>
          <w:i/>
          <w:iCs/>
        </w:rPr>
        <w:t xml:space="preserve"> approches possibles du changement quant à sa nature et son ampleur qui peuvent conduire à des termes aussi divers que mouvement, ajustement</w:t>
      </w:r>
      <w:r w:rsidR="00964D7B">
        <w:rPr>
          <w:rFonts w:ascii="Times New Roman" w:hAnsi="Times New Roman" w:cs="Times New Roman"/>
          <w:i/>
          <w:iCs/>
        </w:rPr>
        <w:t>,</w:t>
      </w:r>
      <w:r w:rsidRPr="000E522C">
        <w:rPr>
          <w:rFonts w:ascii="Times New Roman" w:hAnsi="Times New Roman" w:cs="Times New Roman"/>
          <w:i/>
          <w:iCs/>
        </w:rPr>
        <w:t xml:space="preserve"> modification, évolution, innovation, développement, transformation, mutation, révolution, rupture ou métamorphose</w:t>
      </w:r>
      <w:r>
        <w:rPr>
          <w:rFonts w:ascii="Times New Roman" w:hAnsi="Times New Roman" w:cs="Times New Roman"/>
        </w:rPr>
        <w:t xml:space="preserve"> ». </w:t>
      </w:r>
      <w:r w:rsidR="00900EED">
        <w:rPr>
          <w:rFonts w:ascii="Times New Roman" w:hAnsi="Times New Roman" w:cs="Times New Roman"/>
        </w:rPr>
        <w:t xml:space="preserve">Chacun de ces termes désigne </w:t>
      </w:r>
      <w:r w:rsidR="004D05B4">
        <w:rPr>
          <w:rFonts w:ascii="Times New Roman" w:hAnsi="Times New Roman" w:cs="Times New Roman"/>
        </w:rPr>
        <w:t>un type</w:t>
      </w:r>
      <w:r w:rsidR="00900EED">
        <w:rPr>
          <w:rFonts w:ascii="Times New Roman" w:hAnsi="Times New Roman" w:cs="Times New Roman"/>
        </w:rPr>
        <w:t xml:space="preserve"> de changement avec ces caractéristiques propres : il peut exister des ruptures sans révolution ; des développements sans métamorphose ; des ajustements sans innovation.</w:t>
      </w:r>
      <w:r w:rsidR="008B3C25">
        <w:rPr>
          <w:rFonts w:ascii="Times New Roman" w:hAnsi="Times New Roman" w:cs="Times New Roman"/>
        </w:rPr>
        <w:t xml:space="preserve"> Mais alors, quel est le concept qui relie l’ensemble de ces termes ?</w:t>
      </w:r>
      <w:r w:rsidR="00900EED">
        <w:rPr>
          <w:rFonts w:ascii="Times New Roman" w:hAnsi="Times New Roman" w:cs="Times New Roman"/>
        </w:rPr>
        <w:t xml:space="preserve"> </w:t>
      </w:r>
      <w:r w:rsidR="00964D7B">
        <w:rPr>
          <w:rFonts w:ascii="Times New Roman" w:hAnsi="Times New Roman" w:cs="Times New Roman"/>
        </w:rPr>
        <w:t xml:space="preserve">Pourquoi les associe-t-on ? </w:t>
      </w:r>
    </w:p>
    <w:p w14:paraId="10E60405" w14:textId="45B0B345" w:rsidR="0096132B" w:rsidRPr="00850DA1" w:rsidRDefault="00900EED" w:rsidP="00850DA1">
      <w:pPr>
        <w:spacing w:line="276" w:lineRule="auto"/>
        <w:ind w:firstLine="708"/>
        <w:jc w:val="both"/>
        <w:rPr>
          <w:rFonts w:ascii="Times New Roman" w:hAnsi="Times New Roman" w:cs="Times New Roman"/>
        </w:rPr>
      </w:pPr>
      <w:r>
        <w:rPr>
          <w:rFonts w:ascii="Times New Roman" w:hAnsi="Times New Roman" w:cs="Times New Roman"/>
        </w:rPr>
        <w:t>Le changement</w:t>
      </w:r>
      <w:r w:rsidR="008B3C25">
        <w:rPr>
          <w:rFonts w:ascii="Times New Roman" w:hAnsi="Times New Roman" w:cs="Times New Roman"/>
        </w:rPr>
        <w:t>,</w:t>
      </w:r>
      <w:r>
        <w:rPr>
          <w:rFonts w:ascii="Times New Roman" w:hAnsi="Times New Roman" w:cs="Times New Roman"/>
        </w:rPr>
        <w:t xml:space="preserve"> en physique</w:t>
      </w:r>
      <w:r w:rsidR="008B3C25">
        <w:rPr>
          <w:rFonts w:ascii="Times New Roman" w:hAnsi="Times New Roman" w:cs="Times New Roman"/>
        </w:rPr>
        <w:t>,</w:t>
      </w:r>
      <w:r>
        <w:rPr>
          <w:rFonts w:ascii="Times New Roman" w:hAnsi="Times New Roman" w:cs="Times New Roman"/>
        </w:rPr>
        <w:t xml:space="preserve"> s’apparent</w:t>
      </w:r>
      <w:r w:rsidR="00080844">
        <w:rPr>
          <w:rFonts w:ascii="Times New Roman" w:hAnsi="Times New Roman" w:cs="Times New Roman"/>
        </w:rPr>
        <w:t>e</w:t>
      </w:r>
      <w:r>
        <w:rPr>
          <w:rFonts w:ascii="Times New Roman" w:hAnsi="Times New Roman" w:cs="Times New Roman"/>
        </w:rPr>
        <w:t xml:space="preserve"> au « </w:t>
      </w:r>
      <w:r w:rsidRPr="00900EED">
        <w:rPr>
          <w:rFonts w:ascii="Times New Roman" w:hAnsi="Times New Roman" w:cs="Times New Roman"/>
          <w:i/>
          <w:iCs/>
        </w:rPr>
        <w:t>passage d’un état A à un état</w:t>
      </w:r>
      <w:r>
        <w:rPr>
          <w:rFonts w:ascii="Times New Roman" w:hAnsi="Times New Roman" w:cs="Times New Roman"/>
        </w:rPr>
        <w:t xml:space="preserve"> </w:t>
      </w:r>
      <w:r w:rsidRPr="00900EED">
        <w:rPr>
          <w:rFonts w:ascii="Times New Roman" w:hAnsi="Times New Roman" w:cs="Times New Roman"/>
          <w:i/>
          <w:iCs/>
        </w:rPr>
        <w:t>B</w:t>
      </w:r>
      <w:r>
        <w:rPr>
          <w:rFonts w:ascii="Times New Roman" w:hAnsi="Times New Roman" w:cs="Times New Roman"/>
        </w:rPr>
        <w:t> » (Marsan, 20</w:t>
      </w:r>
      <w:r w:rsidR="008B3C25">
        <w:rPr>
          <w:rFonts w:ascii="Times New Roman" w:hAnsi="Times New Roman" w:cs="Times New Roman"/>
        </w:rPr>
        <w:t>08)</w:t>
      </w:r>
      <w:r>
        <w:rPr>
          <w:rFonts w:ascii="Times New Roman" w:hAnsi="Times New Roman" w:cs="Times New Roman"/>
        </w:rPr>
        <w:t xml:space="preserve">. </w:t>
      </w:r>
      <w:r w:rsidR="008B3C25">
        <w:rPr>
          <w:rFonts w:ascii="Times New Roman" w:hAnsi="Times New Roman" w:cs="Times New Roman"/>
        </w:rPr>
        <w:t xml:space="preserve">Ainsi, d’un point de vue purement physique, le changement et toutes les nuances </w:t>
      </w:r>
      <w:r w:rsidR="004D05B4">
        <w:rPr>
          <w:rFonts w:ascii="Times New Roman" w:hAnsi="Times New Roman" w:cs="Times New Roman"/>
        </w:rPr>
        <w:t>des termes qui en résultent</w:t>
      </w:r>
      <w:r w:rsidR="008B3C25">
        <w:rPr>
          <w:rFonts w:ascii="Times New Roman" w:hAnsi="Times New Roman" w:cs="Times New Roman"/>
        </w:rPr>
        <w:t xml:space="preserve"> ont cette identité commune : le dynamisme de leur concept. Changer, c’est modifier un état en le rendant dynamique, c’est déséquilibr</w:t>
      </w:r>
      <w:r w:rsidR="004D05B4">
        <w:rPr>
          <w:rFonts w:ascii="Times New Roman" w:hAnsi="Times New Roman" w:cs="Times New Roman"/>
        </w:rPr>
        <w:t>er</w:t>
      </w:r>
      <w:r w:rsidR="008B3C25">
        <w:rPr>
          <w:rFonts w:ascii="Times New Roman" w:hAnsi="Times New Roman" w:cs="Times New Roman"/>
        </w:rPr>
        <w:t xml:space="preserve"> un équilibre afin de le rééquilibrer dans </w:t>
      </w:r>
      <w:r w:rsidR="00BE1AB6">
        <w:rPr>
          <w:rFonts w:ascii="Times New Roman" w:hAnsi="Times New Roman" w:cs="Times New Roman"/>
        </w:rPr>
        <w:t xml:space="preserve">un autre état. </w:t>
      </w:r>
      <w:r w:rsidR="000E4263">
        <w:rPr>
          <w:rFonts w:ascii="Times New Roman" w:hAnsi="Times New Roman" w:cs="Times New Roman"/>
        </w:rPr>
        <w:t xml:space="preserve">Le changement peut être individuel, collectif ; sociologique, anthropologique, biologique ; court, long ; douloureux, indolore. Si l’on devait illustrer le changement par une métaphore simple et précise ; il </w:t>
      </w:r>
      <w:r w:rsidR="00AF5CB0">
        <w:rPr>
          <w:rFonts w:ascii="Times New Roman" w:hAnsi="Times New Roman" w:cs="Times New Roman"/>
        </w:rPr>
        <w:t>serait représenté par</w:t>
      </w:r>
      <w:r w:rsidR="000E4263">
        <w:rPr>
          <w:rFonts w:ascii="Times New Roman" w:hAnsi="Times New Roman" w:cs="Times New Roman"/>
        </w:rPr>
        <w:t xml:space="preserve"> ce moment pendant la marche </w:t>
      </w:r>
      <w:r w:rsidR="00FB151E">
        <w:rPr>
          <w:rFonts w:ascii="Times New Roman" w:hAnsi="Times New Roman" w:cs="Times New Roman"/>
        </w:rPr>
        <w:t>où</w:t>
      </w:r>
      <w:r w:rsidR="000E4263">
        <w:rPr>
          <w:rFonts w:ascii="Times New Roman" w:hAnsi="Times New Roman" w:cs="Times New Roman"/>
        </w:rPr>
        <w:t xml:space="preserve"> l’un de nos appuis se dynamise ; déséquilibrant l’ensemble du système afin d’aller à un point B et rééquilibrer le tout, dans une position différente. </w:t>
      </w:r>
      <w:r w:rsidR="00AF5CB0">
        <w:rPr>
          <w:rFonts w:ascii="Times New Roman" w:hAnsi="Times New Roman" w:cs="Times New Roman"/>
        </w:rPr>
        <w:t xml:space="preserve">Enfin, </w:t>
      </w:r>
      <w:r w:rsidR="00622AA8">
        <w:rPr>
          <w:rFonts w:ascii="Times New Roman" w:hAnsi="Times New Roman" w:cs="Times New Roman"/>
        </w:rPr>
        <w:t>la caractéristique commune</w:t>
      </w:r>
      <w:r w:rsidR="00AF5CB0">
        <w:rPr>
          <w:rFonts w:ascii="Times New Roman" w:hAnsi="Times New Roman" w:cs="Times New Roman"/>
        </w:rPr>
        <w:t xml:space="preserve"> à l’ensemble des termes relevant du champ lexical du changement est la volonté d’aller vers quelque chose de meilleur, de plus adapté ; en somme, de chercher l’amélioration. </w:t>
      </w:r>
      <w:r w:rsidR="004D05B4">
        <w:rPr>
          <w:rFonts w:ascii="Times New Roman" w:hAnsi="Times New Roman" w:cs="Times New Roman"/>
        </w:rPr>
        <w:t>Car, c’est certain, ne</w:t>
      </w:r>
      <w:r w:rsidR="007B3FF6">
        <w:rPr>
          <w:rFonts w:ascii="Times New Roman" w:hAnsi="Times New Roman" w:cs="Times New Roman"/>
        </w:rPr>
        <w:t xml:space="preserve"> changera pas la personne ne comprenant pas ce qu’elle peut retirer de ce changement.</w:t>
      </w:r>
    </w:p>
    <w:p w14:paraId="7F54FD05" w14:textId="77777777" w:rsidR="0096132B" w:rsidRDefault="0096132B" w:rsidP="00AF5CB0">
      <w:pPr>
        <w:spacing w:line="276" w:lineRule="auto"/>
        <w:ind w:firstLine="708"/>
        <w:jc w:val="both"/>
        <w:rPr>
          <w:rFonts w:ascii="Times New Roman" w:hAnsi="Times New Roman" w:cs="Times New Roman"/>
          <w:sz w:val="18"/>
          <w:szCs w:val="18"/>
        </w:rPr>
      </w:pPr>
    </w:p>
    <w:p w14:paraId="511F6A97" w14:textId="77777777" w:rsidR="004D05B4" w:rsidRPr="00964D7B" w:rsidRDefault="004D05B4" w:rsidP="00AF5CB0">
      <w:pPr>
        <w:spacing w:line="276" w:lineRule="auto"/>
        <w:ind w:firstLine="708"/>
        <w:jc w:val="both"/>
        <w:rPr>
          <w:rFonts w:ascii="Times New Roman" w:hAnsi="Times New Roman" w:cs="Times New Roman"/>
          <w:sz w:val="18"/>
          <w:szCs w:val="18"/>
        </w:rPr>
      </w:pPr>
    </w:p>
    <w:p w14:paraId="65BAE35B" w14:textId="1E65A936" w:rsidR="005A37B3" w:rsidRPr="007217DB" w:rsidRDefault="001429A5" w:rsidP="0096132B">
      <w:pPr>
        <w:pStyle w:val="Titre4"/>
        <w:rPr>
          <w:rFonts w:ascii="Times New Roman" w:hAnsi="Times New Roman" w:cs="Times New Roman"/>
          <w:b/>
          <w:bCs/>
          <w:i w:val="0"/>
          <w:iCs w:val="0"/>
          <w:color w:val="000000" w:themeColor="text1"/>
          <w:sz w:val="21"/>
          <w:szCs w:val="21"/>
        </w:rPr>
      </w:pPr>
      <w:bookmarkStart w:id="81" w:name="_Toc111666580"/>
      <w:bookmarkStart w:id="82" w:name="_Toc112163938"/>
      <w:r w:rsidRPr="007217DB">
        <w:rPr>
          <w:rFonts w:ascii="Times New Roman" w:hAnsi="Times New Roman" w:cs="Times New Roman"/>
          <w:b/>
          <w:bCs/>
          <w:i w:val="0"/>
          <w:iCs w:val="0"/>
          <w:color w:val="000000" w:themeColor="text1"/>
          <w:sz w:val="21"/>
          <w:szCs w:val="21"/>
        </w:rPr>
        <w:t xml:space="preserve">2.1.2. </w:t>
      </w:r>
      <w:r w:rsidR="005A37B3" w:rsidRPr="007217DB">
        <w:rPr>
          <w:rFonts w:ascii="Times New Roman" w:hAnsi="Times New Roman" w:cs="Times New Roman"/>
          <w:b/>
          <w:bCs/>
          <w:i w:val="0"/>
          <w:iCs w:val="0"/>
          <w:color w:val="000000" w:themeColor="text1"/>
          <w:sz w:val="21"/>
          <w:szCs w:val="21"/>
        </w:rPr>
        <w:t>Le changement en management</w:t>
      </w:r>
      <w:bookmarkEnd w:id="81"/>
      <w:bookmarkEnd w:id="82"/>
    </w:p>
    <w:p w14:paraId="0C5BAEA3" w14:textId="45B25432" w:rsidR="00124C04" w:rsidRDefault="00124C04" w:rsidP="000E522C">
      <w:pPr>
        <w:spacing w:line="276" w:lineRule="auto"/>
        <w:ind w:firstLine="708"/>
        <w:jc w:val="both"/>
        <w:rPr>
          <w:rFonts w:ascii="Times New Roman" w:hAnsi="Times New Roman" w:cs="Times New Roman"/>
          <w:sz w:val="18"/>
          <w:szCs w:val="18"/>
        </w:rPr>
      </w:pPr>
    </w:p>
    <w:p w14:paraId="6554E957" w14:textId="77777777" w:rsidR="00964D7B" w:rsidRPr="00964D7B" w:rsidRDefault="00964D7B" w:rsidP="000E522C">
      <w:pPr>
        <w:spacing w:line="276" w:lineRule="auto"/>
        <w:ind w:firstLine="708"/>
        <w:jc w:val="both"/>
        <w:rPr>
          <w:rFonts w:ascii="Times New Roman" w:hAnsi="Times New Roman" w:cs="Times New Roman"/>
          <w:sz w:val="18"/>
          <w:szCs w:val="18"/>
        </w:rPr>
      </w:pPr>
    </w:p>
    <w:p w14:paraId="6704250B" w14:textId="22CED348" w:rsidR="00795E14" w:rsidRDefault="005A37B3" w:rsidP="000E522C">
      <w:pPr>
        <w:spacing w:line="276" w:lineRule="auto"/>
        <w:ind w:firstLine="708"/>
        <w:jc w:val="both"/>
        <w:rPr>
          <w:rFonts w:ascii="Times New Roman" w:hAnsi="Times New Roman" w:cs="Times New Roman"/>
        </w:rPr>
      </w:pPr>
      <w:r>
        <w:rPr>
          <w:rFonts w:ascii="Times New Roman" w:hAnsi="Times New Roman" w:cs="Times New Roman"/>
        </w:rPr>
        <w:t xml:space="preserve">Toute organisation à un jour fait face au changement ; si ce n’est le fait quotidiennement. De nos jours, les évolutions technologiques, sociologiques, économiques et politiques sont </w:t>
      </w:r>
      <w:r>
        <w:rPr>
          <w:rFonts w:ascii="Times New Roman" w:hAnsi="Times New Roman" w:cs="Times New Roman"/>
        </w:rPr>
        <w:lastRenderedPageBreak/>
        <w:t>telles que le changement est vu comme une nécessité, une « </w:t>
      </w:r>
      <w:r w:rsidRPr="002B7BCA">
        <w:rPr>
          <w:rFonts w:ascii="Times New Roman" w:hAnsi="Times New Roman" w:cs="Times New Roman"/>
          <w:i/>
          <w:iCs/>
        </w:rPr>
        <w:t>cure de jouvence</w:t>
      </w:r>
      <w:r>
        <w:rPr>
          <w:rFonts w:ascii="Times New Roman" w:hAnsi="Times New Roman" w:cs="Times New Roman"/>
        </w:rPr>
        <w:t xml:space="preserve"> » (Meier, 2012) pour les organisations. David </w:t>
      </w:r>
      <w:proofErr w:type="spellStart"/>
      <w:r>
        <w:rPr>
          <w:rFonts w:ascii="Times New Roman" w:hAnsi="Times New Roman" w:cs="Times New Roman"/>
        </w:rPr>
        <w:t>Autissier</w:t>
      </w:r>
      <w:proofErr w:type="spellEnd"/>
      <w:r>
        <w:rPr>
          <w:rFonts w:ascii="Times New Roman" w:hAnsi="Times New Roman" w:cs="Times New Roman"/>
        </w:rPr>
        <w:t xml:space="preserve"> et Alexandre Guillard, en 2014, définissent le changement au sein des organisations </w:t>
      </w:r>
      <w:r w:rsidR="007217DB">
        <w:rPr>
          <w:rFonts w:ascii="Times New Roman" w:hAnsi="Times New Roman" w:cs="Times New Roman"/>
        </w:rPr>
        <w:t>comme</w:t>
      </w:r>
      <w:r>
        <w:rPr>
          <w:rFonts w:ascii="Times New Roman" w:hAnsi="Times New Roman" w:cs="Times New Roman"/>
        </w:rPr>
        <w:t xml:space="preserve"> « </w:t>
      </w:r>
      <w:r w:rsidRPr="000E4263">
        <w:rPr>
          <w:rFonts w:ascii="Times New Roman" w:hAnsi="Times New Roman" w:cs="Times New Roman"/>
          <w:i/>
          <w:iCs/>
        </w:rPr>
        <w:t>la capacité qu’ont les individus, les groupes internes et les parties prenantes plus largement, à modifier en permanence les cadres et les modèles mentaux de référence</w:t>
      </w:r>
      <w:r w:rsidRPr="000E4263">
        <w:rPr>
          <w:rFonts w:ascii="Times New Roman" w:hAnsi="Times New Roman" w:cs="Times New Roman"/>
        </w:rPr>
        <w:t>.</w:t>
      </w:r>
      <w:r>
        <w:rPr>
          <w:rFonts w:ascii="Times New Roman" w:hAnsi="Times New Roman" w:cs="Times New Roman"/>
        </w:rPr>
        <w:t> » Ainsi, le changement au sein d’une organisation, c’est la capacité à remettre en question ce qui est établi.</w:t>
      </w:r>
      <w:r w:rsidR="007B3FF6">
        <w:rPr>
          <w:rFonts w:ascii="Times New Roman" w:hAnsi="Times New Roman" w:cs="Times New Roman"/>
        </w:rPr>
        <w:t xml:space="preserve"> Or, cette remise en question est parfois </w:t>
      </w:r>
      <w:r w:rsidR="00964D7B">
        <w:rPr>
          <w:rFonts w:ascii="Times New Roman" w:hAnsi="Times New Roman" w:cs="Times New Roman"/>
        </w:rPr>
        <w:t>plus ardue qu’imaginé</w:t>
      </w:r>
      <w:r w:rsidR="00FB151E">
        <w:rPr>
          <w:rFonts w:ascii="Times New Roman" w:hAnsi="Times New Roman" w:cs="Times New Roman"/>
        </w:rPr>
        <w:t>e</w:t>
      </w:r>
      <w:r w:rsidR="007B3FF6">
        <w:rPr>
          <w:rFonts w:ascii="Times New Roman" w:hAnsi="Times New Roman" w:cs="Times New Roman"/>
        </w:rPr>
        <w:t>.</w:t>
      </w:r>
      <w:r w:rsidR="00795E14">
        <w:rPr>
          <w:rFonts w:ascii="Times New Roman" w:hAnsi="Times New Roman" w:cs="Times New Roman"/>
        </w:rPr>
        <w:t xml:space="preserve"> Prenons l’exemple d’un politicien souhaitant se présenter aux </w:t>
      </w:r>
      <w:r w:rsidR="007217DB">
        <w:rPr>
          <w:rFonts w:ascii="Times New Roman" w:hAnsi="Times New Roman" w:cs="Times New Roman"/>
        </w:rPr>
        <w:t xml:space="preserve">élections </w:t>
      </w:r>
      <w:r w:rsidR="00795E14">
        <w:rPr>
          <w:rFonts w:ascii="Times New Roman" w:hAnsi="Times New Roman" w:cs="Times New Roman"/>
        </w:rPr>
        <w:t>présidentielles. Son programme, ambitieux, naît d’une volonté réelle – en théorie - de changer les choses. Cela étant, arriv</w:t>
      </w:r>
      <w:r w:rsidR="004D05B4">
        <w:rPr>
          <w:rFonts w:ascii="Times New Roman" w:hAnsi="Times New Roman" w:cs="Times New Roman"/>
        </w:rPr>
        <w:t>é</w:t>
      </w:r>
      <w:r w:rsidR="00795E14">
        <w:rPr>
          <w:rFonts w:ascii="Times New Roman" w:hAnsi="Times New Roman" w:cs="Times New Roman"/>
        </w:rPr>
        <w:t xml:space="preserve"> au pouvoir après une longue lutte, combien seront ceux qui se </w:t>
      </w:r>
      <w:r w:rsidR="00FB151E">
        <w:rPr>
          <w:rFonts w:ascii="Times New Roman" w:hAnsi="Times New Roman" w:cs="Times New Roman"/>
        </w:rPr>
        <w:t>seront</w:t>
      </w:r>
      <w:r w:rsidR="00795E14">
        <w:rPr>
          <w:rFonts w:ascii="Times New Roman" w:hAnsi="Times New Roman" w:cs="Times New Roman"/>
        </w:rPr>
        <w:t xml:space="preserve"> rangés derrière sa confiance à être déçu</w:t>
      </w:r>
      <w:r w:rsidR="004D05B4">
        <w:rPr>
          <w:rFonts w:ascii="Times New Roman" w:hAnsi="Times New Roman" w:cs="Times New Roman"/>
        </w:rPr>
        <w:t>s</w:t>
      </w:r>
      <w:r w:rsidR="00795E14">
        <w:rPr>
          <w:rFonts w:ascii="Times New Roman" w:hAnsi="Times New Roman" w:cs="Times New Roman"/>
        </w:rPr>
        <w:t> ? Combien de discours prônant le manque de cohérence du programme et de sa mise en œuvre ? Très souvent, les politiciens justifient alors leur manque de prise de décisions par le lobbying existant, les contraintes qu’il</w:t>
      </w:r>
      <w:r w:rsidR="004D05B4">
        <w:rPr>
          <w:rFonts w:ascii="Times New Roman" w:hAnsi="Times New Roman" w:cs="Times New Roman"/>
        </w:rPr>
        <w:t>s</w:t>
      </w:r>
      <w:r w:rsidR="00795E14">
        <w:rPr>
          <w:rFonts w:ascii="Times New Roman" w:hAnsi="Times New Roman" w:cs="Times New Roman"/>
        </w:rPr>
        <w:t xml:space="preserve"> n’avai</w:t>
      </w:r>
      <w:r w:rsidR="004D05B4">
        <w:rPr>
          <w:rFonts w:ascii="Times New Roman" w:hAnsi="Times New Roman" w:cs="Times New Roman"/>
        </w:rPr>
        <w:t>en</w:t>
      </w:r>
      <w:r w:rsidR="00795E14">
        <w:rPr>
          <w:rFonts w:ascii="Times New Roman" w:hAnsi="Times New Roman" w:cs="Times New Roman"/>
        </w:rPr>
        <w:t xml:space="preserve">t pas </w:t>
      </w:r>
      <w:r w:rsidR="004D05B4">
        <w:rPr>
          <w:rFonts w:ascii="Times New Roman" w:hAnsi="Times New Roman" w:cs="Times New Roman"/>
        </w:rPr>
        <w:t>imaginées</w:t>
      </w:r>
      <w:r w:rsidR="00795E14">
        <w:rPr>
          <w:rFonts w:ascii="Times New Roman" w:hAnsi="Times New Roman" w:cs="Times New Roman"/>
        </w:rPr>
        <w:t xml:space="preserve">, les ajustements à réaliser. </w:t>
      </w:r>
      <w:r w:rsidR="00FB151E">
        <w:rPr>
          <w:rFonts w:ascii="Times New Roman" w:hAnsi="Times New Roman" w:cs="Times New Roman"/>
        </w:rPr>
        <w:t>Les</w:t>
      </w:r>
      <w:r w:rsidR="00795E14">
        <w:rPr>
          <w:rFonts w:ascii="Times New Roman" w:hAnsi="Times New Roman" w:cs="Times New Roman"/>
        </w:rPr>
        <w:t xml:space="preserve"> freins ne sont en réalité pas </w:t>
      </w:r>
      <w:r w:rsidR="004D05B4">
        <w:rPr>
          <w:rFonts w:ascii="Times New Roman" w:hAnsi="Times New Roman" w:cs="Times New Roman"/>
        </w:rPr>
        <w:t>toujours</w:t>
      </w:r>
      <w:r w:rsidR="00795E14">
        <w:rPr>
          <w:rFonts w:ascii="Times New Roman" w:hAnsi="Times New Roman" w:cs="Times New Roman"/>
        </w:rPr>
        <w:t xml:space="preserve"> </w:t>
      </w:r>
      <w:r w:rsidR="00FB151E">
        <w:rPr>
          <w:rFonts w:ascii="Times New Roman" w:hAnsi="Times New Roman" w:cs="Times New Roman"/>
        </w:rPr>
        <w:t xml:space="preserve">seulement </w:t>
      </w:r>
      <w:r w:rsidR="00795E14">
        <w:rPr>
          <w:rFonts w:ascii="Times New Roman" w:hAnsi="Times New Roman" w:cs="Times New Roman"/>
        </w:rPr>
        <w:t>du fait des autres. Ils peuvent, aussi, se trouver dans nos têtes. Cela se déroule de la même façon au sein d’une organisation, que ce soit une entreprise, une collectivité publique ou encore une association.</w:t>
      </w:r>
    </w:p>
    <w:p w14:paraId="1EC6B2C7" w14:textId="48D859E2" w:rsidR="005A37B3" w:rsidRDefault="00795E14" w:rsidP="005A37B3">
      <w:pPr>
        <w:spacing w:line="276" w:lineRule="auto"/>
        <w:ind w:firstLine="708"/>
        <w:jc w:val="both"/>
        <w:rPr>
          <w:rFonts w:ascii="Times New Roman" w:hAnsi="Times New Roman" w:cs="Times New Roman"/>
        </w:rPr>
      </w:pPr>
      <w:r>
        <w:rPr>
          <w:rFonts w:ascii="Times New Roman" w:hAnsi="Times New Roman" w:cs="Times New Roman"/>
        </w:rPr>
        <w:t>Il</w:t>
      </w:r>
      <w:r w:rsidR="000E4263">
        <w:rPr>
          <w:rFonts w:ascii="Times New Roman" w:hAnsi="Times New Roman" w:cs="Times New Roman"/>
        </w:rPr>
        <w:t xml:space="preserve"> semblerait </w:t>
      </w:r>
      <w:r w:rsidR="004D05B4">
        <w:rPr>
          <w:rFonts w:ascii="Times New Roman" w:hAnsi="Times New Roman" w:cs="Times New Roman"/>
        </w:rPr>
        <w:t>alors</w:t>
      </w:r>
      <w:r w:rsidR="000E4263">
        <w:rPr>
          <w:rFonts w:ascii="Times New Roman" w:hAnsi="Times New Roman" w:cs="Times New Roman"/>
        </w:rPr>
        <w:t xml:space="preserve"> qu’une résistance s’opère quasi</w:t>
      </w:r>
      <w:r w:rsidR="00080844">
        <w:rPr>
          <w:rFonts w:ascii="Times New Roman" w:hAnsi="Times New Roman" w:cs="Times New Roman"/>
        </w:rPr>
        <w:t xml:space="preserve"> </w:t>
      </w:r>
      <w:r w:rsidR="000E4263">
        <w:rPr>
          <w:rFonts w:ascii="Times New Roman" w:hAnsi="Times New Roman" w:cs="Times New Roman"/>
        </w:rPr>
        <w:t xml:space="preserve">systématiquement, condamnant </w:t>
      </w:r>
      <w:r w:rsidR="008225C8">
        <w:rPr>
          <w:rFonts w:ascii="Times New Roman" w:hAnsi="Times New Roman" w:cs="Times New Roman"/>
        </w:rPr>
        <w:t xml:space="preserve">parfois </w:t>
      </w:r>
      <w:r w:rsidR="000E4263">
        <w:rPr>
          <w:rFonts w:ascii="Times New Roman" w:hAnsi="Times New Roman" w:cs="Times New Roman"/>
        </w:rPr>
        <w:t xml:space="preserve">les </w:t>
      </w:r>
      <w:r>
        <w:rPr>
          <w:rFonts w:ascii="Times New Roman" w:hAnsi="Times New Roman" w:cs="Times New Roman"/>
        </w:rPr>
        <w:t>organisations à</w:t>
      </w:r>
      <w:r w:rsidR="000E4263">
        <w:rPr>
          <w:rFonts w:ascii="Times New Roman" w:hAnsi="Times New Roman" w:cs="Times New Roman"/>
        </w:rPr>
        <w:t xml:space="preserve"> rentrer dans des périodes homéostasiques dénoncés par certains. </w:t>
      </w:r>
      <w:r w:rsidR="004D05B4">
        <w:rPr>
          <w:rFonts w:ascii="Times New Roman" w:hAnsi="Times New Roman" w:cs="Times New Roman"/>
        </w:rPr>
        <w:t>Et même</w:t>
      </w:r>
      <w:r w:rsidR="008225C8">
        <w:rPr>
          <w:rFonts w:ascii="Times New Roman" w:hAnsi="Times New Roman" w:cs="Times New Roman"/>
        </w:rPr>
        <w:t xml:space="preserve"> si</w:t>
      </w:r>
      <w:r w:rsidR="00D715A6">
        <w:rPr>
          <w:rFonts w:ascii="Times New Roman" w:hAnsi="Times New Roman" w:cs="Times New Roman"/>
        </w:rPr>
        <w:t xml:space="preserve">, parfois, </w:t>
      </w:r>
      <w:r w:rsidR="008225C8">
        <w:rPr>
          <w:rFonts w:ascii="Times New Roman" w:hAnsi="Times New Roman" w:cs="Times New Roman"/>
        </w:rPr>
        <w:t xml:space="preserve">ce changement est accepté, </w:t>
      </w:r>
      <w:r w:rsidR="004D05B4">
        <w:rPr>
          <w:rFonts w:ascii="Times New Roman" w:hAnsi="Times New Roman" w:cs="Times New Roman"/>
        </w:rPr>
        <w:t xml:space="preserve">alors </w:t>
      </w:r>
      <w:r w:rsidR="008225C8">
        <w:rPr>
          <w:rFonts w:ascii="Times New Roman" w:hAnsi="Times New Roman" w:cs="Times New Roman"/>
        </w:rPr>
        <w:t>cela nécessite des adaptations qu’il convient de suivre</w:t>
      </w:r>
      <w:r w:rsidR="00FB151E">
        <w:rPr>
          <w:rFonts w:ascii="Times New Roman" w:hAnsi="Times New Roman" w:cs="Times New Roman"/>
        </w:rPr>
        <w:t>. En effet,</w:t>
      </w:r>
      <w:r w:rsidR="008225C8">
        <w:rPr>
          <w:rFonts w:ascii="Times New Roman" w:hAnsi="Times New Roman" w:cs="Times New Roman"/>
        </w:rPr>
        <w:t xml:space="preserve"> leur bon déroulé</w:t>
      </w:r>
      <w:r w:rsidR="00FB151E">
        <w:rPr>
          <w:rFonts w:ascii="Times New Roman" w:hAnsi="Times New Roman" w:cs="Times New Roman"/>
        </w:rPr>
        <w:t xml:space="preserve"> est nécessaire</w:t>
      </w:r>
      <w:r w:rsidR="008225C8">
        <w:rPr>
          <w:rFonts w:ascii="Times New Roman" w:hAnsi="Times New Roman" w:cs="Times New Roman"/>
        </w:rPr>
        <w:t>, dans l’optique de ne jamais retomber dans cette résistance. Ainsi</w:t>
      </w:r>
      <w:r w:rsidR="002B7BCA">
        <w:rPr>
          <w:rFonts w:ascii="Times New Roman" w:hAnsi="Times New Roman" w:cs="Times New Roman"/>
        </w:rPr>
        <w:t xml:space="preserve">, au sein des organisations sont rapidement apparus des concepts managériaux </w:t>
      </w:r>
      <w:r w:rsidR="00D715A6">
        <w:rPr>
          <w:rFonts w:ascii="Times New Roman" w:hAnsi="Times New Roman" w:cs="Times New Roman"/>
        </w:rPr>
        <w:t xml:space="preserve">dont l’ambition </w:t>
      </w:r>
      <w:r w:rsidR="007217DB">
        <w:rPr>
          <w:rFonts w:ascii="Times New Roman" w:hAnsi="Times New Roman" w:cs="Times New Roman"/>
        </w:rPr>
        <w:t>est</w:t>
      </w:r>
      <w:r w:rsidR="002B7BCA">
        <w:rPr>
          <w:rFonts w:ascii="Times New Roman" w:hAnsi="Times New Roman" w:cs="Times New Roman"/>
        </w:rPr>
        <w:t xml:space="preserve"> d’accompagner ces changements afin de </w:t>
      </w:r>
      <w:r w:rsidR="00080844">
        <w:rPr>
          <w:rFonts w:ascii="Times New Roman" w:hAnsi="Times New Roman" w:cs="Times New Roman"/>
        </w:rPr>
        <w:t xml:space="preserve">mieux </w:t>
      </w:r>
      <w:r w:rsidR="002B7BCA">
        <w:rPr>
          <w:rFonts w:ascii="Times New Roman" w:hAnsi="Times New Roman" w:cs="Times New Roman"/>
        </w:rPr>
        <w:t>et plus rapidement les introduire.</w:t>
      </w:r>
      <w:r w:rsidR="005A37B3">
        <w:rPr>
          <w:rFonts w:ascii="Times New Roman" w:hAnsi="Times New Roman" w:cs="Times New Roman"/>
        </w:rPr>
        <w:t xml:space="preserve"> C’est ainsi qu’est né</w:t>
      </w:r>
      <w:r w:rsidR="00080844">
        <w:rPr>
          <w:rFonts w:ascii="Times New Roman" w:hAnsi="Times New Roman" w:cs="Times New Roman"/>
        </w:rPr>
        <w:t>e</w:t>
      </w:r>
      <w:r w:rsidR="005A37B3">
        <w:rPr>
          <w:rFonts w:ascii="Times New Roman" w:hAnsi="Times New Roman" w:cs="Times New Roman"/>
        </w:rPr>
        <w:t xml:space="preserve"> la conduite du changement. </w:t>
      </w:r>
      <w:r w:rsidR="002B7BCA">
        <w:rPr>
          <w:rFonts w:ascii="Times New Roman" w:hAnsi="Times New Roman" w:cs="Times New Roman"/>
        </w:rPr>
        <w:t xml:space="preserve"> </w:t>
      </w:r>
    </w:p>
    <w:p w14:paraId="6A1462A6" w14:textId="79388501" w:rsidR="00900EBB" w:rsidRPr="005A37B3" w:rsidRDefault="00900EBB" w:rsidP="00D715A6">
      <w:pPr>
        <w:spacing w:line="276" w:lineRule="auto"/>
        <w:ind w:firstLine="708"/>
        <w:jc w:val="both"/>
        <w:rPr>
          <w:rFonts w:ascii="Times New Roman" w:hAnsi="Times New Roman" w:cs="Times New Roman"/>
          <w:color w:val="000000" w:themeColor="text1"/>
        </w:rPr>
      </w:pPr>
      <w:r w:rsidRPr="005A37B3">
        <w:rPr>
          <w:rFonts w:ascii="Times New Roman" w:hAnsi="Times New Roman" w:cs="Times New Roman"/>
          <w:color w:val="000000" w:themeColor="text1"/>
        </w:rPr>
        <w:t xml:space="preserve">La conduite du changement est un concept managérial apparu au début des années 2000 pour qualifier l’ensemble des techniques de gestion permettant la mise en place et </w:t>
      </w:r>
      <w:r w:rsidRPr="00442292">
        <w:rPr>
          <w:rFonts w:ascii="Times New Roman" w:hAnsi="Times New Roman" w:cs="Times New Roman"/>
          <w:color w:val="000000" w:themeColor="text1"/>
        </w:rPr>
        <w:t>l’acceptation</w:t>
      </w:r>
      <w:r w:rsidRPr="005A37B3">
        <w:rPr>
          <w:rFonts w:ascii="Times New Roman" w:hAnsi="Times New Roman" w:cs="Times New Roman"/>
          <w:color w:val="000000" w:themeColor="text1"/>
        </w:rPr>
        <w:t xml:space="preserve"> d</w:t>
      </w:r>
      <w:r w:rsidR="00442292">
        <w:rPr>
          <w:rFonts w:ascii="Times New Roman" w:hAnsi="Times New Roman" w:cs="Times New Roman"/>
          <w:color w:val="000000" w:themeColor="text1"/>
        </w:rPr>
        <w:t>u</w:t>
      </w:r>
      <w:r w:rsidRPr="005A37B3">
        <w:rPr>
          <w:rFonts w:ascii="Times New Roman" w:hAnsi="Times New Roman" w:cs="Times New Roman"/>
          <w:color w:val="000000" w:themeColor="text1"/>
        </w:rPr>
        <w:t xml:space="preserve"> changement au sein d’une organisation (</w:t>
      </w:r>
      <w:proofErr w:type="spellStart"/>
      <w:r w:rsidRPr="005A37B3">
        <w:rPr>
          <w:rFonts w:ascii="Times New Roman" w:hAnsi="Times New Roman" w:cs="Times New Roman"/>
          <w:color w:val="000000" w:themeColor="text1"/>
        </w:rPr>
        <w:t>Autissier</w:t>
      </w:r>
      <w:proofErr w:type="spellEnd"/>
      <w:r w:rsidRPr="005A37B3">
        <w:rPr>
          <w:rFonts w:ascii="Times New Roman" w:hAnsi="Times New Roman" w:cs="Times New Roman"/>
          <w:color w:val="000000" w:themeColor="text1"/>
        </w:rPr>
        <w:t xml:space="preserve">, </w:t>
      </w:r>
      <w:proofErr w:type="spellStart"/>
      <w:r w:rsidRPr="005A37B3">
        <w:rPr>
          <w:rFonts w:ascii="Times New Roman" w:hAnsi="Times New Roman" w:cs="Times New Roman"/>
          <w:color w:val="000000" w:themeColor="text1"/>
        </w:rPr>
        <w:t>Moutot</w:t>
      </w:r>
      <w:proofErr w:type="spellEnd"/>
      <w:r w:rsidRPr="005A37B3">
        <w:rPr>
          <w:rFonts w:ascii="Times New Roman" w:hAnsi="Times New Roman" w:cs="Times New Roman"/>
          <w:color w:val="000000" w:themeColor="text1"/>
        </w:rPr>
        <w:t xml:space="preserve">, 2016). Si ce concept est apparu pour répondre aux besoins de formation sur les grands projets informatiques du début du siècle, elle est aujourd’hui élargie à l’ensemble des sujets donnant lieu à une transformation managériale interne, la RSO en faisant partie intégrante. </w:t>
      </w:r>
      <w:r w:rsidR="005A37B3">
        <w:rPr>
          <w:rFonts w:ascii="Times New Roman" w:hAnsi="Times New Roman" w:cs="Times New Roman"/>
          <w:color w:val="000000" w:themeColor="text1"/>
        </w:rPr>
        <w:t xml:space="preserve">La conduite du changement s’est développée de façon à devenir quasi incontournable dans le management moderne : </w:t>
      </w:r>
      <w:r w:rsidR="00442292">
        <w:rPr>
          <w:rFonts w:ascii="Times New Roman" w:hAnsi="Times New Roman" w:cs="Times New Roman"/>
          <w:color w:val="000000" w:themeColor="text1"/>
        </w:rPr>
        <w:t>toutes les plus grandes entreprises</w:t>
      </w:r>
      <w:r w:rsidR="005A37B3">
        <w:rPr>
          <w:rFonts w:ascii="Times New Roman" w:hAnsi="Times New Roman" w:cs="Times New Roman"/>
          <w:color w:val="000000" w:themeColor="text1"/>
        </w:rPr>
        <w:t xml:space="preserve"> possède</w:t>
      </w:r>
      <w:r w:rsidR="00442292">
        <w:rPr>
          <w:rFonts w:ascii="Times New Roman" w:hAnsi="Times New Roman" w:cs="Times New Roman"/>
          <w:color w:val="000000" w:themeColor="text1"/>
        </w:rPr>
        <w:t>nt</w:t>
      </w:r>
      <w:r w:rsidR="005A37B3">
        <w:rPr>
          <w:rFonts w:ascii="Times New Roman" w:hAnsi="Times New Roman" w:cs="Times New Roman"/>
          <w:color w:val="000000" w:themeColor="text1"/>
        </w:rPr>
        <w:t xml:space="preserve"> un service d’accompagnement du changement, souvent associée à la fonction </w:t>
      </w:r>
      <w:r w:rsidR="00FB151E">
        <w:rPr>
          <w:rFonts w:ascii="Times New Roman" w:hAnsi="Times New Roman" w:cs="Times New Roman"/>
          <w:color w:val="000000" w:themeColor="text1"/>
        </w:rPr>
        <w:t>de gestion des ressources humaines</w:t>
      </w:r>
      <w:r w:rsidR="005A37B3">
        <w:rPr>
          <w:rFonts w:ascii="Times New Roman" w:hAnsi="Times New Roman" w:cs="Times New Roman"/>
          <w:color w:val="000000" w:themeColor="text1"/>
        </w:rPr>
        <w:t xml:space="preserve">. </w:t>
      </w:r>
      <w:r w:rsidR="007B3FF6">
        <w:rPr>
          <w:rFonts w:ascii="Times New Roman" w:hAnsi="Times New Roman" w:cs="Times New Roman"/>
          <w:color w:val="000000" w:themeColor="text1"/>
        </w:rPr>
        <w:t>Le rôle de ce service est bien souvent d’appréhender et d’anticiper les différentes résistances au changement qui pourraient apparaître afin de les travailler et d’y trouver des solutions, permettant à terme à l’évolution voulu</w:t>
      </w:r>
      <w:r w:rsidR="00FB151E">
        <w:rPr>
          <w:rFonts w:ascii="Times New Roman" w:hAnsi="Times New Roman" w:cs="Times New Roman"/>
          <w:color w:val="000000" w:themeColor="text1"/>
        </w:rPr>
        <w:t>e</w:t>
      </w:r>
      <w:r w:rsidR="007B3FF6">
        <w:rPr>
          <w:rFonts w:ascii="Times New Roman" w:hAnsi="Times New Roman" w:cs="Times New Roman"/>
          <w:color w:val="000000" w:themeColor="text1"/>
        </w:rPr>
        <w:t xml:space="preserve"> de prendre tout de même effet. L’existence de ces services est donc la preuve qu’il n’existe pas de changement sans résistance. Mais alors, pourquoi refuse-t-on le changement, alors même que celui-ci est constant ? Où nos résistances prennent-elles racines ? </w:t>
      </w:r>
      <w:r w:rsidR="00E81C9B">
        <w:rPr>
          <w:rFonts w:ascii="Times New Roman" w:hAnsi="Times New Roman" w:cs="Times New Roman"/>
          <w:color w:val="000000" w:themeColor="text1"/>
        </w:rPr>
        <w:t xml:space="preserve">Dans les deux prochaines sous-parties, nous allons explorer l’ensemble des </w:t>
      </w:r>
      <w:r w:rsidR="007E5B34">
        <w:rPr>
          <w:rFonts w:ascii="Times New Roman" w:hAnsi="Times New Roman" w:cs="Times New Roman"/>
          <w:color w:val="000000" w:themeColor="text1"/>
        </w:rPr>
        <w:t>processus pouvant expliquer</w:t>
      </w:r>
      <w:r w:rsidR="00E81C9B">
        <w:rPr>
          <w:rFonts w:ascii="Times New Roman" w:hAnsi="Times New Roman" w:cs="Times New Roman"/>
          <w:color w:val="000000" w:themeColor="text1"/>
        </w:rPr>
        <w:t xml:space="preserve"> </w:t>
      </w:r>
      <w:r w:rsidR="007E5B34">
        <w:rPr>
          <w:rFonts w:ascii="Times New Roman" w:hAnsi="Times New Roman" w:cs="Times New Roman"/>
          <w:color w:val="000000" w:themeColor="text1"/>
        </w:rPr>
        <w:t>qu’il existe une</w:t>
      </w:r>
      <w:r w:rsidR="00E81C9B">
        <w:rPr>
          <w:rFonts w:ascii="Times New Roman" w:hAnsi="Times New Roman" w:cs="Times New Roman"/>
          <w:color w:val="000000" w:themeColor="text1"/>
        </w:rPr>
        <w:t xml:space="preserve"> résistance au changement</w:t>
      </w:r>
      <w:r w:rsidR="007E5B34">
        <w:rPr>
          <w:rFonts w:ascii="Times New Roman" w:hAnsi="Times New Roman" w:cs="Times New Roman"/>
          <w:color w:val="000000" w:themeColor="text1"/>
        </w:rPr>
        <w:t xml:space="preserve">. En premier lieu, nous nous concentrerons sur les freins cognitifs et sociaux au changement avant de recentrer notre étude </w:t>
      </w:r>
      <w:r w:rsidR="00442292">
        <w:rPr>
          <w:rFonts w:ascii="Times New Roman" w:hAnsi="Times New Roman" w:cs="Times New Roman"/>
          <w:color w:val="000000" w:themeColor="text1"/>
        </w:rPr>
        <w:t xml:space="preserve">théorique sur notre problématique </w:t>
      </w:r>
      <w:r w:rsidR="007E5B34">
        <w:rPr>
          <w:rFonts w:ascii="Times New Roman" w:hAnsi="Times New Roman" w:cs="Times New Roman"/>
          <w:color w:val="000000" w:themeColor="text1"/>
        </w:rPr>
        <w:t>et</w:t>
      </w:r>
      <w:r w:rsidR="00442292">
        <w:rPr>
          <w:rFonts w:ascii="Times New Roman" w:hAnsi="Times New Roman" w:cs="Times New Roman"/>
          <w:color w:val="000000" w:themeColor="text1"/>
        </w:rPr>
        <w:t xml:space="preserve"> ainsi</w:t>
      </w:r>
      <w:r w:rsidR="007E5B34">
        <w:rPr>
          <w:rFonts w:ascii="Times New Roman" w:hAnsi="Times New Roman" w:cs="Times New Roman"/>
          <w:color w:val="000000" w:themeColor="text1"/>
        </w:rPr>
        <w:t xml:space="preserve"> d’évoquer les contraintes pratiques à la mise en place d’un changement managérial sur les sujets de RSO. </w:t>
      </w:r>
    </w:p>
    <w:p w14:paraId="544BEBB6" w14:textId="4935A035" w:rsidR="00442292" w:rsidRDefault="00442292" w:rsidP="000B1173">
      <w:pPr>
        <w:spacing w:line="276" w:lineRule="auto"/>
        <w:rPr>
          <w:rFonts w:ascii="Times New Roman" w:hAnsi="Times New Roman" w:cs="Times New Roman"/>
          <w:b/>
          <w:bCs/>
        </w:rPr>
      </w:pPr>
    </w:p>
    <w:p w14:paraId="294FFD61" w14:textId="7CB829D5" w:rsidR="007217DB" w:rsidRDefault="007217DB" w:rsidP="000B1173">
      <w:pPr>
        <w:spacing w:line="276" w:lineRule="auto"/>
        <w:rPr>
          <w:rFonts w:ascii="Times New Roman" w:hAnsi="Times New Roman" w:cs="Times New Roman"/>
          <w:b/>
          <w:bCs/>
        </w:rPr>
      </w:pPr>
    </w:p>
    <w:p w14:paraId="4029C80A" w14:textId="77777777" w:rsidR="007217DB" w:rsidRDefault="007217DB" w:rsidP="000B1173">
      <w:pPr>
        <w:spacing w:line="276" w:lineRule="auto"/>
        <w:rPr>
          <w:rFonts w:ascii="Times New Roman" w:hAnsi="Times New Roman" w:cs="Times New Roman"/>
          <w:b/>
          <w:bCs/>
        </w:rPr>
      </w:pPr>
    </w:p>
    <w:p w14:paraId="53DE4F0A" w14:textId="77777777" w:rsidR="00850DA1" w:rsidRPr="000B1173" w:rsidRDefault="00850DA1" w:rsidP="000B1173">
      <w:pPr>
        <w:spacing w:line="276" w:lineRule="auto"/>
        <w:rPr>
          <w:rFonts w:ascii="Times New Roman" w:hAnsi="Times New Roman" w:cs="Times New Roman"/>
          <w:b/>
          <w:bCs/>
        </w:rPr>
      </w:pPr>
    </w:p>
    <w:p w14:paraId="6717CB0E" w14:textId="2418756A" w:rsidR="000B1173" w:rsidRPr="0096132B" w:rsidRDefault="001429A5" w:rsidP="0096132B">
      <w:pPr>
        <w:pStyle w:val="Titre3"/>
        <w:ind w:firstLine="360"/>
        <w:rPr>
          <w:rFonts w:ascii="Times New Roman" w:hAnsi="Times New Roman" w:cs="Times New Roman"/>
          <w:i/>
          <w:iCs/>
          <w:color w:val="000000" w:themeColor="text1"/>
          <w:sz w:val="22"/>
          <w:szCs w:val="22"/>
        </w:rPr>
      </w:pPr>
      <w:bookmarkStart w:id="83" w:name="_Toc111666328"/>
      <w:bookmarkStart w:id="84" w:name="_Toc111666360"/>
      <w:bookmarkStart w:id="85" w:name="_Toc111666581"/>
      <w:bookmarkStart w:id="86" w:name="_Toc112163939"/>
      <w:r w:rsidRPr="0096132B">
        <w:rPr>
          <w:rFonts w:ascii="Times New Roman" w:hAnsi="Times New Roman" w:cs="Times New Roman"/>
          <w:i/>
          <w:iCs/>
          <w:color w:val="000000" w:themeColor="text1"/>
          <w:sz w:val="22"/>
          <w:szCs w:val="22"/>
        </w:rPr>
        <w:lastRenderedPageBreak/>
        <w:t xml:space="preserve">2.2. </w:t>
      </w:r>
      <w:r w:rsidR="000B1173" w:rsidRPr="0096132B">
        <w:rPr>
          <w:rFonts w:ascii="Times New Roman" w:hAnsi="Times New Roman" w:cs="Times New Roman"/>
          <w:i/>
          <w:iCs/>
          <w:color w:val="000000" w:themeColor="text1"/>
          <w:sz w:val="22"/>
          <w:szCs w:val="22"/>
        </w:rPr>
        <w:t xml:space="preserve">Les </w:t>
      </w:r>
      <w:r w:rsidR="00940EA5" w:rsidRPr="0096132B">
        <w:rPr>
          <w:rFonts w:ascii="Times New Roman" w:hAnsi="Times New Roman" w:cs="Times New Roman"/>
          <w:i/>
          <w:iCs/>
          <w:color w:val="000000" w:themeColor="text1"/>
          <w:sz w:val="22"/>
          <w:szCs w:val="22"/>
        </w:rPr>
        <w:t>barrières cognitives</w:t>
      </w:r>
      <w:r w:rsidR="000B1173" w:rsidRPr="0096132B">
        <w:rPr>
          <w:rFonts w:ascii="Times New Roman" w:hAnsi="Times New Roman" w:cs="Times New Roman"/>
          <w:i/>
          <w:iCs/>
          <w:color w:val="000000" w:themeColor="text1"/>
          <w:sz w:val="22"/>
          <w:szCs w:val="22"/>
        </w:rPr>
        <w:t xml:space="preserve"> </w:t>
      </w:r>
      <w:r w:rsidR="007E5B34" w:rsidRPr="0096132B">
        <w:rPr>
          <w:rFonts w:ascii="Times New Roman" w:hAnsi="Times New Roman" w:cs="Times New Roman"/>
          <w:i/>
          <w:iCs/>
          <w:color w:val="000000" w:themeColor="text1"/>
          <w:sz w:val="22"/>
          <w:szCs w:val="22"/>
        </w:rPr>
        <w:t xml:space="preserve">et </w:t>
      </w:r>
      <w:r w:rsidR="00940EA5" w:rsidRPr="0096132B">
        <w:rPr>
          <w:rFonts w:ascii="Times New Roman" w:hAnsi="Times New Roman" w:cs="Times New Roman"/>
          <w:i/>
          <w:iCs/>
          <w:color w:val="000000" w:themeColor="text1"/>
          <w:sz w:val="22"/>
          <w:szCs w:val="22"/>
        </w:rPr>
        <w:t>sociales</w:t>
      </w:r>
      <w:r w:rsidR="007E5B34" w:rsidRPr="0096132B">
        <w:rPr>
          <w:rFonts w:ascii="Times New Roman" w:hAnsi="Times New Roman" w:cs="Times New Roman"/>
          <w:i/>
          <w:iCs/>
          <w:color w:val="000000" w:themeColor="text1"/>
          <w:sz w:val="22"/>
          <w:szCs w:val="22"/>
        </w:rPr>
        <w:t xml:space="preserve"> </w:t>
      </w:r>
      <w:r w:rsidR="000B1173" w:rsidRPr="0096132B">
        <w:rPr>
          <w:rFonts w:ascii="Times New Roman" w:hAnsi="Times New Roman" w:cs="Times New Roman"/>
          <w:i/>
          <w:iCs/>
          <w:color w:val="000000" w:themeColor="text1"/>
          <w:sz w:val="22"/>
          <w:szCs w:val="22"/>
        </w:rPr>
        <w:t>au changement</w:t>
      </w:r>
      <w:bookmarkEnd w:id="83"/>
      <w:bookmarkEnd w:id="84"/>
      <w:bookmarkEnd w:id="85"/>
      <w:bookmarkEnd w:id="86"/>
    </w:p>
    <w:p w14:paraId="57A16E78" w14:textId="587F330B" w:rsidR="000B1173" w:rsidRDefault="000B1173" w:rsidP="000B1173">
      <w:pPr>
        <w:spacing w:line="276" w:lineRule="auto"/>
        <w:rPr>
          <w:rFonts w:ascii="Times New Roman" w:hAnsi="Times New Roman" w:cs="Times New Roman"/>
          <w:b/>
          <w:bCs/>
        </w:rPr>
      </w:pPr>
    </w:p>
    <w:p w14:paraId="22D61646" w14:textId="0A2136C7" w:rsidR="000B1173" w:rsidRDefault="000B1173" w:rsidP="000B1173">
      <w:pPr>
        <w:spacing w:line="276" w:lineRule="auto"/>
        <w:rPr>
          <w:rFonts w:ascii="Times New Roman" w:hAnsi="Times New Roman" w:cs="Times New Roman"/>
          <w:b/>
          <w:bCs/>
        </w:rPr>
      </w:pPr>
    </w:p>
    <w:p w14:paraId="373F1E60" w14:textId="02E4D092" w:rsidR="000B1173" w:rsidRDefault="000B1173" w:rsidP="000B1173">
      <w:pPr>
        <w:spacing w:line="276" w:lineRule="auto"/>
        <w:ind w:firstLine="360"/>
        <w:jc w:val="both"/>
        <w:rPr>
          <w:rFonts w:ascii="Times New Roman" w:hAnsi="Times New Roman" w:cs="Times New Roman"/>
        </w:rPr>
      </w:pPr>
      <w:r w:rsidRPr="000B1173">
        <w:rPr>
          <w:rFonts w:ascii="Times New Roman" w:hAnsi="Times New Roman" w:cs="Times New Roman"/>
        </w:rPr>
        <w:t>Ne s’est-t-on jamais entendu dire </w:t>
      </w:r>
      <w:r>
        <w:rPr>
          <w:rFonts w:ascii="Times New Roman" w:hAnsi="Times New Roman" w:cs="Times New Roman"/>
        </w:rPr>
        <w:t xml:space="preserve">ou penser : finalement, ce n’était pas si compliqué, mon blocage était </w:t>
      </w:r>
      <w:r w:rsidR="00442292">
        <w:rPr>
          <w:rFonts w:ascii="Times New Roman" w:hAnsi="Times New Roman" w:cs="Times New Roman"/>
        </w:rPr>
        <w:t xml:space="preserve">simplement </w:t>
      </w:r>
      <w:r>
        <w:rPr>
          <w:rFonts w:ascii="Times New Roman" w:hAnsi="Times New Roman" w:cs="Times New Roman"/>
        </w:rPr>
        <w:t xml:space="preserve">psychologique ? </w:t>
      </w:r>
      <w:r w:rsidR="0053542A">
        <w:rPr>
          <w:rFonts w:ascii="Times New Roman" w:hAnsi="Times New Roman" w:cs="Times New Roman"/>
        </w:rPr>
        <w:t xml:space="preserve">Chaque situation </w:t>
      </w:r>
      <w:r w:rsidR="00443428">
        <w:rPr>
          <w:rFonts w:ascii="Times New Roman" w:hAnsi="Times New Roman" w:cs="Times New Roman"/>
        </w:rPr>
        <w:t>requérant</w:t>
      </w:r>
      <w:r w:rsidR="0053542A">
        <w:rPr>
          <w:rFonts w:ascii="Times New Roman" w:hAnsi="Times New Roman" w:cs="Times New Roman"/>
        </w:rPr>
        <w:t xml:space="preserve"> un changement </w:t>
      </w:r>
      <w:r w:rsidR="008C3184">
        <w:rPr>
          <w:rFonts w:ascii="Times New Roman" w:hAnsi="Times New Roman" w:cs="Times New Roman"/>
        </w:rPr>
        <w:t>-</w:t>
      </w:r>
      <w:r w:rsidR="0053542A">
        <w:rPr>
          <w:rFonts w:ascii="Times New Roman" w:hAnsi="Times New Roman" w:cs="Times New Roman"/>
        </w:rPr>
        <w:t xml:space="preserve"> dans les habitudes de faire, de penser, d’agir</w:t>
      </w:r>
      <w:r w:rsidR="008C3184">
        <w:rPr>
          <w:rFonts w:ascii="Times New Roman" w:hAnsi="Times New Roman" w:cs="Times New Roman"/>
        </w:rPr>
        <w:t xml:space="preserve"> -</w:t>
      </w:r>
      <w:r w:rsidR="0053542A">
        <w:rPr>
          <w:rFonts w:ascii="Times New Roman" w:hAnsi="Times New Roman" w:cs="Times New Roman"/>
        </w:rPr>
        <w:t xml:space="preserve"> indui</w:t>
      </w:r>
      <w:r w:rsidR="00442292">
        <w:rPr>
          <w:rFonts w:ascii="Times New Roman" w:hAnsi="Times New Roman" w:cs="Times New Roman"/>
        </w:rPr>
        <w:t>t</w:t>
      </w:r>
      <w:r w:rsidR="0053542A">
        <w:rPr>
          <w:rFonts w:ascii="Times New Roman" w:hAnsi="Times New Roman" w:cs="Times New Roman"/>
        </w:rPr>
        <w:t xml:space="preserve"> un processus psychique et psychologique propre à chacun, mais relevant de barrières </w:t>
      </w:r>
      <w:r w:rsidR="00443428">
        <w:rPr>
          <w:rFonts w:ascii="Times New Roman" w:hAnsi="Times New Roman" w:cs="Times New Roman"/>
        </w:rPr>
        <w:t xml:space="preserve">cognitives </w:t>
      </w:r>
      <w:r w:rsidR="0053542A">
        <w:rPr>
          <w:rFonts w:ascii="Times New Roman" w:hAnsi="Times New Roman" w:cs="Times New Roman"/>
        </w:rPr>
        <w:t>communes nous empêchant bien souvent de mettre en action nos envies/besoins de changement : ce sont les biais cognitifs</w:t>
      </w:r>
      <w:r w:rsidR="0053542A">
        <w:rPr>
          <w:rStyle w:val="Appelnotedebasdep"/>
          <w:rFonts w:ascii="Times New Roman" w:hAnsi="Times New Roman" w:cs="Times New Roman"/>
        </w:rPr>
        <w:footnoteReference w:id="15"/>
      </w:r>
      <w:r w:rsidR="0053542A">
        <w:rPr>
          <w:rFonts w:ascii="Times New Roman" w:hAnsi="Times New Roman" w:cs="Times New Roman"/>
        </w:rPr>
        <w:t>. La notion de biais cognitifs apparaît dans les années 70</w:t>
      </w:r>
      <w:r w:rsidR="008C3184">
        <w:rPr>
          <w:rFonts w:ascii="Times New Roman" w:hAnsi="Times New Roman" w:cs="Times New Roman"/>
        </w:rPr>
        <w:t xml:space="preserve"> grâce aux travaux de deux psychologues : Daniel Kahneman et Amois </w:t>
      </w:r>
      <w:proofErr w:type="spellStart"/>
      <w:r w:rsidR="008C3184">
        <w:rPr>
          <w:rFonts w:ascii="Times New Roman" w:hAnsi="Times New Roman" w:cs="Times New Roman"/>
        </w:rPr>
        <w:t>Twersky</w:t>
      </w:r>
      <w:proofErr w:type="spellEnd"/>
      <w:r w:rsidR="008C3184">
        <w:rPr>
          <w:rFonts w:ascii="Times New Roman" w:hAnsi="Times New Roman" w:cs="Times New Roman"/>
        </w:rPr>
        <w:t xml:space="preserve"> (Berthet, </w:t>
      </w:r>
      <w:proofErr w:type="spellStart"/>
      <w:r w:rsidR="008C3184">
        <w:rPr>
          <w:rFonts w:ascii="Times New Roman" w:hAnsi="Times New Roman" w:cs="Times New Roman"/>
        </w:rPr>
        <w:t>Autisser</w:t>
      </w:r>
      <w:proofErr w:type="spellEnd"/>
      <w:r w:rsidR="008C3184">
        <w:rPr>
          <w:rFonts w:ascii="Times New Roman" w:hAnsi="Times New Roman" w:cs="Times New Roman"/>
        </w:rPr>
        <w:t xml:space="preserve">, 2021). </w:t>
      </w:r>
      <w:r w:rsidR="00443428">
        <w:rPr>
          <w:rFonts w:ascii="Times New Roman" w:hAnsi="Times New Roman" w:cs="Times New Roman"/>
        </w:rPr>
        <w:t>Ils ont ainsi démontré</w:t>
      </w:r>
      <w:r w:rsidR="008C3184">
        <w:rPr>
          <w:rFonts w:ascii="Times New Roman" w:hAnsi="Times New Roman" w:cs="Times New Roman"/>
        </w:rPr>
        <w:t xml:space="preserve"> que le cerveau humain</w:t>
      </w:r>
      <w:r w:rsidR="00443428">
        <w:rPr>
          <w:rFonts w:ascii="Times New Roman" w:hAnsi="Times New Roman" w:cs="Times New Roman"/>
        </w:rPr>
        <w:t> ; lorsqu’il prend</w:t>
      </w:r>
      <w:r w:rsidR="008C3184">
        <w:rPr>
          <w:rFonts w:ascii="Times New Roman" w:hAnsi="Times New Roman" w:cs="Times New Roman"/>
        </w:rPr>
        <w:t xml:space="preserve"> une décision</w:t>
      </w:r>
      <w:r w:rsidR="00443428">
        <w:rPr>
          <w:rFonts w:ascii="Times New Roman" w:hAnsi="Times New Roman" w:cs="Times New Roman"/>
        </w:rPr>
        <w:t xml:space="preserve">, la </w:t>
      </w:r>
      <w:r w:rsidR="008C3184">
        <w:rPr>
          <w:rFonts w:ascii="Times New Roman" w:hAnsi="Times New Roman" w:cs="Times New Roman"/>
        </w:rPr>
        <w:t>pense rationnel</w:t>
      </w:r>
      <w:r w:rsidR="00443428">
        <w:rPr>
          <w:rFonts w:ascii="Times New Roman" w:hAnsi="Times New Roman" w:cs="Times New Roman"/>
        </w:rPr>
        <w:t>le</w:t>
      </w:r>
      <w:r w:rsidR="008C3184">
        <w:rPr>
          <w:rFonts w:ascii="Times New Roman" w:hAnsi="Times New Roman" w:cs="Times New Roman"/>
        </w:rPr>
        <w:t xml:space="preserve"> </w:t>
      </w:r>
      <w:r w:rsidR="00442292">
        <w:rPr>
          <w:rFonts w:ascii="Times New Roman" w:hAnsi="Times New Roman" w:cs="Times New Roman"/>
        </w:rPr>
        <w:t>alors que</w:t>
      </w:r>
      <w:r w:rsidR="008C3184">
        <w:rPr>
          <w:rFonts w:ascii="Times New Roman" w:hAnsi="Times New Roman" w:cs="Times New Roman"/>
        </w:rPr>
        <w:t xml:space="preserve"> </w:t>
      </w:r>
      <w:r w:rsidR="00443428">
        <w:rPr>
          <w:rFonts w:ascii="Times New Roman" w:hAnsi="Times New Roman" w:cs="Times New Roman"/>
        </w:rPr>
        <w:t>cette dernière est</w:t>
      </w:r>
      <w:r w:rsidR="008C3184">
        <w:rPr>
          <w:rFonts w:ascii="Times New Roman" w:hAnsi="Times New Roman" w:cs="Times New Roman"/>
        </w:rPr>
        <w:t xml:space="preserve"> en réalité affecté</w:t>
      </w:r>
      <w:r w:rsidR="00442292">
        <w:rPr>
          <w:rFonts w:ascii="Times New Roman" w:hAnsi="Times New Roman" w:cs="Times New Roman"/>
        </w:rPr>
        <w:t>e</w:t>
      </w:r>
      <w:r w:rsidR="008C3184">
        <w:rPr>
          <w:rFonts w:ascii="Times New Roman" w:hAnsi="Times New Roman" w:cs="Times New Roman"/>
        </w:rPr>
        <w:t xml:space="preserve"> par des biais de jugement, donnant souvent lieu à des erreurs de décisions. </w:t>
      </w:r>
      <w:r w:rsidR="00FC7770">
        <w:rPr>
          <w:rFonts w:ascii="Times New Roman" w:hAnsi="Times New Roman" w:cs="Times New Roman"/>
        </w:rPr>
        <w:t>Un biais se définit en effet comme une « </w:t>
      </w:r>
      <w:r w:rsidR="00FC7770" w:rsidRPr="00FC7770">
        <w:rPr>
          <w:rFonts w:ascii="Times New Roman" w:hAnsi="Times New Roman" w:cs="Times New Roman"/>
          <w:i/>
          <w:iCs/>
        </w:rPr>
        <w:t>préférence,</w:t>
      </w:r>
      <w:r w:rsidR="00FC7770" w:rsidRPr="00FC7770">
        <w:rPr>
          <w:i/>
          <w:iCs/>
        </w:rPr>
        <w:t xml:space="preserve"> </w:t>
      </w:r>
      <w:r w:rsidR="00FC7770" w:rsidRPr="00FC7770">
        <w:rPr>
          <w:rFonts w:ascii="Times New Roman" w:hAnsi="Times New Roman" w:cs="Times New Roman"/>
          <w:i/>
          <w:iCs/>
        </w:rPr>
        <w:t>un penchant plus ou moins avouable qui nous fait manquer d’impartialité ou de neutralité</w:t>
      </w:r>
      <w:r w:rsidR="00FC7770">
        <w:rPr>
          <w:rFonts w:ascii="Times New Roman" w:hAnsi="Times New Roman" w:cs="Times New Roman"/>
        </w:rPr>
        <w:t> » (</w:t>
      </w:r>
      <w:proofErr w:type="spellStart"/>
      <w:r w:rsidR="00FC7770">
        <w:rPr>
          <w:rFonts w:ascii="Times New Roman" w:hAnsi="Times New Roman" w:cs="Times New Roman"/>
        </w:rPr>
        <w:t>Vorms</w:t>
      </w:r>
      <w:proofErr w:type="spellEnd"/>
      <w:r w:rsidR="00FC7770">
        <w:rPr>
          <w:rFonts w:ascii="Times New Roman" w:hAnsi="Times New Roman" w:cs="Times New Roman"/>
        </w:rPr>
        <w:t xml:space="preserve">, 2021). </w:t>
      </w:r>
    </w:p>
    <w:p w14:paraId="74000C82" w14:textId="12EE29BD" w:rsidR="00B77F13" w:rsidRDefault="00B77F13" w:rsidP="000B1173">
      <w:pPr>
        <w:spacing w:line="276" w:lineRule="auto"/>
        <w:ind w:firstLine="360"/>
        <w:jc w:val="both"/>
        <w:rPr>
          <w:rFonts w:ascii="Times New Roman" w:hAnsi="Times New Roman" w:cs="Times New Roman"/>
          <w:sz w:val="18"/>
          <w:szCs w:val="18"/>
        </w:rPr>
      </w:pPr>
    </w:p>
    <w:p w14:paraId="55C3E3A4" w14:textId="77777777" w:rsidR="00B77F13" w:rsidRPr="00B77F13" w:rsidRDefault="00B77F13" w:rsidP="000B1173">
      <w:pPr>
        <w:spacing w:line="276" w:lineRule="auto"/>
        <w:ind w:firstLine="360"/>
        <w:jc w:val="both"/>
        <w:rPr>
          <w:rFonts w:ascii="Times New Roman" w:hAnsi="Times New Roman" w:cs="Times New Roman"/>
          <w:sz w:val="18"/>
          <w:szCs w:val="18"/>
        </w:rPr>
      </w:pPr>
    </w:p>
    <w:p w14:paraId="3405E454" w14:textId="0EEA18C6" w:rsidR="00B77F13" w:rsidRPr="007217DB" w:rsidRDefault="001429A5" w:rsidP="0096132B">
      <w:pPr>
        <w:pStyle w:val="Titre4"/>
        <w:rPr>
          <w:rFonts w:ascii="Times New Roman" w:hAnsi="Times New Roman" w:cs="Times New Roman"/>
          <w:b/>
          <w:bCs/>
          <w:i w:val="0"/>
          <w:iCs w:val="0"/>
          <w:color w:val="000000" w:themeColor="text1"/>
          <w:sz w:val="21"/>
          <w:szCs w:val="21"/>
        </w:rPr>
      </w:pPr>
      <w:bookmarkStart w:id="87" w:name="_Toc111666582"/>
      <w:bookmarkStart w:id="88" w:name="_Toc112163940"/>
      <w:r w:rsidRPr="007217DB">
        <w:rPr>
          <w:rFonts w:ascii="Times New Roman" w:hAnsi="Times New Roman" w:cs="Times New Roman"/>
          <w:b/>
          <w:bCs/>
          <w:i w:val="0"/>
          <w:iCs w:val="0"/>
          <w:color w:val="000000" w:themeColor="text1"/>
          <w:sz w:val="21"/>
          <w:szCs w:val="21"/>
        </w:rPr>
        <w:t xml:space="preserve">2.2.1. </w:t>
      </w:r>
      <w:r w:rsidR="00B77F13" w:rsidRPr="007217DB">
        <w:rPr>
          <w:rFonts w:ascii="Times New Roman" w:hAnsi="Times New Roman" w:cs="Times New Roman"/>
          <w:b/>
          <w:bCs/>
          <w:i w:val="0"/>
          <w:iCs w:val="0"/>
          <w:color w:val="000000" w:themeColor="text1"/>
          <w:sz w:val="21"/>
          <w:szCs w:val="21"/>
        </w:rPr>
        <w:t>Les biais cognitifs</w:t>
      </w:r>
      <w:bookmarkEnd w:id="87"/>
      <w:bookmarkEnd w:id="88"/>
    </w:p>
    <w:p w14:paraId="70589F8F" w14:textId="5700FC51" w:rsidR="00B77F13" w:rsidRDefault="00B77F13" w:rsidP="000B1173">
      <w:pPr>
        <w:spacing w:line="276" w:lineRule="auto"/>
        <w:ind w:firstLine="360"/>
        <w:jc w:val="both"/>
        <w:rPr>
          <w:rFonts w:ascii="Times New Roman" w:hAnsi="Times New Roman" w:cs="Times New Roman"/>
          <w:sz w:val="18"/>
          <w:szCs w:val="18"/>
        </w:rPr>
      </w:pPr>
    </w:p>
    <w:p w14:paraId="5BDCA549" w14:textId="77777777" w:rsidR="00B77F13" w:rsidRPr="00B77F13" w:rsidRDefault="00B77F13" w:rsidP="000B1173">
      <w:pPr>
        <w:spacing w:line="276" w:lineRule="auto"/>
        <w:ind w:firstLine="360"/>
        <w:jc w:val="both"/>
        <w:rPr>
          <w:rFonts w:ascii="Times New Roman" w:hAnsi="Times New Roman" w:cs="Times New Roman"/>
          <w:sz w:val="18"/>
          <w:szCs w:val="18"/>
        </w:rPr>
      </w:pPr>
    </w:p>
    <w:p w14:paraId="37B5E733" w14:textId="4B3151D6" w:rsidR="008C3184" w:rsidRDefault="008C3184" w:rsidP="000B1173">
      <w:pPr>
        <w:spacing w:line="276" w:lineRule="auto"/>
        <w:ind w:firstLine="360"/>
        <w:jc w:val="both"/>
        <w:rPr>
          <w:rFonts w:ascii="Times New Roman" w:hAnsi="Times New Roman" w:cs="Times New Roman"/>
        </w:rPr>
      </w:pPr>
      <w:r>
        <w:rPr>
          <w:rFonts w:ascii="Times New Roman" w:hAnsi="Times New Roman" w:cs="Times New Roman"/>
        </w:rPr>
        <w:t xml:space="preserve">Prenons l’exemple, pour illustrer notre premier biais cognitif, </w:t>
      </w:r>
      <w:r w:rsidR="00357C32">
        <w:rPr>
          <w:rFonts w:ascii="Times New Roman" w:hAnsi="Times New Roman" w:cs="Times New Roman"/>
        </w:rPr>
        <w:t xml:space="preserve">du rapport à la cigarette. Personne aujourd’hui n’ignore l’ensemble des aspects néfastes de la cigarette sur le corps, la santé, l’esprit </w:t>
      </w:r>
      <w:r w:rsidR="007217DB">
        <w:rPr>
          <w:rFonts w:ascii="Times New Roman" w:hAnsi="Times New Roman" w:cs="Times New Roman"/>
        </w:rPr>
        <w:t>ou</w:t>
      </w:r>
      <w:r w:rsidR="00357C32">
        <w:rPr>
          <w:rFonts w:ascii="Times New Roman" w:hAnsi="Times New Roman" w:cs="Times New Roman"/>
        </w:rPr>
        <w:t xml:space="preserve"> le porte-monnaie. Cependant, encore un quart des </w:t>
      </w:r>
      <w:r w:rsidR="00C70D85">
        <w:rPr>
          <w:rFonts w:ascii="Times New Roman" w:hAnsi="Times New Roman" w:cs="Times New Roman"/>
        </w:rPr>
        <w:t>Français</w:t>
      </w:r>
      <w:r w:rsidR="00357C32">
        <w:rPr>
          <w:rFonts w:ascii="Times New Roman" w:hAnsi="Times New Roman" w:cs="Times New Roman"/>
        </w:rPr>
        <w:t xml:space="preserve"> fume régulièrement</w:t>
      </w:r>
      <w:r w:rsidR="00357C32">
        <w:rPr>
          <w:rStyle w:val="Appelnotedebasdep"/>
          <w:rFonts w:ascii="Times New Roman" w:hAnsi="Times New Roman" w:cs="Times New Roman"/>
        </w:rPr>
        <w:footnoteReference w:id="16"/>
      </w:r>
      <w:r w:rsidR="00357C32">
        <w:rPr>
          <w:rFonts w:ascii="Times New Roman" w:hAnsi="Times New Roman" w:cs="Times New Roman"/>
        </w:rPr>
        <w:t>.</w:t>
      </w:r>
      <w:r w:rsidR="00663CA5">
        <w:rPr>
          <w:rFonts w:ascii="Times New Roman" w:hAnsi="Times New Roman" w:cs="Times New Roman"/>
        </w:rPr>
        <w:t xml:space="preserve"> Certains diront que la cause résulte dans notre imperception des conséquences à court terme, qui effectivement est l’une des </w:t>
      </w:r>
      <w:r w:rsidR="00443428">
        <w:rPr>
          <w:rFonts w:ascii="Times New Roman" w:hAnsi="Times New Roman" w:cs="Times New Roman"/>
        </w:rPr>
        <w:t>raisons</w:t>
      </w:r>
      <w:r w:rsidR="00663CA5">
        <w:rPr>
          <w:rFonts w:ascii="Times New Roman" w:hAnsi="Times New Roman" w:cs="Times New Roman"/>
        </w:rPr>
        <w:t xml:space="preserve"> de l’immuabilité des fumeurs. Cela étant, comment expliquer que certains médecins, ayant </w:t>
      </w:r>
      <w:r w:rsidR="00443428">
        <w:rPr>
          <w:rFonts w:ascii="Times New Roman" w:hAnsi="Times New Roman" w:cs="Times New Roman"/>
        </w:rPr>
        <w:t xml:space="preserve">eux eu occasion </w:t>
      </w:r>
      <w:r w:rsidR="00792DFA">
        <w:rPr>
          <w:rFonts w:ascii="Times New Roman" w:hAnsi="Times New Roman" w:cs="Times New Roman"/>
        </w:rPr>
        <w:t>à</w:t>
      </w:r>
      <w:r w:rsidR="00443428">
        <w:rPr>
          <w:rFonts w:ascii="Times New Roman" w:hAnsi="Times New Roman" w:cs="Times New Roman"/>
        </w:rPr>
        <w:t xml:space="preserve"> voir</w:t>
      </w:r>
      <w:r w:rsidR="00663CA5">
        <w:rPr>
          <w:rFonts w:ascii="Times New Roman" w:hAnsi="Times New Roman" w:cs="Times New Roman"/>
        </w:rPr>
        <w:t xml:space="preserve"> les conséquences de la cigarette sur la santé humaine, fument également ? Cela s’explique </w:t>
      </w:r>
      <w:r w:rsidR="00D2144C">
        <w:rPr>
          <w:rFonts w:ascii="Times New Roman" w:hAnsi="Times New Roman" w:cs="Times New Roman"/>
        </w:rPr>
        <w:t>grâce au</w:t>
      </w:r>
      <w:r w:rsidR="00663CA5">
        <w:rPr>
          <w:rFonts w:ascii="Times New Roman" w:hAnsi="Times New Roman" w:cs="Times New Roman"/>
        </w:rPr>
        <w:t xml:space="preserve"> premier biais </w:t>
      </w:r>
      <w:r w:rsidR="00443428">
        <w:rPr>
          <w:rFonts w:ascii="Times New Roman" w:hAnsi="Times New Roman" w:cs="Times New Roman"/>
        </w:rPr>
        <w:t>cognitif influant sur notre décision à changer</w:t>
      </w:r>
      <w:r w:rsidR="00663CA5">
        <w:rPr>
          <w:rFonts w:ascii="Times New Roman" w:hAnsi="Times New Roman" w:cs="Times New Roman"/>
        </w:rPr>
        <w:t> : le biais d’optimisme</w:t>
      </w:r>
      <w:r w:rsidR="00663CA5">
        <w:rPr>
          <w:rStyle w:val="Appelnotedebasdep"/>
          <w:rFonts w:ascii="Times New Roman" w:hAnsi="Times New Roman" w:cs="Times New Roman"/>
        </w:rPr>
        <w:footnoteReference w:id="17"/>
      </w:r>
      <w:r w:rsidR="00663CA5">
        <w:rPr>
          <w:rFonts w:ascii="Times New Roman" w:hAnsi="Times New Roman" w:cs="Times New Roman"/>
        </w:rPr>
        <w:t>. Ce biais se définit comme la « </w:t>
      </w:r>
      <w:r w:rsidR="00663CA5" w:rsidRPr="00663CA5">
        <w:rPr>
          <w:rFonts w:ascii="Times New Roman" w:hAnsi="Times New Roman" w:cs="Times New Roman"/>
          <w:i/>
          <w:iCs/>
        </w:rPr>
        <w:t>ten</w:t>
      </w:r>
      <w:r w:rsidR="00663CA5">
        <w:rPr>
          <w:rFonts w:ascii="Times New Roman" w:hAnsi="Times New Roman" w:cs="Times New Roman"/>
          <w:i/>
          <w:iCs/>
        </w:rPr>
        <w:t>d</w:t>
      </w:r>
      <w:r w:rsidR="00663CA5" w:rsidRPr="00663CA5">
        <w:rPr>
          <w:rFonts w:ascii="Times New Roman" w:hAnsi="Times New Roman" w:cs="Times New Roman"/>
          <w:i/>
          <w:iCs/>
        </w:rPr>
        <w:t>ance que possède chaque individu à considérer que la probabilité qu’il a d’être personnellement touché est moindre que celle des autres membres du groupe auquel il appartient</w:t>
      </w:r>
      <w:r w:rsidR="00663CA5">
        <w:rPr>
          <w:rFonts w:ascii="Times New Roman" w:hAnsi="Times New Roman" w:cs="Times New Roman"/>
        </w:rPr>
        <w:t> » (</w:t>
      </w:r>
      <w:proofErr w:type="spellStart"/>
      <w:r w:rsidR="00B77F13">
        <w:rPr>
          <w:rFonts w:ascii="Times New Roman" w:hAnsi="Times New Roman" w:cs="Times New Roman"/>
        </w:rPr>
        <w:t>Flanquart</w:t>
      </w:r>
      <w:proofErr w:type="spellEnd"/>
      <w:r w:rsidR="00B77F13">
        <w:rPr>
          <w:rFonts w:ascii="Times New Roman" w:hAnsi="Times New Roman" w:cs="Times New Roman"/>
        </w:rPr>
        <w:t>, 2016).</w:t>
      </w:r>
      <w:r w:rsidR="009F3DBD">
        <w:rPr>
          <w:rFonts w:ascii="Times New Roman" w:hAnsi="Times New Roman" w:cs="Times New Roman"/>
        </w:rPr>
        <w:t xml:space="preserve"> Ainsi, les fumeurs n’arrêteraient pas </w:t>
      </w:r>
      <w:r w:rsidR="00443428">
        <w:rPr>
          <w:rFonts w:ascii="Times New Roman" w:hAnsi="Times New Roman" w:cs="Times New Roman"/>
        </w:rPr>
        <w:t xml:space="preserve">la cigarette </w:t>
      </w:r>
      <w:r w:rsidR="009F3DBD">
        <w:rPr>
          <w:rFonts w:ascii="Times New Roman" w:hAnsi="Times New Roman" w:cs="Times New Roman"/>
        </w:rPr>
        <w:t>car ne se sentirai</w:t>
      </w:r>
      <w:r w:rsidR="00443428">
        <w:rPr>
          <w:rFonts w:ascii="Times New Roman" w:hAnsi="Times New Roman" w:cs="Times New Roman"/>
        </w:rPr>
        <w:t>en</w:t>
      </w:r>
      <w:r w:rsidR="009F3DBD">
        <w:rPr>
          <w:rFonts w:ascii="Times New Roman" w:hAnsi="Times New Roman" w:cs="Times New Roman"/>
        </w:rPr>
        <w:t xml:space="preserve">t pas </w:t>
      </w:r>
      <w:r w:rsidR="007217DB">
        <w:rPr>
          <w:rFonts w:ascii="Times New Roman" w:hAnsi="Times New Roman" w:cs="Times New Roman"/>
        </w:rPr>
        <w:t>vulnérables</w:t>
      </w:r>
      <w:r w:rsidR="009F3DBD">
        <w:rPr>
          <w:rFonts w:ascii="Times New Roman" w:hAnsi="Times New Roman" w:cs="Times New Roman"/>
        </w:rPr>
        <w:t xml:space="preserve"> à tous les dangers liés </w:t>
      </w:r>
      <w:r w:rsidR="00443428">
        <w:rPr>
          <w:rFonts w:ascii="Times New Roman" w:hAnsi="Times New Roman" w:cs="Times New Roman"/>
        </w:rPr>
        <w:t>à sa consommation</w:t>
      </w:r>
      <w:r w:rsidR="009F3DBD">
        <w:rPr>
          <w:rFonts w:ascii="Times New Roman" w:hAnsi="Times New Roman" w:cs="Times New Roman"/>
        </w:rPr>
        <w:t xml:space="preserve">, considérant que ceux qui en souffriront, ce </w:t>
      </w:r>
      <w:r w:rsidR="007217DB">
        <w:rPr>
          <w:rFonts w:ascii="Times New Roman" w:hAnsi="Times New Roman" w:cs="Times New Roman"/>
        </w:rPr>
        <w:t>sont</w:t>
      </w:r>
      <w:r w:rsidR="009F3DBD">
        <w:rPr>
          <w:rFonts w:ascii="Times New Roman" w:hAnsi="Times New Roman" w:cs="Times New Roman"/>
        </w:rPr>
        <w:t xml:space="preserve"> les autres. </w:t>
      </w:r>
      <w:r w:rsidR="00F719D8">
        <w:rPr>
          <w:rFonts w:ascii="Times New Roman" w:hAnsi="Times New Roman" w:cs="Times New Roman"/>
        </w:rPr>
        <w:t xml:space="preserve">À l’échelle collective, ce biais </w:t>
      </w:r>
      <w:r w:rsidR="00443428">
        <w:rPr>
          <w:rFonts w:ascii="Times New Roman" w:hAnsi="Times New Roman" w:cs="Times New Roman"/>
        </w:rPr>
        <w:t>s’est parfaitement illustré</w:t>
      </w:r>
      <w:r w:rsidR="00F719D8">
        <w:rPr>
          <w:rFonts w:ascii="Times New Roman" w:hAnsi="Times New Roman" w:cs="Times New Roman"/>
        </w:rPr>
        <w:t xml:space="preserve"> </w:t>
      </w:r>
      <w:r w:rsidR="00443428">
        <w:rPr>
          <w:rFonts w:ascii="Times New Roman" w:hAnsi="Times New Roman" w:cs="Times New Roman"/>
        </w:rPr>
        <w:t>au début</w:t>
      </w:r>
      <w:r w:rsidR="00F719D8">
        <w:rPr>
          <w:rFonts w:ascii="Times New Roman" w:hAnsi="Times New Roman" w:cs="Times New Roman"/>
        </w:rPr>
        <w:t xml:space="preserve"> de la crise de la covid-19. En effet, absolument aucun pays ne peut se targuer d’avoir réagi assez vite, alors même que les conséquences étaient déjà très importantes : et pour cause, nous étions persuadés que cela ne nous arriverait pas. </w:t>
      </w:r>
      <w:r w:rsidR="009F3DBD">
        <w:rPr>
          <w:rFonts w:ascii="Times New Roman" w:hAnsi="Times New Roman" w:cs="Times New Roman"/>
        </w:rPr>
        <w:t xml:space="preserve">Ce biais </w:t>
      </w:r>
      <w:r w:rsidR="00F719D8">
        <w:rPr>
          <w:rFonts w:ascii="Times New Roman" w:hAnsi="Times New Roman" w:cs="Times New Roman"/>
        </w:rPr>
        <w:t xml:space="preserve">d’optimisme </w:t>
      </w:r>
      <w:r w:rsidR="009F3DBD">
        <w:rPr>
          <w:rFonts w:ascii="Times New Roman" w:hAnsi="Times New Roman" w:cs="Times New Roman"/>
        </w:rPr>
        <w:t>influence notre envie de changer en tant que collaborateur d’une organisation : pourquoi devrions-nous mettre en place des actions pour agir en faveur de la transition écologique</w:t>
      </w:r>
      <w:r w:rsidR="00443428">
        <w:rPr>
          <w:rFonts w:ascii="Times New Roman" w:hAnsi="Times New Roman" w:cs="Times New Roman"/>
        </w:rPr>
        <w:t>,</w:t>
      </w:r>
      <w:r w:rsidR="00F719D8">
        <w:rPr>
          <w:rFonts w:ascii="Times New Roman" w:hAnsi="Times New Roman" w:cs="Times New Roman"/>
        </w:rPr>
        <w:t xml:space="preserve"> par exemple</w:t>
      </w:r>
      <w:r w:rsidR="009F3DBD">
        <w:rPr>
          <w:rFonts w:ascii="Times New Roman" w:hAnsi="Times New Roman" w:cs="Times New Roman"/>
        </w:rPr>
        <w:t xml:space="preserve">, alors même que mon cerveau me pousse à croire que les conséquences ne me toucheront pas ? </w:t>
      </w:r>
    </w:p>
    <w:p w14:paraId="7B7F4598" w14:textId="678A9A0C" w:rsidR="009F3DBD" w:rsidRDefault="009F3DBD" w:rsidP="009F3DBD">
      <w:pPr>
        <w:spacing w:line="276" w:lineRule="auto"/>
        <w:jc w:val="both"/>
        <w:rPr>
          <w:rFonts w:ascii="Times New Roman" w:hAnsi="Times New Roman" w:cs="Times New Roman"/>
        </w:rPr>
      </w:pPr>
      <w:r>
        <w:rPr>
          <w:rFonts w:ascii="Times New Roman" w:hAnsi="Times New Roman" w:cs="Times New Roman"/>
        </w:rPr>
        <w:tab/>
        <w:t>Un second biais cognitif qui influence nos envie</w:t>
      </w:r>
      <w:r w:rsidR="00D2144C">
        <w:rPr>
          <w:rFonts w:ascii="Times New Roman" w:hAnsi="Times New Roman" w:cs="Times New Roman"/>
        </w:rPr>
        <w:t>s</w:t>
      </w:r>
      <w:r>
        <w:rPr>
          <w:rFonts w:ascii="Times New Roman" w:hAnsi="Times New Roman" w:cs="Times New Roman"/>
        </w:rPr>
        <w:t xml:space="preserve"> et capacité</w:t>
      </w:r>
      <w:r w:rsidR="00D2144C">
        <w:rPr>
          <w:rFonts w:ascii="Times New Roman" w:hAnsi="Times New Roman" w:cs="Times New Roman"/>
        </w:rPr>
        <w:t>s</w:t>
      </w:r>
      <w:r>
        <w:rPr>
          <w:rFonts w:ascii="Times New Roman" w:hAnsi="Times New Roman" w:cs="Times New Roman"/>
        </w:rPr>
        <w:t xml:space="preserve"> à changer est le « biais de confirmation » qui se définit comme </w:t>
      </w:r>
      <w:r w:rsidR="00FC7770">
        <w:rPr>
          <w:rFonts w:ascii="Times New Roman" w:hAnsi="Times New Roman" w:cs="Times New Roman"/>
        </w:rPr>
        <w:t>la tendance des individus à « </w:t>
      </w:r>
      <w:r w:rsidR="00FC7770" w:rsidRPr="00FC7770">
        <w:rPr>
          <w:rFonts w:ascii="Times New Roman" w:hAnsi="Times New Roman" w:cs="Times New Roman"/>
          <w:i/>
          <w:iCs/>
        </w:rPr>
        <w:t>sélectionner les informations qui vont dans le sens de ce qu’ils croient (ou veulent croire)</w:t>
      </w:r>
      <w:r w:rsidR="00FC7770">
        <w:rPr>
          <w:rFonts w:ascii="Times New Roman" w:hAnsi="Times New Roman" w:cs="Times New Roman"/>
        </w:rPr>
        <w:t> » (</w:t>
      </w:r>
      <w:proofErr w:type="spellStart"/>
      <w:r w:rsidR="00FC7770">
        <w:rPr>
          <w:rFonts w:ascii="Times New Roman" w:hAnsi="Times New Roman" w:cs="Times New Roman"/>
        </w:rPr>
        <w:t>Vorms</w:t>
      </w:r>
      <w:proofErr w:type="spellEnd"/>
      <w:r w:rsidR="00FC7770">
        <w:rPr>
          <w:rFonts w:ascii="Times New Roman" w:hAnsi="Times New Roman" w:cs="Times New Roman"/>
        </w:rPr>
        <w:t xml:space="preserve">, 2021). </w:t>
      </w:r>
      <w:r w:rsidR="00D2144C">
        <w:rPr>
          <w:rFonts w:ascii="Times New Roman" w:hAnsi="Times New Roman" w:cs="Times New Roman"/>
        </w:rPr>
        <w:t>Le biais de confirmation est</w:t>
      </w:r>
      <w:r w:rsidR="00FC7770">
        <w:rPr>
          <w:rFonts w:ascii="Times New Roman" w:hAnsi="Times New Roman" w:cs="Times New Roman"/>
        </w:rPr>
        <w:t xml:space="preserve"> un biais très influant sur notre capacité à changer, tant nous sommes capables de nous persuader que rester dans la même situation possède plus d’avantages, simplement </w:t>
      </w:r>
      <w:r w:rsidR="00FC7770">
        <w:rPr>
          <w:rFonts w:ascii="Times New Roman" w:hAnsi="Times New Roman" w:cs="Times New Roman"/>
        </w:rPr>
        <w:lastRenderedPageBreak/>
        <w:t>parce</w:t>
      </w:r>
      <w:r w:rsidR="007217DB">
        <w:rPr>
          <w:rFonts w:ascii="Times New Roman" w:hAnsi="Times New Roman" w:cs="Times New Roman"/>
        </w:rPr>
        <w:t xml:space="preserve"> </w:t>
      </w:r>
      <w:r w:rsidR="00FC7770">
        <w:rPr>
          <w:rFonts w:ascii="Times New Roman" w:hAnsi="Times New Roman" w:cs="Times New Roman"/>
        </w:rPr>
        <w:t xml:space="preserve">que cela nous arrange </w:t>
      </w:r>
      <w:r w:rsidR="00D2144C">
        <w:rPr>
          <w:rFonts w:ascii="Times New Roman" w:hAnsi="Times New Roman" w:cs="Times New Roman"/>
        </w:rPr>
        <w:t>de</w:t>
      </w:r>
      <w:r w:rsidR="00FC7770">
        <w:rPr>
          <w:rFonts w:ascii="Times New Roman" w:hAnsi="Times New Roman" w:cs="Times New Roman"/>
        </w:rPr>
        <w:t xml:space="preserve"> le croire. </w:t>
      </w:r>
      <w:r w:rsidR="00F719D8">
        <w:rPr>
          <w:rFonts w:ascii="Times New Roman" w:hAnsi="Times New Roman" w:cs="Times New Roman"/>
        </w:rPr>
        <w:t xml:space="preserve">Reprenons l’exemple de la covid-19 avec cette fois-ci le débat houleux qui a divisé les Français : le vaccin est-il néfaste ou bénéfique ? À cette question, ceux dont l’avis était négatif l’ont ensuite </w:t>
      </w:r>
      <w:r w:rsidR="00611F44">
        <w:rPr>
          <w:rFonts w:ascii="Times New Roman" w:hAnsi="Times New Roman" w:cs="Times New Roman"/>
        </w:rPr>
        <w:t>justifié</w:t>
      </w:r>
      <w:r w:rsidR="00F719D8">
        <w:rPr>
          <w:rFonts w:ascii="Times New Roman" w:hAnsi="Times New Roman" w:cs="Times New Roman"/>
        </w:rPr>
        <w:t xml:space="preserve"> avec des informations qu’ils étaient allés </w:t>
      </w:r>
      <w:r w:rsidR="007217DB">
        <w:rPr>
          <w:rFonts w:ascii="Times New Roman" w:hAnsi="Times New Roman" w:cs="Times New Roman"/>
        </w:rPr>
        <w:t>chercher</w:t>
      </w:r>
      <w:r w:rsidR="00F719D8">
        <w:rPr>
          <w:rFonts w:ascii="Times New Roman" w:hAnsi="Times New Roman" w:cs="Times New Roman"/>
        </w:rPr>
        <w:t xml:space="preserve"> </w:t>
      </w:r>
      <w:r w:rsidR="00611F44">
        <w:rPr>
          <w:rFonts w:ascii="Times New Roman" w:hAnsi="Times New Roman" w:cs="Times New Roman"/>
        </w:rPr>
        <w:t>leur confirmant leur théorie. Ceux dont l’avis était positif ont</w:t>
      </w:r>
      <w:r w:rsidR="00991BC3">
        <w:rPr>
          <w:rFonts w:ascii="Times New Roman" w:hAnsi="Times New Roman" w:cs="Times New Roman"/>
        </w:rPr>
        <w:t>,</w:t>
      </w:r>
      <w:r w:rsidR="00611F44">
        <w:rPr>
          <w:rFonts w:ascii="Times New Roman" w:hAnsi="Times New Roman" w:cs="Times New Roman"/>
        </w:rPr>
        <w:t xml:space="preserve"> eu</w:t>
      </w:r>
      <w:r w:rsidR="00443428">
        <w:rPr>
          <w:rFonts w:ascii="Times New Roman" w:hAnsi="Times New Roman" w:cs="Times New Roman"/>
        </w:rPr>
        <w:t>x</w:t>
      </w:r>
      <w:r w:rsidR="00991BC3">
        <w:rPr>
          <w:rFonts w:ascii="Times New Roman" w:hAnsi="Times New Roman" w:cs="Times New Roman"/>
        </w:rPr>
        <w:t>,</w:t>
      </w:r>
      <w:r w:rsidR="00611F44">
        <w:rPr>
          <w:rFonts w:ascii="Times New Roman" w:hAnsi="Times New Roman" w:cs="Times New Roman"/>
        </w:rPr>
        <w:t xml:space="preserve"> reposé leur argumentaire sur les décisions gouvernementales </w:t>
      </w:r>
      <w:r w:rsidR="007217DB">
        <w:rPr>
          <w:rFonts w:ascii="Times New Roman" w:hAnsi="Times New Roman" w:cs="Times New Roman"/>
        </w:rPr>
        <w:t>ou</w:t>
      </w:r>
      <w:r w:rsidR="00611F44">
        <w:rPr>
          <w:rFonts w:ascii="Times New Roman" w:hAnsi="Times New Roman" w:cs="Times New Roman"/>
        </w:rPr>
        <w:t xml:space="preserve"> les scientifiques relayant ce dit avis. Ainsi, nous voyons ce que nous souhaitons </w:t>
      </w:r>
      <w:r w:rsidR="00991BC3">
        <w:rPr>
          <w:rFonts w:ascii="Times New Roman" w:hAnsi="Times New Roman" w:cs="Times New Roman"/>
        </w:rPr>
        <w:t>percevoir</w:t>
      </w:r>
      <w:r w:rsidR="00611F44">
        <w:rPr>
          <w:rFonts w:ascii="Times New Roman" w:hAnsi="Times New Roman" w:cs="Times New Roman"/>
        </w:rPr>
        <w:t xml:space="preserve"> d’une situation. Imaginons un club sportif souhaitant faire voyager </w:t>
      </w:r>
      <w:r w:rsidR="008631EE">
        <w:rPr>
          <w:rFonts w:ascii="Times New Roman" w:hAnsi="Times New Roman" w:cs="Times New Roman"/>
        </w:rPr>
        <w:t>ses</w:t>
      </w:r>
      <w:r w:rsidR="00611F44">
        <w:rPr>
          <w:rFonts w:ascii="Times New Roman" w:hAnsi="Times New Roman" w:cs="Times New Roman"/>
        </w:rPr>
        <w:t xml:space="preserve"> sportifs et sportives en train quand cela est possible après une décision prise par la présidente, mais pour </w:t>
      </w:r>
      <w:proofErr w:type="spellStart"/>
      <w:r w:rsidR="008631EE">
        <w:rPr>
          <w:rFonts w:ascii="Times New Roman" w:hAnsi="Times New Roman" w:cs="Times New Roman"/>
        </w:rPr>
        <w:t>laquel</w:t>
      </w:r>
      <w:proofErr w:type="spellEnd"/>
      <w:r w:rsidR="00611F44">
        <w:rPr>
          <w:rFonts w:ascii="Times New Roman" w:hAnsi="Times New Roman" w:cs="Times New Roman"/>
        </w:rPr>
        <w:t xml:space="preserve"> le trésorier émettait des réserves. Si le prochain match effectué par </w:t>
      </w:r>
      <w:r w:rsidR="00991BC3">
        <w:rPr>
          <w:rFonts w:ascii="Times New Roman" w:hAnsi="Times New Roman" w:cs="Times New Roman"/>
        </w:rPr>
        <w:t>l’une des équipes</w:t>
      </w:r>
      <w:r w:rsidR="00611F44">
        <w:rPr>
          <w:rFonts w:ascii="Times New Roman" w:hAnsi="Times New Roman" w:cs="Times New Roman"/>
        </w:rPr>
        <w:t xml:space="preserve"> se solde </w:t>
      </w:r>
      <w:r w:rsidR="008631EE">
        <w:rPr>
          <w:rFonts w:ascii="Times New Roman" w:hAnsi="Times New Roman" w:cs="Times New Roman"/>
        </w:rPr>
        <w:t>par un</w:t>
      </w:r>
      <w:r w:rsidR="00611F44">
        <w:rPr>
          <w:rFonts w:ascii="Times New Roman" w:hAnsi="Times New Roman" w:cs="Times New Roman"/>
        </w:rPr>
        <w:t xml:space="preserve"> échec, il y a fort à parier que le trésorier remettra la faute sur la gestion du transport </w:t>
      </w:r>
      <w:r w:rsidR="00991BC3">
        <w:rPr>
          <w:rFonts w:ascii="Times New Roman" w:hAnsi="Times New Roman" w:cs="Times New Roman"/>
        </w:rPr>
        <w:t>des sportifs</w:t>
      </w:r>
      <w:r w:rsidR="00611F44">
        <w:rPr>
          <w:rFonts w:ascii="Times New Roman" w:hAnsi="Times New Roman" w:cs="Times New Roman"/>
        </w:rPr>
        <w:t xml:space="preserve"> et que la présidente cherchera l’explication ailleurs. </w:t>
      </w:r>
    </w:p>
    <w:p w14:paraId="5F8F7A18" w14:textId="7F9A4FFF" w:rsidR="003F1E44" w:rsidRDefault="003F1E44" w:rsidP="009F3DBD">
      <w:pPr>
        <w:spacing w:line="276" w:lineRule="auto"/>
        <w:jc w:val="both"/>
        <w:rPr>
          <w:rFonts w:ascii="Times New Roman" w:hAnsi="Times New Roman" w:cs="Times New Roman"/>
        </w:rPr>
      </w:pPr>
      <w:r>
        <w:rPr>
          <w:rFonts w:ascii="Times New Roman" w:hAnsi="Times New Roman" w:cs="Times New Roman"/>
        </w:rPr>
        <w:tab/>
        <w:t xml:space="preserve">Le biais culturel est un autre biais pouvant empêcher le changement. Ce biais </w:t>
      </w:r>
      <w:r w:rsidR="007106D5">
        <w:rPr>
          <w:rFonts w:ascii="Times New Roman" w:hAnsi="Times New Roman" w:cs="Times New Roman"/>
        </w:rPr>
        <w:t>est le « </w:t>
      </w:r>
      <w:r w:rsidR="007106D5" w:rsidRPr="007106D5">
        <w:rPr>
          <w:rFonts w:ascii="Times New Roman" w:hAnsi="Times New Roman" w:cs="Times New Roman"/>
          <w:i/>
          <w:iCs/>
        </w:rPr>
        <w:t>fait pour une personne de juger et interpréter les choses, les phénomènes, les évènements, les problèmes ou opportunités, les prises de position ou de décision de telle(s) ou telle(s) autre personne(s), etc. à partir uniquement de ses propres références culturelles</w:t>
      </w:r>
      <w:r w:rsidR="007106D5">
        <w:rPr>
          <w:rFonts w:ascii="Times New Roman" w:hAnsi="Times New Roman" w:cs="Times New Roman"/>
        </w:rPr>
        <w:t xml:space="preserve"> » (Grégoire, 2010). Imaginons par exemple qu’un responsable RH d’une entreprise du bassin parisien souhaite passer à la semaine de 4 jours dans le cadre d’une politique RSO sur le bien-être salarié, estimant que la productivité des salariés serait </w:t>
      </w:r>
      <w:r w:rsidR="008631EE">
        <w:rPr>
          <w:rFonts w:ascii="Times New Roman" w:hAnsi="Times New Roman" w:cs="Times New Roman"/>
        </w:rPr>
        <w:t>à minima</w:t>
      </w:r>
      <w:r w:rsidR="007106D5">
        <w:rPr>
          <w:rFonts w:ascii="Times New Roman" w:hAnsi="Times New Roman" w:cs="Times New Roman"/>
        </w:rPr>
        <w:t xml:space="preserve"> similaire, </w:t>
      </w:r>
      <w:proofErr w:type="gramStart"/>
      <w:r w:rsidR="007106D5">
        <w:rPr>
          <w:rFonts w:ascii="Times New Roman" w:hAnsi="Times New Roman" w:cs="Times New Roman"/>
        </w:rPr>
        <w:t>au mieux meilleure</w:t>
      </w:r>
      <w:proofErr w:type="gramEnd"/>
      <w:r w:rsidR="007106D5">
        <w:rPr>
          <w:rFonts w:ascii="Times New Roman" w:hAnsi="Times New Roman" w:cs="Times New Roman"/>
        </w:rPr>
        <w:t xml:space="preserve">. Ce dernier présente son idée à la directrice qui refuse, influencée par son biais culturel : en région parisienne, en France, en Europe, nous travaillons du lundi au vendredi. </w:t>
      </w:r>
    </w:p>
    <w:p w14:paraId="5C9DED38" w14:textId="38E7DA91" w:rsidR="00A570D0" w:rsidRDefault="0010360A" w:rsidP="009F3DBD">
      <w:pPr>
        <w:spacing w:line="276" w:lineRule="auto"/>
        <w:jc w:val="both"/>
        <w:rPr>
          <w:rFonts w:ascii="Times New Roman" w:hAnsi="Times New Roman" w:cs="Times New Roman"/>
        </w:rPr>
      </w:pPr>
      <w:r>
        <w:rPr>
          <w:rFonts w:ascii="Times New Roman" w:hAnsi="Times New Roman" w:cs="Times New Roman"/>
        </w:rPr>
        <w:tab/>
        <w:t xml:space="preserve">Un autre biais très puissant sur notre capacité à changer réside dans nos niveaux de construits (Michel-Guillou, 2014). </w:t>
      </w:r>
      <w:r w:rsidR="00D2144C">
        <w:rPr>
          <w:rFonts w:ascii="Times New Roman" w:hAnsi="Times New Roman" w:cs="Times New Roman"/>
        </w:rPr>
        <w:t>E. Michel-Guillou</w:t>
      </w:r>
      <w:r w:rsidR="00991BC3">
        <w:rPr>
          <w:rFonts w:ascii="Times New Roman" w:hAnsi="Times New Roman" w:cs="Times New Roman"/>
        </w:rPr>
        <w:t xml:space="preserve"> nous</w:t>
      </w:r>
      <w:r>
        <w:rPr>
          <w:rFonts w:ascii="Times New Roman" w:hAnsi="Times New Roman" w:cs="Times New Roman"/>
        </w:rPr>
        <w:t xml:space="preserve"> explique : « </w:t>
      </w:r>
      <w:r w:rsidRPr="0010360A">
        <w:rPr>
          <w:rFonts w:ascii="Times New Roman" w:hAnsi="Times New Roman" w:cs="Times New Roman"/>
          <w:i/>
          <w:iCs/>
        </w:rPr>
        <w:t xml:space="preserve">le niveau de représentation (concret ou abstrait) d’un objet ou d’un </w:t>
      </w:r>
      <w:proofErr w:type="spellStart"/>
      <w:r w:rsidRPr="0010360A">
        <w:rPr>
          <w:rFonts w:ascii="Times New Roman" w:hAnsi="Times New Roman" w:cs="Times New Roman"/>
          <w:i/>
          <w:iCs/>
        </w:rPr>
        <w:t>événement</w:t>
      </w:r>
      <w:proofErr w:type="spellEnd"/>
      <w:r w:rsidRPr="0010360A">
        <w:rPr>
          <w:rFonts w:ascii="Times New Roman" w:hAnsi="Times New Roman" w:cs="Times New Roman"/>
          <w:i/>
          <w:iCs/>
        </w:rPr>
        <w:t xml:space="preserve"> est </w:t>
      </w:r>
      <w:proofErr w:type="spellStart"/>
      <w:r w:rsidRPr="0010360A">
        <w:rPr>
          <w:rFonts w:ascii="Times New Roman" w:hAnsi="Times New Roman" w:cs="Times New Roman"/>
          <w:i/>
          <w:iCs/>
        </w:rPr>
        <w:t>détermine</w:t>
      </w:r>
      <w:proofErr w:type="spellEnd"/>
      <w:r w:rsidRPr="0010360A">
        <w:rPr>
          <w:rFonts w:ascii="Times New Roman" w:hAnsi="Times New Roman" w:cs="Times New Roman"/>
          <w:i/>
          <w:iCs/>
        </w:rPr>
        <w:t>́ par une distance psychologique, fonction de la distance spatiale (</w:t>
      </w:r>
      <w:proofErr w:type="spellStart"/>
      <w:r w:rsidRPr="0010360A">
        <w:rPr>
          <w:rFonts w:ascii="Times New Roman" w:hAnsi="Times New Roman" w:cs="Times New Roman"/>
          <w:i/>
          <w:iCs/>
        </w:rPr>
        <w:t>éloignée</w:t>
      </w:r>
      <w:proofErr w:type="spellEnd"/>
      <w:r w:rsidRPr="0010360A">
        <w:rPr>
          <w:rFonts w:ascii="Times New Roman" w:hAnsi="Times New Roman" w:cs="Times New Roman"/>
          <w:i/>
          <w:iCs/>
        </w:rPr>
        <w:t xml:space="preserve"> ou proche), temporelle (</w:t>
      </w:r>
      <w:proofErr w:type="spellStart"/>
      <w:r w:rsidRPr="0010360A">
        <w:rPr>
          <w:rFonts w:ascii="Times New Roman" w:hAnsi="Times New Roman" w:cs="Times New Roman"/>
          <w:i/>
          <w:iCs/>
        </w:rPr>
        <w:t>passée</w:t>
      </w:r>
      <w:proofErr w:type="spellEnd"/>
      <w:r w:rsidRPr="0010360A">
        <w:rPr>
          <w:rFonts w:ascii="Times New Roman" w:hAnsi="Times New Roman" w:cs="Times New Roman"/>
          <w:i/>
          <w:iCs/>
        </w:rPr>
        <w:t xml:space="preserve">, future, </w:t>
      </w:r>
      <w:proofErr w:type="spellStart"/>
      <w:r w:rsidRPr="0010360A">
        <w:rPr>
          <w:rFonts w:ascii="Times New Roman" w:hAnsi="Times New Roman" w:cs="Times New Roman"/>
          <w:i/>
          <w:iCs/>
        </w:rPr>
        <w:t>présente</w:t>
      </w:r>
      <w:proofErr w:type="spellEnd"/>
      <w:r w:rsidRPr="0010360A">
        <w:rPr>
          <w:rFonts w:ascii="Times New Roman" w:hAnsi="Times New Roman" w:cs="Times New Roman"/>
          <w:i/>
          <w:iCs/>
        </w:rPr>
        <w:t xml:space="preserve">), sociale (l’individu, les autres) et </w:t>
      </w:r>
      <w:proofErr w:type="spellStart"/>
      <w:r w:rsidRPr="0010360A">
        <w:rPr>
          <w:rFonts w:ascii="Times New Roman" w:hAnsi="Times New Roman" w:cs="Times New Roman"/>
          <w:i/>
          <w:iCs/>
        </w:rPr>
        <w:t>hypothétique</w:t>
      </w:r>
      <w:proofErr w:type="spellEnd"/>
      <w:r w:rsidRPr="0010360A">
        <w:rPr>
          <w:rFonts w:ascii="Times New Roman" w:hAnsi="Times New Roman" w:cs="Times New Roman"/>
          <w:i/>
          <w:iCs/>
        </w:rPr>
        <w:t xml:space="preserve"> (évènement probable ou assuré) entre l’individu et l’objet</w:t>
      </w:r>
      <w:r>
        <w:rPr>
          <w:rFonts w:ascii="Times New Roman" w:hAnsi="Times New Roman" w:cs="Times New Roman"/>
        </w:rPr>
        <w:t xml:space="preserve"> ». Autrement dit, plus un événement est considéré concret, proche, actuel et assuré, plus il est pris en compte. À contrario, plus cet événement est abstrait, éloigné dans l’espace, lointain dans le temps et incertain, moins il est pris en compte. Le changement climatique, par exemple, </w:t>
      </w:r>
      <w:r w:rsidR="008631EE">
        <w:rPr>
          <w:rFonts w:ascii="Times New Roman" w:hAnsi="Times New Roman" w:cs="Times New Roman"/>
        </w:rPr>
        <w:t>est encore largement ignoré</w:t>
      </w:r>
      <w:r w:rsidR="00E2212D">
        <w:rPr>
          <w:rFonts w:ascii="Times New Roman" w:hAnsi="Times New Roman" w:cs="Times New Roman"/>
        </w:rPr>
        <w:t xml:space="preserve"> </w:t>
      </w:r>
      <w:r>
        <w:rPr>
          <w:rFonts w:ascii="Times New Roman" w:hAnsi="Times New Roman" w:cs="Times New Roman"/>
        </w:rPr>
        <w:t xml:space="preserve">car il est considéré comme </w:t>
      </w:r>
      <w:r w:rsidR="00E2212D">
        <w:rPr>
          <w:rFonts w:ascii="Times New Roman" w:hAnsi="Times New Roman" w:cs="Times New Roman"/>
        </w:rPr>
        <w:t xml:space="preserve">éloigné de nous dans </w:t>
      </w:r>
      <w:r w:rsidR="008631EE">
        <w:rPr>
          <w:rFonts w:ascii="Times New Roman" w:hAnsi="Times New Roman" w:cs="Times New Roman"/>
        </w:rPr>
        <w:t>s</w:t>
      </w:r>
      <w:r w:rsidR="00E2212D">
        <w:rPr>
          <w:rFonts w:ascii="Times New Roman" w:hAnsi="Times New Roman" w:cs="Times New Roman"/>
        </w:rPr>
        <w:t xml:space="preserve">es conséquences – seulement </w:t>
      </w:r>
      <w:r w:rsidR="008631EE">
        <w:rPr>
          <w:rFonts w:ascii="Times New Roman" w:hAnsi="Times New Roman" w:cs="Times New Roman"/>
        </w:rPr>
        <w:t xml:space="preserve">quelques </w:t>
      </w:r>
      <w:r w:rsidR="00CE540D">
        <w:rPr>
          <w:rFonts w:ascii="Times New Roman" w:hAnsi="Times New Roman" w:cs="Times New Roman"/>
        </w:rPr>
        <w:t>hausses de températures et sécheresses</w:t>
      </w:r>
      <w:r w:rsidR="00E2212D">
        <w:rPr>
          <w:rFonts w:ascii="Times New Roman" w:hAnsi="Times New Roman" w:cs="Times New Roman"/>
        </w:rPr>
        <w:t xml:space="preserve"> -, lointain dans le temps – les conséquences accableront surtout </w:t>
      </w:r>
      <w:r w:rsidR="00792DFA">
        <w:rPr>
          <w:rFonts w:ascii="Times New Roman" w:hAnsi="Times New Roman" w:cs="Times New Roman"/>
        </w:rPr>
        <w:t>les générations suivantes</w:t>
      </w:r>
      <w:r w:rsidR="00E2212D">
        <w:rPr>
          <w:rFonts w:ascii="Times New Roman" w:hAnsi="Times New Roman" w:cs="Times New Roman"/>
        </w:rPr>
        <w:t xml:space="preserve"> -, abstrait pour beaucoup </w:t>
      </w:r>
      <w:r w:rsidR="00CE540D">
        <w:rPr>
          <w:rFonts w:ascii="Times New Roman" w:hAnsi="Times New Roman" w:cs="Times New Roman"/>
        </w:rPr>
        <w:t xml:space="preserve">– qu’est-ce qui relève des conséquences de nos activités et qu’est-ce qui est naturel ? - </w:t>
      </w:r>
      <w:r w:rsidR="00E2212D">
        <w:rPr>
          <w:rFonts w:ascii="Times New Roman" w:hAnsi="Times New Roman" w:cs="Times New Roman"/>
        </w:rPr>
        <w:t xml:space="preserve">et reste incertain pour d’autres – sommes-nous certains que cela va vraiment arriver ? </w:t>
      </w:r>
      <w:proofErr w:type="spellStart"/>
      <w:r w:rsidR="00A570D0">
        <w:rPr>
          <w:rFonts w:ascii="Times New Roman" w:hAnsi="Times New Roman" w:cs="Times New Roman"/>
        </w:rPr>
        <w:t>Steffan</w:t>
      </w:r>
      <w:proofErr w:type="spellEnd"/>
      <w:r w:rsidR="00A570D0">
        <w:rPr>
          <w:rFonts w:ascii="Times New Roman" w:hAnsi="Times New Roman" w:cs="Times New Roman"/>
        </w:rPr>
        <w:t xml:space="preserve"> et Michot (2020) le résume ainsi : « </w:t>
      </w:r>
      <w:r w:rsidR="00A570D0" w:rsidRPr="00A570D0">
        <w:rPr>
          <w:rFonts w:ascii="Times New Roman" w:hAnsi="Times New Roman" w:cs="Times New Roman"/>
          <w:i/>
          <w:iCs/>
        </w:rPr>
        <w:t xml:space="preserve">Ce n’est pas parce que l’on dispose d’informations sur le sujet qu’on prend conscience de son importance et de la </w:t>
      </w:r>
      <w:proofErr w:type="spellStart"/>
      <w:r w:rsidR="00A570D0" w:rsidRPr="00A570D0">
        <w:rPr>
          <w:rFonts w:ascii="Times New Roman" w:hAnsi="Times New Roman" w:cs="Times New Roman"/>
          <w:i/>
          <w:iCs/>
        </w:rPr>
        <w:t>nécessite</w:t>
      </w:r>
      <w:proofErr w:type="spellEnd"/>
      <w:r w:rsidR="00A570D0" w:rsidRPr="00A570D0">
        <w:rPr>
          <w:rFonts w:ascii="Times New Roman" w:hAnsi="Times New Roman" w:cs="Times New Roman"/>
          <w:i/>
          <w:iCs/>
        </w:rPr>
        <w:t xml:space="preserve">́ d’agir en </w:t>
      </w:r>
      <w:proofErr w:type="spellStart"/>
      <w:r w:rsidR="00A570D0" w:rsidRPr="00A570D0">
        <w:rPr>
          <w:rFonts w:ascii="Times New Roman" w:hAnsi="Times New Roman" w:cs="Times New Roman"/>
          <w:i/>
          <w:iCs/>
        </w:rPr>
        <w:t>conséquence</w:t>
      </w:r>
      <w:proofErr w:type="spellEnd"/>
      <w:r w:rsidR="00A570D0">
        <w:rPr>
          <w:rFonts w:ascii="Times New Roman" w:hAnsi="Times New Roman" w:cs="Times New Roman"/>
        </w:rPr>
        <w:t> ».</w:t>
      </w:r>
    </w:p>
    <w:p w14:paraId="35731439" w14:textId="5B4A5D4E" w:rsidR="00510164" w:rsidRDefault="00510164" w:rsidP="009F3DBD">
      <w:pPr>
        <w:spacing w:line="276" w:lineRule="auto"/>
        <w:jc w:val="both"/>
        <w:rPr>
          <w:rFonts w:ascii="Times New Roman" w:hAnsi="Times New Roman" w:cs="Times New Roman"/>
        </w:rPr>
      </w:pPr>
      <w:r>
        <w:rPr>
          <w:rFonts w:ascii="Times New Roman" w:hAnsi="Times New Roman" w:cs="Times New Roman"/>
        </w:rPr>
        <w:tab/>
        <w:t xml:space="preserve">Il existe encore une abondance de biais cognitifs qui peuvent altérer notre capacité à changer, </w:t>
      </w:r>
      <w:r w:rsidR="00CE540D">
        <w:rPr>
          <w:rFonts w:ascii="Times New Roman" w:hAnsi="Times New Roman" w:cs="Times New Roman"/>
        </w:rPr>
        <w:t>l’objectif ici fut d</w:t>
      </w:r>
      <w:r w:rsidR="008631EE">
        <w:rPr>
          <w:rFonts w:ascii="Times New Roman" w:hAnsi="Times New Roman" w:cs="Times New Roman"/>
        </w:rPr>
        <w:t>e</w:t>
      </w:r>
      <w:r w:rsidR="00CE540D">
        <w:rPr>
          <w:rFonts w:ascii="Times New Roman" w:hAnsi="Times New Roman" w:cs="Times New Roman"/>
        </w:rPr>
        <w:t xml:space="preserve"> </w:t>
      </w:r>
      <w:r w:rsidR="008631EE">
        <w:rPr>
          <w:rFonts w:ascii="Times New Roman" w:hAnsi="Times New Roman" w:cs="Times New Roman"/>
        </w:rPr>
        <w:t>mentionner</w:t>
      </w:r>
      <w:r w:rsidR="00CE540D">
        <w:rPr>
          <w:rFonts w:ascii="Times New Roman" w:hAnsi="Times New Roman" w:cs="Times New Roman"/>
        </w:rPr>
        <w:t xml:space="preserve"> les plus présents sur les sujets de responsabilité sociétale. C</w:t>
      </w:r>
      <w:r>
        <w:rPr>
          <w:rFonts w:ascii="Times New Roman" w:hAnsi="Times New Roman" w:cs="Times New Roman"/>
        </w:rPr>
        <w:t xml:space="preserve">ertains </w:t>
      </w:r>
      <w:r w:rsidR="00CE540D">
        <w:rPr>
          <w:rFonts w:ascii="Times New Roman" w:hAnsi="Times New Roman" w:cs="Times New Roman"/>
        </w:rPr>
        <w:t xml:space="preserve">autres biais </w:t>
      </w:r>
      <w:r w:rsidR="008631EE">
        <w:rPr>
          <w:rFonts w:ascii="Times New Roman" w:hAnsi="Times New Roman" w:cs="Times New Roman"/>
        </w:rPr>
        <w:t>apparaîtront</w:t>
      </w:r>
      <w:r>
        <w:rPr>
          <w:rFonts w:ascii="Times New Roman" w:hAnsi="Times New Roman" w:cs="Times New Roman"/>
        </w:rPr>
        <w:t xml:space="preserve"> en filigrane dans </w:t>
      </w:r>
      <w:r w:rsidR="00CE540D">
        <w:rPr>
          <w:rFonts w:ascii="Times New Roman" w:hAnsi="Times New Roman" w:cs="Times New Roman"/>
        </w:rPr>
        <w:t>la prochaine</w:t>
      </w:r>
      <w:r>
        <w:rPr>
          <w:rFonts w:ascii="Times New Roman" w:hAnsi="Times New Roman" w:cs="Times New Roman"/>
        </w:rPr>
        <w:t xml:space="preserve"> partie, qui va s’intéresser à un frein cognitif majeur </w:t>
      </w:r>
      <w:r w:rsidR="00CE540D">
        <w:rPr>
          <w:rFonts w:ascii="Times New Roman" w:hAnsi="Times New Roman" w:cs="Times New Roman"/>
        </w:rPr>
        <w:t xml:space="preserve">jouant </w:t>
      </w:r>
      <w:r>
        <w:rPr>
          <w:rFonts w:ascii="Times New Roman" w:hAnsi="Times New Roman" w:cs="Times New Roman"/>
        </w:rPr>
        <w:t xml:space="preserve">sur notre volonté à changer : notre représentation des coûts. </w:t>
      </w:r>
    </w:p>
    <w:p w14:paraId="374E2010" w14:textId="0D6EFEDA" w:rsidR="00850DA1" w:rsidRDefault="00850DA1" w:rsidP="009F3DBD">
      <w:pPr>
        <w:spacing w:line="276" w:lineRule="auto"/>
        <w:jc w:val="both"/>
        <w:rPr>
          <w:rFonts w:ascii="Times New Roman" w:hAnsi="Times New Roman" w:cs="Times New Roman"/>
          <w:sz w:val="18"/>
          <w:szCs w:val="18"/>
        </w:rPr>
      </w:pPr>
    </w:p>
    <w:p w14:paraId="7633977B" w14:textId="344742EB" w:rsidR="00850DA1" w:rsidRDefault="00850DA1" w:rsidP="009F3DBD">
      <w:pPr>
        <w:spacing w:line="276" w:lineRule="auto"/>
        <w:jc w:val="both"/>
        <w:rPr>
          <w:rFonts w:ascii="Times New Roman" w:hAnsi="Times New Roman" w:cs="Times New Roman"/>
          <w:sz w:val="18"/>
          <w:szCs w:val="18"/>
        </w:rPr>
      </w:pPr>
    </w:p>
    <w:p w14:paraId="2CDF0751" w14:textId="114C591E" w:rsidR="00850DA1" w:rsidRDefault="00850DA1" w:rsidP="009F3DBD">
      <w:pPr>
        <w:spacing w:line="276" w:lineRule="auto"/>
        <w:jc w:val="both"/>
        <w:rPr>
          <w:rFonts w:ascii="Times New Roman" w:hAnsi="Times New Roman" w:cs="Times New Roman"/>
          <w:sz w:val="18"/>
          <w:szCs w:val="18"/>
        </w:rPr>
      </w:pPr>
    </w:p>
    <w:p w14:paraId="3903879A" w14:textId="5306D115" w:rsidR="00850DA1" w:rsidRDefault="00850DA1" w:rsidP="009F3DBD">
      <w:pPr>
        <w:spacing w:line="276" w:lineRule="auto"/>
        <w:jc w:val="both"/>
        <w:rPr>
          <w:rFonts w:ascii="Times New Roman" w:hAnsi="Times New Roman" w:cs="Times New Roman"/>
          <w:sz w:val="18"/>
          <w:szCs w:val="18"/>
        </w:rPr>
      </w:pPr>
    </w:p>
    <w:p w14:paraId="073400E6" w14:textId="24E049C2" w:rsidR="00850DA1" w:rsidRDefault="00850DA1" w:rsidP="009F3DBD">
      <w:pPr>
        <w:spacing w:line="276" w:lineRule="auto"/>
        <w:jc w:val="both"/>
        <w:rPr>
          <w:rFonts w:ascii="Times New Roman" w:hAnsi="Times New Roman" w:cs="Times New Roman"/>
          <w:sz w:val="18"/>
          <w:szCs w:val="18"/>
        </w:rPr>
      </w:pPr>
    </w:p>
    <w:p w14:paraId="4B7A512C" w14:textId="77777777" w:rsidR="00850DA1" w:rsidRPr="00510164" w:rsidRDefault="00850DA1" w:rsidP="009F3DBD">
      <w:pPr>
        <w:spacing w:line="276" w:lineRule="auto"/>
        <w:jc w:val="both"/>
        <w:rPr>
          <w:rFonts w:ascii="Times New Roman" w:hAnsi="Times New Roman" w:cs="Times New Roman"/>
          <w:sz w:val="18"/>
          <w:szCs w:val="18"/>
        </w:rPr>
      </w:pPr>
    </w:p>
    <w:p w14:paraId="310FB7AF" w14:textId="10D0C271" w:rsidR="00510164" w:rsidRPr="008631EE" w:rsidRDefault="001429A5" w:rsidP="0096132B">
      <w:pPr>
        <w:pStyle w:val="Titre4"/>
        <w:rPr>
          <w:rFonts w:ascii="Times New Roman" w:hAnsi="Times New Roman" w:cs="Times New Roman"/>
          <w:b/>
          <w:bCs/>
          <w:i w:val="0"/>
          <w:iCs w:val="0"/>
          <w:color w:val="000000" w:themeColor="text1"/>
          <w:sz w:val="21"/>
          <w:szCs w:val="21"/>
        </w:rPr>
      </w:pPr>
      <w:bookmarkStart w:id="89" w:name="_Toc111666583"/>
      <w:bookmarkStart w:id="90" w:name="_Toc112163941"/>
      <w:r w:rsidRPr="008631EE">
        <w:rPr>
          <w:rFonts w:ascii="Times New Roman" w:hAnsi="Times New Roman" w:cs="Times New Roman"/>
          <w:b/>
          <w:bCs/>
          <w:i w:val="0"/>
          <w:iCs w:val="0"/>
          <w:color w:val="000000" w:themeColor="text1"/>
          <w:sz w:val="21"/>
          <w:szCs w:val="21"/>
        </w:rPr>
        <w:lastRenderedPageBreak/>
        <w:t xml:space="preserve">2.2.2. </w:t>
      </w:r>
      <w:r w:rsidR="00510164" w:rsidRPr="008631EE">
        <w:rPr>
          <w:rFonts w:ascii="Times New Roman" w:hAnsi="Times New Roman" w:cs="Times New Roman"/>
          <w:b/>
          <w:bCs/>
          <w:i w:val="0"/>
          <w:iCs w:val="0"/>
          <w:color w:val="000000" w:themeColor="text1"/>
          <w:sz w:val="21"/>
          <w:szCs w:val="21"/>
        </w:rPr>
        <w:t>La représentativité des coûts</w:t>
      </w:r>
      <w:bookmarkEnd w:id="89"/>
      <w:bookmarkEnd w:id="90"/>
      <w:r w:rsidR="00510164" w:rsidRPr="008631EE">
        <w:rPr>
          <w:rFonts w:ascii="Times New Roman" w:hAnsi="Times New Roman" w:cs="Times New Roman"/>
          <w:b/>
          <w:bCs/>
          <w:i w:val="0"/>
          <w:iCs w:val="0"/>
          <w:color w:val="000000" w:themeColor="text1"/>
          <w:sz w:val="21"/>
          <w:szCs w:val="21"/>
        </w:rPr>
        <w:t xml:space="preserve"> </w:t>
      </w:r>
    </w:p>
    <w:p w14:paraId="6DB4C8A0" w14:textId="19C9848D" w:rsidR="00510164" w:rsidRDefault="00510164" w:rsidP="009F3DBD">
      <w:pPr>
        <w:spacing w:line="276" w:lineRule="auto"/>
        <w:jc w:val="both"/>
        <w:rPr>
          <w:rFonts w:ascii="Times New Roman" w:hAnsi="Times New Roman" w:cs="Times New Roman"/>
          <w:sz w:val="18"/>
          <w:szCs w:val="18"/>
        </w:rPr>
      </w:pPr>
    </w:p>
    <w:p w14:paraId="62EECD91" w14:textId="7E51244A" w:rsidR="00510164" w:rsidRDefault="00510164" w:rsidP="009F3DBD">
      <w:pPr>
        <w:spacing w:line="276" w:lineRule="auto"/>
        <w:jc w:val="both"/>
        <w:rPr>
          <w:rFonts w:ascii="Times New Roman" w:hAnsi="Times New Roman" w:cs="Times New Roman"/>
          <w:sz w:val="18"/>
          <w:szCs w:val="18"/>
        </w:rPr>
      </w:pPr>
    </w:p>
    <w:p w14:paraId="09EA2B50" w14:textId="328EC13F" w:rsidR="00510164" w:rsidRDefault="00510164" w:rsidP="009F3DBD">
      <w:pPr>
        <w:spacing w:line="276" w:lineRule="auto"/>
        <w:jc w:val="both"/>
        <w:rPr>
          <w:rFonts w:ascii="Times New Roman" w:hAnsi="Times New Roman" w:cs="Times New Roman"/>
        </w:rPr>
      </w:pPr>
      <w:r>
        <w:rPr>
          <w:rFonts w:ascii="Times New Roman" w:hAnsi="Times New Roman" w:cs="Times New Roman"/>
        </w:rPr>
        <w:tab/>
        <w:t>Les êtres humains sont considérés en économie comme des êtres rationnels</w:t>
      </w:r>
      <w:r w:rsidR="00F55D68">
        <w:rPr>
          <w:rFonts w:ascii="Times New Roman" w:hAnsi="Times New Roman" w:cs="Times New Roman"/>
        </w:rPr>
        <w:t xml:space="preserve"> (</w:t>
      </w:r>
      <w:proofErr w:type="spellStart"/>
      <w:r w:rsidR="00F55D68">
        <w:rPr>
          <w:rFonts w:ascii="Times New Roman" w:hAnsi="Times New Roman" w:cs="Times New Roman"/>
        </w:rPr>
        <w:t>Brochier</w:t>
      </w:r>
      <w:proofErr w:type="spellEnd"/>
      <w:r w:rsidR="00F55D68">
        <w:rPr>
          <w:rFonts w:ascii="Times New Roman" w:hAnsi="Times New Roman" w:cs="Times New Roman"/>
        </w:rPr>
        <w:t xml:space="preserve">, date inconnue). </w:t>
      </w:r>
      <w:r w:rsidR="00D44093">
        <w:rPr>
          <w:rFonts w:ascii="Times New Roman" w:hAnsi="Times New Roman" w:cs="Times New Roman"/>
        </w:rPr>
        <w:t xml:space="preserve">Nous serions tous </w:t>
      </w:r>
      <w:r w:rsidR="008631EE">
        <w:rPr>
          <w:rFonts w:ascii="Times New Roman" w:hAnsi="Times New Roman" w:cs="Times New Roman"/>
        </w:rPr>
        <w:t>enclins</w:t>
      </w:r>
      <w:r w:rsidR="00D44093">
        <w:rPr>
          <w:rFonts w:ascii="Times New Roman" w:hAnsi="Times New Roman" w:cs="Times New Roman"/>
        </w:rPr>
        <w:t>, face à une situation, à réaliser un calcul coûts-avantage</w:t>
      </w:r>
      <w:r w:rsidR="008631EE">
        <w:rPr>
          <w:rFonts w:ascii="Times New Roman" w:hAnsi="Times New Roman" w:cs="Times New Roman"/>
        </w:rPr>
        <w:t>s</w:t>
      </w:r>
      <w:r w:rsidR="00D44093">
        <w:rPr>
          <w:rFonts w:ascii="Times New Roman" w:hAnsi="Times New Roman" w:cs="Times New Roman"/>
        </w:rPr>
        <w:t xml:space="preserve"> nous permettant d’aiguiller notre prise de décision. Face à une situation de changement, la même chose se produit. Or, face à un changement le biais d’</w:t>
      </w:r>
      <w:r w:rsidR="00CE540D">
        <w:rPr>
          <w:rFonts w:ascii="Times New Roman" w:hAnsi="Times New Roman" w:cs="Times New Roman"/>
        </w:rPr>
        <w:t>ambiguïté</w:t>
      </w:r>
      <w:r w:rsidR="00792DFA">
        <w:rPr>
          <w:rFonts w:ascii="Times New Roman" w:hAnsi="Times New Roman" w:cs="Times New Roman"/>
        </w:rPr>
        <w:t>,</w:t>
      </w:r>
      <w:r w:rsidR="00D44093">
        <w:rPr>
          <w:rFonts w:ascii="Times New Roman" w:hAnsi="Times New Roman" w:cs="Times New Roman"/>
        </w:rPr>
        <w:t xml:space="preserve"> à savoir le fait de se tourner vers une décision dont nous connaissons les conséquences plutôt qu’une innovation </w:t>
      </w:r>
      <w:r w:rsidR="008631EE">
        <w:rPr>
          <w:rFonts w:ascii="Times New Roman" w:hAnsi="Times New Roman" w:cs="Times New Roman"/>
        </w:rPr>
        <w:t>où</w:t>
      </w:r>
      <w:r w:rsidR="00D44093">
        <w:rPr>
          <w:rFonts w:ascii="Times New Roman" w:hAnsi="Times New Roman" w:cs="Times New Roman"/>
        </w:rPr>
        <w:t xml:space="preserve"> prime notre capacité à </w:t>
      </w:r>
      <w:r w:rsidR="008631EE">
        <w:rPr>
          <w:rFonts w:ascii="Times New Roman" w:hAnsi="Times New Roman" w:cs="Times New Roman"/>
        </w:rPr>
        <w:t>en</w:t>
      </w:r>
      <w:r w:rsidR="00D44093">
        <w:rPr>
          <w:rFonts w:ascii="Times New Roman" w:hAnsi="Times New Roman" w:cs="Times New Roman"/>
        </w:rPr>
        <w:t xml:space="preserve"> percevoir les risques</w:t>
      </w:r>
      <w:r w:rsidR="00792DFA">
        <w:rPr>
          <w:rFonts w:ascii="Times New Roman" w:hAnsi="Times New Roman" w:cs="Times New Roman"/>
        </w:rPr>
        <w:t>,</w:t>
      </w:r>
      <w:r w:rsidR="00D44093">
        <w:rPr>
          <w:rFonts w:ascii="Times New Roman" w:hAnsi="Times New Roman" w:cs="Times New Roman"/>
        </w:rPr>
        <w:t xml:space="preserve"> influe le plus souvent notre décision </w:t>
      </w:r>
      <w:r w:rsidR="002C7CAB">
        <w:rPr>
          <w:rFonts w:ascii="Times New Roman" w:hAnsi="Times New Roman" w:cs="Times New Roman"/>
        </w:rPr>
        <w:t>à</w:t>
      </w:r>
      <w:r w:rsidR="00D44093">
        <w:rPr>
          <w:rFonts w:ascii="Times New Roman" w:hAnsi="Times New Roman" w:cs="Times New Roman"/>
        </w:rPr>
        <w:t xml:space="preserve"> l’immobilisme. En effet, si nous décidons de changer, nous savons ce que nous perdons mais n’avons pas idée de ce que nous gagnons. Prenons l’exemple d’une entreprise souhaitant, dans le cadre de sa politique RSO, mettre en place des processus d’insertion professionnelle</w:t>
      </w:r>
      <w:r w:rsidR="00A02335">
        <w:rPr>
          <w:rFonts w:ascii="Times New Roman" w:hAnsi="Times New Roman" w:cs="Times New Roman"/>
        </w:rPr>
        <w:t xml:space="preserve">. </w:t>
      </w:r>
      <w:r w:rsidR="00213A14">
        <w:rPr>
          <w:rFonts w:ascii="Times New Roman" w:hAnsi="Times New Roman" w:cs="Times New Roman"/>
        </w:rPr>
        <w:t>L’objectif est nouveau, nécessite temps, investissement, formation</w:t>
      </w:r>
      <w:r w:rsidR="00CE540D">
        <w:rPr>
          <w:rFonts w:ascii="Times New Roman" w:hAnsi="Times New Roman" w:cs="Times New Roman"/>
        </w:rPr>
        <w:t xml:space="preserve"> ; </w:t>
      </w:r>
      <w:r w:rsidR="00213A14">
        <w:rPr>
          <w:rFonts w:ascii="Times New Roman" w:hAnsi="Times New Roman" w:cs="Times New Roman"/>
        </w:rPr>
        <w:t>et après étude du projet, semble coûteux sans savoir si les conséquences en seront si vertueuses. Le projet peut à ce moment-là</w:t>
      </w:r>
      <w:r w:rsidR="002C7CAB">
        <w:rPr>
          <w:rFonts w:ascii="Times New Roman" w:hAnsi="Times New Roman" w:cs="Times New Roman"/>
        </w:rPr>
        <w:t xml:space="preserve">, </w:t>
      </w:r>
      <w:r w:rsidR="00213A14">
        <w:rPr>
          <w:rFonts w:ascii="Times New Roman" w:hAnsi="Times New Roman" w:cs="Times New Roman"/>
        </w:rPr>
        <w:t xml:space="preserve">si la conduite au changement n’est pas accompagnée, si les avantages ne sont pas mis en valeur, si les bénéfices ne sont pas </w:t>
      </w:r>
      <w:r w:rsidR="00CE540D">
        <w:rPr>
          <w:rFonts w:ascii="Times New Roman" w:hAnsi="Times New Roman" w:cs="Times New Roman"/>
        </w:rPr>
        <w:t>portés</w:t>
      </w:r>
      <w:r w:rsidR="00213A14">
        <w:rPr>
          <w:rFonts w:ascii="Times New Roman" w:hAnsi="Times New Roman" w:cs="Times New Roman"/>
        </w:rPr>
        <w:t xml:space="preserve"> à la connaissance de tous, péricliter. </w:t>
      </w:r>
      <w:r w:rsidR="00365D80">
        <w:rPr>
          <w:rFonts w:ascii="Times New Roman" w:hAnsi="Times New Roman" w:cs="Times New Roman"/>
        </w:rPr>
        <w:t>Il y a là une peur de l’inconnu et un « </w:t>
      </w:r>
      <w:r w:rsidR="00365D80" w:rsidRPr="00365D80">
        <w:rPr>
          <w:rFonts w:ascii="Times New Roman" w:hAnsi="Times New Roman" w:cs="Times New Roman"/>
          <w:i/>
          <w:iCs/>
        </w:rPr>
        <w:t>principe de répétition du succès</w:t>
      </w:r>
      <w:r w:rsidR="00365D80">
        <w:rPr>
          <w:rFonts w:ascii="Times New Roman" w:hAnsi="Times New Roman" w:cs="Times New Roman"/>
        </w:rPr>
        <w:t> »</w:t>
      </w:r>
      <w:r w:rsidR="00652032">
        <w:rPr>
          <w:rFonts w:ascii="Times New Roman" w:hAnsi="Times New Roman" w:cs="Times New Roman"/>
        </w:rPr>
        <w:t xml:space="preserve"> (Landau, 2020)</w:t>
      </w:r>
      <w:r w:rsidR="00365D80">
        <w:rPr>
          <w:rFonts w:ascii="Times New Roman" w:hAnsi="Times New Roman" w:cs="Times New Roman"/>
        </w:rPr>
        <w:t xml:space="preserve">. </w:t>
      </w:r>
    </w:p>
    <w:p w14:paraId="5138C08A" w14:textId="29984E40" w:rsidR="00F57FD3" w:rsidRDefault="00213A14" w:rsidP="009F3DBD">
      <w:pPr>
        <w:spacing w:line="276" w:lineRule="auto"/>
        <w:jc w:val="both"/>
        <w:rPr>
          <w:rFonts w:ascii="Times New Roman" w:hAnsi="Times New Roman" w:cs="Times New Roman"/>
        </w:rPr>
      </w:pPr>
      <w:r>
        <w:rPr>
          <w:rFonts w:ascii="Times New Roman" w:hAnsi="Times New Roman" w:cs="Times New Roman"/>
        </w:rPr>
        <w:tab/>
        <w:t>Le coût perçu du changement peut également être social et n’est pas à négliger</w:t>
      </w:r>
      <w:r w:rsidR="002C7CAB">
        <w:rPr>
          <w:rFonts w:ascii="Times New Roman" w:hAnsi="Times New Roman" w:cs="Times New Roman"/>
        </w:rPr>
        <w:t>.</w:t>
      </w:r>
      <w:r>
        <w:rPr>
          <w:rFonts w:ascii="Times New Roman" w:hAnsi="Times New Roman" w:cs="Times New Roman"/>
        </w:rPr>
        <w:t xml:space="preserve"> </w:t>
      </w:r>
      <w:r w:rsidR="002C7CAB">
        <w:rPr>
          <w:rFonts w:ascii="Times New Roman" w:hAnsi="Times New Roman" w:cs="Times New Roman"/>
        </w:rPr>
        <w:t xml:space="preserve">En effet, </w:t>
      </w:r>
      <w:r w:rsidR="00CE540D">
        <w:rPr>
          <w:rFonts w:ascii="Times New Roman" w:hAnsi="Times New Roman" w:cs="Times New Roman"/>
        </w:rPr>
        <w:t xml:space="preserve">l’être humain étant un être social, ce coût </w:t>
      </w:r>
      <w:r>
        <w:rPr>
          <w:rFonts w:ascii="Times New Roman" w:hAnsi="Times New Roman" w:cs="Times New Roman"/>
        </w:rPr>
        <w:t xml:space="preserve">peut influencer une décision fortement et être plus tenace que tous les autres freins. </w:t>
      </w:r>
      <w:r w:rsidR="003A3099">
        <w:rPr>
          <w:rFonts w:ascii="Times New Roman" w:hAnsi="Times New Roman" w:cs="Times New Roman"/>
        </w:rPr>
        <w:t xml:space="preserve">L’exemple du végétarisme peut être assez parlant : un individu prend connaissance </w:t>
      </w:r>
      <w:r w:rsidR="008631EE">
        <w:rPr>
          <w:rFonts w:ascii="Times New Roman" w:hAnsi="Times New Roman" w:cs="Times New Roman"/>
        </w:rPr>
        <w:t>du fonctionnement de</w:t>
      </w:r>
      <w:r w:rsidR="003A3099">
        <w:rPr>
          <w:rFonts w:ascii="Times New Roman" w:hAnsi="Times New Roman" w:cs="Times New Roman"/>
        </w:rPr>
        <w:t xml:space="preserve"> l’industrie de l’agroalimentaire et de ses conséquences sur la faune et la planète. Peu sans faut qu’il décide alors de devenir végétarien. À ce moment-là, l’individu </w:t>
      </w:r>
      <w:r w:rsidR="008631EE">
        <w:rPr>
          <w:rFonts w:ascii="Times New Roman" w:hAnsi="Times New Roman" w:cs="Times New Roman"/>
        </w:rPr>
        <w:t xml:space="preserve">ayant pris la décision de devenir végétarien </w:t>
      </w:r>
      <w:r w:rsidR="003A3099">
        <w:rPr>
          <w:rFonts w:ascii="Times New Roman" w:hAnsi="Times New Roman" w:cs="Times New Roman"/>
        </w:rPr>
        <w:t xml:space="preserve">n’aime pas tant la viande, ne ressent pas de </w:t>
      </w:r>
      <w:r w:rsidR="00F57FD3">
        <w:rPr>
          <w:rFonts w:ascii="Times New Roman" w:hAnsi="Times New Roman" w:cs="Times New Roman"/>
        </w:rPr>
        <w:t>fatigue liée à une baisse de consommation de protéine animale</w:t>
      </w:r>
      <w:r w:rsidR="003A3099">
        <w:rPr>
          <w:rFonts w:ascii="Times New Roman" w:hAnsi="Times New Roman" w:cs="Times New Roman"/>
        </w:rPr>
        <w:t xml:space="preserve"> </w:t>
      </w:r>
      <w:r w:rsidR="002C7CAB">
        <w:rPr>
          <w:rFonts w:ascii="Times New Roman" w:hAnsi="Times New Roman" w:cs="Times New Roman"/>
        </w:rPr>
        <w:t>et</w:t>
      </w:r>
      <w:r w:rsidR="00F57FD3">
        <w:rPr>
          <w:rFonts w:ascii="Times New Roman" w:hAnsi="Times New Roman" w:cs="Times New Roman"/>
        </w:rPr>
        <w:t>,</w:t>
      </w:r>
      <w:r w:rsidR="002C7CAB">
        <w:rPr>
          <w:rFonts w:ascii="Times New Roman" w:hAnsi="Times New Roman" w:cs="Times New Roman"/>
        </w:rPr>
        <w:t xml:space="preserve"> </w:t>
      </w:r>
      <w:r w:rsidR="003A3099">
        <w:rPr>
          <w:rFonts w:ascii="Times New Roman" w:hAnsi="Times New Roman" w:cs="Times New Roman"/>
        </w:rPr>
        <w:t xml:space="preserve">pourtant, finit par abandonner. </w:t>
      </w:r>
      <w:r w:rsidR="002C7CAB">
        <w:rPr>
          <w:rFonts w:ascii="Times New Roman" w:hAnsi="Times New Roman" w:cs="Times New Roman"/>
        </w:rPr>
        <w:t xml:space="preserve">Comment expliquer </w:t>
      </w:r>
      <w:r w:rsidR="008631EE">
        <w:rPr>
          <w:rFonts w:ascii="Times New Roman" w:hAnsi="Times New Roman" w:cs="Times New Roman"/>
        </w:rPr>
        <w:t>ce positionnement</w:t>
      </w:r>
      <w:r w:rsidR="003A3099">
        <w:rPr>
          <w:rFonts w:ascii="Times New Roman" w:hAnsi="Times New Roman" w:cs="Times New Roman"/>
        </w:rPr>
        <w:t xml:space="preserve"> ? Le fait est qu’aujourd’hui, </w:t>
      </w:r>
      <w:r w:rsidR="002C7CAB">
        <w:rPr>
          <w:rFonts w:ascii="Times New Roman" w:hAnsi="Times New Roman" w:cs="Times New Roman"/>
        </w:rPr>
        <w:t>se rendre</w:t>
      </w:r>
      <w:r w:rsidR="003A3099">
        <w:rPr>
          <w:rFonts w:ascii="Times New Roman" w:hAnsi="Times New Roman" w:cs="Times New Roman"/>
        </w:rPr>
        <w:t xml:space="preserve"> dans certain</w:t>
      </w:r>
      <w:r w:rsidR="00F57FD3">
        <w:rPr>
          <w:rFonts w:ascii="Times New Roman" w:hAnsi="Times New Roman" w:cs="Times New Roman"/>
        </w:rPr>
        <w:t>s</w:t>
      </w:r>
      <w:r w:rsidR="003A3099">
        <w:rPr>
          <w:rFonts w:ascii="Times New Roman" w:hAnsi="Times New Roman" w:cs="Times New Roman"/>
        </w:rPr>
        <w:t xml:space="preserve"> restaurant</w:t>
      </w:r>
      <w:r w:rsidR="00F57FD3">
        <w:rPr>
          <w:rFonts w:ascii="Times New Roman" w:hAnsi="Times New Roman" w:cs="Times New Roman"/>
        </w:rPr>
        <w:t>s</w:t>
      </w:r>
      <w:r w:rsidR="003A3099">
        <w:rPr>
          <w:rFonts w:ascii="Times New Roman" w:hAnsi="Times New Roman" w:cs="Times New Roman"/>
        </w:rPr>
        <w:t xml:space="preserve"> </w:t>
      </w:r>
      <w:r w:rsidR="002C7CAB">
        <w:rPr>
          <w:rFonts w:ascii="Times New Roman" w:hAnsi="Times New Roman" w:cs="Times New Roman"/>
        </w:rPr>
        <w:t xml:space="preserve">si l’on est végétarien </w:t>
      </w:r>
      <w:r w:rsidR="003A3099">
        <w:rPr>
          <w:rFonts w:ascii="Times New Roman" w:hAnsi="Times New Roman" w:cs="Times New Roman"/>
        </w:rPr>
        <w:t xml:space="preserve">peut être </w:t>
      </w:r>
      <w:r w:rsidR="00F57FD3">
        <w:rPr>
          <w:rFonts w:ascii="Times New Roman" w:hAnsi="Times New Roman" w:cs="Times New Roman"/>
        </w:rPr>
        <w:t>ardu</w:t>
      </w:r>
      <w:r w:rsidR="003A3099">
        <w:rPr>
          <w:rFonts w:ascii="Times New Roman" w:hAnsi="Times New Roman" w:cs="Times New Roman"/>
        </w:rPr>
        <w:t>,</w:t>
      </w:r>
      <w:r w:rsidR="002C7CAB">
        <w:rPr>
          <w:rFonts w:ascii="Times New Roman" w:hAnsi="Times New Roman" w:cs="Times New Roman"/>
        </w:rPr>
        <w:t xml:space="preserve"> ces derniers</w:t>
      </w:r>
      <w:r w:rsidR="003A3099">
        <w:rPr>
          <w:rFonts w:ascii="Times New Roman" w:hAnsi="Times New Roman" w:cs="Times New Roman"/>
        </w:rPr>
        <w:t xml:space="preserve"> ne proposant pas </w:t>
      </w:r>
      <w:r w:rsidR="00F57FD3">
        <w:rPr>
          <w:rFonts w:ascii="Times New Roman" w:hAnsi="Times New Roman" w:cs="Times New Roman"/>
        </w:rPr>
        <w:t xml:space="preserve">toujours </w:t>
      </w:r>
      <w:r w:rsidR="003A3099">
        <w:rPr>
          <w:rFonts w:ascii="Times New Roman" w:hAnsi="Times New Roman" w:cs="Times New Roman"/>
        </w:rPr>
        <w:t>de solution</w:t>
      </w:r>
      <w:r w:rsidR="002C7CAB">
        <w:rPr>
          <w:rFonts w:ascii="Times New Roman" w:hAnsi="Times New Roman" w:cs="Times New Roman"/>
        </w:rPr>
        <w:t>s</w:t>
      </w:r>
      <w:r w:rsidR="003A3099">
        <w:rPr>
          <w:rFonts w:ascii="Times New Roman" w:hAnsi="Times New Roman" w:cs="Times New Roman"/>
        </w:rPr>
        <w:t xml:space="preserve"> alternative</w:t>
      </w:r>
      <w:r w:rsidR="002C7CAB">
        <w:rPr>
          <w:rFonts w:ascii="Times New Roman" w:hAnsi="Times New Roman" w:cs="Times New Roman"/>
        </w:rPr>
        <w:t>s. L</w:t>
      </w:r>
      <w:r w:rsidR="003A3099">
        <w:rPr>
          <w:rFonts w:ascii="Times New Roman" w:hAnsi="Times New Roman" w:cs="Times New Roman"/>
        </w:rPr>
        <w:t>a viande est socialement considérée comme indispensable dans un nombre colossal de plat</w:t>
      </w:r>
      <w:r w:rsidR="00792DFA">
        <w:rPr>
          <w:rFonts w:ascii="Times New Roman" w:hAnsi="Times New Roman" w:cs="Times New Roman"/>
        </w:rPr>
        <w:t>s</w:t>
      </w:r>
      <w:r w:rsidR="003A3099">
        <w:rPr>
          <w:rFonts w:ascii="Times New Roman" w:hAnsi="Times New Roman" w:cs="Times New Roman"/>
        </w:rPr>
        <w:t xml:space="preserve"> et ne pas en consommer revient à refuser des moments sociaux ; comme un barbecue </w:t>
      </w:r>
      <w:r w:rsidR="002C7CAB">
        <w:rPr>
          <w:rFonts w:ascii="Times New Roman" w:hAnsi="Times New Roman" w:cs="Times New Roman"/>
        </w:rPr>
        <w:t>par exemple</w:t>
      </w:r>
      <w:r w:rsidR="003A3099">
        <w:rPr>
          <w:rFonts w:ascii="Times New Roman" w:hAnsi="Times New Roman" w:cs="Times New Roman"/>
        </w:rPr>
        <w:t xml:space="preserve">. Si cette raison peut paraître facilement dépassable, dans les faits elle </w:t>
      </w:r>
      <w:r w:rsidR="008631EE">
        <w:rPr>
          <w:rFonts w:ascii="Times New Roman" w:hAnsi="Times New Roman" w:cs="Times New Roman"/>
        </w:rPr>
        <w:t xml:space="preserve">fait </w:t>
      </w:r>
      <w:r w:rsidR="0058154A">
        <w:rPr>
          <w:rFonts w:ascii="Times New Roman" w:hAnsi="Times New Roman" w:cs="Times New Roman"/>
        </w:rPr>
        <w:t>recule</w:t>
      </w:r>
      <w:r w:rsidR="008631EE">
        <w:rPr>
          <w:rFonts w:ascii="Times New Roman" w:hAnsi="Times New Roman" w:cs="Times New Roman"/>
        </w:rPr>
        <w:t>r</w:t>
      </w:r>
      <w:r w:rsidR="003A3099">
        <w:rPr>
          <w:rFonts w:ascii="Times New Roman" w:hAnsi="Times New Roman" w:cs="Times New Roman"/>
        </w:rPr>
        <w:t xml:space="preserve"> un grand nombre de personne</w:t>
      </w:r>
      <w:r w:rsidR="00F57FD3">
        <w:rPr>
          <w:rFonts w:ascii="Times New Roman" w:hAnsi="Times New Roman" w:cs="Times New Roman"/>
        </w:rPr>
        <w:t>s</w:t>
      </w:r>
      <w:r w:rsidR="003A3099">
        <w:rPr>
          <w:rFonts w:ascii="Times New Roman" w:hAnsi="Times New Roman" w:cs="Times New Roman"/>
        </w:rPr>
        <w:t xml:space="preserve"> souhaitant changer. </w:t>
      </w:r>
      <w:r w:rsidR="001A2CBD">
        <w:rPr>
          <w:rFonts w:ascii="Times New Roman" w:hAnsi="Times New Roman" w:cs="Times New Roman"/>
        </w:rPr>
        <w:t xml:space="preserve">Le cas est </w:t>
      </w:r>
      <w:r w:rsidR="0058154A">
        <w:rPr>
          <w:rFonts w:ascii="Times New Roman" w:hAnsi="Times New Roman" w:cs="Times New Roman"/>
        </w:rPr>
        <w:t>exactement le même lors</w:t>
      </w:r>
      <w:r w:rsidR="001A2CBD">
        <w:rPr>
          <w:rFonts w:ascii="Times New Roman" w:hAnsi="Times New Roman" w:cs="Times New Roman"/>
        </w:rPr>
        <w:t xml:space="preserve"> des changements </w:t>
      </w:r>
      <w:r w:rsidR="008631EE">
        <w:rPr>
          <w:rFonts w:ascii="Times New Roman" w:hAnsi="Times New Roman" w:cs="Times New Roman"/>
        </w:rPr>
        <w:t>d’emploi</w:t>
      </w:r>
      <w:r w:rsidR="001A2CBD">
        <w:rPr>
          <w:rFonts w:ascii="Times New Roman" w:hAnsi="Times New Roman" w:cs="Times New Roman"/>
        </w:rPr>
        <w:t xml:space="preserve"> : je pense que le mien ne me convient plus et souhaite changer mais </w:t>
      </w:r>
      <w:r w:rsidR="00F57FD3">
        <w:rPr>
          <w:rFonts w:ascii="Times New Roman" w:hAnsi="Times New Roman" w:cs="Times New Roman"/>
        </w:rPr>
        <w:t xml:space="preserve">je </w:t>
      </w:r>
      <w:r w:rsidR="008631EE">
        <w:rPr>
          <w:rFonts w:ascii="Times New Roman" w:hAnsi="Times New Roman" w:cs="Times New Roman"/>
        </w:rPr>
        <w:t>valorise</w:t>
      </w:r>
      <w:r w:rsidR="001A2CBD">
        <w:rPr>
          <w:rFonts w:ascii="Times New Roman" w:hAnsi="Times New Roman" w:cs="Times New Roman"/>
        </w:rPr>
        <w:t xml:space="preserve"> plus la reconnaissance sociale – dans mon travail actuel, on sait ce que je vaux – et les acquis sociaux – ici, </w:t>
      </w:r>
      <w:r w:rsidR="00F57FD3">
        <w:rPr>
          <w:rFonts w:ascii="Times New Roman" w:hAnsi="Times New Roman" w:cs="Times New Roman"/>
        </w:rPr>
        <w:t>mes collègues me connaissent déjà</w:t>
      </w:r>
      <w:r w:rsidR="001A2CBD">
        <w:rPr>
          <w:rFonts w:ascii="Times New Roman" w:hAnsi="Times New Roman" w:cs="Times New Roman"/>
        </w:rPr>
        <w:t xml:space="preserve"> – que </w:t>
      </w:r>
      <w:r w:rsidR="0058154A">
        <w:rPr>
          <w:rFonts w:ascii="Times New Roman" w:hAnsi="Times New Roman" w:cs="Times New Roman"/>
        </w:rPr>
        <w:t>je</w:t>
      </w:r>
      <w:r w:rsidR="001A2CBD">
        <w:rPr>
          <w:rFonts w:ascii="Times New Roman" w:hAnsi="Times New Roman" w:cs="Times New Roman"/>
        </w:rPr>
        <w:t xml:space="preserve"> va</w:t>
      </w:r>
      <w:r w:rsidR="0058154A">
        <w:rPr>
          <w:rFonts w:ascii="Times New Roman" w:hAnsi="Times New Roman" w:cs="Times New Roman"/>
        </w:rPr>
        <w:t>is</w:t>
      </w:r>
      <w:r w:rsidR="001A2CBD">
        <w:rPr>
          <w:rFonts w:ascii="Times New Roman" w:hAnsi="Times New Roman" w:cs="Times New Roman"/>
        </w:rPr>
        <w:t xml:space="preserve"> perdre plutôt que ceux que </w:t>
      </w:r>
      <w:r w:rsidR="0058154A">
        <w:rPr>
          <w:rFonts w:ascii="Times New Roman" w:hAnsi="Times New Roman" w:cs="Times New Roman"/>
        </w:rPr>
        <w:t>je</w:t>
      </w:r>
      <w:r w:rsidR="001A2CBD">
        <w:rPr>
          <w:rFonts w:ascii="Times New Roman" w:hAnsi="Times New Roman" w:cs="Times New Roman"/>
        </w:rPr>
        <w:t xml:space="preserve"> pourrai</w:t>
      </w:r>
      <w:r w:rsidR="0058154A">
        <w:rPr>
          <w:rFonts w:ascii="Times New Roman" w:hAnsi="Times New Roman" w:cs="Times New Roman"/>
        </w:rPr>
        <w:t>s</w:t>
      </w:r>
      <w:r w:rsidR="001A2CBD">
        <w:rPr>
          <w:rFonts w:ascii="Times New Roman" w:hAnsi="Times New Roman" w:cs="Times New Roman"/>
        </w:rPr>
        <w:t xml:space="preserve"> acquérir. </w:t>
      </w:r>
    </w:p>
    <w:p w14:paraId="4CE5CE4B" w14:textId="7B932E13" w:rsidR="00213A14" w:rsidRDefault="003A3099" w:rsidP="00F57FD3">
      <w:pPr>
        <w:spacing w:line="276" w:lineRule="auto"/>
        <w:ind w:firstLine="708"/>
        <w:jc w:val="both"/>
        <w:rPr>
          <w:rFonts w:ascii="Times New Roman" w:hAnsi="Times New Roman" w:cs="Times New Roman"/>
        </w:rPr>
      </w:pPr>
      <w:r>
        <w:rPr>
          <w:rFonts w:ascii="Times New Roman" w:hAnsi="Times New Roman" w:cs="Times New Roman"/>
        </w:rPr>
        <w:t xml:space="preserve">Ce </w:t>
      </w:r>
      <w:r w:rsidR="005E31BD">
        <w:rPr>
          <w:rFonts w:ascii="Times New Roman" w:hAnsi="Times New Roman" w:cs="Times New Roman"/>
        </w:rPr>
        <w:t>coût perçu peut fonctionner dans le sens inverse : vient un moment de bascule ou des actions jugées auparavant socialement minoritaire</w:t>
      </w:r>
      <w:r w:rsidR="00CC2D53">
        <w:rPr>
          <w:rFonts w:ascii="Times New Roman" w:hAnsi="Times New Roman" w:cs="Times New Roman"/>
        </w:rPr>
        <w:t>s</w:t>
      </w:r>
      <w:r w:rsidR="005E31BD">
        <w:rPr>
          <w:rFonts w:ascii="Times New Roman" w:hAnsi="Times New Roman" w:cs="Times New Roman"/>
        </w:rPr>
        <w:t xml:space="preserve"> en sont </w:t>
      </w:r>
      <w:r w:rsidR="00CC2D53">
        <w:rPr>
          <w:rFonts w:ascii="Times New Roman" w:hAnsi="Times New Roman" w:cs="Times New Roman"/>
        </w:rPr>
        <w:t>désormais</w:t>
      </w:r>
      <w:r w:rsidR="005E31BD">
        <w:rPr>
          <w:rFonts w:ascii="Times New Roman" w:hAnsi="Times New Roman" w:cs="Times New Roman"/>
        </w:rPr>
        <w:t xml:space="preserve"> essentielle</w:t>
      </w:r>
      <w:r w:rsidR="00CC2D53">
        <w:rPr>
          <w:rFonts w:ascii="Times New Roman" w:hAnsi="Times New Roman" w:cs="Times New Roman"/>
        </w:rPr>
        <w:t>s</w:t>
      </w:r>
      <w:r w:rsidR="005E31BD">
        <w:rPr>
          <w:rFonts w:ascii="Times New Roman" w:hAnsi="Times New Roman" w:cs="Times New Roman"/>
        </w:rPr>
        <w:t xml:space="preserve">, l’engagement dans une politique RSO étant un très bon exemple. Ce biais </w:t>
      </w:r>
      <w:r w:rsidR="00CC2D53">
        <w:rPr>
          <w:rFonts w:ascii="Times New Roman" w:hAnsi="Times New Roman" w:cs="Times New Roman"/>
        </w:rPr>
        <w:t>apparaît</w:t>
      </w:r>
      <w:r w:rsidR="005E31BD">
        <w:rPr>
          <w:rFonts w:ascii="Times New Roman" w:hAnsi="Times New Roman" w:cs="Times New Roman"/>
        </w:rPr>
        <w:t xml:space="preserve"> à ce moment-là comme une vertu. </w:t>
      </w:r>
    </w:p>
    <w:p w14:paraId="22416007" w14:textId="7DE18A0C" w:rsidR="007E5B34" w:rsidRDefault="005E31BD" w:rsidP="009F3DBD">
      <w:pPr>
        <w:spacing w:line="276" w:lineRule="auto"/>
        <w:jc w:val="both"/>
        <w:rPr>
          <w:rFonts w:ascii="Times New Roman" w:hAnsi="Times New Roman" w:cs="Times New Roman"/>
        </w:rPr>
      </w:pPr>
      <w:r>
        <w:rPr>
          <w:rFonts w:ascii="Times New Roman" w:hAnsi="Times New Roman" w:cs="Times New Roman"/>
        </w:rPr>
        <w:tab/>
        <w:t>Enfin, il s’agit de ne pas négliger l’ensemble des coûts temporel</w:t>
      </w:r>
      <w:r w:rsidR="0058154A">
        <w:rPr>
          <w:rFonts w:ascii="Times New Roman" w:hAnsi="Times New Roman" w:cs="Times New Roman"/>
        </w:rPr>
        <w:t>s perçus</w:t>
      </w:r>
      <w:r>
        <w:rPr>
          <w:rFonts w:ascii="Times New Roman" w:hAnsi="Times New Roman" w:cs="Times New Roman"/>
        </w:rPr>
        <w:t xml:space="preserve">, qui peuvent freiner : si une action me paraît couteuse en temps et que ce temps est chronométré, il sera vite remplacé par des actions de court terme me donnant le sentiment de cocher une liste et d’avancer. </w:t>
      </w:r>
      <w:r w:rsidR="001A2CBD">
        <w:rPr>
          <w:rFonts w:ascii="Times New Roman" w:hAnsi="Times New Roman" w:cs="Times New Roman"/>
        </w:rPr>
        <w:t xml:space="preserve">Cette pression temporelle est exacerbée en temps de crise, comme </w:t>
      </w:r>
      <w:r w:rsidR="002C6CCA">
        <w:rPr>
          <w:rFonts w:ascii="Times New Roman" w:hAnsi="Times New Roman" w:cs="Times New Roman"/>
        </w:rPr>
        <w:t>l’explique</w:t>
      </w:r>
      <w:r w:rsidR="001A2CBD">
        <w:rPr>
          <w:rFonts w:ascii="Times New Roman" w:hAnsi="Times New Roman" w:cs="Times New Roman"/>
        </w:rPr>
        <w:t xml:space="preserve"> Jean-Thierry </w:t>
      </w:r>
      <w:proofErr w:type="spellStart"/>
      <w:r w:rsidR="001A2CBD">
        <w:rPr>
          <w:rFonts w:ascii="Times New Roman" w:hAnsi="Times New Roman" w:cs="Times New Roman"/>
        </w:rPr>
        <w:t>Winstel</w:t>
      </w:r>
      <w:proofErr w:type="spellEnd"/>
      <w:r w:rsidR="001A2CBD">
        <w:rPr>
          <w:rFonts w:ascii="Times New Roman" w:hAnsi="Times New Roman" w:cs="Times New Roman"/>
        </w:rPr>
        <w:t> : « </w:t>
      </w:r>
      <w:r w:rsidR="001A2CBD" w:rsidRPr="001A2CBD">
        <w:rPr>
          <w:rFonts w:ascii="Times New Roman" w:hAnsi="Times New Roman" w:cs="Times New Roman"/>
        </w:rPr>
        <w:t xml:space="preserve">« </w:t>
      </w:r>
      <w:r w:rsidR="001A2CBD" w:rsidRPr="001A2CBD">
        <w:rPr>
          <w:rFonts w:ascii="Times New Roman" w:hAnsi="Times New Roman" w:cs="Times New Roman"/>
          <w:i/>
          <w:iCs/>
        </w:rPr>
        <w:t>La RS</w:t>
      </w:r>
      <w:r w:rsidR="001A2CBD">
        <w:rPr>
          <w:rFonts w:ascii="Times New Roman" w:hAnsi="Times New Roman" w:cs="Times New Roman"/>
          <w:i/>
          <w:iCs/>
        </w:rPr>
        <w:t>O</w:t>
      </w:r>
      <w:r w:rsidR="001A2CBD" w:rsidRPr="001A2CBD">
        <w:rPr>
          <w:rFonts w:ascii="Times New Roman" w:hAnsi="Times New Roman" w:cs="Times New Roman"/>
          <w:i/>
          <w:iCs/>
        </w:rPr>
        <w:t xml:space="preserve"> est une stratégie de long terme, et avec la crise, de nombreuses entreprises se sont recentrées sur des logiques classiques de survie, où le court terme et la rentabilité priment</w:t>
      </w:r>
      <w:r w:rsidR="001A2CBD" w:rsidRPr="001A2CBD">
        <w:rPr>
          <w:rFonts w:ascii="Times New Roman" w:hAnsi="Times New Roman" w:cs="Times New Roman"/>
        </w:rPr>
        <w:t xml:space="preserve">. » </w:t>
      </w:r>
      <w:r w:rsidR="00F57FD3">
        <w:rPr>
          <w:rFonts w:ascii="Times New Roman" w:hAnsi="Times New Roman" w:cs="Times New Roman"/>
        </w:rPr>
        <w:t>Citons également le fait que</w:t>
      </w:r>
      <w:r>
        <w:rPr>
          <w:rFonts w:ascii="Times New Roman" w:hAnsi="Times New Roman" w:cs="Times New Roman"/>
        </w:rPr>
        <w:t xml:space="preserve"> certains sujets </w:t>
      </w:r>
      <w:r w:rsidR="00F57FD3">
        <w:rPr>
          <w:rFonts w:ascii="Times New Roman" w:hAnsi="Times New Roman" w:cs="Times New Roman"/>
        </w:rPr>
        <w:t xml:space="preserve">de RSO </w:t>
      </w:r>
      <w:r>
        <w:rPr>
          <w:rFonts w:ascii="Times New Roman" w:hAnsi="Times New Roman" w:cs="Times New Roman"/>
        </w:rPr>
        <w:t xml:space="preserve">demandent </w:t>
      </w:r>
      <w:r w:rsidR="0058154A">
        <w:rPr>
          <w:rFonts w:ascii="Times New Roman" w:hAnsi="Times New Roman" w:cs="Times New Roman"/>
        </w:rPr>
        <w:t>un minimum de</w:t>
      </w:r>
      <w:r>
        <w:rPr>
          <w:rFonts w:ascii="Times New Roman" w:hAnsi="Times New Roman" w:cs="Times New Roman"/>
        </w:rPr>
        <w:t xml:space="preserve"> maîtrise </w:t>
      </w:r>
      <w:r w:rsidR="0058154A">
        <w:rPr>
          <w:rFonts w:ascii="Times New Roman" w:hAnsi="Times New Roman" w:cs="Times New Roman"/>
        </w:rPr>
        <w:t>scientifique pouvant</w:t>
      </w:r>
      <w:r>
        <w:rPr>
          <w:rFonts w:ascii="Times New Roman" w:hAnsi="Times New Roman" w:cs="Times New Roman"/>
        </w:rPr>
        <w:t xml:space="preserve"> </w:t>
      </w:r>
      <w:r w:rsidR="00CC2D53">
        <w:rPr>
          <w:rFonts w:ascii="Times New Roman" w:hAnsi="Times New Roman" w:cs="Times New Roman"/>
        </w:rPr>
        <w:t>réfréner</w:t>
      </w:r>
      <w:r>
        <w:rPr>
          <w:rFonts w:ascii="Times New Roman" w:hAnsi="Times New Roman" w:cs="Times New Roman"/>
        </w:rPr>
        <w:t xml:space="preserve"> certaines ardeurs. </w:t>
      </w:r>
      <w:r w:rsidR="00652032">
        <w:rPr>
          <w:rFonts w:ascii="Times New Roman" w:hAnsi="Times New Roman" w:cs="Times New Roman"/>
        </w:rPr>
        <w:t xml:space="preserve">Le changement peut </w:t>
      </w:r>
      <w:r w:rsidR="00652032">
        <w:rPr>
          <w:rFonts w:ascii="Times New Roman" w:hAnsi="Times New Roman" w:cs="Times New Roman"/>
        </w:rPr>
        <w:lastRenderedPageBreak/>
        <w:t>également être perçu comme une remise en cause et donner lieu à une « </w:t>
      </w:r>
      <w:r w:rsidR="00652032" w:rsidRPr="00652032">
        <w:rPr>
          <w:rFonts w:ascii="Times New Roman" w:hAnsi="Times New Roman" w:cs="Times New Roman"/>
          <w:i/>
          <w:iCs/>
        </w:rPr>
        <w:t>position d’évaluation</w:t>
      </w:r>
      <w:r w:rsidR="00652032">
        <w:rPr>
          <w:rFonts w:ascii="Times New Roman" w:hAnsi="Times New Roman" w:cs="Times New Roman"/>
        </w:rPr>
        <w:t xml:space="preserve"> » (Landau, 2020) pouvant être pénible à gérer. </w:t>
      </w:r>
      <w:r w:rsidR="00365D80">
        <w:rPr>
          <w:rFonts w:ascii="Times New Roman" w:hAnsi="Times New Roman" w:cs="Times New Roman"/>
        </w:rPr>
        <w:t xml:space="preserve"> </w:t>
      </w:r>
    </w:p>
    <w:p w14:paraId="557CE16C" w14:textId="77777777" w:rsidR="00F57FD3" w:rsidRDefault="00F57FD3" w:rsidP="009F3DBD">
      <w:pPr>
        <w:spacing w:line="276" w:lineRule="auto"/>
        <w:jc w:val="both"/>
        <w:rPr>
          <w:rFonts w:ascii="Times New Roman" w:hAnsi="Times New Roman" w:cs="Times New Roman"/>
        </w:rPr>
      </w:pPr>
    </w:p>
    <w:p w14:paraId="48B2A1B5" w14:textId="0819BE39" w:rsidR="007E5B34" w:rsidRDefault="007E5B34" w:rsidP="007E5B34">
      <w:pPr>
        <w:spacing w:line="276" w:lineRule="auto"/>
        <w:ind w:firstLine="360"/>
        <w:jc w:val="both"/>
        <w:rPr>
          <w:rFonts w:ascii="Times New Roman" w:hAnsi="Times New Roman" w:cs="Times New Roman"/>
        </w:rPr>
      </w:pPr>
      <w:r>
        <w:rPr>
          <w:rFonts w:ascii="Times New Roman" w:hAnsi="Times New Roman" w:cs="Times New Roman"/>
        </w:rPr>
        <w:t xml:space="preserve">Certains freins </w:t>
      </w:r>
      <w:r w:rsidR="00792DFA">
        <w:rPr>
          <w:rFonts w:ascii="Times New Roman" w:hAnsi="Times New Roman" w:cs="Times New Roman"/>
        </w:rPr>
        <w:t>sont de</w:t>
      </w:r>
      <w:r>
        <w:rPr>
          <w:rFonts w:ascii="Times New Roman" w:hAnsi="Times New Roman" w:cs="Times New Roman"/>
        </w:rPr>
        <w:t xml:space="preserve"> nature collect</w:t>
      </w:r>
      <w:r w:rsidR="00792DFA">
        <w:rPr>
          <w:rFonts w:ascii="Times New Roman" w:hAnsi="Times New Roman" w:cs="Times New Roman"/>
        </w:rPr>
        <w:t>if</w:t>
      </w:r>
      <w:r>
        <w:rPr>
          <w:rFonts w:ascii="Times New Roman" w:hAnsi="Times New Roman" w:cs="Times New Roman"/>
        </w:rPr>
        <w:t xml:space="preserve"> et </w:t>
      </w:r>
      <w:r w:rsidR="00792DFA">
        <w:rPr>
          <w:rFonts w:ascii="Times New Roman" w:hAnsi="Times New Roman" w:cs="Times New Roman"/>
        </w:rPr>
        <w:t>sociaux</w:t>
      </w:r>
      <w:r>
        <w:rPr>
          <w:rFonts w:ascii="Times New Roman" w:hAnsi="Times New Roman" w:cs="Times New Roman"/>
        </w:rPr>
        <w:t xml:space="preserve">. Le premier, très connu et </w:t>
      </w:r>
      <w:r w:rsidR="00F57FD3">
        <w:rPr>
          <w:rFonts w:ascii="Times New Roman" w:hAnsi="Times New Roman" w:cs="Times New Roman"/>
        </w:rPr>
        <w:t xml:space="preserve">cité </w:t>
      </w:r>
      <w:r w:rsidR="0096132B">
        <w:rPr>
          <w:rFonts w:ascii="Times New Roman" w:hAnsi="Times New Roman" w:cs="Times New Roman"/>
        </w:rPr>
        <w:t>précédemment</w:t>
      </w:r>
      <w:r>
        <w:rPr>
          <w:rFonts w:ascii="Times New Roman" w:hAnsi="Times New Roman" w:cs="Times New Roman"/>
        </w:rPr>
        <w:t xml:space="preserve">, est celui de « l’effet </w:t>
      </w:r>
      <w:proofErr w:type="spellStart"/>
      <w:r>
        <w:rPr>
          <w:rFonts w:ascii="Times New Roman" w:hAnsi="Times New Roman" w:cs="Times New Roman"/>
        </w:rPr>
        <w:t>spectacteur</w:t>
      </w:r>
      <w:proofErr w:type="spellEnd"/>
      <w:r>
        <w:rPr>
          <w:rFonts w:ascii="Times New Roman" w:hAnsi="Times New Roman" w:cs="Times New Roman"/>
        </w:rPr>
        <w:t xml:space="preserve"> ». Cet effet correspond à un réflexe humain qui serait celui de se sentir moins concerné par une situation si nous sommes entourés de plusieurs personnes la vivant avec nous. Autrement dit, nous réagissions plus (à 80%) si nous sommes témoin d’une situation considérée comme grave </w:t>
      </w:r>
      <w:r w:rsidR="00F57FD3">
        <w:rPr>
          <w:rFonts w:ascii="Times New Roman" w:hAnsi="Times New Roman" w:cs="Times New Roman"/>
        </w:rPr>
        <w:t xml:space="preserve">en étant </w:t>
      </w:r>
      <w:r>
        <w:rPr>
          <w:rFonts w:ascii="Times New Roman" w:hAnsi="Times New Roman" w:cs="Times New Roman"/>
        </w:rPr>
        <w:t xml:space="preserve">seul que si d’autres personnes nous entourent (30%) (Van </w:t>
      </w:r>
      <w:proofErr w:type="spellStart"/>
      <w:r>
        <w:rPr>
          <w:rFonts w:ascii="Times New Roman" w:hAnsi="Times New Roman" w:cs="Times New Roman"/>
        </w:rPr>
        <w:t>Laethem</w:t>
      </w:r>
      <w:proofErr w:type="spellEnd"/>
      <w:r>
        <w:rPr>
          <w:rFonts w:ascii="Times New Roman" w:hAnsi="Times New Roman" w:cs="Times New Roman"/>
        </w:rPr>
        <w:t xml:space="preserve">, </w:t>
      </w:r>
      <w:proofErr w:type="spellStart"/>
      <w:r>
        <w:rPr>
          <w:rFonts w:ascii="Times New Roman" w:hAnsi="Times New Roman" w:cs="Times New Roman"/>
        </w:rPr>
        <w:t>Josset</w:t>
      </w:r>
      <w:proofErr w:type="spellEnd"/>
      <w:r>
        <w:rPr>
          <w:rFonts w:ascii="Times New Roman" w:hAnsi="Times New Roman" w:cs="Times New Roman"/>
        </w:rPr>
        <w:t xml:space="preserve">, 2020). Or, les grands sujets sociétaux constituant les thèmes de la RSO (égalité sociale, respect de l’environnement, gestion des dérives etc.) sont l’archétype des situations qui concernent tout le monde… Et donc jamais personne. En effet, notre responsabilité est tellement divisée qu’elle en devient extrêmement faible à l’échelle individuelle, laissant quasiment tout le monde compter (in)consciemment sur les autres. </w:t>
      </w:r>
    </w:p>
    <w:p w14:paraId="07F27865" w14:textId="3DF82FB9" w:rsidR="007E5B34" w:rsidRDefault="007E5B34" w:rsidP="007E5B34">
      <w:pPr>
        <w:spacing w:line="276" w:lineRule="auto"/>
        <w:ind w:firstLine="360"/>
        <w:jc w:val="both"/>
        <w:rPr>
          <w:rFonts w:ascii="Times New Roman" w:hAnsi="Times New Roman" w:cs="Times New Roman"/>
        </w:rPr>
      </w:pPr>
      <w:r>
        <w:rPr>
          <w:rFonts w:ascii="Times New Roman" w:hAnsi="Times New Roman" w:cs="Times New Roman"/>
        </w:rPr>
        <w:t>Les coûts du changement, explicité</w:t>
      </w:r>
      <w:r w:rsidR="00CC2D53">
        <w:rPr>
          <w:rFonts w:ascii="Times New Roman" w:hAnsi="Times New Roman" w:cs="Times New Roman"/>
        </w:rPr>
        <w:t>s</w:t>
      </w:r>
      <w:r>
        <w:rPr>
          <w:rFonts w:ascii="Times New Roman" w:hAnsi="Times New Roman" w:cs="Times New Roman"/>
        </w:rPr>
        <w:t xml:space="preserve"> plus tôt à l’échelle individuelle peuvent être également ressenti</w:t>
      </w:r>
      <w:r w:rsidR="00CC2D53">
        <w:rPr>
          <w:rFonts w:ascii="Times New Roman" w:hAnsi="Times New Roman" w:cs="Times New Roman"/>
        </w:rPr>
        <w:t>s</w:t>
      </w:r>
      <w:r>
        <w:rPr>
          <w:rFonts w:ascii="Times New Roman" w:hAnsi="Times New Roman" w:cs="Times New Roman"/>
        </w:rPr>
        <w:t xml:space="preserve"> à </w:t>
      </w:r>
      <w:r w:rsidR="00CC2D53">
        <w:rPr>
          <w:rFonts w:ascii="Times New Roman" w:hAnsi="Times New Roman" w:cs="Times New Roman"/>
        </w:rPr>
        <w:t>l’</w:t>
      </w:r>
      <w:r>
        <w:rPr>
          <w:rFonts w:ascii="Times New Roman" w:hAnsi="Times New Roman" w:cs="Times New Roman"/>
        </w:rPr>
        <w:t xml:space="preserve">échelle </w:t>
      </w:r>
      <w:r w:rsidR="00CC2D53">
        <w:rPr>
          <w:rFonts w:ascii="Times New Roman" w:hAnsi="Times New Roman" w:cs="Times New Roman"/>
        </w:rPr>
        <w:t>du</w:t>
      </w:r>
      <w:r>
        <w:rPr>
          <w:rFonts w:ascii="Times New Roman" w:hAnsi="Times New Roman" w:cs="Times New Roman"/>
        </w:rPr>
        <w:t xml:space="preserve"> groupe. L’exemple le plus probant </w:t>
      </w:r>
      <w:r w:rsidR="00CC2D53">
        <w:rPr>
          <w:rFonts w:ascii="Times New Roman" w:hAnsi="Times New Roman" w:cs="Times New Roman"/>
        </w:rPr>
        <w:t>est</w:t>
      </w:r>
      <w:r>
        <w:rPr>
          <w:rFonts w:ascii="Times New Roman" w:hAnsi="Times New Roman" w:cs="Times New Roman"/>
        </w:rPr>
        <w:t xml:space="preserve"> certainement l’histoire de tous ces individus ayant souffert d’une innovation révolutionnaire à l’échelle sociétale ; ceux qu’on appelle les « laissés pour compte » du changement, n’ayant pas pu s’adapter à ce changement. Lors de la révolution industrielle de la fin du 19</w:t>
      </w:r>
      <w:r w:rsidRPr="00147AAD">
        <w:rPr>
          <w:rFonts w:ascii="Times New Roman" w:hAnsi="Times New Roman" w:cs="Times New Roman"/>
          <w:vertAlign w:val="superscript"/>
        </w:rPr>
        <w:t>ème</w:t>
      </w:r>
      <w:r>
        <w:rPr>
          <w:rFonts w:ascii="Times New Roman" w:hAnsi="Times New Roman" w:cs="Times New Roman"/>
        </w:rPr>
        <w:t xml:space="preserve"> et du début du 20</w:t>
      </w:r>
      <w:r w:rsidRPr="00147AAD">
        <w:rPr>
          <w:rFonts w:ascii="Times New Roman" w:hAnsi="Times New Roman" w:cs="Times New Roman"/>
          <w:vertAlign w:val="superscript"/>
        </w:rPr>
        <w:t>ème</w:t>
      </w:r>
      <w:r>
        <w:rPr>
          <w:rFonts w:ascii="Times New Roman" w:hAnsi="Times New Roman" w:cs="Times New Roman"/>
        </w:rPr>
        <w:t xml:space="preserve"> siècle, nombre de paysans se sont appauvris, n’ayant à l’époque pas la capacité de changer </w:t>
      </w:r>
      <w:r w:rsidR="004C5BD7">
        <w:rPr>
          <w:rFonts w:ascii="Times New Roman" w:hAnsi="Times New Roman" w:cs="Times New Roman"/>
        </w:rPr>
        <w:t>leurs méthodes de productions</w:t>
      </w:r>
      <w:r>
        <w:rPr>
          <w:rFonts w:ascii="Times New Roman" w:hAnsi="Times New Roman" w:cs="Times New Roman"/>
        </w:rPr>
        <w:t>. Dans les années 80, un grand nombre de commerçants locaux ont vus éclore</w:t>
      </w:r>
      <w:r w:rsidR="00CC2D53">
        <w:rPr>
          <w:rFonts w:ascii="Times New Roman" w:hAnsi="Times New Roman" w:cs="Times New Roman"/>
        </w:rPr>
        <w:t xml:space="preserve"> </w:t>
      </w:r>
      <w:r>
        <w:rPr>
          <w:rFonts w:ascii="Times New Roman" w:hAnsi="Times New Roman" w:cs="Times New Roman"/>
        </w:rPr>
        <w:t>partout en France et dans le monde</w:t>
      </w:r>
      <w:r w:rsidR="004C5BD7">
        <w:rPr>
          <w:rFonts w:ascii="Times New Roman" w:hAnsi="Times New Roman" w:cs="Times New Roman"/>
        </w:rPr>
        <w:t>,</w:t>
      </w:r>
      <w:r>
        <w:rPr>
          <w:rFonts w:ascii="Times New Roman" w:hAnsi="Times New Roman" w:cs="Times New Roman"/>
        </w:rPr>
        <w:t xml:space="preserve"> les grands groupes de distributeurs qui ont progressivement </w:t>
      </w:r>
      <w:r w:rsidR="00CC2D53">
        <w:rPr>
          <w:rFonts w:ascii="Times New Roman" w:hAnsi="Times New Roman" w:cs="Times New Roman"/>
        </w:rPr>
        <w:t>diminué</w:t>
      </w:r>
      <w:r>
        <w:rPr>
          <w:rFonts w:ascii="Times New Roman" w:hAnsi="Times New Roman" w:cs="Times New Roman"/>
        </w:rPr>
        <w:t xml:space="preserve"> leur rôle social. Ce coût du changement peut aussi être ressenti à l’échelle d’une région, </w:t>
      </w:r>
      <w:r w:rsidR="00CC2D53">
        <w:rPr>
          <w:rFonts w:ascii="Times New Roman" w:hAnsi="Times New Roman" w:cs="Times New Roman"/>
        </w:rPr>
        <w:t>tels</w:t>
      </w:r>
      <w:r>
        <w:rPr>
          <w:rFonts w:ascii="Times New Roman" w:hAnsi="Times New Roman" w:cs="Times New Roman"/>
        </w:rPr>
        <w:t xml:space="preserve"> les Hauts de </w:t>
      </w:r>
      <w:r w:rsidR="00F57FD3">
        <w:rPr>
          <w:rFonts w:ascii="Times New Roman" w:hAnsi="Times New Roman" w:cs="Times New Roman"/>
        </w:rPr>
        <w:t>France,</w:t>
      </w:r>
      <w:r>
        <w:rPr>
          <w:rFonts w:ascii="Times New Roman" w:hAnsi="Times New Roman" w:cs="Times New Roman"/>
        </w:rPr>
        <w:t xml:space="preserve"> </w:t>
      </w:r>
      <w:r w:rsidR="00CC2D53">
        <w:rPr>
          <w:rFonts w:ascii="Times New Roman" w:hAnsi="Times New Roman" w:cs="Times New Roman"/>
        </w:rPr>
        <w:t>qui ont</w:t>
      </w:r>
      <w:r>
        <w:rPr>
          <w:rFonts w:ascii="Times New Roman" w:hAnsi="Times New Roman" w:cs="Times New Roman"/>
        </w:rPr>
        <w:t xml:space="preserve"> beaucoup souffert de la désindustrialisation française. Ces coûts sociaux et économiques peuvent être également ressenti</w:t>
      </w:r>
      <w:r w:rsidR="00CC2D53">
        <w:rPr>
          <w:rFonts w:ascii="Times New Roman" w:hAnsi="Times New Roman" w:cs="Times New Roman"/>
        </w:rPr>
        <w:t>s</w:t>
      </w:r>
      <w:r>
        <w:rPr>
          <w:rFonts w:ascii="Times New Roman" w:hAnsi="Times New Roman" w:cs="Times New Roman"/>
        </w:rPr>
        <w:t xml:space="preserve"> à l’échelle d’une organisation. Pour les autres salariés, voir arriver des responsables RSO, porteur</w:t>
      </w:r>
      <w:r w:rsidR="00CC2D53">
        <w:rPr>
          <w:rFonts w:ascii="Times New Roman" w:hAnsi="Times New Roman" w:cs="Times New Roman"/>
        </w:rPr>
        <w:t>s</w:t>
      </w:r>
      <w:r>
        <w:rPr>
          <w:rFonts w:ascii="Times New Roman" w:hAnsi="Times New Roman" w:cs="Times New Roman"/>
        </w:rPr>
        <w:t xml:space="preserve"> de nouvelles missions, peut apporter un sentiment de remplacement </w:t>
      </w:r>
      <w:r w:rsidR="00F57FD3">
        <w:rPr>
          <w:rFonts w:ascii="Times New Roman" w:hAnsi="Times New Roman" w:cs="Times New Roman"/>
        </w:rPr>
        <w:t>sur des missions</w:t>
      </w:r>
      <w:r>
        <w:rPr>
          <w:rFonts w:ascii="Times New Roman" w:hAnsi="Times New Roman" w:cs="Times New Roman"/>
        </w:rPr>
        <w:t xml:space="preserve"> déjà défini</w:t>
      </w:r>
      <w:r w:rsidR="00F57FD3">
        <w:rPr>
          <w:rFonts w:ascii="Times New Roman" w:hAnsi="Times New Roman" w:cs="Times New Roman"/>
        </w:rPr>
        <w:t>es</w:t>
      </w:r>
      <w:r>
        <w:rPr>
          <w:rFonts w:ascii="Times New Roman" w:hAnsi="Times New Roman" w:cs="Times New Roman"/>
        </w:rPr>
        <w:t xml:space="preserve">, du fait de </w:t>
      </w:r>
      <w:r w:rsidR="00F57FD3">
        <w:rPr>
          <w:rFonts w:ascii="Times New Roman" w:hAnsi="Times New Roman" w:cs="Times New Roman"/>
        </w:rPr>
        <w:t>l’aspect transversale</w:t>
      </w:r>
      <w:r>
        <w:rPr>
          <w:rFonts w:ascii="Times New Roman" w:hAnsi="Times New Roman" w:cs="Times New Roman"/>
        </w:rPr>
        <w:t xml:space="preserve"> de la RSO. </w:t>
      </w:r>
    </w:p>
    <w:p w14:paraId="19A79FD2" w14:textId="42BDB44C" w:rsidR="008C07FA" w:rsidRDefault="008C07FA" w:rsidP="007E5B34">
      <w:pPr>
        <w:spacing w:line="276" w:lineRule="auto"/>
        <w:ind w:firstLine="360"/>
        <w:jc w:val="both"/>
        <w:rPr>
          <w:rFonts w:ascii="Times New Roman" w:hAnsi="Times New Roman" w:cs="Times New Roman"/>
        </w:rPr>
      </w:pPr>
      <w:r>
        <w:rPr>
          <w:rFonts w:ascii="Times New Roman" w:hAnsi="Times New Roman" w:cs="Times New Roman"/>
        </w:rPr>
        <w:t xml:space="preserve">Dans une dernière sous-partie sur les barrières cognitives au changement, nous présenterons le cas de nos réactions face au changement climatique, cas d’école pour décrire et comprendre les barrières psychologiques qui nous assaillent face au besoin de changement. </w:t>
      </w:r>
    </w:p>
    <w:p w14:paraId="4576D6D3" w14:textId="77777777" w:rsidR="007E5B34" w:rsidRDefault="007E5B34" w:rsidP="009F3DBD">
      <w:pPr>
        <w:spacing w:line="276" w:lineRule="auto"/>
        <w:jc w:val="both"/>
        <w:rPr>
          <w:rFonts w:ascii="Times New Roman" w:hAnsi="Times New Roman" w:cs="Times New Roman"/>
          <w:sz w:val="18"/>
          <w:szCs w:val="18"/>
        </w:rPr>
      </w:pPr>
    </w:p>
    <w:p w14:paraId="5488E84C" w14:textId="77777777" w:rsidR="00365D80" w:rsidRDefault="00365D80" w:rsidP="009F3DBD">
      <w:pPr>
        <w:spacing w:line="276" w:lineRule="auto"/>
        <w:jc w:val="both"/>
        <w:rPr>
          <w:rFonts w:ascii="Times New Roman" w:hAnsi="Times New Roman" w:cs="Times New Roman"/>
          <w:sz w:val="18"/>
          <w:szCs w:val="18"/>
        </w:rPr>
      </w:pPr>
    </w:p>
    <w:p w14:paraId="026FCA49" w14:textId="5A83EC85" w:rsidR="00365D80" w:rsidRPr="00CC2D53" w:rsidRDefault="001429A5" w:rsidP="0096132B">
      <w:pPr>
        <w:pStyle w:val="Titre4"/>
        <w:rPr>
          <w:rFonts w:ascii="Times New Roman" w:hAnsi="Times New Roman" w:cs="Times New Roman"/>
          <w:b/>
          <w:bCs/>
          <w:i w:val="0"/>
          <w:iCs w:val="0"/>
          <w:color w:val="000000" w:themeColor="text1"/>
          <w:sz w:val="21"/>
          <w:szCs w:val="21"/>
        </w:rPr>
      </w:pPr>
      <w:bookmarkStart w:id="91" w:name="_Toc111666584"/>
      <w:bookmarkStart w:id="92" w:name="_Toc112163942"/>
      <w:r w:rsidRPr="00CC2D53">
        <w:rPr>
          <w:rFonts w:ascii="Times New Roman" w:hAnsi="Times New Roman" w:cs="Times New Roman"/>
          <w:b/>
          <w:bCs/>
          <w:i w:val="0"/>
          <w:iCs w:val="0"/>
          <w:color w:val="000000" w:themeColor="text1"/>
          <w:sz w:val="21"/>
          <w:szCs w:val="21"/>
        </w:rPr>
        <w:t xml:space="preserve">2.2.3. </w:t>
      </w:r>
      <w:r w:rsidR="00365D80" w:rsidRPr="00CC2D53">
        <w:rPr>
          <w:rFonts w:ascii="Times New Roman" w:hAnsi="Times New Roman" w:cs="Times New Roman"/>
          <w:b/>
          <w:bCs/>
          <w:i w:val="0"/>
          <w:iCs w:val="0"/>
          <w:color w:val="000000" w:themeColor="text1"/>
          <w:sz w:val="21"/>
          <w:szCs w:val="21"/>
        </w:rPr>
        <w:t>Les 12 discours de l’inaction</w:t>
      </w:r>
      <w:bookmarkEnd w:id="91"/>
      <w:bookmarkEnd w:id="92"/>
    </w:p>
    <w:p w14:paraId="2ABF297B" w14:textId="239A674E" w:rsidR="005E31BD" w:rsidRPr="00350D7D" w:rsidRDefault="005E31BD" w:rsidP="009F3DBD">
      <w:pPr>
        <w:spacing w:line="276" w:lineRule="auto"/>
        <w:jc w:val="both"/>
        <w:rPr>
          <w:rFonts w:ascii="Times New Roman" w:hAnsi="Times New Roman" w:cs="Times New Roman"/>
          <w:color w:val="000000" w:themeColor="text1"/>
          <w:sz w:val="18"/>
          <w:szCs w:val="18"/>
        </w:rPr>
      </w:pPr>
    </w:p>
    <w:p w14:paraId="7579D04F" w14:textId="5D3950A5" w:rsidR="00FF316F" w:rsidRPr="00350D7D" w:rsidRDefault="00FF316F" w:rsidP="009F3DBD">
      <w:pPr>
        <w:spacing w:line="276" w:lineRule="auto"/>
        <w:jc w:val="both"/>
        <w:rPr>
          <w:rFonts w:ascii="Times New Roman" w:hAnsi="Times New Roman" w:cs="Times New Roman"/>
          <w:color w:val="000000" w:themeColor="text1"/>
          <w:sz w:val="18"/>
          <w:szCs w:val="18"/>
        </w:rPr>
      </w:pPr>
    </w:p>
    <w:p w14:paraId="7AD7C425" w14:textId="3C2AB323" w:rsidR="00FF316F" w:rsidRPr="00350D7D" w:rsidRDefault="00FF316F" w:rsidP="00FF316F">
      <w:pPr>
        <w:spacing w:line="276" w:lineRule="auto"/>
        <w:ind w:firstLine="708"/>
        <w:jc w:val="both"/>
        <w:rPr>
          <w:rFonts w:ascii="Times New Roman" w:hAnsi="Times New Roman" w:cs="Times New Roman"/>
          <w:color w:val="000000" w:themeColor="text1"/>
        </w:rPr>
      </w:pPr>
      <w:r w:rsidRPr="00350D7D">
        <w:rPr>
          <w:rFonts w:ascii="Times New Roman" w:hAnsi="Times New Roman" w:cs="Times New Roman"/>
          <w:color w:val="000000" w:themeColor="text1"/>
        </w:rPr>
        <w:t xml:space="preserve">Un article récent (2020) </w:t>
      </w:r>
      <w:r w:rsidR="004C5BD7">
        <w:rPr>
          <w:rFonts w:ascii="Times New Roman" w:hAnsi="Times New Roman" w:cs="Times New Roman"/>
          <w:color w:val="000000" w:themeColor="text1"/>
        </w:rPr>
        <w:t>écrit</w:t>
      </w:r>
      <w:r w:rsidRPr="00350D7D">
        <w:rPr>
          <w:rFonts w:ascii="Times New Roman" w:hAnsi="Times New Roman" w:cs="Times New Roman"/>
          <w:color w:val="000000" w:themeColor="text1"/>
        </w:rPr>
        <w:t xml:space="preserve"> par des chercheurs de Cambridge</w:t>
      </w:r>
      <w:r w:rsidRPr="00350D7D">
        <w:rPr>
          <w:rStyle w:val="Appelnotedebasdep"/>
          <w:rFonts w:ascii="Times New Roman" w:hAnsi="Times New Roman" w:cs="Times New Roman"/>
          <w:color w:val="000000" w:themeColor="text1"/>
        </w:rPr>
        <w:footnoteReference w:id="18"/>
      </w:r>
      <w:r w:rsidRPr="00350D7D">
        <w:rPr>
          <w:rFonts w:ascii="Times New Roman" w:hAnsi="Times New Roman" w:cs="Times New Roman"/>
          <w:color w:val="000000" w:themeColor="text1"/>
        </w:rPr>
        <w:t xml:space="preserve"> en Angleterre retrace les discours </w:t>
      </w:r>
      <w:r w:rsidR="008C07FA">
        <w:rPr>
          <w:rFonts w:ascii="Times New Roman" w:hAnsi="Times New Roman" w:cs="Times New Roman"/>
          <w:color w:val="000000" w:themeColor="text1"/>
        </w:rPr>
        <w:t>promulgués face aux enjeux climatiques et qui explique</w:t>
      </w:r>
      <w:r w:rsidR="00A603E0">
        <w:rPr>
          <w:rFonts w:ascii="Times New Roman" w:hAnsi="Times New Roman" w:cs="Times New Roman"/>
          <w:color w:val="000000" w:themeColor="text1"/>
        </w:rPr>
        <w:t>nt</w:t>
      </w:r>
      <w:r w:rsidRPr="00350D7D">
        <w:rPr>
          <w:rFonts w:ascii="Times New Roman" w:hAnsi="Times New Roman" w:cs="Times New Roman"/>
          <w:color w:val="000000" w:themeColor="text1"/>
        </w:rPr>
        <w:t xml:space="preserve"> nos retards sur les politiques </w:t>
      </w:r>
      <w:r w:rsidR="008C07FA">
        <w:rPr>
          <w:rFonts w:ascii="Times New Roman" w:hAnsi="Times New Roman" w:cs="Times New Roman"/>
          <w:color w:val="000000" w:themeColor="text1"/>
        </w:rPr>
        <w:t>plus vertueuses</w:t>
      </w:r>
      <w:r w:rsidRPr="00350D7D">
        <w:rPr>
          <w:rFonts w:ascii="Times New Roman" w:hAnsi="Times New Roman" w:cs="Times New Roman"/>
          <w:color w:val="000000" w:themeColor="text1"/>
        </w:rPr>
        <w:t xml:space="preserve">. En effet, face à cette crise, de nombreux arguments sont avancés pour justifier nos inactions : ces chercheurs en ont </w:t>
      </w:r>
      <w:r w:rsidR="00B02967" w:rsidRPr="00350D7D">
        <w:rPr>
          <w:rFonts w:ascii="Times New Roman" w:hAnsi="Times New Roman" w:cs="Times New Roman"/>
          <w:color w:val="000000" w:themeColor="text1"/>
        </w:rPr>
        <w:t>identifié</w:t>
      </w:r>
      <w:r w:rsidRPr="00350D7D">
        <w:rPr>
          <w:rFonts w:ascii="Times New Roman" w:hAnsi="Times New Roman" w:cs="Times New Roman"/>
          <w:color w:val="000000" w:themeColor="text1"/>
        </w:rPr>
        <w:t xml:space="preserve"> </w:t>
      </w:r>
      <w:r w:rsidR="004C5BD7">
        <w:rPr>
          <w:rFonts w:ascii="Times New Roman" w:hAnsi="Times New Roman" w:cs="Times New Roman"/>
          <w:color w:val="000000" w:themeColor="text1"/>
        </w:rPr>
        <w:t>douze</w:t>
      </w:r>
      <w:r w:rsidRPr="00350D7D">
        <w:rPr>
          <w:rFonts w:ascii="Times New Roman" w:hAnsi="Times New Roman" w:cs="Times New Roman"/>
          <w:color w:val="000000" w:themeColor="text1"/>
        </w:rPr>
        <w:t xml:space="preserve"> </w:t>
      </w:r>
      <w:r w:rsidR="00B02967" w:rsidRPr="00350D7D">
        <w:rPr>
          <w:rFonts w:ascii="Times New Roman" w:hAnsi="Times New Roman" w:cs="Times New Roman"/>
          <w:color w:val="000000" w:themeColor="text1"/>
        </w:rPr>
        <w:t xml:space="preserve">qu’ils ont regroupés en </w:t>
      </w:r>
      <w:r w:rsidR="004C5BD7">
        <w:rPr>
          <w:rFonts w:ascii="Times New Roman" w:hAnsi="Times New Roman" w:cs="Times New Roman"/>
          <w:color w:val="000000" w:themeColor="text1"/>
        </w:rPr>
        <w:t>quatre</w:t>
      </w:r>
      <w:r w:rsidR="00B02967" w:rsidRPr="00350D7D">
        <w:rPr>
          <w:rFonts w:ascii="Times New Roman" w:hAnsi="Times New Roman" w:cs="Times New Roman"/>
          <w:color w:val="000000" w:themeColor="text1"/>
        </w:rPr>
        <w:t xml:space="preserve"> thèmes principaux : « </w:t>
      </w:r>
      <w:r w:rsidR="00B02967" w:rsidRPr="00350D7D">
        <w:rPr>
          <w:rFonts w:ascii="Times New Roman" w:hAnsi="Times New Roman" w:cs="Times New Roman"/>
          <w:i/>
          <w:iCs/>
          <w:color w:val="000000" w:themeColor="text1"/>
        </w:rPr>
        <w:t xml:space="preserve">Les discours imposant un retard peuvent être regroupés </w:t>
      </w:r>
      <w:r w:rsidR="00A603E0">
        <w:rPr>
          <w:rFonts w:ascii="Times New Roman" w:hAnsi="Times New Roman" w:cs="Times New Roman"/>
          <w:i/>
          <w:iCs/>
          <w:color w:val="000000" w:themeColor="text1"/>
        </w:rPr>
        <w:t>selon qu’ils</w:t>
      </w:r>
      <w:r w:rsidR="00B02967" w:rsidRPr="00350D7D">
        <w:rPr>
          <w:rFonts w:ascii="Times New Roman" w:hAnsi="Times New Roman" w:cs="Times New Roman"/>
          <w:i/>
          <w:iCs/>
          <w:color w:val="000000" w:themeColor="text1"/>
        </w:rPr>
        <w:t> : (1) réorientent la responsabilité ; (2) incite</w:t>
      </w:r>
      <w:r w:rsidR="00A603E0">
        <w:rPr>
          <w:rFonts w:ascii="Times New Roman" w:hAnsi="Times New Roman" w:cs="Times New Roman"/>
          <w:i/>
          <w:iCs/>
          <w:color w:val="000000" w:themeColor="text1"/>
        </w:rPr>
        <w:t>nt</w:t>
      </w:r>
      <w:r w:rsidR="00B02967" w:rsidRPr="00350D7D">
        <w:rPr>
          <w:rFonts w:ascii="Times New Roman" w:hAnsi="Times New Roman" w:cs="Times New Roman"/>
          <w:i/>
          <w:iCs/>
          <w:color w:val="000000" w:themeColor="text1"/>
        </w:rPr>
        <w:t xml:space="preserve"> à des solutions non-transformatrices ; (3) mettent l’accent sur les inconvénients des politiques climatiques ; ou (4) abandonnent le changement </w:t>
      </w:r>
      <w:r w:rsidR="00B02967" w:rsidRPr="00350D7D">
        <w:rPr>
          <w:rFonts w:ascii="Times New Roman" w:hAnsi="Times New Roman" w:cs="Times New Roman"/>
          <w:i/>
          <w:iCs/>
          <w:color w:val="000000" w:themeColor="text1"/>
        </w:rPr>
        <w:lastRenderedPageBreak/>
        <w:t>climatique</w:t>
      </w:r>
      <w:r w:rsidR="00B02967" w:rsidRPr="00350D7D">
        <w:rPr>
          <w:rStyle w:val="Appelnotedebasdep"/>
          <w:rFonts w:ascii="Times New Roman" w:hAnsi="Times New Roman" w:cs="Times New Roman"/>
          <w:color w:val="000000" w:themeColor="text1"/>
        </w:rPr>
        <w:footnoteReference w:id="19"/>
      </w:r>
      <w:r w:rsidR="00B02967" w:rsidRPr="00350D7D">
        <w:rPr>
          <w:rFonts w:ascii="Times New Roman" w:hAnsi="Times New Roman" w:cs="Times New Roman"/>
          <w:color w:val="000000" w:themeColor="text1"/>
        </w:rPr>
        <w:t xml:space="preserve"> ». </w:t>
      </w:r>
      <w:r w:rsidR="00473A1A" w:rsidRPr="00350D7D">
        <w:rPr>
          <w:rFonts w:ascii="Times New Roman" w:hAnsi="Times New Roman" w:cs="Times New Roman"/>
          <w:color w:val="000000" w:themeColor="text1"/>
        </w:rPr>
        <w:t>Tout au long de la présentation de ces discours, l’objectif ne sera pas d’expliquer en quoi ils sont intéressants ou en quoi ils sont au contraire réfutables mais bien de comprendre quels processus psychologiques agissent en arrière-plan et amène</w:t>
      </w:r>
      <w:r w:rsidR="008C07FA">
        <w:rPr>
          <w:rFonts w:ascii="Times New Roman" w:hAnsi="Times New Roman" w:cs="Times New Roman"/>
          <w:color w:val="000000" w:themeColor="text1"/>
        </w:rPr>
        <w:t xml:space="preserve">nt </w:t>
      </w:r>
      <w:r w:rsidR="00473A1A" w:rsidRPr="00350D7D">
        <w:rPr>
          <w:rFonts w:ascii="Times New Roman" w:hAnsi="Times New Roman" w:cs="Times New Roman"/>
          <w:color w:val="000000" w:themeColor="text1"/>
        </w:rPr>
        <w:t xml:space="preserve">à ces réflexions. </w:t>
      </w:r>
    </w:p>
    <w:p w14:paraId="5224C22F" w14:textId="6D888392" w:rsidR="006457A0" w:rsidRPr="00350D7D" w:rsidRDefault="006457A0" w:rsidP="00801879">
      <w:pPr>
        <w:spacing w:line="276" w:lineRule="auto"/>
        <w:ind w:firstLine="708"/>
        <w:jc w:val="both"/>
        <w:rPr>
          <w:rFonts w:ascii="Times New Roman" w:hAnsi="Times New Roman" w:cs="Times New Roman"/>
          <w:color w:val="000000" w:themeColor="text1"/>
        </w:rPr>
      </w:pPr>
      <w:r w:rsidRPr="00350D7D">
        <w:rPr>
          <w:rFonts w:ascii="Times New Roman" w:hAnsi="Times New Roman" w:cs="Times New Roman"/>
          <w:color w:val="000000" w:themeColor="text1"/>
        </w:rPr>
        <w:t xml:space="preserve">Sur la redirection de la responsabilité d’abord, plusieurs discours se dégagent. Globalement, l’ensemble de ces discours </w:t>
      </w:r>
      <w:r w:rsidR="00A603E0">
        <w:rPr>
          <w:rFonts w:ascii="Times New Roman" w:hAnsi="Times New Roman" w:cs="Times New Roman"/>
          <w:color w:val="000000" w:themeColor="text1"/>
        </w:rPr>
        <w:t>est la</w:t>
      </w:r>
      <w:r w:rsidR="00A603E0" w:rsidRPr="00350D7D">
        <w:rPr>
          <w:rFonts w:ascii="Times New Roman" w:hAnsi="Times New Roman" w:cs="Times New Roman"/>
          <w:color w:val="000000" w:themeColor="text1"/>
        </w:rPr>
        <w:t xml:space="preserve"> conséquence</w:t>
      </w:r>
      <w:r w:rsidRPr="00350D7D">
        <w:rPr>
          <w:rFonts w:ascii="Times New Roman" w:hAnsi="Times New Roman" w:cs="Times New Roman"/>
          <w:color w:val="000000" w:themeColor="text1"/>
        </w:rPr>
        <w:t xml:space="preserve"> d’un biais collectif à l’inaction, </w:t>
      </w:r>
      <w:r w:rsidR="0058154A" w:rsidRPr="00350D7D">
        <w:rPr>
          <w:rFonts w:ascii="Times New Roman" w:hAnsi="Times New Roman" w:cs="Times New Roman"/>
          <w:color w:val="000000" w:themeColor="text1"/>
        </w:rPr>
        <w:t xml:space="preserve">appelé l’effet spectateur, </w:t>
      </w:r>
      <w:r w:rsidRPr="00350D7D">
        <w:rPr>
          <w:rFonts w:ascii="Times New Roman" w:hAnsi="Times New Roman" w:cs="Times New Roman"/>
          <w:color w:val="000000" w:themeColor="text1"/>
        </w:rPr>
        <w:t xml:space="preserve">que nous </w:t>
      </w:r>
      <w:r w:rsidR="008C07FA">
        <w:rPr>
          <w:rFonts w:ascii="Times New Roman" w:hAnsi="Times New Roman" w:cs="Times New Roman"/>
          <w:color w:val="000000" w:themeColor="text1"/>
        </w:rPr>
        <w:t>avons décrit dans la partie précédente</w:t>
      </w:r>
      <w:r w:rsidRPr="00350D7D">
        <w:rPr>
          <w:rFonts w:ascii="Times New Roman" w:hAnsi="Times New Roman" w:cs="Times New Roman"/>
          <w:color w:val="000000" w:themeColor="text1"/>
        </w:rPr>
        <w:t xml:space="preserve">. Il y a </w:t>
      </w:r>
      <w:r w:rsidR="00FA6A9A" w:rsidRPr="00350D7D">
        <w:rPr>
          <w:rFonts w:ascii="Times New Roman" w:hAnsi="Times New Roman" w:cs="Times New Roman"/>
          <w:color w:val="000000" w:themeColor="text1"/>
        </w:rPr>
        <w:t xml:space="preserve">tout </w:t>
      </w:r>
      <w:r w:rsidRPr="00350D7D">
        <w:rPr>
          <w:rFonts w:ascii="Times New Roman" w:hAnsi="Times New Roman" w:cs="Times New Roman"/>
          <w:color w:val="000000" w:themeColor="text1"/>
        </w:rPr>
        <w:t>d’abord la redirection de la responsabilité sur les individus : chaque petit geste compte, oui, mais cela</w:t>
      </w:r>
      <w:r w:rsidR="008C07FA">
        <w:rPr>
          <w:rFonts w:ascii="Times New Roman" w:hAnsi="Times New Roman" w:cs="Times New Roman"/>
          <w:color w:val="000000" w:themeColor="text1"/>
        </w:rPr>
        <w:t xml:space="preserve"> redirige alors la responsabilité en</w:t>
      </w:r>
      <w:r w:rsidRPr="00350D7D">
        <w:rPr>
          <w:rFonts w:ascii="Times New Roman" w:hAnsi="Times New Roman" w:cs="Times New Roman"/>
          <w:color w:val="000000" w:themeColor="text1"/>
        </w:rPr>
        <w:t xml:space="preserve"> </w:t>
      </w:r>
      <w:r w:rsidR="008C07FA">
        <w:rPr>
          <w:rFonts w:ascii="Times New Roman" w:hAnsi="Times New Roman" w:cs="Times New Roman"/>
          <w:color w:val="000000" w:themeColor="text1"/>
        </w:rPr>
        <w:t>niant</w:t>
      </w:r>
      <w:r w:rsidRPr="00350D7D">
        <w:rPr>
          <w:rFonts w:ascii="Times New Roman" w:hAnsi="Times New Roman" w:cs="Times New Roman"/>
          <w:color w:val="000000" w:themeColor="text1"/>
        </w:rPr>
        <w:t xml:space="preserve"> le besoin</w:t>
      </w:r>
      <w:r w:rsidR="00FA6A9A" w:rsidRPr="00350D7D">
        <w:rPr>
          <w:rFonts w:ascii="Times New Roman" w:hAnsi="Times New Roman" w:cs="Times New Roman"/>
          <w:color w:val="000000" w:themeColor="text1"/>
        </w:rPr>
        <w:t xml:space="preserve"> d’un</w:t>
      </w:r>
      <w:r w:rsidRPr="00350D7D">
        <w:rPr>
          <w:rFonts w:ascii="Times New Roman" w:hAnsi="Times New Roman" w:cs="Times New Roman"/>
          <w:color w:val="000000" w:themeColor="text1"/>
        </w:rPr>
        <w:t xml:space="preserve"> changement systémique. Il y a également l’argument qui voudrait que comme la France ne représente qu’1% des émissions, alors nous ne sommes pas </w:t>
      </w:r>
      <w:r w:rsidR="00BC5993" w:rsidRPr="00350D7D">
        <w:rPr>
          <w:rFonts w:ascii="Times New Roman" w:hAnsi="Times New Roman" w:cs="Times New Roman"/>
          <w:color w:val="000000" w:themeColor="text1"/>
        </w:rPr>
        <w:t xml:space="preserve">tant concernés et enfin l’argument selon lequel si nous sommes les </w:t>
      </w:r>
      <w:r w:rsidR="00A603E0">
        <w:rPr>
          <w:rFonts w:ascii="Times New Roman" w:hAnsi="Times New Roman" w:cs="Times New Roman"/>
          <w:color w:val="000000" w:themeColor="text1"/>
        </w:rPr>
        <w:t>premiers</w:t>
      </w:r>
      <w:r w:rsidR="00BC5993" w:rsidRPr="00350D7D">
        <w:rPr>
          <w:rFonts w:ascii="Times New Roman" w:hAnsi="Times New Roman" w:cs="Times New Roman"/>
          <w:color w:val="000000" w:themeColor="text1"/>
        </w:rPr>
        <w:t xml:space="preserve"> à agir, les autres ne changeront pas et nous nous feron</w:t>
      </w:r>
      <w:r w:rsidR="00A603E0">
        <w:rPr>
          <w:rFonts w:ascii="Times New Roman" w:hAnsi="Times New Roman" w:cs="Times New Roman"/>
          <w:color w:val="000000" w:themeColor="text1"/>
        </w:rPr>
        <w:t>s</w:t>
      </w:r>
      <w:r w:rsidR="00BC5993" w:rsidRPr="00350D7D">
        <w:rPr>
          <w:rFonts w:ascii="Times New Roman" w:hAnsi="Times New Roman" w:cs="Times New Roman"/>
          <w:color w:val="000000" w:themeColor="text1"/>
        </w:rPr>
        <w:t xml:space="preserve"> alors dépasser sur des sujets </w:t>
      </w:r>
      <w:r w:rsidR="00FA6A9A" w:rsidRPr="00350D7D">
        <w:rPr>
          <w:rFonts w:ascii="Times New Roman" w:hAnsi="Times New Roman" w:cs="Times New Roman"/>
          <w:color w:val="000000" w:themeColor="text1"/>
        </w:rPr>
        <w:t>de</w:t>
      </w:r>
      <w:r w:rsidR="00BC5993" w:rsidRPr="00350D7D">
        <w:rPr>
          <w:rFonts w:ascii="Times New Roman" w:hAnsi="Times New Roman" w:cs="Times New Roman"/>
          <w:color w:val="000000" w:themeColor="text1"/>
        </w:rPr>
        <w:t xml:space="preserve"> compétitivité. Ces discours représentent tous notre peur d’être ceux qui entame</w:t>
      </w:r>
      <w:r w:rsidR="00A603E0">
        <w:rPr>
          <w:rFonts w:ascii="Times New Roman" w:hAnsi="Times New Roman" w:cs="Times New Roman"/>
          <w:color w:val="000000" w:themeColor="text1"/>
        </w:rPr>
        <w:t>nt</w:t>
      </w:r>
      <w:r w:rsidR="00BC5993" w:rsidRPr="00350D7D">
        <w:rPr>
          <w:rFonts w:ascii="Times New Roman" w:hAnsi="Times New Roman" w:cs="Times New Roman"/>
          <w:color w:val="000000" w:themeColor="text1"/>
        </w:rPr>
        <w:t xml:space="preserve"> le changement, par peur des conséquences et peur qu’elles ne s’appliquent alors qu’à nous. </w:t>
      </w:r>
      <w:r w:rsidR="00997EC9" w:rsidRPr="00350D7D">
        <w:rPr>
          <w:rFonts w:ascii="Times New Roman" w:hAnsi="Times New Roman" w:cs="Times New Roman"/>
          <w:color w:val="000000" w:themeColor="text1"/>
        </w:rPr>
        <w:t xml:space="preserve">Ces discours sont la représentation </w:t>
      </w:r>
      <w:r w:rsidR="008C07FA">
        <w:rPr>
          <w:rFonts w:ascii="Times New Roman" w:hAnsi="Times New Roman" w:cs="Times New Roman"/>
          <w:color w:val="000000" w:themeColor="text1"/>
        </w:rPr>
        <w:t xml:space="preserve">de l’effet spectateur et </w:t>
      </w:r>
      <w:r w:rsidR="00997EC9" w:rsidRPr="00350D7D">
        <w:rPr>
          <w:rFonts w:ascii="Times New Roman" w:hAnsi="Times New Roman" w:cs="Times New Roman"/>
          <w:color w:val="000000" w:themeColor="text1"/>
        </w:rPr>
        <w:t xml:space="preserve">d’un </w:t>
      </w:r>
      <w:r w:rsidR="008C07FA">
        <w:rPr>
          <w:rFonts w:ascii="Times New Roman" w:hAnsi="Times New Roman" w:cs="Times New Roman"/>
          <w:color w:val="000000" w:themeColor="text1"/>
        </w:rPr>
        <w:t xml:space="preserve">autre </w:t>
      </w:r>
      <w:r w:rsidR="00997EC9" w:rsidRPr="00350D7D">
        <w:rPr>
          <w:rFonts w:ascii="Times New Roman" w:hAnsi="Times New Roman" w:cs="Times New Roman"/>
          <w:color w:val="000000" w:themeColor="text1"/>
        </w:rPr>
        <w:t xml:space="preserve">biais cognitif fort : celui de la comparaison sociale. </w:t>
      </w:r>
      <w:r w:rsidR="00350D7D" w:rsidRPr="00350D7D">
        <w:rPr>
          <w:rFonts w:ascii="Times New Roman" w:hAnsi="Times New Roman" w:cs="Times New Roman"/>
          <w:color w:val="000000" w:themeColor="text1"/>
        </w:rPr>
        <w:t>Ce biais influe considérablement notre capacité à changer et rejoin</w:t>
      </w:r>
      <w:r w:rsidR="004C5BD7">
        <w:rPr>
          <w:rFonts w:ascii="Times New Roman" w:hAnsi="Times New Roman" w:cs="Times New Roman"/>
          <w:color w:val="000000" w:themeColor="text1"/>
        </w:rPr>
        <w:t>t</w:t>
      </w:r>
      <w:r w:rsidR="00350D7D" w:rsidRPr="00350D7D">
        <w:rPr>
          <w:rFonts w:ascii="Times New Roman" w:hAnsi="Times New Roman" w:cs="Times New Roman"/>
          <w:color w:val="000000" w:themeColor="text1"/>
        </w:rPr>
        <w:t xml:space="preserve"> les réactions psychologiques du biais social. </w:t>
      </w:r>
    </w:p>
    <w:p w14:paraId="50D4BCA8" w14:textId="2856FF90" w:rsidR="00BC5993" w:rsidRPr="00350D7D" w:rsidRDefault="00BC5993" w:rsidP="00FF316F">
      <w:pPr>
        <w:spacing w:line="276" w:lineRule="auto"/>
        <w:ind w:firstLine="708"/>
        <w:jc w:val="both"/>
        <w:rPr>
          <w:rFonts w:ascii="Times New Roman" w:hAnsi="Times New Roman" w:cs="Times New Roman"/>
          <w:color w:val="000000" w:themeColor="text1"/>
        </w:rPr>
      </w:pPr>
      <w:r w:rsidRPr="00350D7D">
        <w:rPr>
          <w:rFonts w:ascii="Times New Roman" w:hAnsi="Times New Roman" w:cs="Times New Roman"/>
          <w:color w:val="000000" w:themeColor="text1"/>
        </w:rPr>
        <w:t xml:space="preserve">Le second thème représente </w:t>
      </w:r>
      <w:r w:rsidR="004C5BD7">
        <w:rPr>
          <w:rFonts w:ascii="Times New Roman" w:hAnsi="Times New Roman" w:cs="Times New Roman"/>
          <w:color w:val="000000" w:themeColor="text1"/>
        </w:rPr>
        <w:t>les</w:t>
      </w:r>
      <w:r w:rsidRPr="00350D7D">
        <w:rPr>
          <w:rFonts w:ascii="Times New Roman" w:hAnsi="Times New Roman" w:cs="Times New Roman"/>
          <w:color w:val="000000" w:themeColor="text1"/>
        </w:rPr>
        <w:t xml:space="preserve"> fausses solutions retardant la mise en œuvre réelle du changement. C’est également un frein classique au changement : y alle</w:t>
      </w:r>
      <w:r w:rsidR="00A603E0">
        <w:rPr>
          <w:rFonts w:ascii="Times New Roman" w:hAnsi="Times New Roman" w:cs="Times New Roman"/>
          <w:color w:val="000000" w:themeColor="text1"/>
        </w:rPr>
        <w:t>r</w:t>
      </w:r>
      <w:r w:rsidRPr="00350D7D">
        <w:rPr>
          <w:rFonts w:ascii="Times New Roman" w:hAnsi="Times New Roman" w:cs="Times New Roman"/>
          <w:color w:val="000000" w:themeColor="text1"/>
        </w:rPr>
        <w:t xml:space="preserve"> par étape</w:t>
      </w:r>
      <w:r w:rsidR="004C5BD7">
        <w:rPr>
          <w:rFonts w:ascii="Times New Roman" w:hAnsi="Times New Roman" w:cs="Times New Roman"/>
          <w:color w:val="000000" w:themeColor="text1"/>
        </w:rPr>
        <w:t>s</w:t>
      </w:r>
      <w:r w:rsidR="00FA6A9A" w:rsidRPr="00350D7D">
        <w:rPr>
          <w:rFonts w:ascii="Times New Roman" w:hAnsi="Times New Roman" w:cs="Times New Roman"/>
          <w:color w:val="000000" w:themeColor="text1"/>
        </w:rPr>
        <w:t xml:space="preserve"> non significative</w:t>
      </w:r>
      <w:r w:rsidR="004C5BD7">
        <w:rPr>
          <w:rFonts w:ascii="Times New Roman" w:hAnsi="Times New Roman" w:cs="Times New Roman"/>
          <w:color w:val="000000" w:themeColor="text1"/>
        </w:rPr>
        <w:t>s</w:t>
      </w:r>
      <w:r w:rsidRPr="00350D7D">
        <w:rPr>
          <w:rFonts w:ascii="Times New Roman" w:hAnsi="Times New Roman" w:cs="Times New Roman"/>
          <w:color w:val="000000" w:themeColor="text1"/>
        </w:rPr>
        <w:t>, contourn</w:t>
      </w:r>
      <w:r w:rsidR="00FA6A9A" w:rsidRPr="00350D7D">
        <w:rPr>
          <w:rFonts w:ascii="Times New Roman" w:hAnsi="Times New Roman" w:cs="Times New Roman"/>
          <w:color w:val="000000" w:themeColor="text1"/>
        </w:rPr>
        <w:t>er</w:t>
      </w:r>
      <w:r w:rsidRPr="00350D7D">
        <w:rPr>
          <w:rFonts w:ascii="Times New Roman" w:hAnsi="Times New Roman" w:cs="Times New Roman"/>
          <w:color w:val="000000" w:themeColor="text1"/>
        </w:rPr>
        <w:t xml:space="preserve"> le problème afin d’avoir le sentiment de changer les choses, sans en changer vraiment. Sur le </w:t>
      </w:r>
      <w:r w:rsidR="00FA6A9A" w:rsidRPr="00350D7D">
        <w:rPr>
          <w:rFonts w:ascii="Times New Roman" w:hAnsi="Times New Roman" w:cs="Times New Roman"/>
          <w:color w:val="000000" w:themeColor="text1"/>
        </w:rPr>
        <w:t xml:space="preserve">sujet du </w:t>
      </w:r>
      <w:r w:rsidRPr="00350D7D">
        <w:rPr>
          <w:rFonts w:ascii="Times New Roman" w:hAnsi="Times New Roman" w:cs="Times New Roman"/>
          <w:color w:val="000000" w:themeColor="text1"/>
        </w:rPr>
        <w:t xml:space="preserve">changement climatique, il y a par exemple l’optimisme technologique, qui voudrait que les technologies </w:t>
      </w:r>
      <w:r w:rsidR="00FA6A9A" w:rsidRPr="00350D7D">
        <w:rPr>
          <w:rFonts w:ascii="Times New Roman" w:hAnsi="Times New Roman" w:cs="Times New Roman"/>
          <w:color w:val="000000" w:themeColor="text1"/>
        </w:rPr>
        <w:t>futures nous sauvent</w:t>
      </w:r>
      <w:r w:rsidRPr="00350D7D">
        <w:rPr>
          <w:rFonts w:ascii="Times New Roman" w:hAnsi="Times New Roman" w:cs="Times New Roman"/>
          <w:color w:val="000000" w:themeColor="text1"/>
        </w:rPr>
        <w:t xml:space="preserve">. Cette idéologie repose donc sur </w:t>
      </w:r>
      <w:r w:rsidR="00FA6A9A" w:rsidRPr="00350D7D">
        <w:rPr>
          <w:rFonts w:ascii="Times New Roman" w:hAnsi="Times New Roman" w:cs="Times New Roman"/>
          <w:color w:val="000000" w:themeColor="text1"/>
        </w:rPr>
        <w:t>l’idée</w:t>
      </w:r>
      <w:r w:rsidRPr="00350D7D">
        <w:rPr>
          <w:rFonts w:ascii="Times New Roman" w:hAnsi="Times New Roman" w:cs="Times New Roman"/>
          <w:color w:val="000000" w:themeColor="text1"/>
        </w:rPr>
        <w:t xml:space="preserve"> </w:t>
      </w:r>
      <w:r w:rsidR="00FA6A9A" w:rsidRPr="00350D7D">
        <w:rPr>
          <w:rFonts w:ascii="Times New Roman" w:hAnsi="Times New Roman" w:cs="Times New Roman"/>
          <w:color w:val="000000" w:themeColor="text1"/>
        </w:rPr>
        <w:t>selon laquelle</w:t>
      </w:r>
      <w:r w:rsidRPr="00350D7D">
        <w:rPr>
          <w:rFonts w:ascii="Times New Roman" w:hAnsi="Times New Roman" w:cs="Times New Roman"/>
          <w:color w:val="000000" w:themeColor="text1"/>
        </w:rPr>
        <w:t xml:space="preserve"> le génie intellectuel humain serait plus grand que les limites physiques de notre planète</w:t>
      </w:r>
      <w:r w:rsidR="00A901E7" w:rsidRPr="00350D7D">
        <w:rPr>
          <w:rFonts w:ascii="Times New Roman" w:hAnsi="Times New Roman" w:cs="Times New Roman"/>
          <w:color w:val="000000" w:themeColor="text1"/>
        </w:rPr>
        <w:t xml:space="preserve">, les ressources de la planète étant pourtant le </w:t>
      </w:r>
      <w:r w:rsidR="00A603E0">
        <w:rPr>
          <w:rFonts w:ascii="Times New Roman" w:hAnsi="Times New Roman" w:cs="Times New Roman"/>
          <w:color w:val="000000" w:themeColor="text1"/>
        </w:rPr>
        <w:t>premier</w:t>
      </w:r>
      <w:r w:rsidR="00A901E7" w:rsidRPr="00350D7D">
        <w:rPr>
          <w:rFonts w:ascii="Times New Roman" w:hAnsi="Times New Roman" w:cs="Times New Roman"/>
          <w:color w:val="000000" w:themeColor="text1"/>
        </w:rPr>
        <w:t xml:space="preserve"> carburant à notre capacité à réfléchir, étudier, tester, produire du savoir. Ce que l’article nomme « </w:t>
      </w:r>
      <w:r w:rsidR="00A901E7" w:rsidRPr="00350D7D">
        <w:rPr>
          <w:rFonts w:ascii="Times New Roman" w:hAnsi="Times New Roman" w:cs="Times New Roman"/>
          <w:i/>
          <w:iCs/>
          <w:color w:val="000000" w:themeColor="text1"/>
        </w:rPr>
        <w:t xml:space="preserve">All talk, </w:t>
      </w:r>
      <w:proofErr w:type="spellStart"/>
      <w:r w:rsidR="00A901E7" w:rsidRPr="00350D7D">
        <w:rPr>
          <w:rFonts w:ascii="Times New Roman" w:hAnsi="Times New Roman" w:cs="Times New Roman"/>
          <w:i/>
          <w:iCs/>
          <w:color w:val="000000" w:themeColor="text1"/>
        </w:rPr>
        <w:t>little</w:t>
      </w:r>
      <w:proofErr w:type="spellEnd"/>
      <w:r w:rsidR="00A901E7" w:rsidRPr="00350D7D">
        <w:rPr>
          <w:rFonts w:ascii="Times New Roman" w:hAnsi="Times New Roman" w:cs="Times New Roman"/>
          <w:i/>
          <w:iCs/>
          <w:color w:val="000000" w:themeColor="text1"/>
        </w:rPr>
        <w:t xml:space="preserve"> action</w:t>
      </w:r>
      <w:r w:rsidR="00A901E7" w:rsidRPr="00350D7D">
        <w:rPr>
          <w:rFonts w:ascii="Times New Roman" w:hAnsi="Times New Roman" w:cs="Times New Roman"/>
          <w:color w:val="000000" w:themeColor="text1"/>
        </w:rPr>
        <w:t xml:space="preserve"> » </w:t>
      </w:r>
      <w:r w:rsidR="00FA6A9A" w:rsidRPr="00350D7D">
        <w:rPr>
          <w:rFonts w:ascii="Times New Roman" w:hAnsi="Times New Roman" w:cs="Times New Roman"/>
          <w:color w:val="000000" w:themeColor="text1"/>
        </w:rPr>
        <w:t>représente ces discours</w:t>
      </w:r>
      <w:r w:rsidR="00A901E7" w:rsidRPr="00350D7D">
        <w:rPr>
          <w:rFonts w:ascii="Times New Roman" w:hAnsi="Times New Roman" w:cs="Times New Roman"/>
          <w:color w:val="000000" w:themeColor="text1"/>
        </w:rPr>
        <w:t xml:space="preserve"> selon </w:t>
      </w:r>
      <w:r w:rsidR="00FA6A9A" w:rsidRPr="00350D7D">
        <w:rPr>
          <w:rFonts w:ascii="Times New Roman" w:hAnsi="Times New Roman" w:cs="Times New Roman"/>
          <w:color w:val="000000" w:themeColor="text1"/>
        </w:rPr>
        <w:t>lesquels</w:t>
      </w:r>
      <w:r w:rsidR="00A901E7" w:rsidRPr="00350D7D">
        <w:rPr>
          <w:rFonts w:ascii="Times New Roman" w:hAnsi="Times New Roman" w:cs="Times New Roman"/>
          <w:color w:val="000000" w:themeColor="text1"/>
        </w:rPr>
        <w:t xml:space="preserve"> nous allons faire, nous faisons ; mais qu’en est-il </w:t>
      </w:r>
      <w:r w:rsidR="00FA6A9A" w:rsidRPr="00350D7D">
        <w:rPr>
          <w:rFonts w:ascii="Times New Roman" w:hAnsi="Times New Roman" w:cs="Times New Roman"/>
          <w:color w:val="000000" w:themeColor="text1"/>
        </w:rPr>
        <w:t xml:space="preserve">réellement </w:t>
      </w:r>
      <w:r w:rsidR="00A901E7" w:rsidRPr="00350D7D">
        <w:rPr>
          <w:rFonts w:ascii="Times New Roman" w:hAnsi="Times New Roman" w:cs="Times New Roman"/>
          <w:color w:val="000000" w:themeColor="text1"/>
        </w:rPr>
        <w:t xml:space="preserve">derrière ? </w:t>
      </w:r>
      <w:r w:rsidR="00FA6A9A" w:rsidRPr="00350D7D">
        <w:rPr>
          <w:rFonts w:ascii="Times New Roman" w:hAnsi="Times New Roman" w:cs="Times New Roman"/>
          <w:color w:val="000000" w:themeColor="text1"/>
        </w:rPr>
        <w:t>Enfin, il existe</w:t>
      </w:r>
      <w:r w:rsidR="002B39D2" w:rsidRPr="00350D7D">
        <w:rPr>
          <w:rFonts w:ascii="Times New Roman" w:hAnsi="Times New Roman" w:cs="Times New Roman"/>
          <w:color w:val="000000" w:themeColor="text1"/>
        </w:rPr>
        <w:t xml:space="preserve"> </w:t>
      </w:r>
      <w:r w:rsidR="00FA6A9A" w:rsidRPr="00350D7D">
        <w:rPr>
          <w:rFonts w:ascii="Times New Roman" w:hAnsi="Times New Roman" w:cs="Times New Roman"/>
          <w:color w:val="000000" w:themeColor="text1"/>
        </w:rPr>
        <w:t>d</w:t>
      </w:r>
      <w:r w:rsidR="002B39D2" w:rsidRPr="00350D7D">
        <w:rPr>
          <w:rFonts w:ascii="Times New Roman" w:hAnsi="Times New Roman" w:cs="Times New Roman"/>
          <w:color w:val="000000" w:themeColor="text1"/>
        </w:rPr>
        <w:t>es argumentaires selon le</w:t>
      </w:r>
      <w:r w:rsidR="00FA6A9A" w:rsidRPr="00350D7D">
        <w:rPr>
          <w:rFonts w:ascii="Times New Roman" w:hAnsi="Times New Roman" w:cs="Times New Roman"/>
          <w:color w:val="000000" w:themeColor="text1"/>
        </w:rPr>
        <w:t>s</w:t>
      </w:r>
      <w:r w:rsidR="002B39D2" w:rsidRPr="00350D7D">
        <w:rPr>
          <w:rFonts w:ascii="Times New Roman" w:hAnsi="Times New Roman" w:cs="Times New Roman"/>
          <w:color w:val="000000" w:themeColor="text1"/>
        </w:rPr>
        <w:t>quel</w:t>
      </w:r>
      <w:r w:rsidR="00FA6A9A" w:rsidRPr="00350D7D">
        <w:rPr>
          <w:rFonts w:ascii="Times New Roman" w:hAnsi="Times New Roman" w:cs="Times New Roman"/>
          <w:color w:val="000000" w:themeColor="text1"/>
        </w:rPr>
        <w:t>s</w:t>
      </w:r>
      <w:r w:rsidR="002B39D2" w:rsidRPr="00350D7D">
        <w:rPr>
          <w:rFonts w:ascii="Times New Roman" w:hAnsi="Times New Roman" w:cs="Times New Roman"/>
          <w:color w:val="000000" w:themeColor="text1"/>
        </w:rPr>
        <w:t xml:space="preserve"> restreindre quelqu’un, </w:t>
      </w:r>
      <w:r w:rsidR="004C5BD7">
        <w:rPr>
          <w:rFonts w:ascii="Times New Roman" w:hAnsi="Times New Roman" w:cs="Times New Roman"/>
          <w:color w:val="000000" w:themeColor="text1"/>
        </w:rPr>
        <w:t>a pour effet au contraire de</w:t>
      </w:r>
      <w:r w:rsidR="002B39D2" w:rsidRPr="00350D7D">
        <w:rPr>
          <w:rFonts w:ascii="Times New Roman" w:hAnsi="Times New Roman" w:cs="Times New Roman"/>
          <w:color w:val="000000" w:themeColor="text1"/>
        </w:rPr>
        <w:t xml:space="preserve"> l’inciter à faire </w:t>
      </w:r>
      <w:r w:rsidR="004C5BD7">
        <w:rPr>
          <w:rFonts w:ascii="Times New Roman" w:hAnsi="Times New Roman" w:cs="Times New Roman"/>
          <w:color w:val="000000" w:themeColor="text1"/>
        </w:rPr>
        <w:t>l’opposé</w:t>
      </w:r>
      <w:r w:rsidR="002B39D2" w:rsidRPr="00350D7D">
        <w:rPr>
          <w:rFonts w:ascii="Times New Roman" w:hAnsi="Times New Roman" w:cs="Times New Roman"/>
          <w:color w:val="000000" w:themeColor="text1"/>
        </w:rPr>
        <w:t>. Ce dernier argument représente un biais de notre cerveau qui voudrait poser des vérités négatives avant même qu’elle</w:t>
      </w:r>
      <w:r w:rsidR="00473A1A" w:rsidRPr="00350D7D">
        <w:rPr>
          <w:rFonts w:ascii="Times New Roman" w:hAnsi="Times New Roman" w:cs="Times New Roman"/>
          <w:color w:val="000000" w:themeColor="text1"/>
        </w:rPr>
        <w:t>s</w:t>
      </w:r>
      <w:r w:rsidR="002B39D2" w:rsidRPr="00350D7D">
        <w:rPr>
          <w:rFonts w:ascii="Times New Roman" w:hAnsi="Times New Roman" w:cs="Times New Roman"/>
          <w:color w:val="000000" w:themeColor="text1"/>
        </w:rPr>
        <w:t xml:space="preserve"> n’arrive</w:t>
      </w:r>
      <w:r w:rsidR="00473A1A" w:rsidRPr="00350D7D">
        <w:rPr>
          <w:rFonts w:ascii="Times New Roman" w:hAnsi="Times New Roman" w:cs="Times New Roman"/>
          <w:color w:val="000000" w:themeColor="text1"/>
        </w:rPr>
        <w:t>nt</w:t>
      </w:r>
      <w:r w:rsidR="002B39D2" w:rsidRPr="00350D7D">
        <w:rPr>
          <w:rFonts w:ascii="Times New Roman" w:hAnsi="Times New Roman" w:cs="Times New Roman"/>
          <w:color w:val="000000" w:themeColor="text1"/>
        </w:rPr>
        <w:t xml:space="preserve">, excluant la possibilité </w:t>
      </w:r>
      <w:r w:rsidR="00343E02">
        <w:rPr>
          <w:rFonts w:ascii="Times New Roman" w:hAnsi="Times New Roman" w:cs="Times New Roman"/>
          <w:color w:val="000000" w:themeColor="text1"/>
        </w:rPr>
        <w:t>que pourraient posséder</w:t>
      </w:r>
      <w:r w:rsidR="002B39D2" w:rsidRPr="00350D7D">
        <w:rPr>
          <w:rFonts w:ascii="Times New Roman" w:hAnsi="Times New Roman" w:cs="Times New Roman"/>
          <w:color w:val="000000" w:themeColor="text1"/>
        </w:rPr>
        <w:t xml:space="preserve"> les interlocuteurs </w:t>
      </w:r>
      <w:r w:rsidR="00A603E0">
        <w:rPr>
          <w:rFonts w:ascii="Times New Roman" w:hAnsi="Times New Roman" w:cs="Times New Roman"/>
          <w:color w:val="000000" w:themeColor="text1"/>
        </w:rPr>
        <w:t>pourraient comprendre</w:t>
      </w:r>
      <w:r w:rsidR="002B39D2" w:rsidRPr="00350D7D">
        <w:rPr>
          <w:rFonts w:ascii="Times New Roman" w:hAnsi="Times New Roman" w:cs="Times New Roman"/>
          <w:color w:val="000000" w:themeColor="text1"/>
        </w:rPr>
        <w:t xml:space="preserve"> la restriction. </w:t>
      </w:r>
    </w:p>
    <w:p w14:paraId="5F8B5BD5" w14:textId="7A915F25" w:rsidR="002B39D2" w:rsidRPr="00350D7D" w:rsidRDefault="002B39D2" w:rsidP="00FF316F">
      <w:pPr>
        <w:spacing w:line="276" w:lineRule="auto"/>
        <w:ind w:firstLine="708"/>
        <w:jc w:val="both"/>
        <w:rPr>
          <w:rFonts w:ascii="Times New Roman" w:hAnsi="Times New Roman" w:cs="Times New Roman"/>
          <w:color w:val="000000" w:themeColor="text1"/>
        </w:rPr>
      </w:pPr>
      <w:r w:rsidRPr="00350D7D">
        <w:rPr>
          <w:rFonts w:ascii="Times New Roman" w:hAnsi="Times New Roman" w:cs="Times New Roman"/>
          <w:color w:val="000000" w:themeColor="text1"/>
        </w:rPr>
        <w:t xml:space="preserve">Le troisième thème trouve écho </w:t>
      </w:r>
      <w:r w:rsidR="00FA6A9A" w:rsidRPr="00350D7D">
        <w:rPr>
          <w:rFonts w:ascii="Times New Roman" w:hAnsi="Times New Roman" w:cs="Times New Roman"/>
          <w:color w:val="000000" w:themeColor="text1"/>
        </w:rPr>
        <w:t>dans</w:t>
      </w:r>
      <w:r w:rsidRPr="00350D7D">
        <w:rPr>
          <w:rFonts w:ascii="Times New Roman" w:hAnsi="Times New Roman" w:cs="Times New Roman"/>
          <w:color w:val="000000" w:themeColor="text1"/>
        </w:rPr>
        <w:t xml:space="preserve"> certains discours du deuxième, insistant sur les aspects négatifs de la transition écologique plus que sur sa nécessité. Il est </w:t>
      </w:r>
      <w:r w:rsidR="00FA6A9A" w:rsidRPr="00350D7D">
        <w:rPr>
          <w:rFonts w:ascii="Times New Roman" w:hAnsi="Times New Roman" w:cs="Times New Roman"/>
          <w:color w:val="000000" w:themeColor="text1"/>
        </w:rPr>
        <w:t>en effet</w:t>
      </w:r>
      <w:r w:rsidRPr="00350D7D">
        <w:rPr>
          <w:rFonts w:ascii="Times New Roman" w:hAnsi="Times New Roman" w:cs="Times New Roman"/>
          <w:color w:val="000000" w:themeColor="text1"/>
        </w:rPr>
        <w:t xml:space="preserve"> plus facile pour le cerveau humain </w:t>
      </w:r>
      <w:r w:rsidR="00FA6A9A" w:rsidRPr="00350D7D">
        <w:rPr>
          <w:rFonts w:ascii="Times New Roman" w:hAnsi="Times New Roman" w:cs="Times New Roman"/>
          <w:color w:val="000000" w:themeColor="text1"/>
        </w:rPr>
        <w:t>d’identifier</w:t>
      </w:r>
      <w:r w:rsidRPr="00350D7D">
        <w:rPr>
          <w:rFonts w:ascii="Times New Roman" w:hAnsi="Times New Roman" w:cs="Times New Roman"/>
          <w:color w:val="000000" w:themeColor="text1"/>
        </w:rPr>
        <w:t xml:space="preserve"> des contraintes au changement et </w:t>
      </w:r>
      <w:r w:rsidR="00FA6A9A" w:rsidRPr="00350D7D">
        <w:rPr>
          <w:rFonts w:ascii="Times New Roman" w:hAnsi="Times New Roman" w:cs="Times New Roman"/>
          <w:color w:val="000000" w:themeColor="text1"/>
        </w:rPr>
        <w:t>ainsi</w:t>
      </w:r>
      <w:r w:rsidRPr="00350D7D">
        <w:rPr>
          <w:rFonts w:ascii="Times New Roman" w:hAnsi="Times New Roman" w:cs="Times New Roman"/>
          <w:color w:val="000000" w:themeColor="text1"/>
        </w:rPr>
        <w:t xml:space="preserve"> mettre en place des stratagèmes </w:t>
      </w:r>
      <w:r w:rsidR="00FA6A9A" w:rsidRPr="00350D7D">
        <w:rPr>
          <w:rFonts w:ascii="Times New Roman" w:hAnsi="Times New Roman" w:cs="Times New Roman"/>
          <w:color w:val="000000" w:themeColor="text1"/>
        </w:rPr>
        <w:t>dans l’optique</w:t>
      </w:r>
      <w:r w:rsidRPr="00350D7D">
        <w:rPr>
          <w:rFonts w:ascii="Times New Roman" w:hAnsi="Times New Roman" w:cs="Times New Roman"/>
          <w:color w:val="000000" w:themeColor="text1"/>
        </w:rPr>
        <w:t xml:space="preserve"> d’éviter ce changement. Par exemple, le fait de changer sans vraiment le faire, en </w:t>
      </w:r>
      <w:r w:rsidR="007F11E4" w:rsidRPr="00350D7D">
        <w:rPr>
          <w:rFonts w:ascii="Times New Roman" w:hAnsi="Times New Roman" w:cs="Times New Roman"/>
          <w:color w:val="000000" w:themeColor="text1"/>
        </w:rPr>
        <w:t>argumentant sur la nécessité de contenter chacun. Prenons le cas d’un responsable RH souhaitant remanier l’organisation structurelle de l’entreprise afin d’être plus efficient</w:t>
      </w:r>
      <w:r w:rsidR="00FA6A9A" w:rsidRPr="00350D7D">
        <w:rPr>
          <w:rFonts w:ascii="Times New Roman" w:hAnsi="Times New Roman" w:cs="Times New Roman"/>
          <w:color w:val="000000" w:themeColor="text1"/>
        </w:rPr>
        <w:t>,</w:t>
      </w:r>
      <w:r w:rsidR="007F11E4" w:rsidRPr="00350D7D">
        <w:rPr>
          <w:rFonts w:ascii="Times New Roman" w:hAnsi="Times New Roman" w:cs="Times New Roman"/>
          <w:color w:val="000000" w:themeColor="text1"/>
        </w:rPr>
        <w:t xml:space="preserve"> mais souhaitant écouter </w:t>
      </w:r>
      <w:r w:rsidR="00FA6A9A" w:rsidRPr="00350D7D">
        <w:rPr>
          <w:rFonts w:ascii="Times New Roman" w:hAnsi="Times New Roman" w:cs="Times New Roman"/>
          <w:color w:val="000000" w:themeColor="text1"/>
        </w:rPr>
        <w:t xml:space="preserve">les revendications de </w:t>
      </w:r>
      <w:r w:rsidR="007F11E4" w:rsidRPr="00350D7D">
        <w:rPr>
          <w:rFonts w:ascii="Times New Roman" w:hAnsi="Times New Roman" w:cs="Times New Roman"/>
          <w:color w:val="000000" w:themeColor="text1"/>
        </w:rPr>
        <w:t xml:space="preserve">chaque salarié. Après avoir recueilli les avis de chacun, il y a fort à parier qu’aucune disposition structurelle ne saura répondre à chacune de leurs attentes. Changer représente alors le fait de prendre une décision non-conforme à l’ensemble des avis et peut alors être repoussé. </w:t>
      </w:r>
      <w:r w:rsidR="0026142B" w:rsidRPr="00350D7D">
        <w:rPr>
          <w:rFonts w:ascii="Times New Roman" w:hAnsi="Times New Roman" w:cs="Times New Roman"/>
          <w:color w:val="000000" w:themeColor="text1"/>
        </w:rPr>
        <w:t xml:space="preserve">Un autre discours </w:t>
      </w:r>
      <w:r w:rsidR="007F11E4" w:rsidRPr="00350D7D">
        <w:rPr>
          <w:rFonts w:ascii="Times New Roman" w:hAnsi="Times New Roman" w:cs="Times New Roman"/>
          <w:color w:val="000000" w:themeColor="text1"/>
        </w:rPr>
        <w:t xml:space="preserve">serait celui selon lequel les pauvres seront </w:t>
      </w:r>
      <w:r w:rsidR="00473A1A" w:rsidRPr="00350D7D">
        <w:rPr>
          <w:rFonts w:ascii="Times New Roman" w:hAnsi="Times New Roman" w:cs="Times New Roman"/>
          <w:color w:val="000000" w:themeColor="text1"/>
        </w:rPr>
        <w:t xml:space="preserve">les </w:t>
      </w:r>
      <w:r w:rsidR="00A603E0">
        <w:rPr>
          <w:rFonts w:ascii="Times New Roman" w:hAnsi="Times New Roman" w:cs="Times New Roman"/>
          <w:color w:val="000000" w:themeColor="text1"/>
        </w:rPr>
        <w:t>premiers</w:t>
      </w:r>
      <w:r w:rsidR="007F11E4" w:rsidRPr="00350D7D">
        <w:rPr>
          <w:rFonts w:ascii="Times New Roman" w:hAnsi="Times New Roman" w:cs="Times New Roman"/>
          <w:color w:val="000000" w:themeColor="text1"/>
        </w:rPr>
        <w:t xml:space="preserve"> à souffrir de ces actions en faveur du climat – notamment sur le coût de l’essence -, discours ignorant le fait que l’objectif</w:t>
      </w:r>
      <w:r w:rsidR="00473A1A" w:rsidRPr="00350D7D">
        <w:rPr>
          <w:rFonts w:ascii="Times New Roman" w:hAnsi="Times New Roman" w:cs="Times New Roman"/>
          <w:color w:val="000000" w:themeColor="text1"/>
        </w:rPr>
        <w:t xml:space="preserve"> des personnes défendant la mise en </w:t>
      </w:r>
      <w:r w:rsidR="00473A1A" w:rsidRPr="00350D7D">
        <w:rPr>
          <w:rFonts w:ascii="Times New Roman" w:hAnsi="Times New Roman" w:cs="Times New Roman"/>
          <w:color w:val="000000" w:themeColor="text1"/>
        </w:rPr>
        <w:lastRenderedPageBreak/>
        <w:t>place d’une taxe sur l’essence</w:t>
      </w:r>
      <w:r w:rsidR="007F11E4" w:rsidRPr="00350D7D">
        <w:rPr>
          <w:rFonts w:ascii="Times New Roman" w:hAnsi="Times New Roman" w:cs="Times New Roman"/>
          <w:color w:val="000000" w:themeColor="text1"/>
        </w:rPr>
        <w:t xml:space="preserve"> n’est pas de consommer de l’essence plus chère mais de baisser la consommation, en agissant </w:t>
      </w:r>
      <w:r w:rsidR="0026142B" w:rsidRPr="00350D7D">
        <w:rPr>
          <w:rFonts w:ascii="Times New Roman" w:hAnsi="Times New Roman" w:cs="Times New Roman"/>
          <w:color w:val="000000" w:themeColor="text1"/>
        </w:rPr>
        <w:t xml:space="preserve">toujours systémiquement </w:t>
      </w:r>
      <w:r w:rsidR="00473A1A" w:rsidRPr="00350D7D">
        <w:rPr>
          <w:rFonts w:ascii="Times New Roman" w:hAnsi="Times New Roman" w:cs="Times New Roman"/>
          <w:color w:val="000000" w:themeColor="text1"/>
        </w:rPr>
        <w:t>pour que cela ait du sens</w:t>
      </w:r>
      <w:r w:rsidR="007F11E4" w:rsidRPr="00350D7D">
        <w:rPr>
          <w:rFonts w:ascii="Times New Roman" w:hAnsi="Times New Roman" w:cs="Times New Roman"/>
          <w:color w:val="000000" w:themeColor="text1"/>
        </w:rPr>
        <w:t xml:space="preserve">. </w:t>
      </w:r>
    </w:p>
    <w:p w14:paraId="1501FCB6" w14:textId="44094A6F" w:rsidR="002C177A" w:rsidRPr="00350D7D" w:rsidRDefault="002C177A" w:rsidP="00FF316F">
      <w:pPr>
        <w:spacing w:line="276" w:lineRule="auto"/>
        <w:ind w:firstLine="708"/>
        <w:jc w:val="both"/>
        <w:rPr>
          <w:rFonts w:ascii="Times New Roman" w:hAnsi="Times New Roman" w:cs="Times New Roman"/>
          <w:color w:val="000000" w:themeColor="text1"/>
        </w:rPr>
      </w:pPr>
      <w:r w:rsidRPr="00350D7D">
        <w:rPr>
          <w:rFonts w:ascii="Times New Roman" w:hAnsi="Times New Roman" w:cs="Times New Roman"/>
          <w:color w:val="000000" w:themeColor="text1"/>
        </w:rPr>
        <w:t xml:space="preserve">Le dernier thème, pouvant être le résultat de l’ensemble des argumentaires ci-dessus, est l’abandon. Dans le processus de décision face à une situation de changement, il représente le moment où l’on décide, justement, </w:t>
      </w:r>
      <w:r w:rsidR="0026142B" w:rsidRPr="00350D7D">
        <w:rPr>
          <w:rFonts w:ascii="Times New Roman" w:hAnsi="Times New Roman" w:cs="Times New Roman"/>
          <w:color w:val="000000" w:themeColor="text1"/>
        </w:rPr>
        <w:t>de</w:t>
      </w:r>
      <w:r w:rsidRPr="00350D7D">
        <w:rPr>
          <w:rFonts w:ascii="Times New Roman" w:hAnsi="Times New Roman" w:cs="Times New Roman"/>
          <w:color w:val="000000" w:themeColor="text1"/>
        </w:rPr>
        <w:t xml:space="preserve"> ne pas changer. Pour le réchauffement climatique par exemple, les discours catastrophiques comme « c’est trop tard » ou « cela ne sera jamais assez », comme s’il existait un point de non-retour climatique derrière lequel aucune action n’aurait alors de conséquences</w:t>
      </w:r>
      <w:r w:rsidR="0026142B" w:rsidRPr="00350D7D">
        <w:rPr>
          <w:rFonts w:ascii="Times New Roman" w:hAnsi="Times New Roman" w:cs="Times New Roman"/>
          <w:color w:val="000000" w:themeColor="text1"/>
        </w:rPr>
        <w:t>, sont récurrents</w:t>
      </w:r>
      <w:r w:rsidRPr="00350D7D">
        <w:rPr>
          <w:rFonts w:ascii="Times New Roman" w:hAnsi="Times New Roman" w:cs="Times New Roman"/>
          <w:color w:val="000000" w:themeColor="text1"/>
        </w:rPr>
        <w:t>.</w:t>
      </w:r>
      <w:r w:rsidR="005A3738">
        <w:rPr>
          <w:rFonts w:ascii="Times New Roman" w:hAnsi="Times New Roman" w:cs="Times New Roman"/>
          <w:color w:val="000000" w:themeColor="text1"/>
        </w:rPr>
        <w:t xml:space="preserve"> Trop et </w:t>
      </w:r>
      <w:proofErr w:type="spellStart"/>
      <w:r w:rsidR="005A3738">
        <w:rPr>
          <w:rFonts w:ascii="Times New Roman" w:hAnsi="Times New Roman" w:cs="Times New Roman"/>
          <w:color w:val="000000" w:themeColor="text1"/>
        </w:rPr>
        <w:t>Liberman</w:t>
      </w:r>
      <w:proofErr w:type="spellEnd"/>
      <w:r w:rsidR="005A3738">
        <w:rPr>
          <w:rFonts w:ascii="Times New Roman" w:hAnsi="Times New Roman" w:cs="Times New Roman"/>
          <w:color w:val="000000" w:themeColor="text1"/>
        </w:rPr>
        <w:t xml:space="preserve"> (2008) l’explique</w:t>
      </w:r>
      <w:r w:rsidR="00343E02">
        <w:rPr>
          <w:rFonts w:ascii="Times New Roman" w:hAnsi="Times New Roman" w:cs="Times New Roman"/>
          <w:color w:val="000000" w:themeColor="text1"/>
        </w:rPr>
        <w:t>nt</w:t>
      </w:r>
      <w:r w:rsidR="005A3738">
        <w:rPr>
          <w:rFonts w:ascii="Times New Roman" w:hAnsi="Times New Roman" w:cs="Times New Roman"/>
          <w:color w:val="000000" w:themeColor="text1"/>
        </w:rPr>
        <w:t xml:space="preserve"> ainsi : « </w:t>
      </w:r>
      <w:r w:rsidR="005A3738" w:rsidRPr="005A3738">
        <w:rPr>
          <w:rFonts w:ascii="Times New Roman" w:hAnsi="Times New Roman" w:cs="Times New Roman"/>
          <w:i/>
          <w:iCs/>
          <w:color w:val="000000" w:themeColor="text1"/>
        </w:rPr>
        <w:t xml:space="preserve">Cette mise </w:t>
      </w:r>
      <w:proofErr w:type="spellStart"/>
      <w:r w:rsidR="005A3738" w:rsidRPr="005A3738">
        <w:rPr>
          <w:rFonts w:ascii="Times New Roman" w:hAnsi="Times New Roman" w:cs="Times New Roman"/>
          <w:i/>
          <w:iCs/>
          <w:color w:val="000000" w:themeColor="text1"/>
        </w:rPr>
        <w:t>a</w:t>
      </w:r>
      <w:proofErr w:type="spellEnd"/>
      <w:r w:rsidR="005A3738" w:rsidRPr="005A3738">
        <w:rPr>
          <w:rFonts w:ascii="Times New Roman" w:hAnsi="Times New Roman" w:cs="Times New Roman"/>
          <w:i/>
          <w:iCs/>
          <w:color w:val="000000" w:themeColor="text1"/>
        </w:rPr>
        <w:t xml:space="preserve">̀ distance peut s’expliquer par la recherche de protection d’une </w:t>
      </w:r>
      <w:proofErr w:type="spellStart"/>
      <w:r w:rsidR="005A3738" w:rsidRPr="005A3738">
        <w:rPr>
          <w:rFonts w:ascii="Times New Roman" w:hAnsi="Times New Roman" w:cs="Times New Roman"/>
          <w:i/>
          <w:iCs/>
          <w:color w:val="000000" w:themeColor="text1"/>
        </w:rPr>
        <w:t>identite</w:t>
      </w:r>
      <w:proofErr w:type="spellEnd"/>
      <w:r w:rsidR="005A3738" w:rsidRPr="005A3738">
        <w:rPr>
          <w:rFonts w:ascii="Times New Roman" w:hAnsi="Times New Roman" w:cs="Times New Roman"/>
          <w:i/>
          <w:iCs/>
          <w:color w:val="000000" w:themeColor="text1"/>
        </w:rPr>
        <w:t xml:space="preserve">́ en situant les </w:t>
      </w:r>
      <w:proofErr w:type="spellStart"/>
      <w:r w:rsidR="005A3738" w:rsidRPr="005A3738">
        <w:rPr>
          <w:rFonts w:ascii="Times New Roman" w:hAnsi="Times New Roman" w:cs="Times New Roman"/>
          <w:i/>
          <w:iCs/>
          <w:color w:val="000000" w:themeColor="text1"/>
        </w:rPr>
        <w:t>problèmes</w:t>
      </w:r>
      <w:proofErr w:type="spellEnd"/>
      <w:r w:rsidR="005A3738" w:rsidRPr="005A3738">
        <w:rPr>
          <w:rFonts w:ascii="Times New Roman" w:hAnsi="Times New Roman" w:cs="Times New Roman"/>
          <w:i/>
          <w:iCs/>
          <w:color w:val="000000" w:themeColor="text1"/>
        </w:rPr>
        <w:t xml:space="preserve"> « </w:t>
      </w:r>
      <w:proofErr w:type="spellStart"/>
      <w:r w:rsidR="005A3738" w:rsidRPr="005A3738">
        <w:rPr>
          <w:rFonts w:ascii="Times New Roman" w:hAnsi="Times New Roman" w:cs="Times New Roman"/>
          <w:i/>
          <w:iCs/>
          <w:color w:val="000000" w:themeColor="text1"/>
        </w:rPr>
        <w:t>éloignés</w:t>
      </w:r>
      <w:proofErr w:type="spellEnd"/>
      <w:r w:rsidR="005A3738" w:rsidRPr="005A3738">
        <w:rPr>
          <w:rFonts w:ascii="Times New Roman" w:hAnsi="Times New Roman" w:cs="Times New Roman"/>
          <w:i/>
          <w:iCs/>
          <w:color w:val="000000" w:themeColor="text1"/>
        </w:rPr>
        <w:t xml:space="preserve"> de soi » dans le temps et dans l’espace. De </w:t>
      </w:r>
      <w:proofErr w:type="spellStart"/>
      <w:r w:rsidR="005A3738" w:rsidRPr="005A3738">
        <w:rPr>
          <w:rFonts w:ascii="Times New Roman" w:hAnsi="Times New Roman" w:cs="Times New Roman"/>
          <w:i/>
          <w:iCs/>
          <w:color w:val="000000" w:themeColor="text1"/>
        </w:rPr>
        <w:t>surcroît</w:t>
      </w:r>
      <w:proofErr w:type="spellEnd"/>
      <w:r w:rsidR="005A3738" w:rsidRPr="005A3738">
        <w:rPr>
          <w:rFonts w:ascii="Times New Roman" w:hAnsi="Times New Roman" w:cs="Times New Roman"/>
          <w:i/>
          <w:iCs/>
          <w:color w:val="000000" w:themeColor="text1"/>
        </w:rPr>
        <w:t xml:space="preserve">, elle permet de se rassurer et de se </w:t>
      </w:r>
      <w:proofErr w:type="spellStart"/>
      <w:r w:rsidR="005A3738" w:rsidRPr="005A3738">
        <w:rPr>
          <w:rFonts w:ascii="Times New Roman" w:hAnsi="Times New Roman" w:cs="Times New Roman"/>
          <w:i/>
          <w:iCs/>
          <w:color w:val="000000" w:themeColor="text1"/>
        </w:rPr>
        <w:t>protéger</w:t>
      </w:r>
      <w:proofErr w:type="spellEnd"/>
      <w:r w:rsidR="005A3738" w:rsidRPr="005A3738">
        <w:rPr>
          <w:rFonts w:ascii="Times New Roman" w:hAnsi="Times New Roman" w:cs="Times New Roman"/>
          <w:i/>
          <w:iCs/>
          <w:color w:val="000000" w:themeColor="text1"/>
        </w:rPr>
        <w:t xml:space="preserve"> de sentiments inconfortables </w:t>
      </w:r>
      <w:proofErr w:type="spellStart"/>
      <w:r w:rsidR="005A3738" w:rsidRPr="005A3738">
        <w:rPr>
          <w:rFonts w:ascii="Times New Roman" w:hAnsi="Times New Roman" w:cs="Times New Roman"/>
          <w:i/>
          <w:iCs/>
          <w:color w:val="000000" w:themeColor="text1"/>
        </w:rPr>
        <w:t>liés</w:t>
      </w:r>
      <w:proofErr w:type="spellEnd"/>
      <w:r w:rsidR="005A3738" w:rsidRPr="005A3738">
        <w:rPr>
          <w:rFonts w:ascii="Times New Roman" w:hAnsi="Times New Roman" w:cs="Times New Roman"/>
          <w:i/>
          <w:iCs/>
          <w:color w:val="000000" w:themeColor="text1"/>
        </w:rPr>
        <w:t xml:space="preserve"> à la prise de conscience d’une </w:t>
      </w:r>
      <w:proofErr w:type="spellStart"/>
      <w:r w:rsidR="005A3738" w:rsidRPr="005A3738">
        <w:rPr>
          <w:rFonts w:ascii="Times New Roman" w:hAnsi="Times New Roman" w:cs="Times New Roman"/>
          <w:i/>
          <w:iCs/>
          <w:color w:val="000000" w:themeColor="text1"/>
        </w:rPr>
        <w:t>nécessite</w:t>
      </w:r>
      <w:proofErr w:type="spellEnd"/>
      <w:r w:rsidR="005A3738" w:rsidRPr="005A3738">
        <w:rPr>
          <w:rFonts w:ascii="Times New Roman" w:hAnsi="Times New Roman" w:cs="Times New Roman"/>
          <w:i/>
          <w:iCs/>
          <w:color w:val="000000" w:themeColor="text1"/>
        </w:rPr>
        <w:t>́ de modification des conduites et modes de vie</w:t>
      </w:r>
      <w:r w:rsidR="005A3738" w:rsidRPr="005A3738">
        <w:rPr>
          <w:rFonts w:ascii="Times New Roman" w:hAnsi="Times New Roman" w:cs="Times New Roman"/>
          <w:color w:val="000000" w:themeColor="text1"/>
        </w:rPr>
        <w:t>. »</w:t>
      </w:r>
      <w:r w:rsidRPr="00350D7D">
        <w:rPr>
          <w:rFonts w:ascii="Times New Roman" w:hAnsi="Times New Roman" w:cs="Times New Roman"/>
          <w:color w:val="000000" w:themeColor="text1"/>
        </w:rPr>
        <w:t xml:space="preserve"> On peut prendre l’exemple d’un individu étant installé dans un travail qui ne lui convient pas, mais se persuadant qu’il est trop tard pour </w:t>
      </w:r>
      <w:r w:rsidR="0026142B" w:rsidRPr="00350D7D">
        <w:rPr>
          <w:rFonts w:ascii="Times New Roman" w:hAnsi="Times New Roman" w:cs="Times New Roman"/>
          <w:color w:val="000000" w:themeColor="text1"/>
        </w:rPr>
        <w:t xml:space="preserve">en </w:t>
      </w:r>
      <w:r w:rsidRPr="00350D7D">
        <w:rPr>
          <w:rFonts w:ascii="Times New Roman" w:hAnsi="Times New Roman" w:cs="Times New Roman"/>
          <w:color w:val="000000" w:themeColor="text1"/>
        </w:rPr>
        <w:t>changer,</w:t>
      </w:r>
      <w:r w:rsidR="0026142B" w:rsidRPr="00350D7D">
        <w:rPr>
          <w:rFonts w:ascii="Times New Roman" w:hAnsi="Times New Roman" w:cs="Times New Roman"/>
          <w:color w:val="000000" w:themeColor="text1"/>
        </w:rPr>
        <w:t xml:space="preserve"> imaginant alors un contrat invisible </w:t>
      </w:r>
      <w:r w:rsidR="004C5BD7">
        <w:rPr>
          <w:rFonts w:ascii="Times New Roman" w:hAnsi="Times New Roman" w:cs="Times New Roman"/>
          <w:color w:val="000000" w:themeColor="text1"/>
        </w:rPr>
        <w:t xml:space="preserve">qui </w:t>
      </w:r>
      <w:r w:rsidR="0026142B" w:rsidRPr="00350D7D">
        <w:rPr>
          <w:rFonts w:ascii="Times New Roman" w:hAnsi="Times New Roman" w:cs="Times New Roman"/>
          <w:color w:val="000000" w:themeColor="text1"/>
        </w:rPr>
        <w:t xml:space="preserve">le </w:t>
      </w:r>
      <w:r w:rsidR="004C5BD7" w:rsidRPr="00350D7D">
        <w:rPr>
          <w:rFonts w:ascii="Times New Roman" w:hAnsi="Times New Roman" w:cs="Times New Roman"/>
          <w:color w:val="000000" w:themeColor="text1"/>
        </w:rPr>
        <w:t>reli</w:t>
      </w:r>
      <w:r w:rsidR="004C5BD7">
        <w:rPr>
          <w:rFonts w:ascii="Times New Roman" w:hAnsi="Times New Roman" w:cs="Times New Roman"/>
          <w:color w:val="000000" w:themeColor="text1"/>
        </w:rPr>
        <w:t xml:space="preserve">e </w:t>
      </w:r>
      <w:r w:rsidR="0026142B" w:rsidRPr="00350D7D">
        <w:rPr>
          <w:rFonts w:ascii="Times New Roman" w:hAnsi="Times New Roman" w:cs="Times New Roman"/>
          <w:color w:val="000000" w:themeColor="text1"/>
        </w:rPr>
        <w:t>indéfiniment à sa place actuelle et</w:t>
      </w:r>
      <w:r w:rsidRPr="00350D7D">
        <w:rPr>
          <w:rFonts w:ascii="Times New Roman" w:hAnsi="Times New Roman" w:cs="Times New Roman"/>
          <w:color w:val="000000" w:themeColor="text1"/>
        </w:rPr>
        <w:t xml:space="preserve"> justifiant alors </w:t>
      </w:r>
      <w:r w:rsidR="00936DC6">
        <w:rPr>
          <w:rFonts w:ascii="Times New Roman" w:hAnsi="Times New Roman" w:cs="Times New Roman"/>
          <w:color w:val="000000" w:themeColor="text1"/>
        </w:rPr>
        <w:t>son</w:t>
      </w:r>
      <w:r w:rsidRPr="00350D7D">
        <w:rPr>
          <w:rFonts w:ascii="Times New Roman" w:hAnsi="Times New Roman" w:cs="Times New Roman"/>
          <w:color w:val="000000" w:themeColor="text1"/>
        </w:rPr>
        <w:t xml:space="preserve"> inaction. Enfin, les discours selon le</w:t>
      </w:r>
      <w:r w:rsidR="00936DC6">
        <w:rPr>
          <w:rFonts w:ascii="Times New Roman" w:hAnsi="Times New Roman" w:cs="Times New Roman"/>
          <w:color w:val="000000" w:themeColor="text1"/>
        </w:rPr>
        <w:t>s</w:t>
      </w:r>
      <w:r w:rsidRPr="00350D7D">
        <w:rPr>
          <w:rFonts w:ascii="Times New Roman" w:hAnsi="Times New Roman" w:cs="Times New Roman"/>
          <w:color w:val="000000" w:themeColor="text1"/>
        </w:rPr>
        <w:t>quel</w:t>
      </w:r>
      <w:r w:rsidR="00936DC6">
        <w:rPr>
          <w:rFonts w:ascii="Times New Roman" w:hAnsi="Times New Roman" w:cs="Times New Roman"/>
          <w:color w:val="000000" w:themeColor="text1"/>
        </w:rPr>
        <w:t>s</w:t>
      </w:r>
      <w:r w:rsidRPr="00350D7D">
        <w:rPr>
          <w:rFonts w:ascii="Times New Roman" w:hAnsi="Times New Roman" w:cs="Times New Roman"/>
          <w:color w:val="000000" w:themeColor="text1"/>
        </w:rPr>
        <w:t xml:space="preserve"> le changement est impossible car les individus ne l’accepteront pas</w:t>
      </w:r>
      <w:r w:rsidR="00E122DE" w:rsidRPr="00350D7D">
        <w:rPr>
          <w:rFonts w:ascii="Times New Roman" w:hAnsi="Times New Roman" w:cs="Times New Roman"/>
          <w:color w:val="000000" w:themeColor="text1"/>
        </w:rPr>
        <w:t>, qui représente</w:t>
      </w:r>
      <w:r w:rsidR="00936DC6">
        <w:rPr>
          <w:rFonts w:ascii="Times New Roman" w:hAnsi="Times New Roman" w:cs="Times New Roman"/>
          <w:color w:val="000000" w:themeColor="text1"/>
        </w:rPr>
        <w:t>nt</w:t>
      </w:r>
      <w:r w:rsidR="00E122DE" w:rsidRPr="00350D7D">
        <w:rPr>
          <w:rFonts w:ascii="Times New Roman" w:hAnsi="Times New Roman" w:cs="Times New Roman"/>
          <w:color w:val="000000" w:themeColor="text1"/>
        </w:rPr>
        <w:t xml:space="preserve"> encore une fois le biais de l’esprit à trouver des obstacles avant que ce</w:t>
      </w:r>
      <w:r w:rsidR="0026142B" w:rsidRPr="00350D7D">
        <w:rPr>
          <w:rFonts w:ascii="Times New Roman" w:hAnsi="Times New Roman" w:cs="Times New Roman"/>
          <w:color w:val="000000" w:themeColor="text1"/>
        </w:rPr>
        <w:t>ux-</w:t>
      </w:r>
      <w:r w:rsidR="00E122DE" w:rsidRPr="00350D7D">
        <w:rPr>
          <w:rFonts w:ascii="Times New Roman" w:hAnsi="Times New Roman" w:cs="Times New Roman"/>
          <w:color w:val="000000" w:themeColor="text1"/>
        </w:rPr>
        <w:t>ci n’arrive</w:t>
      </w:r>
      <w:r w:rsidR="0026142B" w:rsidRPr="00350D7D">
        <w:rPr>
          <w:rFonts w:ascii="Times New Roman" w:hAnsi="Times New Roman" w:cs="Times New Roman"/>
          <w:color w:val="000000" w:themeColor="text1"/>
        </w:rPr>
        <w:t>nt</w:t>
      </w:r>
      <w:r w:rsidR="00E122DE" w:rsidRPr="00350D7D">
        <w:rPr>
          <w:rFonts w:ascii="Times New Roman" w:hAnsi="Times New Roman" w:cs="Times New Roman"/>
          <w:color w:val="000000" w:themeColor="text1"/>
        </w:rPr>
        <w:t xml:space="preserve"> factuellement. </w:t>
      </w:r>
    </w:p>
    <w:p w14:paraId="4EBC67C2" w14:textId="158E9BEA" w:rsidR="00343E02" w:rsidRDefault="00343E02" w:rsidP="00FF316F">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Nous avons dressé la liste des 12 discours d’inaction face au changement climatique, dans l’objectif de cerner les processus psychologiques sous-jacents à leur défense. Nous en avons répertorié plusieurs grands types : les biais sociaux (comparaison, refus d’isolement etc.), les biais négationnistes, liés en grande partie à la représentation des coûts et enfin les biais de représentativité (de notre responsabilité individuelle, des solutions possibles etc.). </w:t>
      </w:r>
    </w:p>
    <w:p w14:paraId="286B365F" w14:textId="633A34CF" w:rsidR="00E122DE" w:rsidRPr="00350D7D" w:rsidRDefault="00E122DE" w:rsidP="00FF316F">
      <w:pPr>
        <w:spacing w:line="276" w:lineRule="auto"/>
        <w:ind w:firstLine="708"/>
        <w:jc w:val="both"/>
        <w:rPr>
          <w:rFonts w:ascii="Times New Roman" w:hAnsi="Times New Roman" w:cs="Times New Roman"/>
          <w:color w:val="000000" w:themeColor="text1"/>
        </w:rPr>
      </w:pPr>
      <w:r w:rsidRPr="00350D7D">
        <w:rPr>
          <w:rFonts w:ascii="Times New Roman" w:hAnsi="Times New Roman" w:cs="Times New Roman"/>
          <w:color w:val="000000" w:themeColor="text1"/>
        </w:rPr>
        <w:t xml:space="preserve">Dans une </w:t>
      </w:r>
      <w:r w:rsidR="00343E02">
        <w:rPr>
          <w:rFonts w:ascii="Times New Roman" w:hAnsi="Times New Roman" w:cs="Times New Roman"/>
          <w:color w:val="000000" w:themeColor="text1"/>
        </w:rPr>
        <w:t>troisième</w:t>
      </w:r>
      <w:r w:rsidRPr="00350D7D">
        <w:rPr>
          <w:rFonts w:ascii="Times New Roman" w:hAnsi="Times New Roman" w:cs="Times New Roman"/>
          <w:color w:val="000000" w:themeColor="text1"/>
        </w:rPr>
        <w:t xml:space="preserve"> et dernière partie, nous allons </w:t>
      </w:r>
      <w:r w:rsidR="00990607">
        <w:rPr>
          <w:rFonts w:ascii="Times New Roman" w:hAnsi="Times New Roman" w:cs="Times New Roman"/>
          <w:color w:val="000000" w:themeColor="text1"/>
        </w:rPr>
        <w:t>sortir du prisme psychologique afin de nous concentrer sur les contraintes pratiques, à savoir tangibles, à la mise en place d’une politique de RSO</w:t>
      </w:r>
      <w:r w:rsidRPr="00350D7D">
        <w:rPr>
          <w:rFonts w:ascii="Times New Roman" w:hAnsi="Times New Roman" w:cs="Times New Roman"/>
          <w:color w:val="000000" w:themeColor="text1"/>
        </w:rPr>
        <w:t xml:space="preserve">. </w:t>
      </w:r>
      <w:r w:rsidR="00990607">
        <w:rPr>
          <w:rFonts w:ascii="Times New Roman" w:hAnsi="Times New Roman" w:cs="Times New Roman"/>
          <w:color w:val="000000" w:themeColor="text1"/>
        </w:rPr>
        <w:t xml:space="preserve">L’objectif à terme est de dresser une liste la plus exhaustive </w:t>
      </w:r>
      <w:r w:rsidR="00936DC6">
        <w:rPr>
          <w:rFonts w:ascii="Times New Roman" w:hAnsi="Times New Roman" w:cs="Times New Roman"/>
          <w:color w:val="000000" w:themeColor="text1"/>
        </w:rPr>
        <w:t xml:space="preserve">possible </w:t>
      </w:r>
      <w:r w:rsidR="00990607">
        <w:rPr>
          <w:rFonts w:ascii="Times New Roman" w:hAnsi="Times New Roman" w:cs="Times New Roman"/>
          <w:color w:val="000000" w:themeColor="text1"/>
        </w:rPr>
        <w:t xml:space="preserve">de l’ensemble des freins existant des deux natures : psychologique et pratique. </w:t>
      </w:r>
      <w:r w:rsidRPr="00350D7D">
        <w:rPr>
          <w:rFonts w:ascii="Times New Roman" w:hAnsi="Times New Roman" w:cs="Times New Roman"/>
          <w:color w:val="000000" w:themeColor="text1"/>
        </w:rPr>
        <w:t xml:space="preserve"> </w:t>
      </w:r>
    </w:p>
    <w:p w14:paraId="25CE5B20" w14:textId="788AA181" w:rsidR="00FB27B6" w:rsidRPr="00FB27B6" w:rsidRDefault="00FB27B6" w:rsidP="009F3DBD">
      <w:pPr>
        <w:spacing w:line="276" w:lineRule="auto"/>
        <w:jc w:val="both"/>
        <w:rPr>
          <w:rFonts w:ascii="Times New Roman" w:hAnsi="Times New Roman" w:cs="Times New Roman"/>
        </w:rPr>
      </w:pPr>
    </w:p>
    <w:p w14:paraId="7962CB9E" w14:textId="77777777" w:rsidR="00FB27B6" w:rsidRPr="00FB27B6" w:rsidRDefault="00FB27B6" w:rsidP="009F3DBD">
      <w:pPr>
        <w:spacing w:line="276" w:lineRule="auto"/>
        <w:jc w:val="both"/>
        <w:rPr>
          <w:rFonts w:ascii="Times New Roman" w:hAnsi="Times New Roman" w:cs="Times New Roman"/>
        </w:rPr>
      </w:pPr>
    </w:p>
    <w:p w14:paraId="35C91BA5" w14:textId="328CB014" w:rsidR="00FB27B6" w:rsidRPr="0096132B" w:rsidRDefault="001429A5" w:rsidP="0096132B">
      <w:pPr>
        <w:pStyle w:val="Titre3"/>
        <w:ind w:firstLine="360"/>
        <w:rPr>
          <w:rFonts w:ascii="Times New Roman" w:hAnsi="Times New Roman" w:cs="Times New Roman"/>
          <w:i/>
          <w:iCs/>
          <w:color w:val="000000" w:themeColor="text1"/>
          <w:sz w:val="22"/>
          <w:szCs w:val="22"/>
        </w:rPr>
      </w:pPr>
      <w:bookmarkStart w:id="93" w:name="_Toc111666329"/>
      <w:bookmarkStart w:id="94" w:name="_Toc111666361"/>
      <w:bookmarkStart w:id="95" w:name="_Toc111666585"/>
      <w:bookmarkStart w:id="96" w:name="_Toc112163943"/>
      <w:r w:rsidRPr="0096132B">
        <w:rPr>
          <w:rFonts w:ascii="Times New Roman" w:hAnsi="Times New Roman" w:cs="Times New Roman"/>
          <w:i/>
          <w:iCs/>
          <w:color w:val="000000" w:themeColor="text1"/>
          <w:sz w:val="22"/>
          <w:szCs w:val="22"/>
        </w:rPr>
        <w:t xml:space="preserve">1.3. </w:t>
      </w:r>
      <w:r w:rsidR="00FB27B6" w:rsidRPr="0096132B">
        <w:rPr>
          <w:rFonts w:ascii="Times New Roman" w:hAnsi="Times New Roman" w:cs="Times New Roman"/>
          <w:i/>
          <w:iCs/>
          <w:color w:val="000000" w:themeColor="text1"/>
          <w:sz w:val="22"/>
          <w:szCs w:val="22"/>
        </w:rPr>
        <w:t xml:space="preserve">Les </w:t>
      </w:r>
      <w:r w:rsidR="007E5B34" w:rsidRPr="0096132B">
        <w:rPr>
          <w:rFonts w:ascii="Times New Roman" w:hAnsi="Times New Roman" w:cs="Times New Roman"/>
          <w:i/>
          <w:iCs/>
          <w:color w:val="000000" w:themeColor="text1"/>
          <w:sz w:val="22"/>
          <w:szCs w:val="22"/>
        </w:rPr>
        <w:t>contraintes pratiques à la mise en place d’une politique RSO</w:t>
      </w:r>
      <w:bookmarkEnd w:id="93"/>
      <w:bookmarkEnd w:id="94"/>
      <w:bookmarkEnd w:id="95"/>
      <w:bookmarkEnd w:id="96"/>
    </w:p>
    <w:p w14:paraId="5389C492" w14:textId="2B4A2722" w:rsidR="00E81C9B" w:rsidRDefault="00E81C9B" w:rsidP="00E122DE">
      <w:pPr>
        <w:spacing w:line="276" w:lineRule="auto"/>
        <w:jc w:val="both"/>
        <w:rPr>
          <w:rFonts w:ascii="Times New Roman" w:hAnsi="Times New Roman" w:cs="Times New Roman"/>
        </w:rPr>
      </w:pPr>
    </w:p>
    <w:p w14:paraId="56CBFC39" w14:textId="13035F1A" w:rsidR="007E5B34" w:rsidRDefault="007E5B34" w:rsidP="00E122DE">
      <w:pPr>
        <w:spacing w:line="276" w:lineRule="auto"/>
        <w:jc w:val="both"/>
        <w:rPr>
          <w:rFonts w:ascii="Times New Roman" w:hAnsi="Times New Roman" w:cs="Times New Roman"/>
        </w:rPr>
      </w:pPr>
    </w:p>
    <w:p w14:paraId="036434CD" w14:textId="6526100D" w:rsidR="007E5B34" w:rsidRDefault="007E5B34" w:rsidP="007E5B34">
      <w:pPr>
        <w:spacing w:line="276" w:lineRule="auto"/>
        <w:ind w:firstLine="360"/>
        <w:jc w:val="both"/>
        <w:rPr>
          <w:rFonts w:ascii="Times New Roman" w:hAnsi="Times New Roman" w:cs="Times New Roman"/>
        </w:rPr>
      </w:pPr>
      <w:r>
        <w:rPr>
          <w:rFonts w:ascii="Times New Roman" w:hAnsi="Times New Roman" w:cs="Times New Roman"/>
        </w:rPr>
        <w:t>Avant de rentrer dans cette dernière partie de notre chapitre théorique, il convient d’expliquer ce que nous entendons par contraintes pratiques.</w:t>
      </w:r>
      <w:r w:rsidR="00940EA5">
        <w:rPr>
          <w:rFonts w:ascii="Times New Roman" w:hAnsi="Times New Roman" w:cs="Times New Roman"/>
        </w:rPr>
        <w:t xml:space="preserve"> Nous avons voulu dans ce mémoire diviser en deux grandes catégories les processus empêchant la mise en place d’une politique RSO : ce qui relevait de nos barrières psychologiques, </w:t>
      </w:r>
      <w:r w:rsidR="00C24D32">
        <w:rPr>
          <w:rFonts w:ascii="Times New Roman" w:hAnsi="Times New Roman" w:cs="Times New Roman"/>
        </w:rPr>
        <w:t>autrement</w:t>
      </w:r>
      <w:r w:rsidR="00940EA5">
        <w:rPr>
          <w:rFonts w:ascii="Times New Roman" w:hAnsi="Times New Roman" w:cs="Times New Roman"/>
        </w:rPr>
        <w:t xml:space="preserve"> </w:t>
      </w:r>
      <w:r w:rsidR="00990607">
        <w:rPr>
          <w:rFonts w:ascii="Times New Roman" w:hAnsi="Times New Roman" w:cs="Times New Roman"/>
        </w:rPr>
        <w:t xml:space="preserve">dit </w:t>
      </w:r>
      <w:r w:rsidR="00940EA5">
        <w:rPr>
          <w:rFonts w:ascii="Times New Roman" w:hAnsi="Times New Roman" w:cs="Times New Roman"/>
        </w:rPr>
        <w:t xml:space="preserve">des </w:t>
      </w:r>
      <w:r w:rsidR="003145CA">
        <w:rPr>
          <w:rFonts w:ascii="Times New Roman" w:hAnsi="Times New Roman" w:cs="Times New Roman"/>
        </w:rPr>
        <w:t>freins</w:t>
      </w:r>
      <w:r w:rsidR="00940EA5">
        <w:rPr>
          <w:rFonts w:ascii="Times New Roman" w:hAnsi="Times New Roman" w:cs="Times New Roman"/>
        </w:rPr>
        <w:t xml:space="preserve"> que nous créons nous-mêmes </w:t>
      </w:r>
      <w:r w:rsidR="00C24D32">
        <w:rPr>
          <w:rFonts w:ascii="Times New Roman" w:hAnsi="Times New Roman" w:cs="Times New Roman"/>
        </w:rPr>
        <w:t>du fait de</w:t>
      </w:r>
      <w:r w:rsidR="003145CA">
        <w:rPr>
          <w:rFonts w:ascii="Times New Roman" w:hAnsi="Times New Roman" w:cs="Times New Roman"/>
        </w:rPr>
        <w:t xml:space="preserve"> nos représentations </w:t>
      </w:r>
      <w:r w:rsidR="00940EA5">
        <w:rPr>
          <w:rFonts w:ascii="Times New Roman" w:hAnsi="Times New Roman" w:cs="Times New Roman"/>
        </w:rPr>
        <w:t>et ce qui relève de nos contraintes pratiques, à savoir l’ensemble des manques matériels, logistiques, techniques</w:t>
      </w:r>
      <w:r w:rsidR="00563E6D">
        <w:rPr>
          <w:rFonts w:ascii="Times New Roman" w:hAnsi="Times New Roman" w:cs="Times New Roman"/>
        </w:rPr>
        <w:t xml:space="preserve">, organisationnels </w:t>
      </w:r>
      <w:r w:rsidR="00940EA5">
        <w:rPr>
          <w:rFonts w:ascii="Times New Roman" w:hAnsi="Times New Roman" w:cs="Times New Roman"/>
        </w:rPr>
        <w:t xml:space="preserve">ou encore budgétaires </w:t>
      </w:r>
      <w:r w:rsidR="00936DC6">
        <w:rPr>
          <w:rFonts w:ascii="Times New Roman" w:hAnsi="Times New Roman" w:cs="Times New Roman"/>
        </w:rPr>
        <w:t>qui apparaissent</w:t>
      </w:r>
      <w:r w:rsidR="008D347C">
        <w:rPr>
          <w:rFonts w:ascii="Times New Roman" w:hAnsi="Times New Roman" w:cs="Times New Roman"/>
        </w:rPr>
        <w:t xml:space="preserve"> </w:t>
      </w:r>
      <w:r w:rsidR="00940EA5">
        <w:rPr>
          <w:rFonts w:ascii="Times New Roman" w:hAnsi="Times New Roman" w:cs="Times New Roman"/>
        </w:rPr>
        <w:t xml:space="preserve">à partir du moment où nous avons contrés les barrières psychologiques. </w:t>
      </w:r>
      <w:r w:rsidR="008D347C">
        <w:rPr>
          <w:rFonts w:ascii="Times New Roman" w:hAnsi="Times New Roman" w:cs="Times New Roman"/>
        </w:rPr>
        <w:t>Le Larousse définit l’action de contraindre comme le fait de « </w:t>
      </w:r>
      <w:r w:rsidR="008D347C" w:rsidRPr="008D347C">
        <w:rPr>
          <w:rFonts w:ascii="Times New Roman" w:hAnsi="Times New Roman" w:cs="Times New Roman"/>
          <w:i/>
          <w:iCs/>
        </w:rPr>
        <w:t>forcer quelqu’un à agir contre sa volonté</w:t>
      </w:r>
      <w:r w:rsidR="008D347C">
        <w:rPr>
          <w:rFonts w:ascii="Times New Roman" w:hAnsi="Times New Roman" w:cs="Times New Roman"/>
        </w:rPr>
        <w:t xml:space="preserve"> ». À la différence des barrières </w:t>
      </w:r>
      <w:r w:rsidR="003E4EF2">
        <w:rPr>
          <w:rFonts w:ascii="Times New Roman" w:hAnsi="Times New Roman" w:cs="Times New Roman"/>
        </w:rPr>
        <w:t>psychologiques</w:t>
      </w:r>
      <w:r w:rsidR="008D347C">
        <w:rPr>
          <w:rFonts w:ascii="Times New Roman" w:hAnsi="Times New Roman" w:cs="Times New Roman"/>
        </w:rPr>
        <w:t xml:space="preserve">, les contraintes </w:t>
      </w:r>
      <w:r w:rsidR="00F203A5">
        <w:rPr>
          <w:rFonts w:ascii="Times New Roman" w:hAnsi="Times New Roman" w:cs="Times New Roman"/>
        </w:rPr>
        <w:t xml:space="preserve">relèvent donc de réels manques qui empêcheraient </w:t>
      </w:r>
      <w:r w:rsidR="003145CA">
        <w:rPr>
          <w:rFonts w:ascii="Times New Roman" w:hAnsi="Times New Roman" w:cs="Times New Roman"/>
        </w:rPr>
        <w:t>un collaborateur</w:t>
      </w:r>
      <w:r w:rsidR="00F203A5">
        <w:rPr>
          <w:rFonts w:ascii="Times New Roman" w:hAnsi="Times New Roman" w:cs="Times New Roman"/>
        </w:rPr>
        <w:t xml:space="preserve"> d’agir alors même </w:t>
      </w:r>
      <w:r w:rsidR="003145CA">
        <w:rPr>
          <w:rFonts w:ascii="Times New Roman" w:hAnsi="Times New Roman" w:cs="Times New Roman"/>
        </w:rPr>
        <w:t>que ce dernier</w:t>
      </w:r>
      <w:r w:rsidR="00F203A5">
        <w:rPr>
          <w:rFonts w:ascii="Times New Roman" w:hAnsi="Times New Roman" w:cs="Times New Roman"/>
        </w:rPr>
        <w:t xml:space="preserve"> </w:t>
      </w:r>
      <w:r w:rsidR="00990607">
        <w:rPr>
          <w:rFonts w:ascii="Times New Roman" w:hAnsi="Times New Roman" w:cs="Times New Roman"/>
        </w:rPr>
        <w:t>souhaiterait</w:t>
      </w:r>
      <w:r w:rsidR="00F203A5">
        <w:rPr>
          <w:rFonts w:ascii="Times New Roman" w:hAnsi="Times New Roman" w:cs="Times New Roman"/>
        </w:rPr>
        <w:t xml:space="preserve"> le faire. </w:t>
      </w:r>
    </w:p>
    <w:p w14:paraId="4F66C757" w14:textId="78B78C9B" w:rsidR="00F203A5" w:rsidRDefault="00F203A5" w:rsidP="007E5B34">
      <w:pPr>
        <w:spacing w:line="276" w:lineRule="auto"/>
        <w:ind w:firstLine="360"/>
        <w:jc w:val="both"/>
        <w:rPr>
          <w:rFonts w:ascii="Times New Roman" w:hAnsi="Times New Roman" w:cs="Times New Roman"/>
        </w:rPr>
      </w:pPr>
      <w:r>
        <w:rPr>
          <w:rFonts w:ascii="Times New Roman" w:hAnsi="Times New Roman" w:cs="Times New Roman"/>
        </w:rPr>
        <w:lastRenderedPageBreak/>
        <w:t xml:space="preserve">Les freins financiers représenteraient à eux seuls 36% des principaux freins à lever pour que la RSO s’impose comme un sujet </w:t>
      </w:r>
      <w:r w:rsidR="00BA0AA0">
        <w:rPr>
          <w:rFonts w:ascii="Times New Roman" w:hAnsi="Times New Roman" w:cs="Times New Roman"/>
        </w:rPr>
        <w:t>majeur au sein des organisations</w:t>
      </w:r>
      <w:r w:rsidR="00BA0AA0">
        <w:rPr>
          <w:rStyle w:val="Appelnotedebasdep"/>
          <w:rFonts w:ascii="Times New Roman" w:hAnsi="Times New Roman" w:cs="Times New Roman"/>
        </w:rPr>
        <w:footnoteReference w:id="20"/>
      </w:r>
      <w:r w:rsidR="002B2057">
        <w:rPr>
          <w:rFonts w:ascii="Times New Roman" w:hAnsi="Times New Roman" w:cs="Times New Roman"/>
        </w:rPr>
        <w:t xml:space="preserve">. Nerf de la guerre, les contraintes financières sont communes à l’ensemble des projets, au-delà de la RSO, dans beaucoup </w:t>
      </w:r>
      <w:r w:rsidR="00C24D32">
        <w:rPr>
          <w:rFonts w:ascii="Times New Roman" w:hAnsi="Times New Roman" w:cs="Times New Roman"/>
        </w:rPr>
        <w:t>de structures</w:t>
      </w:r>
      <w:r w:rsidR="002B2057">
        <w:rPr>
          <w:rFonts w:ascii="Times New Roman" w:hAnsi="Times New Roman" w:cs="Times New Roman"/>
        </w:rPr>
        <w:t xml:space="preserve">. Cela étant, la RSO n’étant pas considérée comme un département agissant pour la viabilité des missions </w:t>
      </w:r>
      <w:r w:rsidR="00936DC6">
        <w:rPr>
          <w:rFonts w:ascii="Times New Roman" w:hAnsi="Times New Roman" w:cs="Times New Roman"/>
        </w:rPr>
        <w:t>premières</w:t>
      </w:r>
      <w:r w:rsidR="002B2057">
        <w:rPr>
          <w:rFonts w:ascii="Times New Roman" w:hAnsi="Times New Roman" w:cs="Times New Roman"/>
        </w:rPr>
        <w:t xml:space="preserve"> de l’organisation, </w:t>
      </w:r>
      <w:r w:rsidR="003E4EF2">
        <w:rPr>
          <w:rFonts w:ascii="Times New Roman" w:hAnsi="Times New Roman" w:cs="Times New Roman"/>
        </w:rPr>
        <w:t>l’arbitrage budgétaire</w:t>
      </w:r>
      <w:r w:rsidR="002B2057">
        <w:rPr>
          <w:rFonts w:ascii="Times New Roman" w:hAnsi="Times New Roman" w:cs="Times New Roman"/>
        </w:rPr>
        <w:t xml:space="preserve"> </w:t>
      </w:r>
      <w:r w:rsidR="003E4EF2">
        <w:rPr>
          <w:rFonts w:ascii="Times New Roman" w:hAnsi="Times New Roman" w:cs="Times New Roman"/>
        </w:rPr>
        <w:t>sera rarement en son avantage</w:t>
      </w:r>
      <w:r w:rsidR="002B2057">
        <w:rPr>
          <w:rFonts w:ascii="Times New Roman" w:hAnsi="Times New Roman" w:cs="Times New Roman"/>
        </w:rPr>
        <w:t>. D’autant plus que si certaines politiques RSO peuvent s’avérer efficace</w:t>
      </w:r>
      <w:r w:rsidR="00C24D32">
        <w:rPr>
          <w:rFonts w:ascii="Times New Roman" w:hAnsi="Times New Roman" w:cs="Times New Roman"/>
        </w:rPr>
        <w:t>s</w:t>
      </w:r>
      <w:r w:rsidR="002B2057">
        <w:rPr>
          <w:rFonts w:ascii="Times New Roman" w:hAnsi="Times New Roman" w:cs="Times New Roman"/>
        </w:rPr>
        <w:t xml:space="preserve"> économiquement (baisse des coûts, mélioration de l’image permettant d’augmenter les bénéfices), le lien entre les deux notions </w:t>
      </w:r>
      <w:r w:rsidR="00D7634C">
        <w:rPr>
          <w:rFonts w:ascii="Times New Roman" w:hAnsi="Times New Roman" w:cs="Times New Roman"/>
        </w:rPr>
        <w:t>reste</w:t>
      </w:r>
      <w:r w:rsidR="002B2057">
        <w:rPr>
          <w:rFonts w:ascii="Times New Roman" w:hAnsi="Times New Roman" w:cs="Times New Roman"/>
        </w:rPr>
        <w:t xml:space="preserve"> difficilement </w:t>
      </w:r>
      <w:r w:rsidR="00D7634C">
        <w:rPr>
          <w:rFonts w:ascii="Times New Roman" w:hAnsi="Times New Roman" w:cs="Times New Roman"/>
        </w:rPr>
        <w:t>traçable</w:t>
      </w:r>
      <w:r w:rsidR="002B2057">
        <w:rPr>
          <w:rFonts w:ascii="Times New Roman" w:hAnsi="Times New Roman" w:cs="Times New Roman"/>
        </w:rPr>
        <w:t xml:space="preserve">. </w:t>
      </w:r>
      <w:r w:rsidR="00990607">
        <w:rPr>
          <w:rFonts w:ascii="Times New Roman" w:hAnsi="Times New Roman" w:cs="Times New Roman"/>
        </w:rPr>
        <w:t xml:space="preserve">En 2003, </w:t>
      </w:r>
      <w:proofErr w:type="spellStart"/>
      <w:r w:rsidR="002B2057">
        <w:rPr>
          <w:rFonts w:ascii="Times New Roman" w:hAnsi="Times New Roman" w:cs="Times New Roman"/>
        </w:rPr>
        <w:t>Margolis</w:t>
      </w:r>
      <w:proofErr w:type="spellEnd"/>
      <w:r w:rsidR="002B2057">
        <w:rPr>
          <w:rFonts w:ascii="Times New Roman" w:hAnsi="Times New Roman" w:cs="Times New Roman"/>
        </w:rPr>
        <w:t xml:space="preserve"> et Walsh ont tenté d’examiner l’ensemble des études sur le sujet et </w:t>
      </w:r>
      <w:r w:rsidR="00C24D32">
        <w:rPr>
          <w:rFonts w:ascii="Times New Roman" w:hAnsi="Times New Roman" w:cs="Times New Roman"/>
        </w:rPr>
        <w:t>constate</w:t>
      </w:r>
      <w:r w:rsidR="00990607">
        <w:rPr>
          <w:rFonts w:ascii="Times New Roman" w:hAnsi="Times New Roman" w:cs="Times New Roman"/>
        </w:rPr>
        <w:t>nt</w:t>
      </w:r>
      <w:r w:rsidR="00D7634C">
        <w:rPr>
          <w:rFonts w:ascii="Times New Roman" w:hAnsi="Times New Roman" w:cs="Times New Roman"/>
        </w:rPr>
        <w:t> : « </w:t>
      </w:r>
      <w:r w:rsidR="00D7634C" w:rsidRPr="00D7634C">
        <w:rPr>
          <w:rFonts w:ascii="Times New Roman" w:hAnsi="Times New Roman" w:cs="Times New Roman"/>
          <w:i/>
          <w:iCs/>
        </w:rPr>
        <w:t xml:space="preserve">Depuis 1972 pas moins de 127 études empiriques ont examiné́ le lien entre performance sociale et environnementale et performance économique et/ou financière. La plupart des auteurs notent qu’il est </w:t>
      </w:r>
      <w:proofErr w:type="spellStart"/>
      <w:r w:rsidR="00D7634C" w:rsidRPr="00D7634C">
        <w:rPr>
          <w:rFonts w:ascii="Times New Roman" w:hAnsi="Times New Roman" w:cs="Times New Roman"/>
          <w:i/>
          <w:iCs/>
        </w:rPr>
        <w:t>très</w:t>
      </w:r>
      <w:proofErr w:type="spellEnd"/>
      <w:r w:rsidR="00D7634C" w:rsidRPr="00D7634C">
        <w:rPr>
          <w:rFonts w:ascii="Times New Roman" w:hAnsi="Times New Roman" w:cs="Times New Roman"/>
          <w:i/>
          <w:iCs/>
        </w:rPr>
        <w:t xml:space="preserve"> difficile de trancher sur le lien et la nature de la relation entre ces deux types de performance</w:t>
      </w:r>
      <w:r w:rsidR="00D7634C">
        <w:rPr>
          <w:rFonts w:ascii="Times New Roman" w:hAnsi="Times New Roman" w:cs="Times New Roman"/>
        </w:rPr>
        <w:t xml:space="preserve">. ». Ainsi, au-delà du manque de budget, c’est surtout le manque de visibilité sur le retour sur investissement qui va </w:t>
      </w:r>
      <w:r w:rsidR="00C24D32">
        <w:rPr>
          <w:rFonts w:ascii="Times New Roman" w:hAnsi="Times New Roman" w:cs="Times New Roman"/>
        </w:rPr>
        <w:t>remettre en cause un engagement</w:t>
      </w:r>
      <w:r w:rsidR="00D7634C">
        <w:rPr>
          <w:rFonts w:ascii="Times New Roman" w:hAnsi="Times New Roman" w:cs="Times New Roman"/>
        </w:rPr>
        <w:t xml:space="preserve">.  </w:t>
      </w:r>
    </w:p>
    <w:p w14:paraId="14F2A765" w14:textId="3AD49BDC" w:rsidR="00810CCF" w:rsidRDefault="00D7634C" w:rsidP="00786F3D">
      <w:pPr>
        <w:spacing w:line="276" w:lineRule="auto"/>
        <w:ind w:firstLine="360"/>
        <w:jc w:val="both"/>
        <w:rPr>
          <w:rFonts w:ascii="Times New Roman" w:hAnsi="Times New Roman" w:cs="Times New Roman"/>
        </w:rPr>
      </w:pPr>
      <w:r>
        <w:rPr>
          <w:rFonts w:ascii="Times New Roman" w:hAnsi="Times New Roman" w:cs="Times New Roman"/>
        </w:rPr>
        <w:t xml:space="preserve">L’une des contraintes pratiques qui est </w:t>
      </w:r>
      <w:r w:rsidR="001A6072">
        <w:rPr>
          <w:rFonts w:ascii="Times New Roman" w:hAnsi="Times New Roman" w:cs="Times New Roman"/>
        </w:rPr>
        <w:t>régulièrement</w:t>
      </w:r>
      <w:r>
        <w:rPr>
          <w:rFonts w:ascii="Times New Roman" w:hAnsi="Times New Roman" w:cs="Times New Roman"/>
        </w:rPr>
        <w:t xml:space="preserve"> relevée également est le manque d’expertise sur le sujet</w:t>
      </w:r>
      <w:r w:rsidR="00097098">
        <w:rPr>
          <w:rFonts w:ascii="Times New Roman" w:hAnsi="Times New Roman" w:cs="Times New Roman"/>
        </w:rPr>
        <w:t xml:space="preserve">. </w:t>
      </w:r>
      <w:proofErr w:type="spellStart"/>
      <w:r w:rsidR="00097098">
        <w:rPr>
          <w:rFonts w:ascii="Times New Roman" w:hAnsi="Times New Roman" w:cs="Times New Roman"/>
        </w:rPr>
        <w:t>Doumagay</w:t>
      </w:r>
      <w:proofErr w:type="spellEnd"/>
      <w:r w:rsidR="00097098">
        <w:rPr>
          <w:rFonts w:ascii="Times New Roman" w:hAnsi="Times New Roman" w:cs="Times New Roman"/>
        </w:rPr>
        <w:t xml:space="preserve"> Donatienne </w:t>
      </w:r>
      <w:proofErr w:type="spellStart"/>
      <w:r w:rsidR="00097098">
        <w:rPr>
          <w:rFonts w:ascii="Times New Roman" w:hAnsi="Times New Roman" w:cs="Times New Roman"/>
        </w:rPr>
        <w:t>Moskolaï</w:t>
      </w:r>
      <w:proofErr w:type="spellEnd"/>
      <w:r w:rsidR="00097098">
        <w:rPr>
          <w:rFonts w:ascii="Times New Roman" w:hAnsi="Times New Roman" w:cs="Times New Roman"/>
        </w:rPr>
        <w:t xml:space="preserve">, Victor </w:t>
      </w:r>
      <w:proofErr w:type="spellStart"/>
      <w:r w:rsidR="00097098">
        <w:rPr>
          <w:rFonts w:ascii="Times New Roman" w:hAnsi="Times New Roman" w:cs="Times New Roman"/>
        </w:rPr>
        <w:t>Tsapi</w:t>
      </w:r>
      <w:proofErr w:type="spellEnd"/>
      <w:r w:rsidR="00097098">
        <w:rPr>
          <w:rFonts w:ascii="Times New Roman" w:hAnsi="Times New Roman" w:cs="Times New Roman"/>
        </w:rPr>
        <w:t xml:space="preserve"> et Jules Roger </w:t>
      </w:r>
      <w:proofErr w:type="spellStart"/>
      <w:r w:rsidR="00097098">
        <w:rPr>
          <w:rFonts w:ascii="Times New Roman" w:hAnsi="Times New Roman" w:cs="Times New Roman"/>
        </w:rPr>
        <w:t>Feudjo</w:t>
      </w:r>
      <w:proofErr w:type="spellEnd"/>
      <w:r w:rsidR="00097098">
        <w:rPr>
          <w:rFonts w:ascii="Times New Roman" w:hAnsi="Times New Roman" w:cs="Times New Roman"/>
        </w:rPr>
        <w:t xml:space="preserve"> parlent « </w:t>
      </w:r>
      <w:r w:rsidR="00097098" w:rsidRPr="00097098">
        <w:rPr>
          <w:rFonts w:ascii="Times New Roman" w:hAnsi="Times New Roman" w:cs="Times New Roman"/>
          <w:i/>
          <w:iCs/>
        </w:rPr>
        <w:t>d’absence ou d’insuffisance de connaissances du concept</w:t>
      </w:r>
      <w:r w:rsidR="00097098">
        <w:rPr>
          <w:rFonts w:ascii="Times New Roman" w:hAnsi="Times New Roman" w:cs="Times New Roman"/>
        </w:rPr>
        <w:t xml:space="preserve"> » et de </w:t>
      </w:r>
      <w:r w:rsidR="00B307BB">
        <w:rPr>
          <w:rFonts w:ascii="Times New Roman" w:hAnsi="Times New Roman" w:cs="Times New Roman"/>
        </w:rPr>
        <w:t xml:space="preserve">« </w:t>
      </w:r>
      <w:r w:rsidR="00B307BB" w:rsidRPr="00B307BB">
        <w:rPr>
          <w:rFonts w:ascii="Times New Roman" w:hAnsi="Times New Roman" w:cs="Times New Roman"/>
          <w:i/>
          <w:iCs/>
        </w:rPr>
        <w:t>non-disponibilité</w:t>
      </w:r>
      <w:r w:rsidR="00097098" w:rsidRPr="00097098">
        <w:rPr>
          <w:rFonts w:ascii="Times New Roman" w:hAnsi="Times New Roman" w:cs="Times New Roman"/>
          <w:i/>
          <w:iCs/>
        </w:rPr>
        <w:t xml:space="preserve"> des compétences en interne</w:t>
      </w:r>
      <w:r w:rsidR="00097098">
        <w:rPr>
          <w:rFonts w:ascii="Times New Roman" w:hAnsi="Times New Roman" w:cs="Times New Roman"/>
        </w:rPr>
        <w:t> »</w:t>
      </w:r>
      <w:r w:rsidR="00B307BB">
        <w:rPr>
          <w:rStyle w:val="Appelnotedebasdep"/>
          <w:rFonts w:ascii="Times New Roman" w:hAnsi="Times New Roman" w:cs="Times New Roman"/>
        </w:rPr>
        <w:footnoteReference w:id="21"/>
      </w:r>
      <w:r w:rsidR="00097098">
        <w:rPr>
          <w:rFonts w:ascii="Times New Roman" w:hAnsi="Times New Roman" w:cs="Times New Roman"/>
        </w:rPr>
        <w:t xml:space="preserve">.  </w:t>
      </w:r>
      <w:r w:rsidR="0039289E">
        <w:rPr>
          <w:rFonts w:ascii="Times New Roman" w:hAnsi="Times New Roman" w:cs="Times New Roman"/>
        </w:rPr>
        <w:t>Ce manque de connaissances à la fois théorique</w:t>
      </w:r>
      <w:r w:rsidR="003E4EF2">
        <w:rPr>
          <w:rFonts w:ascii="Times New Roman" w:hAnsi="Times New Roman" w:cs="Times New Roman"/>
        </w:rPr>
        <w:t>s</w:t>
      </w:r>
      <w:r w:rsidR="0039289E">
        <w:rPr>
          <w:rFonts w:ascii="Times New Roman" w:hAnsi="Times New Roman" w:cs="Times New Roman"/>
        </w:rPr>
        <w:t xml:space="preserve"> et technique</w:t>
      </w:r>
      <w:r w:rsidR="003E4EF2">
        <w:rPr>
          <w:rFonts w:ascii="Times New Roman" w:hAnsi="Times New Roman" w:cs="Times New Roman"/>
        </w:rPr>
        <w:t>s</w:t>
      </w:r>
      <w:r w:rsidR="0039289E">
        <w:rPr>
          <w:rFonts w:ascii="Times New Roman" w:hAnsi="Times New Roman" w:cs="Times New Roman"/>
        </w:rPr>
        <w:t xml:space="preserve"> influe sur la volonté </w:t>
      </w:r>
      <w:r w:rsidR="00C24D32">
        <w:rPr>
          <w:rFonts w:ascii="Times New Roman" w:hAnsi="Times New Roman" w:cs="Times New Roman"/>
        </w:rPr>
        <w:t>des collaborateurs</w:t>
      </w:r>
      <w:r w:rsidR="0039289E">
        <w:rPr>
          <w:rFonts w:ascii="Times New Roman" w:hAnsi="Times New Roman" w:cs="Times New Roman"/>
        </w:rPr>
        <w:t xml:space="preserve"> </w:t>
      </w:r>
      <w:r w:rsidR="00634492">
        <w:rPr>
          <w:rFonts w:ascii="Times New Roman" w:hAnsi="Times New Roman" w:cs="Times New Roman"/>
        </w:rPr>
        <w:t>à</w:t>
      </w:r>
      <w:r w:rsidR="0039289E">
        <w:rPr>
          <w:rFonts w:ascii="Times New Roman" w:hAnsi="Times New Roman" w:cs="Times New Roman"/>
        </w:rPr>
        <w:t xml:space="preserve"> s’emparer de ce sujet, considérant le temps pass</w:t>
      </w:r>
      <w:r w:rsidR="00C24D32">
        <w:rPr>
          <w:rFonts w:ascii="Times New Roman" w:hAnsi="Times New Roman" w:cs="Times New Roman"/>
        </w:rPr>
        <w:t xml:space="preserve">é </w:t>
      </w:r>
      <w:r w:rsidR="0039289E">
        <w:rPr>
          <w:rFonts w:ascii="Times New Roman" w:hAnsi="Times New Roman" w:cs="Times New Roman"/>
        </w:rPr>
        <w:t>à se former pouvant être utilisé ailleurs de façon plus efficiente</w:t>
      </w:r>
      <w:r w:rsidR="003E4EF2">
        <w:rPr>
          <w:rFonts w:ascii="Times New Roman" w:hAnsi="Times New Roman" w:cs="Times New Roman"/>
        </w:rPr>
        <w:t>,</w:t>
      </w:r>
      <w:r w:rsidR="003145CA">
        <w:rPr>
          <w:rFonts w:ascii="Times New Roman" w:hAnsi="Times New Roman" w:cs="Times New Roman"/>
        </w:rPr>
        <w:t xml:space="preserve"> sur un sujet déjà maîtrisé. </w:t>
      </w:r>
      <w:r w:rsidR="001A6072">
        <w:rPr>
          <w:rFonts w:ascii="Times New Roman" w:hAnsi="Times New Roman" w:cs="Times New Roman"/>
        </w:rPr>
        <w:t xml:space="preserve">Dans le milieu sportif, le manque de discours d’engagement des </w:t>
      </w:r>
      <w:r w:rsidR="00C24D32">
        <w:rPr>
          <w:rFonts w:ascii="Times New Roman" w:hAnsi="Times New Roman" w:cs="Times New Roman"/>
        </w:rPr>
        <w:t>athlètes</w:t>
      </w:r>
      <w:r w:rsidR="001A6072">
        <w:rPr>
          <w:rFonts w:ascii="Times New Roman" w:hAnsi="Times New Roman" w:cs="Times New Roman"/>
        </w:rPr>
        <w:t xml:space="preserve"> sur </w:t>
      </w:r>
      <w:r w:rsidR="00634492">
        <w:rPr>
          <w:rFonts w:ascii="Times New Roman" w:hAnsi="Times New Roman" w:cs="Times New Roman"/>
        </w:rPr>
        <w:t>ces enjeux</w:t>
      </w:r>
      <w:r w:rsidR="001A6072">
        <w:rPr>
          <w:rFonts w:ascii="Times New Roman" w:hAnsi="Times New Roman" w:cs="Times New Roman"/>
        </w:rPr>
        <w:t xml:space="preserve"> en est un bel exemple. </w:t>
      </w:r>
      <w:r w:rsidR="00C24D32">
        <w:rPr>
          <w:rFonts w:ascii="Times New Roman" w:hAnsi="Times New Roman" w:cs="Times New Roman"/>
        </w:rPr>
        <w:t>Les sportifs</w:t>
      </w:r>
      <w:r w:rsidR="00997EC9">
        <w:rPr>
          <w:rFonts w:ascii="Times New Roman" w:hAnsi="Times New Roman" w:cs="Times New Roman"/>
        </w:rPr>
        <w:t>, ne souhaitant pas parler d’un sujet qu’ils ne maitrisent pas complètement</w:t>
      </w:r>
      <w:r w:rsidR="00C24D32">
        <w:rPr>
          <w:rFonts w:ascii="Times New Roman" w:hAnsi="Times New Roman" w:cs="Times New Roman"/>
        </w:rPr>
        <w:t xml:space="preserve"> et se sentant illégitime</w:t>
      </w:r>
      <w:r w:rsidR="00634492">
        <w:rPr>
          <w:rFonts w:ascii="Times New Roman" w:hAnsi="Times New Roman" w:cs="Times New Roman"/>
        </w:rPr>
        <w:t>s</w:t>
      </w:r>
      <w:r w:rsidR="00C24D32">
        <w:rPr>
          <w:rFonts w:ascii="Times New Roman" w:hAnsi="Times New Roman" w:cs="Times New Roman"/>
        </w:rPr>
        <w:t xml:space="preserve"> d’en parler du fait de leur mode de vie, </w:t>
      </w:r>
      <w:r w:rsidR="00997EC9">
        <w:rPr>
          <w:rFonts w:ascii="Times New Roman" w:hAnsi="Times New Roman" w:cs="Times New Roman"/>
        </w:rPr>
        <w:t>ne s’engageraient pas</w:t>
      </w:r>
      <w:r w:rsidR="00C24D32">
        <w:rPr>
          <w:rFonts w:ascii="Times New Roman" w:hAnsi="Times New Roman" w:cs="Times New Roman"/>
        </w:rPr>
        <w:t xml:space="preserve"> publiquement</w:t>
      </w:r>
      <w:r w:rsidR="00997EC9">
        <w:rPr>
          <w:rFonts w:ascii="Times New Roman" w:hAnsi="Times New Roman" w:cs="Times New Roman"/>
        </w:rPr>
        <w:t>. La même chose est observée à l’échelle organisationnelle</w:t>
      </w:r>
      <w:r w:rsidR="00C24D32">
        <w:rPr>
          <w:rFonts w:ascii="Times New Roman" w:hAnsi="Times New Roman" w:cs="Times New Roman"/>
        </w:rPr>
        <w:t xml:space="preserve"> d’une structure</w:t>
      </w:r>
      <w:r w:rsidR="002048E6">
        <w:rPr>
          <w:rFonts w:ascii="Times New Roman" w:hAnsi="Times New Roman" w:cs="Times New Roman"/>
        </w:rPr>
        <w:t xml:space="preserve">, </w:t>
      </w:r>
      <w:r w:rsidR="00C24D32">
        <w:rPr>
          <w:rFonts w:ascii="Times New Roman" w:hAnsi="Times New Roman" w:cs="Times New Roman"/>
        </w:rPr>
        <w:t>le manque d’expertise se</w:t>
      </w:r>
      <w:r w:rsidR="002048E6">
        <w:rPr>
          <w:rFonts w:ascii="Times New Roman" w:hAnsi="Times New Roman" w:cs="Times New Roman"/>
        </w:rPr>
        <w:t xml:space="preserve"> matérialis</w:t>
      </w:r>
      <w:r w:rsidR="00C24D32">
        <w:rPr>
          <w:rFonts w:ascii="Times New Roman" w:hAnsi="Times New Roman" w:cs="Times New Roman"/>
        </w:rPr>
        <w:t>ant</w:t>
      </w:r>
      <w:r w:rsidR="002048E6">
        <w:rPr>
          <w:rFonts w:ascii="Times New Roman" w:hAnsi="Times New Roman" w:cs="Times New Roman"/>
        </w:rPr>
        <w:t xml:space="preserve"> par le manque de ressources humaines</w:t>
      </w:r>
      <w:r w:rsidR="00A570D0">
        <w:rPr>
          <w:rFonts w:ascii="Times New Roman" w:hAnsi="Times New Roman" w:cs="Times New Roman"/>
        </w:rPr>
        <w:t xml:space="preserve"> </w:t>
      </w:r>
      <w:r w:rsidR="00C24D32">
        <w:rPr>
          <w:rFonts w:ascii="Times New Roman" w:hAnsi="Times New Roman" w:cs="Times New Roman"/>
        </w:rPr>
        <w:t xml:space="preserve">à 100% dédiées au sujet </w:t>
      </w:r>
      <w:r w:rsidR="00A570D0">
        <w:rPr>
          <w:rFonts w:ascii="Times New Roman" w:hAnsi="Times New Roman" w:cs="Times New Roman"/>
        </w:rPr>
        <w:t>et le manque de prise de décisions tranchées : « </w:t>
      </w:r>
      <w:r w:rsidR="00A570D0" w:rsidRPr="00A570D0">
        <w:rPr>
          <w:rFonts w:ascii="Times New Roman" w:hAnsi="Times New Roman" w:cs="Times New Roman"/>
          <w:i/>
          <w:iCs/>
        </w:rPr>
        <w:t>Les décisions dites fondées sur la soutenabilité semblent</w:t>
      </w:r>
      <w:r w:rsidR="00A570D0">
        <w:rPr>
          <w:rFonts w:ascii="Times New Roman" w:hAnsi="Times New Roman" w:cs="Times New Roman"/>
          <w:i/>
          <w:iCs/>
        </w:rPr>
        <w:t>,</w:t>
      </w:r>
      <w:r w:rsidR="00A570D0" w:rsidRPr="00A570D0">
        <w:rPr>
          <w:rFonts w:ascii="Times New Roman" w:hAnsi="Times New Roman" w:cs="Times New Roman"/>
          <w:i/>
          <w:iCs/>
        </w:rPr>
        <w:t xml:space="preserve"> </w:t>
      </w:r>
      <w:r w:rsidR="00810CCF" w:rsidRPr="00A570D0">
        <w:rPr>
          <w:rFonts w:ascii="Times New Roman" w:hAnsi="Times New Roman" w:cs="Times New Roman"/>
          <w:i/>
          <w:iCs/>
        </w:rPr>
        <w:t>par leur</w:t>
      </w:r>
      <w:r w:rsidR="00A570D0" w:rsidRPr="00A570D0">
        <w:rPr>
          <w:rFonts w:ascii="Times New Roman" w:hAnsi="Times New Roman" w:cs="Times New Roman"/>
          <w:i/>
          <w:iCs/>
        </w:rPr>
        <w:t xml:space="preserve"> aspect très long-</w:t>
      </w:r>
      <w:proofErr w:type="spellStart"/>
      <w:r w:rsidR="00A570D0" w:rsidRPr="00A570D0">
        <w:rPr>
          <w:rFonts w:ascii="Times New Roman" w:hAnsi="Times New Roman" w:cs="Times New Roman"/>
          <w:i/>
          <w:iCs/>
        </w:rPr>
        <w:t>termiste</w:t>
      </w:r>
      <w:proofErr w:type="spellEnd"/>
      <w:r w:rsidR="00A570D0" w:rsidRPr="00A570D0">
        <w:rPr>
          <w:rFonts w:ascii="Times New Roman" w:hAnsi="Times New Roman" w:cs="Times New Roman"/>
          <w:i/>
          <w:iCs/>
        </w:rPr>
        <w:t>, soumises à un haut niveau de complexité et d’incertitude</w:t>
      </w:r>
      <w:r w:rsidR="00A570D0">
        <w:rPr>
          <w:rFonts w:ascii="Times New Roman" w:hAnsi="Times New Roman" w:cs="Times New Roman"/>
        </w:rPr>
        <w:t xml:space="preserve"> » (Van </w:t>
      </w:r>
      <w:proofErr w:type="spellStart"/>
      <w:r w:rsidR="00A570D0">
        <w:rPr>
          <w:rFonts w:ascii="Times New Roman" w:hAnsi="Times New Roman" w:cs="Times New Roman"/>
        </w:rPr>
        <w:t>Hoorebeke</w:t>
      </w:r>
      <w:proofErr w:type="spellEnd"/>
      <w:r w:rsidR="00A570D0">
        <w:rPr>
          <w:rFonts w:ascii="Times New Roman" w:hAnsi="Times New Roman" w:cs="Times New Roman"/>
        </w:rPr>
        <w:t xml:space="preserve">, 2014). </w:t>
      </w:r>
      <w:r w:rsidR="00810CCF">
        <w:rPr>
          <w:rFonts w:ascii="Times New Roman" w:hAnsi="Times New Roman" w:cs="Times New Roman"/>
        </w:rPr>
        <w:t>Les décisionnaires</w:t>
      </w:r>
      <w:r w:rsidR="00E66C28">
        <w:rPr>
          <w:rFonts w:ascii="Times New Roman" w:hAnsi="Times New Roman" w:cs="Times New Roman"/>
        </w:rPr>
        <w:t xml:space="preserve">, </w:t>
      </w:r>
      <w:r w:rsidR="00810CCF">
        <w:rPr>
          <w:rFonts w:ascii="Times New Roman" w:hAnsi="Times New Roman" w:cs="Times New Roman"/>
        </w:rPr>
        <w:t xml:space="preserve">ne maîtrisant pas tous les tenants et les aboutissants du sujet et manquant d’exemples des effets à long terme d’une prise de décision soutenable, sont </w:t>
      </w:r>
      <w:r w:rsidR="00936DC6">
        <w:rPr>
          <w:rFonts w:ascii="Times New Roman" w:hAnsi="Times New Roman" w:cs="Times New Roman"/>
        </w:rPr>
        <w:t>enclins</w:t>
      </w:r>
      <w:r w:rsidR="00810CCF">
        <w:rPr>
          <w:rFonts w:ascii="Times New Roman" w:hAnsi="Times New Roman" w:cs="Times New Roman"/>
        </w:rPr>
        <w:t xml:space="preserve"> à des calculs coûts-avantages complexifiés : </w:t>
      </w:r>
      <w:r w:rsidR="00810CCF" w:rsidRPr="00810CCF">
        <w:rPr>
          <w:rFonts w:ascii="Times New Roman" w:hAnsi="Times New Roman" w:cs="Times New Roman"/>
        </w:rPr>
        <w:t>«</w:t>
      </w:r>
      <w:r w:rsidR="00810CCF">
        <w:rPr>
          <w:rFonts w:ascii="Times New Roman" w:hAnsi="Times New Roman" w:cs="Times New Roman"/>
        </w:rPr>
        <w:t xml:space="preserve"> </w:t>
      </w:r>
      <w:r w:rsidR="00810CCF" w:rsidRPr="00810CCF">
        <w:rPr>
          <w:rFonts w:ascii="Times New Roman" w:hAnsi="Times New Roman" w:cs="Times New Roman"/>
          <w:i/>
          <w:iCs/>
        </w:rPr>
        <w:t>La prise de décision fondée sur la soutenabilité peut être vue comme soumise à une obligation d’anticipation à très long terme dont la linéarité n’est pas assurée, supposant une adaptativité, – une prise de risque souvent peu évaluable, – une compilation d’émotions ressenties  et  de  choix  rationnels  liés  à  la  confrontation  des  expériences  passées  et  à  l’urgence  imposée  par  l’environnement  et  l’actualité,  enfin,  –  une  non  familiarité  décisionnelle  et  une  complexité  imposée  par  le  principe  même  de  développement  durable</w:t>
      </w:r>
      <w:r w:rsidR="00810CCF">
        <w:rPr>
          <w:rFonts w:ascii="Times New Roman" w:hAnsi="Times New Roman" w:cs="Times New Roman"/>
        </w:rPr>
        <w:t xml:space="preserve"> » (Van </w:t>
      </w:r>
      <w:proofErr w:type="spellStart"/>
      <w:r w:rsidR="00810CCF">
        <w:rPr>
          <w:rFonts w:ascii="Times New Roman" w:hAnsi="Times New Roman" w:cs="Times New Roman"/>
        </w:rPr>
        <w:t>Hoorebeke</w:t>
      </w:r>
      <w:proofErr w:type="spellEnd"/>
      <w:r w:rsidR="00810CCF">
        <w:rPr>
          <w:rFonts w:ascii="Times New Roman" w:hAnsi="Times New Roman" w:cs="Times New Roman"/>
        </w:rPr>
        <w:t xml:space="preserve">, 2014). </w:t>
      </w:r>
    </w:p>
    <w:p w14:paraId="0BCD50F7" w14:textId="1136DA4A" w:rsidR="002272EA" w:rsidRDefault="00350D7D" w:rsidP="00350D7D">
      <w:pPr>
        <w:spacing w:line="276" w:lineRule="auto"/>
        <w:jc w:val="both"/>
        <w:rPr>
          <w:rFonts w:ascii="Times New Roman" w:hAnsi="Times New Roman" w:cs="Times New Roman"/>
        </w:rPr>
      </w:pPr>
      <w:r>
        <w:rPr>
          <w:rFonts w:ascii="Times New Roman" w:hAnsi="Times New Roman" w:cs="Times New Roman"/>
        </w:rPr>
        <w:tab/>
        <w:t xml:space="preserve">L’une des contraintes </w:t>
      </w:r>
      <w:r w:rsidR="00E66C28">
        <w:rPr>
          <w:rFonts w:ascii="Times New Roman" w:hAnsi="Times New Roman" w:cs="Times New Roman"/>
        </w:rPr>
        <w:t>pareillement</w:t>
      </w:r>
      <w:r>
        <w:rPr>
          <w:rFonts w:ascii="Times New Roman" w:hAnsi="Times New Roman" w:cs="Times New Roman"/>
        </w:rPr>
        <w:t xml:space="preserve"> très prégnante sur les sujets de RSO </w:t>
      </w:r>
      <w:r w:rsidR="007B019D">
        <w:rPr>
          <w:rFonts w:ascii="Times New Roman" w:hAnsi="Times New Roman" w:cs="Times New Roman"/>
        </w:rPr>
        <w:t>est</w:t>
      </w:r>
      <w:r>
        <w:rPr>
          <w:rFonts w:ascii="Times New Roman" w:hAnsi="Times New Roman" w:cs="Times New Roman"/>
        </w:rPr>
        <w:t xml:space="preserve"> </w:t>
      </w:r>
      <w:r w:rsidR="007B019D">
        <w:rPr>
          <w:rFonts w:ascii="Times New Roman" w:hAnsi="Times New Roman" w:cs="Times New Roman"/>
        </w:rPr>
        <w:t>une</w:t>
      </w:r>
      <w:r>
        <w:rPr>
          <w:rFonts w:ascii="Times New Roman" w:hAnsi="Times New Roman" w:cs="Times New Roman"/>
        </w:rPr>
        <w:t xml:space="preserve"> contrainte d’ordre politique. Un collaborateur travaillant sur ces sujets peu</w:t>
      </w:r>
      <w:r w:rsidR="003E4EF2">
        <w:rPr>
          <w:rFonts w:ascii="Times New Roman" w:hAnsi="Times New Roman" w:cs="Times New Roman"/>
        </w:rPr>
        <w:t>t</w:t>
      </w:r>
      <w:r>
        <w:rPr>
          <w:rFonts w:ascii="Times New Roman" w:hAnsi="Times New Roman" w:cs="Times New Roman"/>
        </w:rPr>
        <w:t xml:space="preserve"> en effet, selon les maturités de chaque organisation, être seul ou </w:t>
      </w:r>
      <w:r w:rsidR="007B019D">
        <w:rPr>
          <w:rFonts w:ascii="Times New Roman" w:hAnsi="Times New Roman" w:cs="Times New Roman"/>
        </w:rPr>
        <w:t xml:space="preserve">tout </w:t>
      </w:r>
      <w:r w:rsidR="00E66C28">
        <w:rPr>
          <w:rFonts w:ascii="Times New Roman" w:hAnsi="Times New Roman" w:cs="Times New Roman"/>
        </w:rPr>
        <w:t>au plus</w:t>
      </w:r>
      <w:r w:rsidR="007B019D">
        <w:rPr>
          <w:rFonts w:ascii="Times New Roman" w:hAnsi="Times New Roman" w:cs="Times New Roman"/>
        </w:rPr>
        <w:t xml:space="preserve"> dans</w:t>
      </w:r>
      <w:r>
        <w:rPr>
          <w:rFonts w:ascii="Times New Roman" w:hAnsi="Times New Roman" w:cs="Times New Roman"/>
        </w:rPr>
        <w:t xml:space="preserve"> un service composé de peu de salariés. Ainsi, l’isolement </w:t>
      </w:r>
      <w:r w:rsidR="00E66C28">
        <w:rPr>
          <w:rFonts w:ascii="Times New Roman" w:hAnsi="Times New Roman" w:cs="Times New Roman"/>
        </w:rPr>
        <w:t xml:space="preserve">peut être </w:t>
      </w:r>
      <w:r>
        <w:rPr>
          <w:rFonts w:ascii="Times New Roman" w:hAnsi="Times New Roman" w:cs="Times New Roman"/>
        </w:rPr>
        <w:t xml:space="preserve">important et le manque de soutien hiérarchique peut relever </w:t>
      </w:r>
      <w:r>
        <w:rPr>
          <w:rFonts w:ascii="Times New Roman" w:hAnsi="Times New Roman" w:cs="Times New Roman"/>
        </w:rPr>
        <w:lastRenderedPageBreak/>
        <w:t xml:space="preserve">d’une contrainte pratique </w:t>
      </w:r>
      <w:r w:rsidR="00E66C28">
        <w:rPr>
          <w:rFonts w:ascii="Times New Roman" w:hAnsi="Times New Roman" w:cs="Times New Roman"/>
        </w:rPr>
        <w:t>considérable</w:t>
      </w:r>
      <w:r>
        <w:rPr>
          <w:rFonts w:ascii="Times New Roman" w:hAnsi="Times New Roman" w:cs="Times New Roman"/>
        </w:rPr>
        <w:t xml:space="preserve">, empêchant les sujets RSO de dépasser les sphères opérationnelles. Dans </w:t>
      </w:r>
      <w:r w:rsidR="0065230A">
        <w:rPr>
          <w:rFonts w:ascii="Times New Roman" w:hAnsi="Times New Roman" w:cs="Times New Roman"/>
        </w:rPr>
        <w:t>une tribune réalisée</w:t>
      </w:r>
      <w:r>
        <w:rPr>
          <w:rFonts w:ascii="Times New Roman" w:hAnsi="Times New Roman" w:cs="Times New Roman"/>
        </w:rPr>
        <w:t xml:space="preserve"> par Cécile Colonna d’</w:t>
      </w:r>
      <w:proofErr w:type="spellStart"/>
      <w:r>
        <w:rPr>
          <w:rFonts w:ascii="Times New Roman" w:hAnsi="Times New Roman" w:cs="Times New Roman"/>
        </w:rPr>
        <w:t>Istria</w:t>
      </w:r>
      <w:proofErr w:type="spellEnd"/>
      <w:r>
        <w:rPr>
          <w:rFonts w:ascii="Times New Roman" w:hAnsi="Times New Roman" w:cs="Times New Roman"/>
        </w:rPr>
        <w:t xml:space="preserve"> en 2015, </w:t>
      </w:r>
      <w:r w:rsidR="0065230A">
        <w:rPr>
          <w:rFonts w:ascii="Times New Roman" w:hAnsi="Times New Roman" w:cs="Times New Roman"/>
        </w:rPr>
        <w:t xml:space="preserve">qui visait à s’interroger sur les raisons pour </w:t>
      </w:r>
      <w:r w:rsidR="00E66C28">
        <w:rPr>
          <w:rFonts w:ascii="Times New Roman" w:hAnsi="Times New Roman" w:cs="Times New Roman"/>
        </w:rPr>
        <w:t>lesquelles</w:t>
      </w:r>
      <w:r w:rsidR="0065230A">
        <w:rPr>
          <w:rFonts w:ascii="Times New Roman" w:hAnsi="Times New Roman" w:cs="Times New Roman"/>
        </w:rPr>
        <w:t xml:space="preserve"> la RSO </w:t>
      </w:r>
      <w:r w:rsidR="00E66C28">
        <w:rPr>
          <w:rFonts w:ascii="Times New Roman" w:hAnsi="Times New Roman" w:cs="Times New Roman"/>
        </w:rPr>
        <w:t>ne relevait</w:t>
      </w:r>
      <w:r w:rsidR="0065230A">
        <w:rPr>
          <w:rFonts w:ascii="Times New Roman" w:hAnsi="Times New Roman" w:cs="Times New Roman"/>
        </w:rPr>
        <w:t xml:space="preserve"> pas </w:t>
      </w:r>
      <w:r w:rsidR="00E66C28">
        <w:rPr>
          <w:rFonts w:ascii="Times New Roman" w:hAnsi="Times New Roman" w:cs="Times New Roman"/>
        </w:rPr>
        <w:t>d’</w:t>
      </w:r>
      <w:r w:rsidR="0065230A">
        <w:rPr>
          <w:rFonts w:ascii="Times New Roman" w:hAnsi="Times New Roman" w:cs="Times New Roman"/>
        </w:rPr>
        <w:t xml:space="preserve">un enjeu stratégique majeur des entreprises, le manque de soutien hiérarchique en </w:t>
      </w:r>
      <w:r w:rsidR="00E66C28">
        <w:rPr>
          <w:rFonts w:ascii="Times New Roman" w:hAnsi="Times New Roman" w:cs="Times New Roman"/>
        </w:rPr>
        <w:t>était</w:t>
      </w:r>
      <w:r w:rsidR="0065230A">
        <w:rPr>
          <w:rFonts w:ascii="Times New Roman" w:hAnsi="Times New Roman" w:cs="Times New Roman"/>
        </w:rPr>
        <w:t xml:space="preserve"> l’une des causes : « </w:t>
      </w:r>
      <w:r w:rsidR="0065230A" w:rsidRPr="0065230A">
        <w:rPr>
          <w:rFonts w:ascii="Times New Roman" w:hAnsi="Times New Roman" w:cs="Times New Roman"/>
          <w:i/>
          <w:iCs/>
        </w:rPr>
        <w:t>Le principal frein des entreprises est structurel, lié à un manque d'engagement ou de soutien du top management à la RSE</w:t>
      </w:r>
      <w:r w:rsidR="0065230A">
        <w:rPr>
          <w:rFonts w:ascii="Times New Roman" w:hAnsi="Times New Roman" w:cs="Times New Roman"/>
        </w:rPr>
        <w:t xml:space="preserve"> ». </w:t>
      </w:r>
    </w:p>
    <w:p w14:paraId="7DB82105" w14:textId="11328319" w:rsidR="00350D7D" w:rsidRDefault="0065230A" w:rsidP="002272EA">
      <w:pPr>
        <w:spacing w:line="276" w:lineRule="auto"/>
        <w:ind w:firstLine="708"/>
        <w:jc w:val="both"/>
        <w:rPr>
          <w:rFonts w:ascii="Times New Roman" w:hAnsi="Times New Roman" w:cs="Times New Roman"/>
        </w:rPr>
      </w:pPr>
      <w:r>
        <w:rPr>
          <w:rFonts w:ascii="Times New Roman" w:hAnsi="Times New Roman" w:cs="Times New Roman"/>
        </w:rPr>
        <w:t xml:space="preserve">Rajoutons à ce manque de visibilité dans les sphères décisionnelles un besoin </w:t>
      </w:r>
      <w:r w:rsidR="002272EA">
        <w:rPr>
          <w:rFonts w:ascii="Times New Roman" w:hAnsi="Times New Roman" w:cs="Times New Roman"/>
        </w:rPr>
        <w:t xml:space="preserve">pour le collaborateur </w:t>
      </w:r>
      <w:r>
        <w:rPr>
          <w:rFonts w:ascii="Times New Roman" w:hAnsi="Times New Roman" w:cs="Times New Roman"/>
        </w:rPr>
        <w:t xml:space="preserve">de rentrer dans les sphères sociales, pour lequel les sujets de RSO ne sont pas toujours facilitants car considérés </w:t>
      </w:r>
      <w:r w:rsidR="00634492">
        <w:rPr>
          <w:rFonts w:ascii="Times New Roman" w:hAnsi="Times New Roman" w:cs="Times New Roman"/>
        </w:rPr>
        <w:t xml:space="preserve">soit </w:t>
      </w:r>
      <w:r>
        <w:rPr>
          <w:rFonts w:ascii="Times New Roman" w:hAnsi="Times New Roman" w:cs="Times New Roman"/>
        </w:rPr>
        <w:t xml:space="preserve">comme trop peu stratégique, soit </w:t>
      </w:r>
      <w:r w:rsidR="00C96B6A">
        <w:rPr>
          <w:rFonts w:ascii="Times New Roman" w:hAnsi="Times New Roman" w:cs="Times New Roman"/>
        </w:rPr>
        <w:t xml:space="preserve">ou en plus </w:t>
      </w:r>
      <w:r>
        <w:rPr>
          <w:rFonts w:ascii="Times New Roman" w:hAnsi="Times New Roman" w:cs="Times New Roman"/>
        </w:rPr>
        <w:t xml:space="preserve">trop contraignants : </w:t>
      </w:r>
      <w:r w:rsidR="00350D7D" w:rsidRPr="0065230A">
        <w:rPr>
          <w:rFonts w:ascii="Times New Roman" w:hAnsi="Times New Roman" w:cs="Times New Roman"/>
        </w:rPr>
        <w:t xml:space="preserve">« </w:t>
      </w:r>
      <w:r w:rsidR="00350D7D" w:rsidRPr="0065230A">
        <w:rPr>
          <w:rFonts w:ascii="Times New Roman" w:hAnsi="Times New Roman" w:cs="Times New Roman"/>
          <w:i/>
          <w:iCs/>
        </w:rPr>
        <w:t xml:space="preserve">Il est </w:t>
      </w:r>
      <w:proofErr w:type="spellStart"/>
      <w:r w:rsidR="00350D7D" w:rsidRPr="0065230A">
        <w:rPr>
          <w:rFonts w:ascii="Times New Roman" w:hAnsi="Times New Roman" w:cs="Times New Roman"/>
          <w:i/>
          <w:iCs/>
        </w:rPr>
        <w:t>très</w:t>
      </w:r>
      <w:proofErr w:type="spellEnd"/>
      <w:r w:rsidR="00350D7D" w:rsidRPr="0065230A">
        <w:rPr>
          <w:rFonts w:ascii="Times New Roman" w:hAnsi="Times New Roman" w:cs="Times New Roman"/>
          <w:i/>
          <w:iCs/>
        </w:rPr>
        <w:t xml:space="preserve"> difficile, pour un acteur isolé, de </w:t>
      </w:r>
      <w:r w:rsidRPr="0065230A">
        <w:rPr>
          <w:rFonts w:ascii="Times New Roman" w:hAnsi="Times New Roman" w:cs="Times New Roman"/>
          <w:i/>
          <w:iCs/>
        </w:rPr>
        <w:t>réduire</w:t>
      </w:r>
      <w:r w:rsidR="00350D7D" w:rsidRPr="0065230A">
        <w:rPr>
          <w:rFonts w:ascii="Times New Roman" w:hAnsi="Times New Roman" w:cs="Times New Roman"/>
          <w:i/>
          <w:iCs/>
        </w:rPr>
        <w:t xml:space="preserve"> les dysfonctionnements </w:t>
      </w:r>
      <w:proofErr w:type="spellStart"/>
      <w:r w:rsidR="00350D7D" w:rsidRPr="0065230A">
        <w:rPr>
          <w:rFonts w:ascii="Times New Roman" w:hAnsi="Times New Roman" w:cs="Times New Roman"/>
          <w:i/>
          <w:iCs/>
        </w:rPr>
        <w:t>déco</w:t>
      </w:r>
      <w:r w:rsidRPr="0065230A">
        <w:rPr>
          <w:rFonts w:ascii="Times New Roman" w:hAnsi="Times New Roman" w:cs="Times New Roman"/>
          <w:i/>
          <w:iCs/>
        </w:rPr>
        <w:t>u</w:t>
      </w:r>
      <w:r w:rsidR="00350D7D" w:rsidRPr="0065230A">
        <w:rPr>
          <w:rFonts w:ascii="Times New Roman" w:hAnsi="Times New Roman" w:cs="Times New Roman"/>
          <w:i/>
          <w:iCs/>
        </w:rPr>
        <w:t>lant</w:t>
      </w:r>
      <w:proofErr w:type="spellEnd"/>
      <w:r w:rsidR="00350D7D" w:rsidRPr="0065230A">
        <w:rPr>
          <w:rFonts w:ascii="Times New Roman" w:hAnsi="Times New Roman" w:cs="Times New Roman"/>
          <w:i/>
          <w:iCs/>
        </w:rPr>
        <w:t xml:space="preserve"> de cette routine bureaucratique, sous peine de s’exposer </w:t>
      </w:r>
      <w:proofErr w:type="spellStart"/>
      <w:r w:rsidR="00350D7D" w:rsidRPr="0065230A">
        <w:rPr>
          <w:rFonts w:ascii="Times New Roman" w:hAnsi="Times New Roman" w:cs="Times New Roman"/>
          <w:i/>
          <w:iCs/>
        </w:rPr>
        <w:t>a</w:t>
      </w:r>
      <w:proofErr w:type="spellEnd"/>
      <w:r w:rsidR="00350D7D" w:rsidRPr="0065230A">
        <w:rPr>
          <w:rFonts w:ascii="Times New Roman" w:hAnsi="Times New Roman" w:cs="Times New Roman"/>
          <w:i/>
          <w:iCs/>
        </w:rPr>
        <w:t>̀ l’</w:t>
      </w:r>
      <w:r w:rsidRPr="0065230A">
        <w:rPr>
          <w:rFonts w:ascii="Times New Roman" w:hAnsi="Times New Roman" w:cs="Times New Roman"/>
          <w:i/>
          <w:iCs/>
        </w:rPr>
        <w:t>hostilité</w:t>
      </w:r>
      <w:r w:rsidR="00350D7D" w:rsidRPr="0065230A">
        <w:rPr>
          <w:rFonts w:ascii="Times New Roman" w:hAnsi="Times New Roman" w:cs="Times New Roman"/>
          <w:i/>
          <w:iCs/>
        </w:rPr>
        <w:t xml:space="preserve">́ des autres acteurs ou de </w:t>
      </w:r>
      <w:r w:rsidRPr="0065230A">
        <w:rPr>
          <w:rFonts w:ascii="Times New Roman" w:hAnsi="Times New Roman" w:cs="Times New Roman"/>
          <w:i/>
          <w:iCs/>
        </w:rPr>
        <w:t>dégrader</w:t>
      </w:r>
      <w:r w:rsidR="00350D7D" w:rsidRPr="0065230A">
        <w:rPr>
          <w:rFonts w:ascii="Times New Roman" w:hAnsi="Times New Roman" w:cs="Times New Roman"/>
          <w:i/>
          <w:iCs/>
        </w:rPr>
        <w:t xml:space="preserve"> le climat social</w:t>
      </w:r>
      <w:r w:rsidRPr="0065230A">
        <w:rPr>
          <w:rFonts w:ascii="Times New Roman" w:hAnsi="Times New Roman" w:cs="Times New Roman"/>
        </w:rPr>
        <w:t> »</w:t>
      </w:r>
      <w:r w:rsidR="007B019D">
        <w:rPr>
          <w:rFonts w:ascii="Times New Roman" w:hAnsi="Times New Roman" w:cs="Times New Roman"/>
        </w:rPr>
        <w:t xml:space="preserve"> (</w:t>
      </w:r>
      <w:proofErr w:type="spellStart"/>
      <w:r w:rsidR="007B019D">
        <w:rPr>
          <w:rFonts w:ascii="Times New Roman" w:hAnsi="Times New Roman" w:cs="Times New Roman"/>
        </w:rPr>
        <w:t>Barouch</w:t>
      </w:r>
      <w:proofErr w:type="spellEnd"/>
      <w:r w:rsidR="007B019D">
        <w:rPr>
          <w:rFonts w:ascii="Times New Roman" w:hAnsi="Times New Roman" w:cs="Times New Roman"/>
        </w:rPr>
        <w:t xml:space="preserve">, 2011). </w:t>
      </w:r>
      <w:r w:rsidR="002272EA">
        <w:rPr>
          <w:rFonts w:ascii="Times New Roman" w:hAnsi="Times New Roman" w:cs="Times New Roman"/>
        </w:rPr>
        <w:t>La place du salarié travaillant sur ces questions peut ainsi être plus délicate car considérée comme moins légitime, ou moins clair</w:t>
      </w:r>
      <w:r w:rsidR="00936DC6">
        <w:rPr>
          <w:rFonts w:ascii="Times New Roman" w:hAnsi="Times New Roman" w:cs="Times New Roman"/>
        </w:rPr>
        <w:t>e</w:t>
      </w:r>
      <w:r w:rsidR="002272EA">
        <w:rPr>
          <w:rFonts w:ascii="Times New Roman" w:hAnsi="Times New Roman" w:cs="Times New Roman"/>
        </w:rPr>
        <w:t xml:space="preserve">, par ses collègues. </w:t>
      </w:r>
    </w:p>
    <w:p w14:paraId="6B7F6898" w14:textId="07EDEC69" w:rsidR="00F81702" w:rsidRPr="008E0E47" w:rsidRDefault="00F81702" w:rsidP="00F81702">
      <w:pPr>
        <w:spacing w:line="276" w:lineRule="auto"/>
        <w:jc w:val="both"/>
        <w:rPr>
          <w:rFonts w:ascii="Times New Roman" w:hAnsi="Times New Roman" w:cs="Times New Roman"/>
          <w:sz w:val="15"/>
          <w:szCs w:val="15"/>
        </w:rPr>
      </w:pPr>
      <w:r>
        <w:rPr>
          <w:rFonts w:ascii="Times New Roman" w:hAnsi="Times New Roman" w:cs="Times New Roman"/>
        </w:rPr>
        <w:tab/>
        <w:t>Enfin, une contrainte pratique forte est le manque de visibilité sur les impacts des politiques de responsabilité sociétale. Cécile Colonna d’</w:t>
      </w:r>
      <w:proofErr w:type="spellStart"/>
      <w:r>
        <w:rPr>
          <w:rFonts w:ascii="Times New Roman" w:hAnsi="Times New Roman" w:cs="Times New Roman"/>
        </w:rPr>
        <w:t>Istria</w:t>
      </w:r>
      <w:proofErr w:type="spellEnd"/>
      <w:r>
        <w:rPr>
          <w:rFonts w:ascii="Times New Roman" w:hAnsi="Times New Roman" w:cs="Times New Roman"/>
        </w:rPr>
        <w:t>, toujours dans cette même tribune, affirme qu</w:t>
      </w:r>
      <w:proofErr w:type="gramStart"/>
      <w:r>
        <w:rPr>
          <w:rFonts w:ascii="Times New Roman" w:hAnsi="Times New Roman" w:cs="Times New Roman"/>
        </w:rPr>
        <w:t>’«</w:t>
      </w:r>
      <w:proofErr w:type="gramEnd"/>
      <w:r>
        <w:rPr>
          <w:rFonts w:ascii="Times New Roman" w:hAnsi="Times New Roman" w:cs="Times New Roman"/>
        </w:rPr>
        <w:t> </w:t>
      </w:r>
      <w:r w:rsidRPr="00F81702">
        <w:rPr>
          <w:rFonts w:ascii="Times New Roman" w:hAnsi="Times New Roman" w:cs="Times New Roman"/>
          <w:i/>
          <w:iCs/>
        </w:rPr>
        <w:t>en 2015, 44% des entreprises pointent le manque de retour sur investissement de la RSE qui freine leurs actions dans ce domaine</w:t>
      </w:r>
      <w:r>
        <w:rPr>
          <w:rFonts w:ascii="Times New Roman" w:hAnsi="Times New Roman" w:cs="Times New Roman"/>
        </w:rPr>
        <w:t> ». Ce manque de gains visibles représente un enjeu majeur car si la volonté d’entreprendre des politiques de ce type augmente</w:t>
      </w:r>
      <w:r w:rsidR="002E72FD">
        <w:rPr>
          <w:rFonts w:ascii="Times New Roman" w:hAnsi="Times New Roman" w:cs="Times New Roman"/>
        </w:rPr>
        <w:t xml:space="preserve"> </w:t>
      </w:r>
      <w:r>
        <w:rPr>
          <w:rFonts w:ascii="Times New Roman" w:hAnsi="Times New Roman" w:cs="Times New Roman"/>
        </w:rPr>
        <w:t>au fur et à mesure du basculement de l’opinion et de la sensibilité collective sur ces sujets, la régularité et la continuité des actions est essentielle pour assurer la pérennité d</w:t>
      </w:r>
      <w:r w:rsidR="002E72FD">
        <w:rPr>
          <w:rFonts w:ascii="Times New Roman" w:hAnsi="Times New Roman" w:cs="Times New Roman"/>
        </w:rPr>
        <w:t>e ce service</w:t>
      </w:r>
      <w:r>
        <w:rPr>
          <w:rFonts w:ascii="Times New Roman" w:hAnsi="Times New Roman" w:cs="Times New Roman"/>
        </w:rPr>
        <w:t xml:space="preserve">. </w:t>
      </w:r>
      <w:r w:rsidR="002E72FD">
        <w:rPr>
          <w:rFonts w:ascii="Times New Roman" w:hAnsi="Times New Roman" w:cs="Times New Roman"/>
        </w:rPr>
        <w:t>Or</w:t>
      </w:r>
      <w:r>
        <w:rPr>
          <w:rFonts w:ascii="Times New Roman" w:hAnsi="Times New Roman" w:cs="Times New Roman"/>
        </w:rPr>
        <w:t xml:space="preserve"> le manque de retour sur investissement, qu’il soit monétaire,</w:t>
      </w:r>
      <w:r w:rsidR="002E72FD">
        <w:rPr>
          <w:rFonts w:ascii="Times New Roman" w:hAnsi="Times New Roman" w:cs="Times New Roman"/>
        </w:rPr>
        <w:t xml:space="preserve"> marketing</w:t>
      </w:r>
      <w:r>
        <w:rPr>
          <w:rFonts w:ascii="Times New Roman" w:hAnsi="Times New Roman" w:cs="Times New Roman"/>
        </w:rPr>
        <w:t xml:space="preserve"> ou </w:t>
      </w:r>
      <w:r w:rsidR="002E72FD">
        <w:rPr>
          <w:rFonts w:ascii="Times New Roman" w:hAnsi="Times New Roman" w:cs="Times New Roman"/>
        </w:rPr>
        <w:t>lié à la</w:t>
      </w:r>
      <w:r>
        <w:rPr>
          <w:rFonts w:ascii="Times New Roman" w:hAnsi="Times New Roman" w:cs="Times New Roman"/>
        </w:rPr>
        <w:t xml:space="preserve"> reconnaissance du travail </w:t>
      </w:r>
      <w:r w:rsidR="002272EA">
        <w:rPr>
          <w:rFonts w:ascii="Times New Roman" w:hAnsi="Times New Roman" w:cs="Times New Roman"/>
        </w:rPr>
        <w:t xml:space="preserve">fourni </w:t>
      </w:r>
      <w:r w:rsidR="002E72FD">
        <w:rPr>
          <w:rFonts w:ascii="Times New Roman" w:hAnsi="Times New Roman" w:cs="Times New Roman"/>
        </w:rPr>
        <w:t>par</w:t>
      </w:r>
      <w:r>
        <w:rPr>
          <w:rFonts w:ascii="Times New Roman" w:hAnsi="Times New Roman" w:cs="Times New Roman"/>
        </w:rPr>
        <w:t xml:space="preserve"> les salariés, peut amoindrir les volontés</w:t>
      </w:r>
      <w:r w:rsidR="00C96B6A">
        <w:rPr>
          <w:rFonts w:ascii="Times New Roman" w:hAnsi="Times New Roman" w:cs="Times New Roman"/>
        </w:rPr>
        <w:t>,</w:t>
      </w:r>
      <w:r>
        <w:rPr>
          <w:rFonts w:ascii="Times New Roman" w:hAnsi="Times New Roman" w:cs="Times New Roman"/>
        </w:rPr>
        <w:t xml:space="preserve"> qui </w:t>
      </w:r>
      <w:r w:rsidR="00C96B6A">
        <w:rPr>
          <w:rFonts w:ascii="Times New Roman" w:hAnsi="Times New Roman" w:cs="Times New Roman"/>
        </w:rPr>
        <w:t xml:space="preserve">n’auront </w:t>
      </w:r>
      <w:r>
        <w:rPr>
          <w:rFonts w:ascii="Times New Roman" w:hAnsi="Times New Roman" w:cs="Times New Roman"/>
        </w:rPr>
        <w:t xml:space="preserve">alors été qu’une réaction </w:t>
      </w:r>
      <w:r w:rsidR="002E72FD">
        <w:rPr>
          <w:rFonts w:ascii="Times New Roman" w:hAnsi="Times New Roman" w:cs="Times New Roman"/>
        </w:rPr>
        <w:t xml:space="preserve">à l’évolution de l’avis social. </w:t>
      </w:r>
    </w:p>
    <w:p w14:paraId="1143DC29" w14:textId="11DC6F21" w:rsidR="00F81702" w:rsidRDefault="00F81702" w:rsidP="00350D7D">
      <w:pPr>
        <w:spacing w:line="276" w:lineRule="auto"/>
        <w:jc w:val="both"/>
        <w:rPr>
          <w:rFonts w:ascii="Times New Roman" w:hAnsi="Times New Roman" w:cs="Times New Roman"/>
        </w:rPr>
      </w:pPr>
    </w:p>
    <w:p w14:paraId="4D6D188D" w14:textId="6D53CA36" w:rsidR="002048E6" w:rsidRDefault="002048E6" w:rsidP="00350D7D">
      <w:pPr>
        <w:spacing w:line="276" w:lineRule="auto"/>
        <w:jc w:val="both"/>
        <w:rPr>
          <w:rFonts w:ascii="Times New Roman" w:hAnsi="Times New Roman" w:cs="Times New Roman"/>
        </w:rPr>
      </w:pPr>
    </w:p>
    <w:p w14:paraId="42817686" w14:textId="43CE3B70" w:rsidR="002048E6" w:rsidRPr="00786F3D" w:rsidRDefault="002048E6" w:rsidP="00350D7D">
      <w:pPr>
        <w:spacing w:line="276" w:lineRule="auto"/>
        <w:jc w:val="both"/>
        <w:rPr>
          <w:rFonts w:ascii="Times New Roman" w:hAnsi="Times New Roman" w:cs="Times New Roman"/>
        </w:rPr>
      </w:pPr>
      <w:r>
        <w:rPr>
          <w:rFonts w:ascii="Times New Roman" w:hAnsi="Times New Roman" w:cs="Times New Roman"/>
        </w:rPr>
        <w:tab/>
        <w:t>Pour conclure sur cette dernière partie théorique focalisé</w:t>
      </w:r>
      <w:r w:rsidR="00936DC6">
        <w:rPr>
          <w:rFonts w:ascii="Times New Roman" w:hAnsi="Times New Roman" w:cs="Times New Roman"/>
        </w:rPr>
        <w:t>e</w:t>
      </w:r>
      <w:r>
        <w:rPr>
          <w:rFonts w:ascii="Times New Roman" w:hAnsi="Times New Roman" w:cs="Times New Roman"/>
        </w:rPr>
        <w:t xml:space="preserve"> sur la notion de changement et l’ensemble des barrières et contraintes pouvant influer sur sa mise en œuvre au sein d’une organisation, il s’agit de nuancer la différence entre </w:t>
      </w:r>
      <w:r w:rsidR="00E62AEC">
        <w:rPr>
          <w:rFonts w:ascii="Times New Roman" w:hAnsi="Times New Roman" w:cs="Times New Roman"/>
        </w:rPr>
        <w:t>ces deux notions</w:t>
      </w:r>
      <w:r>
        <w:rPr>
          <w:rFonts w:ascii="Times New Roman" w:hAnsi="Times New Roman" w:cs="Times New Roman"/>
        </w:rPr>
        <w:t xml:space="preserve">. En effet, si les unes sont considérées abstraites et les autres concrètes, en réalité les contraintes pratiques ne sont en grande partie que le reflet des barrières psychologiques : le budget manque car dans mon esprit, la RSO n’est pas </w:t>
      </w:r>
      <w:r w:rsidR="00E62AEC">
        <w:rPr>
          <w:rFonts w:ascii="Times New Roman" w:hAnsi="Times New Roman" w:cs="Times New Roman"/>
        </w:rPr>
        <w:t xml:space="preserve">un service vital à la survie de mon organisation ; les ressources humaines ne sont pas présentes car dans mon esprit, l’investissement humain est une prise de risque trop importante ; les projets RSO ne sont pas portés au niveau décisionnel car dans mon esprit ; le oui n’est pas une option. </w:t>
      </w:r>
      <w:r w:rsidR="00786F3D">
        <w:rPr>
          <w:rFonts w:ascii="Times New Roman" w:hAnsi="Times New Roman" w:cs="Times New Roman"/>
        </w:rPr>
        <w:t>Une étude anglaise indique qui plus est qu’un esprit épris d’une barrière aura tendance à vivre les autres de concert : « </w:t>
      </w:r>
      <w:r w:rsidR="00786F3D" w:rsidRPr="00786F3D">
        <w:rPr>
          <w:rFonts w:ascii="Times New Roman" w:hAnsi="Times New Roman" w:cs="Times New Roman"/>
          <w:i/>
          <w:iCs/>
        </w:rPr>
        <w:t>Nos observations ont indiqué que les différents obstacles se chevauchent souvent</w:t>
      </w:r>
      <w:r w:rsidR="002272EA">
        <w:rPr>
          <w:rFonts w:ascii="Times New Roman" w:hAnsi="Times New Roman" w:cs="Times New Roman"/>
          <w:i/>
          <w:iCs/>
        </w:rPr>
        <w:t xml:space="preserve"> [...]</w:t>
      </w:r>
      <w:r w:rsidR="00786F3D" w:rsidRPr="00786F3D">
        <w:rPr>
          <w:rFonts w:ascii="Times New Roman" w:hAnsi="Times New Roman" w:cs="Times New Roman"/>
          <w:i/>
          <w:iCs/>
        </w:rPr>
        <w:t xml:space="preserve"> pour exacerber les contraintes à la mobilisation</w:t>
      </w:r>
      <w:r w:rsidR="00786F3D" w:rsidRPr="00786F3D">
        <w:rPr>
          <w:rFonts w:ascii="Times New Roman" w:hAnsi="Times New Roman" w:cs="Times New Roman"/>
        </w:rPr>
        <w:t>.</w:t>
      </w:r>
      <w:r w:rsidR="00786F3D">
        <w:rPr>
          <w:rStyle w:val="Appelnotedebasdep"/>
          <w:rFonts w:ascii="Times New Roman" w:hAnsi="Times New Roman" w:cs="Times New Roman"/>
        </w:rPr>
        <w:footnoteReference w:id="22"/>
      </w:r>
      <w:r w:rsidR="00786F3D">
        <w:rPr>
          <w:rFonts w:ascii="Times New Roman" w:hAnsi="Times New Roman" w:cs="Times New Roman"/>
        </w:rPr>
        <w:t xml:space="preserve">» </w:t>
      </w:r>
      <w:r w:rsidR="00786F3D" w:rsidRPr="00786F3D">
        <w:rPr>
          <w:rFonts w:ascii="Times New Roman" w:hAnsi="Times New Roman" w:cs="Times New Roman"/>
        </w:rPr>
        <w:t>(</w:t>
      </w:r>
      <w:r w:rsidR="00786F3D">
        <w:rPr>
          <w:rFonts w:ascii="Times New Roman" w:hAnsi="Times New Roman" w:cs="Times New Roman"/>
        </w:rPr>
        <w:t xml:space="preserve">Traduit de l’anglais ; </w:t>
      </w:r>
      <w:r w:rsidR="00786F3D" w:rsidRPr="00786F3D">
        <w:rPr>
          <w:rFonts w:ascii="Times New Roman" w:hAnsi="Times New Roman" w:cs="Times New Roman"/>
        </w:rPr>
        <w:t>William F. Lamb, and all, 2020)</w:t>
      </w:r>
      <w:r w:rsidR="00786F3D">
        <w:rPr>
          <w:rFonts w:ascii="Times New Roman" w:hAnsi="Times New Roman" w:cs="Times New Roman"/>
        </w:rPr>
        <w:t>.</w:t>
      </w:r>
    </w:p>
    <w:p w14:paraId="2611F67C" w14:textId="4D932B78" w:rsidR="00E62AEC" w:rsidRDefault="00E62AEC" w:rsidP="00B074A2">
      <w:pPr>
        <w:spacing w:line="276" w:lineRule="auto"/>
        <w:jc w:val="both"/>
        <w:rPr>
          <w:rFonts w:ascii="Times New Roman" w:hAnsi="Times New Roman" w:cs="Times New Roman"/>
        </w:rPr>
      </w:pPr>
      <w:r w:rsidRPr="00786F3D">
        <w:rPr>
          <w:rFonts w:ascii="Times New Roman" w:hAnsi="Times New Roman" w:cs="Times New Roman"/>
        </w:rPr>
        <w:tab/>
      </w:r>
      <w:r>
        <w:rPr>
          <w:rFonts w:ascii="Times New Roman" w:hAnsi="Times New Roman" w:cs="Times New Roman"/>
        </w:rPr>
        <w:t xml:space="preserve">Tout changement </w:t>
      </w:r>
      <w:r w:rsidR="00A10EA9">
        <w:rPr>
          <w:rFonts w:ascii="Times New Roman" w:hAnsi="Times New Roman" w:cs="Times New Roman"/>
        </w:rPr>
        <w:t>positionne</w:t>
      </w:r>
      <w:r>
        <w:rPr>
          <w:rFonts w:ascii="Times New Roman" w:hAnsi="Times New Roman" w:cs="Times New Roman"/>
        </w:rPr>
        <w:t xml:space="preserve"> l’esprit humain et les organisations – qui ne sont rien d’autres que des agrégats d’esprits humain</w:t>
      </w:r>
      <w:r w:rsidR="00C96B6A">
        <w:rPr>
          <w:rFonts w:ascii="Times New Roman" w:hAnsi="Times New Roman" w:cs="Times New Roman"/>
        </w:rPr>
        <w:t>s</w:t>
      </w:r>
      <w:r>
        <w:rPr>
          <w:rFonts w:ascii="Times New Roman" w:hAnsi="Times New Roman" w:cs="Times New Roman"/>
        </w:rPr>
        <w:t xml:space="preserve"> – face à « </w:t>
      </w:r>
      <w:r w:rsidRPr="00E62AEC">
        <w:rPr>
          <w:rFonts w:ascii="Times New Roman" w:hAnsi="Times New Roman" w:cs="Times New Roman"/>
          <w:i/>
          <w:iCs/>
        </w:rPr>
        <w:t xml:space="preserve">une remise en cause et un renouvellement des pratiques, des habitudes, des conforts, des repères et c’est principalement ce point qui constitue la pierre d’achoppement. Car ces remises en question ont un impact sur tous les </w:t>
      </w:r>
      <w:r w:rsidRPr="00E62AEC">
        <w:rPr>
          <w:rFonts w:ascii="Times New Roman" w:hAnsi="Times New Roman" w:cs="Times New Roman"/>
          <w:i/>
          <w:iCs/>
        </w:rPr>
        <w:lastRenderedPageBreak/>
        <w:t>domaines de la personne. Et c’est ce qui constitue le rouage principal de la résistance interne, individuelle d’abord et collective ensuite, parce qu’il existe une ambiguïté fondamentale entre l’envie de changer et la peur</w:t>
      </w:r>
      <w:r>
        <w:rPr>
          <w:rFonts w:ascii="Times New Roman" w:hAnsi="Times New Roman" w:cs="Times New Roman"/>
          <w:b/>
          <w:bCs/>
          <w:i/>
          <w:iCs/>
        </w:rPr>
        <w:t xml:space="preserve"> </w:t>
      </w:r>
      <w:r w:rsidRPr="00E62AEC">
        <w:rPr>
          <w:rFonts w:ascii="Times New Roman" w:hAnsi="Times New Roman" w:cs="Times New Roman"/>
          <w:i/>
          <w:iCs/>
        </w:rPr>
        <w:t>de changer</w:t>
      </w:r>
      <w:r w:rsidRPr="00E62AEC">
        <w:rPr>
          <w:rFonts w:ascii="Times New Roman" w:hAnsi="Times New Roman" w:cs="Times New Roman"/>
        </w:rPr>
        <w:t>. »</w:t>
      </w:r>
      <w:r w:rsidR="00B074A2">
        <w:rPr>
          <w:rFonts w:ascii="Times New Roman" w:hAnsi="Times New Roman" w:cs="Times New Roman"/>
        </w:rPr>
        <w:t xml:space="preserve"> (Marsan, 2008). </w:t>
      </w:r>
    </w:p>
    <w:p w14:paraId="7E7098D0" w14:textId="40A36C3B" w:rsidR="00A10EA9" w:rsidRDefault="00A10EA9" w:rsidP="00B074A2">
      <w:pPr>
        <w:spacing w:line="276" w:lineRule="auto"/>
        <w:jc w:val="both"/>
        <w:rPr>
          <w:rFonts w:ascii="Times New Roman" w:hAnsi="Times New Roman" w:cs="Times New Roman"/>
        </w:rPr>
      </w:pPr>
    </w:p>
    <w:p w14:paraId="51A42B40" w14:textId="066F0B4F" w:rsidR="006B3EDF" w:rsidRDefault="00A10EA9" w:rsidP="009D0DC4">
      <w:pPr>
        <w:spacing w:line="276" w:lineRule="auto"/>
        <w:jc w:val="both"/>
        <w:rPr>
          <w:rFonts w:ascii="Times New Roman" w:hAnsi="Times New Roman" w:cs="Times New Roman"/>
        </w:rPr>
      </w:pPr>
      <w:r>
        <w:rPr>
          <w:rFonts w:ascii="Times New Roman" w:hAnsi="Times New Roman" w:cs="Times New Roman"/>
        </w:rPr>
        <w:tab/>
      </w:r>
      <w:r w:rsidR="000B1D1F">
        <w:rPr>
          <w:rFonts w:ascii="Times New Roman" w:hAnsi="Times New Roman" w:cs="Times New Roman"/>
        </w:rPr>
        <w:t>Dans ce cadre théorique, constituant le premier chapitre de ce mémoire, nous sommes revenus en premier lieu sur le terme de RSO, de son origine historique, légale</w:t>
      </w:r>
      <w:r w:rsidR="00936DC6">
        <w:rPr>
          <w:rFonts w:ascii="Times New Roman" w:hAnsi="Times New Roman" w:cs="Times New Roman"/>
        </w:rPr>
        <w:t> :</w:t>
      </w:r>
      <w:r w:rsidR="000B1D1F">
        <w:rPr>
          <w:rFonts w:ascii="Times New Roman" w:hAnsi="Times New Roman" w:cs="Times New Roman"/>
        </w:rPr>
        <w:t xml:space="preserve"> </w:t>
      </w:r>
      <w:r w:rsidR="00936DC6">
        <w:rPr>
          <w:rFonts w:ascii="Times New Roman" w:hAnsi="Times New Roman" w:cs="Times New Roman"/>
        </w:rPr>
        <w:t>nous l’avons</w:t>
      </w:r>
      <w:r w:rsidR="000B1D1F">
        <w:rPr>
          <w:rFonts w:ascii="Times New Roman" w:hAnsi="Times New Roman" w:cs="Times New Roman"/>
        </w:rPr>
        <w:t xml:space="preserve"> avons étudié tout d’abord de façon générale puis en précisant sa prise en main dans le milieu de notre cadre d’étude, à savoir le mouvement sportif fédéral. </w:t>
      </w:r>
      <w:r w:rsidR="006B3EDF">
        <w:rPr>
          <w:rFonts w:ascii="Times New Roman" w:hAnsi="Times New Roman" w:cs="Times New Roman"/>
        </w:rPr>
        <w:t xml:space="preserve">Cela nous a permis de comprendre que la RSO est un sujet ancien mais sans cesse redéfini et que le mouvement sportif fédéral commence seulement à </w:t>
      </w:r>
      <w:r w:rsidR="00936DC6">
        <w:rPr>
          <w:rFonts w:ascii="Times New Roman" w:hAnsi="Times New Roman" w:cs="Times New Roman"/>
        </w:rPr>
        <w:t>s’en emparer</w:t>
      </w:r>
      <w:r w:rsidR="006B3EDF">
        <w:rPr>
          <w:rFonts w:ascii="Times New Roman" w:hAnsi="Times New Roman" w:cs="Times New Roman"/>
        </w:rPr>
        <w:t xml:space="preserve">, ayant longtemps considéré que cela ne composait pas l’une de </w:t>
      </w:r>
      <w:r w:rsidR="00936DC6">
        <w:rPr>
          <w:rFonts w:ascii="Times New Roman" w:hAnsi="Times New Roman" w:cs="Times New Roman"/>
        </w:rPr>
        <w:t>s</w:t>
      </w:r>
      <w:r w:rsidR="006B3EDF">
        <w:rPr>
          <w:rFonts w:ascii="Times New Roman" w:hAnsi="Times New Roman" w:cs="Times New Roman"/>
        </w:rPr>
        <w:t xml:space="preserve">es missions. </w:t>
      </w:r>
      <w:r w:rsidR="00936DC6">
        <w:rPr>
          <w:rFonts w:ascii="Times New Roman" w:hAnsi="Times New Roman" w:cs="Times New Roman"/>
        </w:rPr>
        <w:t>Dans un</w:t>
      </w:r>
      <w:r w:rsidR="000B1D1F">
        <w:rPr>
          <w:rFonts w:ascii="Times New Roman" w:hAnsi="Times New Roman" w:cs="Times New Roman"/>
        </w:rPr>
        <w:t xml:space="preserve"> second temps, nous avons étudié la notion de changement, ses définitions et nous nous sommes penchés sur ce qui pouvant freiner et/ou contraindre ce changement, en traitant le sujet d’un point de vue psychologique et managériale. Cela nous a permis de nous rendre compte que ces deux champs étaient finalement très liés. Toutes ces notions théoriques viennent donc abonder notre second chapitre, empirique et lié à une méthode d’étude. Ce cadre théorique nous aura finalement permis de comprendre les contours d’un sujet considéré récent mais qui ne l’est pas tant et de comprendre les enjeux de sa prise en main, avec les difficultés </w:t>
      </w:r>
      <w:r w:rsidR="00C637E8">
        <w:rPr>
          <w:rFonts w:ascii="Times New Roman" w:hAnsi="Times New Roman" w:cs="Times New Roman"/>
        </w:rPr>
        <w:t>qu’elle pose</w:t>
      </w:r>
      <w:r w:rsidR="000B1D1F">
        <w:rPr>
          <w:rFonts w:ascii="Times New Roman" w:hAnsi="Times New Roman" w:cs="Times New Roman"/>
        </w:rPr>
        <w:t xml:space="preserve">. </w:t>
      </w:r>
    </w:p>
    <w:p w14:paraId="4FD5916E" w14:textId="3A4F6DE6" w:rsidR="001E36FB" w:rsidRPr="009D0DC4" w:rsidRDefault="000B1D1F" w:rsidP="006B3EDF">
      <w:pPr>
        <w:spacing w:line="276" w:lineRule="auto"/>
        <w:ind w:firstLine="708"/>
        <w:jc w:val="both"/>
        <w:rPr>
          <w:rFonts w:ascii="Times New Roman" w:hAnsi="Times New Roman" w:cs="Times New Roman"/>
        </w:rPr>
      </w:pPr>
      <w:r>
        <w:rPr>
          <w:rFonts w:ascii="Times New Roman" w:hAnsi="Times New Roman" w:cs="Times New Roman"/>
        </w:rPr>
        <w:t xml:space="preserve">Dans </w:t>
      </w:r>
      <w:r w:rsidR="00C637E8">
        <w:rPr>
          <w:rFonts w:ascii="Times New Roman" w:hAnsi="Times New Roman" w:cs="Times New Roman"/>
        </w:rPr>
        <w:t xml:space="preserve">le second chapitre, nous allons grâce à une méthodologie que nous préciserons, nous pencher sur le cas de la Fédération Française de Montagne et d’Escalade, avec </w:t>
      </w:r>
      <w:r w:rsidR="0096132B">
        <w:rPr>
          <w:rFonts w:ascii="Times New Roman" w:hAnsi="Times New Roman" w:cs="Times New Roman"/>
        </w:rPr>
        <w:t xml:space="preserve">pour </w:t>
      </w:r>
      <w:r w:rsidR="00C637E8">
        <w:rPr>
          <w:rFonts w:ascii="Times New Roman" w:hAnsi="Times New Roman" w:cs="Times New Roman"/>
        </w:rPr>
        <w:t xml:space="preserve">objectif de vérifier si ces apports théoriques se révèlent </w:t>
      </w:r>
      <w:r w:rsidR="0096132B">
        <w:rPr>
          <w:rFonts w:ascii="Times New Roman" w:hAnsi="Times New Roman" w:cs="Times New Roman"/>
        </w:rPr>
        <w:t xml:space="preserve">présents </w:t>
      </w:r>
      <w:r w:rsidR="00C637E8">
        <w:rPr>
          <w:rFonts w:ascii="Times New Roman" w:hAnsi="Times New Roman" w:cs="Times New Roman"/>
        </w:rPr>
        <w:t xml:space="preserve">dans la vie quotidienne d’une organisation sportive fédérale et de ces enjeux. Il s’agira à terme de comprendre comment </w:t>
      </w:r>
      <w:r w:rsidR="00867A62">
        <w:rPr>
          <w:rFonts w:ascii="Times New Roman" w:hAnsi="Times New Roman" w:cs="Times New Roman"/>
        </w:rPr>
        <w:t>ces</w:t>
      </w:r>
      <w:r w:rsidR="00C637E8">
        <w:rPr>
          <w:rFonts w:ascii="Times New Roman" w:hAnsi="Times New Roman" w:cs="Times New Roman"/>
        </w:rPr>
        <w:t xml:space="preserve"> contraintes peuvent être gérées voire dépassées. </w:t>
      </w:r>
    </w:p>
    <w:p w14:paraId="034BD1CC" w14:textId="77777777" w:rsidR="00947B9D" w:rsidRDefault="00947B9D" w:rsidP="00900EBB">
      <w:pPr>
        <w:spacing w:line="276" w:lineRule="auto"/>
        <w:jc w:val="center"/>
        <w:rPr>
          <w:rFonts w:ascii="Times New Roman" w:hAnsi="Times New Roman" w:cs="Times New Roman"/>
          <w:b/>
          <w:bCs/>
          <w:sz w:val="44"/>
          <w:szCs w:val="44"/>
        </w:rPr>
      </w:pPr>
    </w:p>
    <w:p w14:paraId="6301EC47" w14:textId="77777777" w:rsidR="00947B9D" w:rsidRDefault="00947B9D" w:rsidP="00900EBB">
      <w:pPr>
        <w:spacing w:line="276" w:lineRule="auto"/>
        <w:jc w:val="center"/>
        <w:rPr>
          <w:rFonts w:ascii="Times New Roman" w:hAnsi="Times New Roman" w:cs="Times New Roman"/>
          <w:b/>
          <w:bCs/>
          <w:sz w:val="44"/>
          <w:szCs w:val="44"/>
        </w:rPr>
      </w:pPr>
    </w:p>
    <w:p w14:paraId="307A4E28" w14:textId="77777777" w:rsidR="00947B9D" w:rsidRDefault="00947B9D" w:rsidP="00900EBB">
      <w:pPr>
        <w:spacing w:line="276" w:lineRule="auto"/>
        <w:jc w:val="center"/>
        <w:rPr>
          <w:rFonts w:ascii="Times New Roman" w:hAnsi="Times New Roman" w:cs="Times New Roman"/>
          <w:b/>
          <w:bCs/>
          <w:sz w:val="44"/>
          <w:szCs w:val="44"/>
        </w:rPr>
      </w:pPr>
    </w:p>
    <w:p w14:paraId="46E66F1F" w14:textId="77777777" w:rsidR="00947B9D" w:rsidRDefault="00947B9D" w:rsidP="00900EBB">
      <w:pPr>
        <w:spacing w:line="276" w:lineRule="auto"/>
        <w:jc w:val="center"/>
        <w:rPr>
          <w:rFonts w:ascii="Times New Roman" w:hAnsi="Times New Roman" w:cs="Times New Roman"/>
          <w:b/>
          <w:bCs/>
          <w:sz w:val="44"/>
          <w:szCs w:val="44"/>
        </w:rPr>
      </w:pPr>
    </w:p>
    <w:p w14:paraId="23265824" w14:textId="77777777" w:rsidR="00947B9D" w:rsidRDefault="00947B9D" w:rsidP="00900EBB">
      <w:pPr>
        <w:spacing w:line="276" w:lineRule="auto"/>
        <w:jc w:val="center"/>
        <w:rPr>
          <w:rFonts w:ascii="Times New Roman" w:hAnsi="Times New Roman" w:cs="Times New Roman"/>
          <w:b/>
          <w:bCs/>
          <w:sz w:val="44"/>
          <w:szCs w:val="44"/>
        </w:rPr>
      </w:pPr>
    </w:p>
    <w:p w14:paraId="30F8E204" w14:textId="77777777" w:rsidR="00947B9D" w:rsidRDefault="00947B9D" w:rsidP="00900EBB">
      <w:pPr>
        <w:spacing w:line="276" w:lineRule="auto"/>
        <w:jc w:val="center"/>
        <w:rPr>
          <w:rFonts w:ascii="Times New Roman" w:hAnsi="Times New Roman" w:cs="Times New Roman"/>
          <w:b/>
          <w:bCs/>
          <w:sz w:val="44"/>
          <w:szCs w:val="44"/>
        </w:rPr>
      </w:pPr>
    </w:p>
    <w:p w14:paraId="3E2809BB" w14:textId="77777777" w:rsidR="00947B9D" w:rsidRDefault="00947B9D" w:rsidP="00900EBB">
      <w:pPr>
        <w:spacing w:line="276" w:lineRule="auto"/>
        <w:jc w:val="center"/>
        <w:rPr>
          <w:rFonts w:ascii="Times New Roman" w:hAnsi="Times New Roman" w:cs="Times New Roman"/>
          <w:b/>
          <w:bCs/>
          <w:sz w:val="44"/>
          <w:szCs w:val="44"/>
        </w:rPr>
      </w:pPr>
    </w:p>
    <w:p w14:paraId="1A46333B" w14:textId="77777777" w:rsidR="00947B9D" w:rsidRDefault="00947B9D" w:rsidP="00900EBB">
      <w:pPr>
        <w:spacing w:line="276" w:lineRule="auto"/>
        <w:jc w:val="center"/>
        <w:rPr>
          <w:rFonts w:ascii="Times New Roman" w:hAnsi="Times New Roman" w:cs="Times New Roman"/>
          <w:b/>
          <w:bCs/>
          <w:sz w:val="44"/>
          <w:szCs w:val="44"/>
        </w:rPr>
      </w:pPr>
    </w:p>
    <w:p w14:paraId="25CB2EC0" w14:textId="77777777" w:rsidR="00947B9D" w:rsidRDefault="00947B9D" w:rsidP="00900EBB">
      <w:pPr>
        <w:spacing w:line="276" w:lineRule="auto"/>
        <w:jc w:val="center"/>
        <w:rPr>
          <w:rFonts w:ascii="Times New Roman" w:hAnsi="Times New Roman" w:cs="Times New Roman"/>
          <w:b/>
          <w:bCs/>
          <w:sz w:val="44"/>
          <w:szCs w:val="44"/>
        </w:rPr>
      </w:pPr>
    </w:p>
    <w:p w14:paraId="237974A3" w14:textId="77777777" w:rsidR="00947B9D" w:rsidRDefault="00947B9D" w:rsidP="00900EBB">
      <w:pPr>
        <w:spacing w:line="276" w:lineRule="auto"/>
        <w:jc w:val="center"/>
        <w:rPr>
          <w:rFonts w:ascii="Times New Roman" w:hAnsi="Times New Roman" w:cs="Times New Roman"/>
          <w:b/>
          <w:bCs/>
          <w:sz w:val="44"/>
          <w:szCs w:val="44"/>
        </w:rPr>
      </w:pPr>
    </w:p>
    <w:p w14:paraId="0E386B63" w14:textId="77777777" w:rsidR="00947B9D" w:rsidRDefault="00947B9D" w:rsidP="00900EBB">
      <w:pPr>
        <w:spacing w:line="276" w:lineRule="auto"/>
        <w:jc w:val="center"/>
        <w:rPr>
          <w:rFonts w:ascii="Times New Roman" w:hAnsi="Times New Roman" w:cs="Times New Roman"/>
          <w:b/>
          <w:bCs/>
          <w:sz w:val="44"/>
          <w:szCs w:val="44"/>
        </w:rPr>
      </w:pPr>
    </w:p>
    <w:p w14:paraId="3046CE28" w14:textId="77777777" w:rsidR="00947B9D" w:rsidRDefault="00947B9D" w:rsidP="00900EBB">
      <w:pPr>
        <w:spacing w:line="276" w:lineRule="auto"/>
        <w:jc w:val="center"/>
        <w:rPr>
          <w:rFonts w:ascii="Times New Roman" w:hAnsi="Times New Roman" w:cs="Times New Roman"/>
          <w:b/>
          <w:bCs/>
          <w:sz w:val="44"/>
          <w:szCs w:val="44"/>
        </w:rPr>
      </w:pPr>
    </w:p>
    <w:p w14:paraId="530FDF60" w14:textId="77777777" w:rsidR="00850DA1" w:rsidRPr="00F54FFD" w:rsidRDefault="00850DA1" w:rsidP="00F54FFD">
      <w:pPr>
        <w:spacing w:line="276" w:lineRule="auto"/>
        <w:rPr>
          <w:rFonts w:ascii="Times New Roman" w:hAnsi="Times New Roman" w:cs="Times New Roman"/>
          <w:b/>
          <w:bCs/>
          <w:sz w:val="15"/>
          <w:szCs w:val="15"/>
        </w:rPr>
      </w:pPr>
    </w:p>
    <w:p w14:paraId="5DB024F2" w14:textId="7C1E88AE" w:rsidR="00B10692" w:rsidRDefault="00181B3E" w:rsidP="0096132B">
      <w:pPr>
        <w:pStyle w:val="Titre1"/>
        <w:jc w:val="center"/>
      </w:pPr>
      <w:bookmarkStart w:id="97" w:name="_Toc111666330"/>
      <w:bookmarkStart w:id="98" w:name="_Toc111666362"/>
      <w:bookmarkStart w:id="99" w:name="_Toc111666586"/>
      <w:bookmarkStart w:id="100" w:name="_Toc112163944"/>
      <w:r>
        <w:lastRenderedPageBreak/>
        <w:t>CHAPITRE</w:t>
      </w:r>
      <w:r w:rsidR="00986EE0">
        <w:t xml:space="preserve"> </w:t>
      </w:r>
      <w:r w:rsidR="00611172">
        <w:t>EMPIRIQUE</w:t>
      </w:r>
      <w:bookmarkEnd w:id="97"/>
      <w:bookmarkEnd w:id="98"/>
      <w:bookmarkEnd w:id="99"/>
      <w:bookmarkEnd w:id="100"/>
    </w:p>
    <w:p w14:paraId="670FFB0B" w14:textId="77777777" w:rsidR="00255B73" w:rsidRPr="00255B73" w:rsidRDefault="00255B73" w:rsidP="00255B73">
      <w:pPr>
        <w:spacing w:line="276" w:lineRule="auto"/>
        <w:rPr>
          <w:rFonts w:ascii="Times New Roman" w:hAnsi="Times New Roman" w:cs="Times New Roman"/>
          <w:b/>
          <w:bCs/>
          <w:sz w:val="21"/>
          <w:szCs w:val="21"/>
        </w:rPr>
      </w:pPr>
    </w:p>
    <w:p w14:paraId="160A7150" w14:textId="79F5DFE8" w:rsidR="004D7FB8" w:rsidRPr="0096132B" w:rsidRDefault="00CD684F" w:rsidP="0096132B">
      <w:pPr>
        <w:pStyle w:val="Titre2"/>
        <w:ind w:firstLine="708"/>
        <w:rPr>
          <w:rFonts w:ascii="Times New Roman" w:hAnsi="Times New Roman" w:cs="Times New Roman"/>
          <w:color w:val="000000" w:themeColor="text1"/>
        </w:rPr>
      </w:pPr>
      <w:bookmarkStart w:id="101" w:name="_Toc111666331"/>
      <w:bookmarkStart w:id="102" w:name="_Toc111666363"/>
      <w:bookmarkStart w:id="103" w:name="_Toc111666587"/>
      <w:bookmarkStart w:id="104" w:name="_Toc112163945"/>
      <w:r w:rsidRPr="0096132B">
        <w:rPr>
          <w:rFonts w:ascii="Times New Roman" w:hAnsi="Times New Roman" w:cs="Times New Roman"/>
          <w:b/>
          <w:bCs/>
          <w:color w:val="000000" w:themeColor="text1"/>
        </w:rPr>
        <w:t>1.</w:t>
      </w:r>
      <w:r w:rsidRPr="0096132B">
        <w:rPr>
          <w:rFonts w:ascii="Times New Roman" w:hAnsi="Times New Roman" w:cs="Times New Roman"/>
          <w:color w:val="000000" w:themeColor="text1"/>
        </w:rPr>
        <w:t xml:space="preserve"> </w:t>
      </w:r>
      <w:r w:rsidR="004D7FB8" w:rsidRPr="0096132B">
        <w:rPr>
          <w:rFonts w:ascii="Times New Roman" w:hAnsi="Times New Roman" w:cs="Times New Roman"/>
          <w:color w:val="000000" w:themeColor="text1"/>
        </w:rPr>
        <w:t xml:space="preserve"> </w:t>
      </w:r>
      <w:r w:rsidRPr="0096132B">
        <w:rPr>
          <w:rFonts w:ascii="Times New Roman" w:hAnsi="Times New Roman" w:cs="Times New Roman"/>
          <w:color w:val="000000" w:themeColor="text1"/>
        </w:rPr>
        <w:t>MÉTHODOLOGIE DE RECHERCHE</w:t>
      </w:r>
      <w:bookmarkEnd w:id="101"/>
      <w:bookmarkEnd w:id="102"/>
      <w:bookmarkEnd w:id="103"/>
      <w:bookmarkEnd w:id="104"/>
      <w:r w:rsidRPr="0096132B">
        <w:rPr>
          <w:rFonts w:ascii="Times New Roman" w:hAnsi="Times New Roman" w:cs="Times New Roman"/>
          <w:color w:val="000000" w:themeColor="text1"/>
        </w:rPr>
        <w:t xml:space="preserve"> </w:t>
      </w:r>
    </w:p>
    <w:p w14:paraId="29A9D3F2" w14:textId="27157469" w:rsidR="004D7FB8" w:rsidRDefault="004D7FB8" w:rsidP="00900EBB">
      <w:pPr>
        <w:spacing w:line="276" w:lineRule="auto"/>
        <w:jc w:val="both"/>
        <w:rPr>
          <w:rFonts w:ascii="Times New Roman" w:hAnsi="Times New Roman" w:cs="Times New Roman"/>
          <w:b/>
          <w:bCs/>
        </w:rPr>
      </w:pPr>
    </w:p>
    <w:p w14:paraId="7D1FB590" w14:textId="77777777" w:rsidR="0078599F" w:rsidRDefault="0078599F" w:rsidP="00900EBB">
      <w:pPr>
        <w:spacing w:line="276" w:lineRule="auto"/>
        <w:jc w:val="both"/>
        <w:rPr>
          <w:rFonts w:ascii="Times New Roman" w:hAnsi="Times New Roman" w:cs="Times New Roman"/>
          <w:b/>
          <w:bCs/>
        </w:rPr>
      </w:pPr>
    </w:p>
    <w:p w14:paraId="7EACA6AC" w14:textId="0A7BDCFF" w:rsidR="0078599F" w:rsidRPr="0096132B" w:rsidRDefault="0096132B" w:rsidP="0096132B">
      <w:pPr>
        <w:pStyle w:val="Titre3"/>
        <w:ind w:firstLine="708"/>
        <w:rPr>
          <w:rFonts w:ascii="Times New Roman" w:hAnsi="Times New Roman" w:cs="Times New Roman"/>
          <w:i/>
          <w:iCs/>
          <w:color w:val="000000" w:themeColor="text1"/>
          <w:sz w:val="22"/>
          <w:szCs w:val="22"/>
        </w:rPr>
      </w:pPr>
      <w:bookmarkStart w:id="105" w:name="_Toc111666332"/>
      <w:bookmarkStart w:id="106" w:name="_Toc111666364"/>
      <w:bookmarkStart w:id="107" w:name="_Toc111666588"/>
      <w:bookmarkStart w:id="108" w:name="_Toc112163946"/>
      <w:r w:rsidRPr="0096132B">
        <w:rPr>
          <w:rFonts w:ascii="Times New Roman" w:hAnsi="Times New Roman" w:cs="Times New Roman"/>
          <w:i/>
          <w:iCs/>
          <w:color w:val="000000" w:themeColor="text1"/>
          <w:sz w:val="22"/>
          <w:szCs w:val="22"/>
        </w:rPr>
        <w:t xml:space="preserve">1.1. </w:t>
      </w:r>
      <w:r w:rsidR="0078599F" w:rsidRPr="0096132B">
        <w:rPr>
          <w:rFonts w:ascii="Times New Roman" w:hAnsi="Times New Roman" w:cs="Times New Roman"/>
          <w:i/>
          <w:iCs/>
          <w:color w:val="000000" w:themeColor="text1"/>
          <w:sz w:val="22"/>
          <w:szCs w:val="22"/>
        </w:rPr>
        <w:t>Rappel de la problématique et des hypothèses</w:t>
      </w:r>
      <w:bookmarkEnd w:id="105"/>
      <w:bookmarkEnd w:id="106"/>
      <w:bookmarkEnd w:id="107"/>
      <w:bookmarkEnd w:id="108"/>
    </w:p>
    <w:p w14:paraId="408303D4" w14:textId="77777777" w:rsidR="0078599F" w:rsidRDefault="0078599F" w:rsidP="0078599F">
      <w:pPr>
        <w:spacing w:line="276" w:lineRule="auto"/>
        <w:rPr>
          <w:rFonts w:ascii="Times New Roman" w:hAnsi="Times New Roman" w:cs="Times New Roman"/>
          <w:i/>
          <w:iCs/>
          <w:color w:val="000000" w:themeColor="text1"/>
        </w:rPr>
      </w:pPr>
    </w:p>
    <w:p w14:paraId="7D36B2DB" w14:textId="77777777" w:rsidR="0078599F" w:rsidRPr="00E9555D" w:rsidRDefault="0078599F" w:rsidP="0078599F">
      <w:pPr>
        <w:spacing w:line="276" w:lineRule="auto"/>
        <w:rPr>
          <w:rFonts w:ascii="Times New Roman" w:hAnsi="Times New Roman" w:cs="Times New Roman"/>
          <w:i/>
          <w:iCs/>
          <w:color w:val="000000" w:themeColor="text1"/>
        </w:rPr>
      </w:pPr>
    </w:p>
    <w:p w14:paraId="36786968" w14:textId="3C7640E9" w:rsidR="0078599F" w:rsidRDefault="0078599F" w:rsidP="0078599F">
      <w:pPr>
        <w:spacing w:line="276" w:lineRule="auto"/>
        <w:ind w:firstLine="708"/>
        <w:jc w:val="both"/>
        <w:rPr>
          <w:rFonts w:ascii="Times New Roman" w:hAnsi="Times New Roman" w:cs="Times New Roman"/>
        </w:rPr>
      </w:pPr>
      <w:r>
        <w:rPr>
          <w:rFonts w:ascii="Times New Roman" w:hAnsi="Times New Roman" w:cs="Times New Roman"/>
        </w:rPr>
        <w:t>Notre question de recherche ainsi que nos différentes hypothèses se sont construit</w:t>
      </w:r>
      <w:r w:rsidR="006B3EDF">
        <w:rPr>
          <w:rFonts w:ascii="Times New Roman" w:hAnsi="Times New Roman" w:cs="Times New Roman"/>
        </w:rPr>
        <w:t>e</w:t>
      </w:r>
      <w:r>
        <w:rPr>
          <w:rFonts w:ascii="Times New Roman" w:hAnsi="Times New Roman" w:cs="Times New Roman"/>
        </w:rPr>
        <w:t>s grâce à une méthode empirico</w:t>
      </w:r>
      <w:r w:rsidR="00867A62">
        <w:rPr>
          <w:rFonts w:ascii="Times New Roman" w:hAnsi="Times New Roman" w:cs="Times New Roman"/>
        </w:rPr>
        <w:t>-</w:t>
      </w:r>
      <w:r>
        <w:rPr>
          <w:rFonts w:ascii="Times New Roman" w:hAnsi="Times New Roman" w:cs="Times New Roman"/>
        </w:rPr>
        <w:t xml:space="preserve">inductive, à savoir une méthode </w:t>
      </w:r>
      <w:r w:rsidR="00181B3E">
        <w:rPr>
          <w:rFonts w:ascii="Times New Roman" w:hAnsi="Times New Roman" w:cs="Times New Roman"/>
        </w:rPr>
        <w:t>où</w:t>
      </w:r>
      <w:r>
        <w:rPr>
          <w:rFonts w:ascii="Times New Roman" w:hAnsi="Times New Roman" w:cs="Times New Roman"/>
        </w:rPr>
        <w:t xml:space="preserve"> nous laissons nos différentes expériences d’observation au moment de notre stage nous questionner sur notre problématique et ses hypothèses. Ainsi, nous sommes partis des faits et nous les avons laissés eux et leurs données</w:t>
      </w:r>
      <w:r w:rsidR="006B3EDF">
        <w:rPr>
          <w:rFonts w:ascii="Times New Roman" w:hAnsi="Times New Roman" w:cs="Times New Roman"/>
        </w:rPr>
        <w:t xml:space="preserve"> </w:t>
      </w:r>
      <w:r>
        <w:rPr>
          <w:rFonts w:ascii="Times New Roman" w:hAnsi="Times New Roman" w:cs="Times New Roman"/>
        </w:rPr>
        <w:t>constituer notre démarche. Nous avons souhaité comprendre comment traiter et expliquer ces données brutes. Notre constat fut le suivant : la RSO est un enjeu nouveau pour l</w:t>
      </w:r>
      <w:r w:rsidR="006B3EDF">
        <w:rPr>
          <w:rFonts w:ascii="Times New Roman" w:hAnsi="Times New Roman" w:cs="Times New Roman"/>
        </w:rPr>
        <w:t>es</w:t>
      </w:r>
      <w:r>
        <w:rPr>
          <w:rFonts w:ascii="Times New Roman" w:hAnsi="Times New Roman" w:cs="Times New Roman"/>
        </w:rPr>
        <w:t xml:space="preserve"> fédération</w:t>
      </w:r>
      <w:r w:rsidR="006B3EDF">
        <w:rPr>
          <w:rFonts w:ascii="Times New Roman" w:hAnsi="Times New Roman" w:cs="Times New Roman"/>
        </w:rPr>
        <w:t>s</w:t>
      </w:r>
      <w:r>
        <w:rPr>
          <w:rFonts w:ascii="Times New Roman" w:hAnsi="Times New Roman" w:cs="Times New Roman"/>
        </w:rPr>
        <w:t xml:space="preserve">, alors que notre champ théorique nous apprend que </w:t>
      </w:r>
      <w:r w:rsidR="006B3EDF">
        <w:rPr>
          <w:rFonts w:ascii="Times New Roman" w:hAnsi="Times New Roman" w:cs="Times New Roman"/>
        </w:rPr>
        <w:t>ces sujets</w:t>
      </w:r>
      <w:r>
        <w:rPr>
          <w:rFonts w:ascii="Times New Roman" w:hAnsi="Times New Roman" w:cs="Times New Roman"/>
        </w:rPr>
        <w:t xml:space="preserve"> ne </w:t>
      </w:r>
      <w:r w:rsidR="006B3EDF">
        <w:rPr>
          <w:rFonts w:ascii="Times New Roman" w:hAnsi="Times New Roman" w:cs="Times New Roman"/>
        </w:rPr>
        <w:t>le sont</w:t>
      </w:r>
      <w:r>
        <w:rPr>
          <w:rFonts w:ascii="Times New Roman" w:hAnsi="Times New Roman" w:cs="Times New Roman"/>
        </w:rPr>
        <w:t xml:space="preserve"> pas. De fait, quels sont les processus qui ont empêché sa mise en place et la freine actuellement ? Nous rappelons ainsi notre problématique : </w:t>
      </w:r>
    </w:p>
    <w:p w14:paraId="44707959" w14:textId="77777777" w:rsidR="0078599F" w:rsidRDefault="0078599F" w:rsidP="0078599F">
      <w:pPr>
        <w:spacing w:line="276" w:lineRule="auto"/>
        <w:ind w:firstLine="708"/>
        <w:jc w:val="both"/>
        <w:rPr>
          <w:rFonts w:ascii="Times New Roman" w:hAnsi="Times New Roman" w:cs="Times New Roman"/>
        </w:rPr>
      </w:pPr>
    </w:p>
    <w:p w14:paraId="29EC1883" w14:textId="77777777" w:rsidR="0078599F" w:rsidRDefault="0078599F" w:rsidP="0078599F">
      <w:pPr>
        <w:spacing w:line="276" w:lineRule="auto"/>
        <w:ind w:firstLine="708"/>
        <w:jc w:val="both"/>
        <w:rPr>
          <w:rFonts w:ascii="Times New Roman" w:hAnsi="Times New Roman" w:cs="Times New Roman"/>
        </w:rPr>
      </w:pPr>
      <w:r w:rsidRPr="00080B9B">
        <w:rPr>
          <w:rFonts w:ascii="Times New Roman" w:hAnsi="Times New Roman" w:cs="Times New Roman"/>
          <w:b/>
          <w:bCs/>
          <w:i/>
        </w:rPr>
        <w:t xml:space="preserve">Dans quelle mesure existe-t-il des freins à la mise en place d’une politique </w:t>
      </w:r>
      <w:r>
        <w:rPr>
          <w:rFonts w:ascii="Times New Roman" w:hAnsi="Times New Roman" w:cs="Times New Roman"/>
          <w:b/>
          <w:bCs/>
          <w:i/>
        </w:rPr>
        <w:t>de responsabilité sociétale</w:t>
      </w:r>
      <w:r w:rsidRPr="00080B9B">
        <w:rPr>
          <w:rFonts w:ascii="Times New Roman" w:hAnsi="Times New Roman" w:cs="Times New Roman"/>
          <w:b/>
          <w:bCs/>
          <w:i/>
        </w:rPr>
        <w:t xml:space="preserve"> au sein d’une organisation fédérale sportive</w:t>
      </w:r>
      <w:r>
        <w:rPr>
          <w:rFonts w:ascii="Times New Roman" w:hAnsi="Times New Roman" w:cs="Times New Roman"/>
          <w:b/>
          <w:bCs/>
          <w:i/>
        </w:rPr>
        <w:t> ?</w:t>
      </w:r>
    </w:p>
    <w:p w14:paraId="61751083" w14:textId="77777777" w:rsidR="0078599F" w:rsidRDefault="0078599F" w:rsidP="0078599F">
      <w:pPr>
        <w:spacing w:line="276" w:lineRule="auto"/>
        <w:ind w:firstLine="708"/>
        <w:jc w:val="both"/>
        <w:rPr>
          <w:rFonts w:ascii="Times New Roman" w:hAnsi="Times New Roman" w:cs="Times New Roman"/>
        </w:rPr>
      </w:pPr>
    </w:p>
    <w:p w14:paraId="630750E6" w14:textId="37CAC586" w:rsidR="0078599F" w:rsidRDefault="0078599F" w:rsidP="0078599F">
      <w:pPr>
        <w:spacing w:line="276" w:lineRule="auto"/>
        <w:ind w:firstLine="708"/>
        <w:jc w:val="both"/>
        <w:rPr>
          <w:rFonts w:ascii="Times New Roman" w:hAnsi="Times New Roman" w:cs="Times New Roman"/>
        </w:rPr>
      </w:pPr>
      <w:r>
        <w:rPr>
          <w:rFonts w:ascii="Times New Roman" w:hAnsi="Times New Roman" w:cs="Times New Roman"/>
        </w:rPr>
        <w:t>Grâce aux prémices de nos observations, nous avons pu dessiner des hypothèses que nous rappelons</w:t>
      </w:r>
      <w:r w:rsidR="00181B3E">
        <w:rPr>
          <w:rFonts w:ascii="Times New Roman" w:hAnsi="Times New Roman" w:cs="Times New Roman"/>
        </w:rPr>
        <w:t xml:space="preserve"> également</w:t>
      </w:r>
      <w:r>
        <w:rPr>
          <w:rFonts w:ascii="Times New Roman" w:hAnsi="Times New Roman" w:cs="Times New Roman"/>
        </w:rPr>
        <w:t xml:space="preserve"> ici : </w:t>
      </w:r>
    </w:p>
    <w:p w14:paraId="2AB76332" w14:textId="77777777" w:rsidR="0078599F" w:rsidRDefault="0078599F" w:rsidP="0078599F">
      <w:pPr>
        <w:spacing w:line="276" w:lineRule="auto"/>
        <w:jc w:val="both"/>
        <w:rPr>
          <w:rFonts w:ascii="Times New Roman" w:hAnsi="Times New Roman" w:cs="Times New Roman"/>
          <w:b/>
          <w:bCs/>
        </w:rPr>
      </w:pPr>
    </w:p>
    <w:p w14:paraId="4718728B" w14:textId="77777777" w:rsidR="00C42D71" w:rsidRDefault="00C42D71" w:rsidP="00C42D71">
      <w:pPr>
        <w:spacing w:line="276" w:lineRule="auto"/>
        <w:jc w:val="both"/>
        <w:rPr>
          <w:rFonts w:ascii="Times New Roman" w:hAnsi="Times New Roman" w:cs="Times New Roman"/>
          <w:b/>
          <w:bCs/>
        </w:rPr>
      </w:pPr>
      <w:r>
        <w:rPr>
          <w:rFonts w:ascii="Times New Roman" w:hAnsi="Times New Roman" w:cs="Times New Roman"/>
          <w:b/>
          <w:bCs/>
        </w:rPr>
        <w:t xml:space="preserve">H1 : Il existe dans le système fédéral sportif des contraintes liées à la mise en place d’une politique de responsabilité sociétale qui sont globales à l’ensemble des organisations.  </w:t>
      </w:r>
    </w:p>
    <w:p w14:paraId="6091436A" w14:textId="77777777" w:rsidR="00C42D71" w:rsidRDefault="00C42D71" w:rsidP="00C42D71">
      <w:pPr>
        <w:spacing w:line="276" w:lineRule="auto"/>
        <w:ind w:firstLine="708"/>
        <w:jc w:val="both"/>
        <w:rPr>
          <w:rFonts w:ascii="Times New Roman" w:hAnsi="Times New Roman" w:cs="Times New Roman"/>
          <w:b/>
          <w:bCs/>
          <w:i/>
          <w:iCs/>
        </w:rPr>
      </w:pPr>
      <w:r w:rsidRPr="00A737AF">
        <w:rPr>
          <w:rFonts w:ascii="Times New Roman" w:hAnsi="Times New Roman" w:cs="Times New Roman"/>
          <w:b/>
          <w:bCs/>
          <w:i/>
          <w:iCs/>
        </w:rPr>
        <w:t xml:space="preserve">H1.A. Les </w:t>
      </w:r>
      <w:r>
        <w:rPr>
          <w:rFonts w:ascii="Times New Roman" w:hAnsi="Times New Roman" w:cs="Times New Roman"/>
          <w:b/>
          <w:bCs/>
          <w:i/>
          <w:iCs/>
        </w:rPr>
        <w:t>fédérations sportives</w:t>
      </w:r>
      <w:r w:rsidRPr="00A737AF">
        <w:rPr>
          <w:rFonts w:ascii="Times New Roman" w:hAnsi="Times New Roman" w:cs="Times New Roman"/>
          <w:b/>
          <w:bCs/>
          <w:i/>
          <w:iCs/>
        </w:rPr>
        <w:t xml:space="preserve"> font face à des contraintes pratiques les empêchant de s’engager dans une politique </w:t>
      </w:r>
      <w:r>
        <w:rPr>
          <w:rFonts w:ascii="Times New Roman" w:hAnsi="Times New Roman" w:cs="Times New Roman"/>
          <w:b/>
          <w:bCs/>
          <w:i/>
          <w:iCs/>
        </w:rPr>
        <w:t>RSO, à l’instar de l’ensemble des organisations</w:t>
      </w:r>
      <w:r w:rsidRPr="00A737AF">
        <w:rPr>
          <w:rFonts w:ascii="Times New Roman" w:hAnsi="Times New Roman" w:cs="Times New Roman"/>
          <w:b/>
          <w:bCs/>
          <w:i/>
          <w:iCs/>
        </w:rPr>
        <w:t xml:space="preserve">. </w:t>
      </w:r>
    </w:p>
    <w:p w14:paraId="413F8F70" w14:textId="77777777" w:rsidR="0078599F" w:rsidRPr="00A737AF" w:rsidRDefault="0078599F" w:rsidP="0078599F">
      <w:pPr>
        <w:spacing w:line="276" w:lineRule="auto"/>
        <w:ind w:firstLine="708"/>
        <w:jc w:val="both"/>
        <w:rPr>
          <w:rFonts w:ascii="Times New Roman" w:hAnsi="Times New Roman" w:cs="Times New Roman"/>
          <w:b/>
          <w:bCs/>
          <w:i/>
          <w:iCs/>
        </w:rPr>
      </w:pPr>
      <w:r w:rsidRPr="00A737AF">
        <w:rPr>
          <w:rFonts w:ascii="Times New Roman" w:hAnsi="Times New Roman" w:cs="Times New Roman"/>
          <w:b/>
          <w:bCs/>
          <w:i/>
          <w:iCs/>
        </w:rPr>
        <w:t>H1.B. Les ressources humaines peuvent adopter des comportements d’évitemen</w:t>
      </w:r>
      <w:r>
        <w:rPr>
          <w:rFonts w:ascii="Times New Roman" w:hAnsi="Times New Roman" w:cs="Times New Roman"/>
          <w:b/>
          <w:bCs/>
          <w:i/>
          <w:iCs/>
        </w:rPr>
        <w:t>t</w:t>
      </w:r>
      <w:r w:rsidRPr="00A737AF">
        <w:rPr>
          <w:rFonts w:ascii="Times New Roman" w:hAnsi="Times New Roman" w:cs="Times New Roman"/>
          <w:b/>
          <w:bCs/>
          <w:i/>
          <w:iCs/>
        </w:rPr>
        <w:t xml:space="preserve"> </w:t>
      </w:r>
      <w:r>
        <w:rPr>
          <w:rFonts w:ascii="Times New Roman" w:hAnsi="Times New Roman" w:cs="Times New Roman"/>
          <w:b/>
          <w:bCs/>
          <w:i/>
          <w:iCs/>
        </w:rPr>
        <w:t>dû à des biais cognitifs</w:t>
      </w:r>
      <w:r w:rsidRPr="00A737AF">
        <w:rPr>
          <w:rFonts w:ascii="Times New Roman" w:hAnsi="Times New Roman" w:cs="Times New Roman"/>
          <w:b/>
          <w:bCs/>
          <w:i/>
          <w:iCs/>
        </w:rPr>
        <w:t xml:space="preserve">. </w:t>
      </w:r>
    </w:p>
    <w:p w14:paraId="3E6EA603" w14:textId="77777777" w:rsidR="0078599F" w:rsidRDefault="0078599F" w:rsidP="0078599F">
      <w:pPr>
        <w:spacing w:line="276" w:lineRule="auto"/>
        <w:jc w:val="both"/>
        <w:rPr>
          <w:rFonts w:ascii="Times New Roman" w:hAnsi="Times New Roman" w:cs="Times New Roman"/>
          <w:b/>
          <w:bCs/>
        </w:rPr>
      </w:pPr>
    </w:p>
    <w:p w14:paraId="35E39144" w14:textId="77777777" w:rsidR="0078599F" w:rsidRDefault="0078599F" w:rsidP="0078599F">
      <w:pPr>
        <w:spacing w:line="276" w:lineRule="auto"/>
        <w:jc w:val="both"/>
        <w:rPr>
          <w:rFonts w:ascii="Times New Roman" w:hAnsi="Times New Roman" w:cs="Times New Roman"/>
          <w:b/>
          <w:bCs/>
        </w:rPr>
      </w:pPr>
      <w:r>
        <w:rPr>
          <w:rFonts w:ascii="Times New Roman" w:hAnsi="Times New Roman" w:cs="Times New Roman"/>
          <w:b/>
          <w:bCs/>
        </w:rPr>
        <w:t>H2 : Il existe des contraintes spécifiques liées à la mise en place d’une politique de responsabilité sociétale dans le monde sportif fédéral.</w:t>
      </w:r>
    </w:p>
    <w:p w14:paraId="76489ED0" w14:textId="1FA51126" w:rsidR="0078599F" w:rsidRDefault="0078599F" w:rsidP="0078599F">
      <w:pPr>
        <w:spacing w:line="276" w:lineRule="auto"/>
        <w:jc w:val="both"/>
        <w:rPr>
          <w:rFonts w:ascii="Times New Roman" w:hAnsi="Times New Roman" w:cs="Times New Roman"/>
          <w:b/>
          <w:bCs/>
          <w:i/>
          <w:iCs/>
        </w:rPr>
      </w:pPr>
      <w:r w:rsidRPr="00A737AF">
        <w:rPr>
          <w:rFonts w:ascii="Times New Roman" w:hAnsi="Times New Roman" w:cs="Times New Roman"/>
          <w:b/>
          <w:bCs/>
          <w:i/>
          <w:iCs/>
        </w:rPr>
        <w:tab/>
        <w:t xml:space="preserve">H2.A. Le système </w:t>
      </w:r>
      <w:r>
        <w:rPr>
          <w:rFonts w:ascii="Times New Roman" w:hAnsi="Times New Roman" w:cs="Times New Roman"/>
          <w:b/>
          <w:bCs/>
          <w:i/>
          <w:iCs/>
        </w:rPr>
        <w:t>sportif</w:t>
      </w:r>
      <w:r w:rsidRPr="00A737AF">
        <w:rPr>
          <w:rFonts w:ascii="Times New Roman" w:hAnsi="Times New Roman" w:cs="Times New Roman"/>
          <w:b/>
          <w:bCs/>
          <w:i/>
          <w:iCs/>
        </w:rPr>
        <w:t xml:space="preserve"> et </w:t>
      </w:r>
      <w:r>
        <w:rPr>
          <w:rFonts w:ascii="Times New Roman" w:hAnsi="Times New Roman" w:cs="Times New Roman"/>
          <w:b/>
          <w:bCs/>
          <w:i/>
          <w:iCs/>
        </w:rPr>
        <w:t>olympique</w:t>
      </w:r>
      <w:r w:rsidRPr="00A737AF">
        <w:rPr>
          <w:rFonts w:ascii="Times New Roman" w:hAnsi="Times New Roman" w:cs="Times New Roman"/>
          <w:b/>
          <w:bCs/>
          <w:i/>
          <w:iCs/>
        </w:rPr>
        <w:t xml:space="preserve"> </w:t>
      </w:r>
      <w:r>
        <w:rPr>
          <w:rFonts w:ascii="Times New Roman" w:hAnsi="Times New Roman" w:cs="Times New Roman"/>
          <w:b/>
          <w:bCs/>
          <w:i/>
          <w:iCs/>
        </w:rPr>
        <w:t>tel qu’il est organisé</w:t>
      </w:r>
      <w:r w:rsidRPr="00A737AF">
        <w:rPr>
          <w:rFonts w:ascii="Times New Roman" w:hAnsi="Times New Roman" w:cs="Times New Roman"/>
          <w:b/>
          <w:bCs/>
          <w:i/>
          <w:iCs/>
        </w:rPr>
        <w:t xml:space="preserve"> crée une dépendance</w:t>
      </w:r>
      <w:r>
        <w:rPr>
          <w:rFonts w:ascii="Times New Roman" w:hAnsi="Times New Roman" w:cs="Times New Roman"/>
          <w:b/>
          <w:bCs/>
          <w:i/>
          <w:iCs/>
        </w:rPr>
        <w:t xml:space="preserve"> hiérarchique</w:t>
      </w:r>
      <w:r w:rsidRPr="00A737AF">
        <w:rPr>
          <w:rFonts w:ascii="Times New Roman" w:hAnsi="Times New Roman" w:cs="Times New Roman"/>
          <w:b/>
          <w:bCs/>
          <w:i/>
          <w:iCs/>
        </w:rPr>
        <w:t xml:space="preserve"> empêchant la mise en place d’une politique de responsabilité sociétale ambitieuse. </w:t>
      </w:r>
    </w:p>
    <w:p w14:paraId="5B018BD8" w14:textId="77777777" w:rsidR="0078599F" w:rsidRPr="00A737AF" w:rsidRDefault="0078599F" w:rsidP="0078599F">
      <w:pPr>
        <w:spacing w:line="276" w:lineRule="auto"/>
        <w:jc w:val="both"/>
        <w:rPr>
          <w:rFonts w:ascii="Times New Roman" w:hAnsi="Times New Roman" w:cs="Times New Roman"/>
          <w:b/>
          <w:bCs/>
          <w:i/>
          <w:iCs/>
        </w:rPr>
      </w:pPr>
      <w:r w:rsidRPr="00A737AF">
        <w:rPr>
          <w:rFonts w:ascii="Times New Roman" w:hAnsi="Times New Roman" w:cs="Times New Roman"/>
          <w:b/>
          <w:bCs/>
          <w:i/>
          <w:iCs/>
        </w:rPr>
        <w:tab/>
        <w:t xml:space="preserve">H2.B. Les exigences </w:t>
      </w:r>
      <w:r>
        <w:rPr>
          <w:rFonts w:ascii="Times New Roman" w:hAnsi="Times New Roman" w:cs="Times New Roman"/>
          <w:b/>
          <w:bCs/>
          <w:i/>
          <w:iCs/>
        </w:rPr>
        <w:t>et l’organisation de la haute performance sportive</w:t>
      </w:r>
      <w:r w:rsidRPr="00A737AF">
        <w:rPr>
          <w:rFonts w:ascii="Times New Roman" w:hAnsi="Times New Roman" w:cs="Times New Roman"/>
          <w:b/>
          <w:bCs/>
          <w:i/>
          <w:iCs/>
        </w:rPr>
        <w:t xml:space="preserve"> ne permettent pas de mettre en place une politique de responsabilité sociétale cohérente. </w:t>
      </w:r>
    </w:p>
    <w:p w14:paraId="655EC817" w14:textId="77777777" w:rsidR="0078599F" w:rsidRDefault="0078599F" w:rsidP="0078599F">
      <w:pPr>
        <w:spacing w:line="276" w:lineRule="auto"/>
        <w:ind w:firstLine="708"/>
        <w:jc w:val="both"/>
        <w:rPr>
          <w:rFonts w:ascii="Times New Roman" w:hAnsi="Times New Roman" w:cs="Times New Roman"/>
        </w:rPr>
      </w:pPr>
    </w:p>
    <w:p w14:paraId="208DE37D" w14:textId="13BD460D" w:rsidR="001E36FB" w:rsidRPr="004114EF" w:rsidRDefault="00F80A3D" w:rsidP="004114EF">
      <w:pPr>
        <w:spacing w:line="276" w:lineRule="auto"/>
        <w:ind w:firstLine="708"/>
        <w:jc w:val="both"/>
        <w:rPr>
          <w:rFonts w:ascii="Times New Roman" w:hAnsi="Times New Roman" w:cs="Times New Roman"/>
        </w:rPr>
      </w:pPr>
      <w:r>
        <w:rPr>
          <w:rFonts w:ascii="Times New Roman" w:hAnsi="Times New Roman" w:cs="Times New Roman"/>
        </w:rPr>
        <w:t>L’hypothèse H1 a été construire grâce à notre recherche théorique</w:t>
      </w:r>
      <w:r w:rsidR="0078599F">
        <w:rPr>
          <w:rFonts w:ascii="Times New Roman" w:hAnsi="Times New Roman" w:cs="Times New Roman"/>
        </w:rPr>
        <w:t>. S’ils existent théoriquement ces barrières et ces contraintes et qu’ils nous semblent au premier abord qu’elles existent également sur le terrain</w:t>
      </w:r>
      <w:r>
        <w:rPr>
          <w:rFonts w:ascii="Times New Roman" w:hAnsi="Times New Roman" w:cs="Times New Roman"/>
        </w:rPr>
        <w:t>. L’hypothèse H2 repose quant à elle sur notre observation participante. Notre recherche empirique a pour rôle de confirmer ou d’infirmer ces deux hypothèses.</w:t>
      </w:r>
    </w:p>
    <w:p w14:paraId="4A914FFA" w14:textId="77777777" w:rsidR="0078599F" w:rsidRDefault="0078599F" w:rsidP="00900EBB">
      <w:pPr>
        <w:spacing w:line="276" w:lineRule="auto"/>
        <w:jc w:val="both"/>
        <w:rPr>
          <w:rFonts w:ascii="Times New Roman" w:hAnsi="Times New Roman" w:cs="Times New Roman"/>
          <w:b/>
          <w:bCs/>
        </w:rPr>
      </w:pPr>
    </w:p>
    <w:p w14:paraId="5AB4328E" w14:textId="6A53EFE6" w:rsidR="001E36FB" w:rsidRPr="0096132B" w:rsidRDefault="0078599F" w:rsidP="0096132B">
      <w:pPr>
        <w:pStyle w:val="Titre3"/>
        <w:ind w:firstLine="708"/>
        <w:rPr>
          <w:rFonts w:ascii="Times New Roman" w:hAnsi="Times New Roman" w:cs="Times New Roman"/>
          <w:i/>
          <w:iCs/>
          <w:color w:val="000000" w:themeColor="text1"/>
          <w:sz w:val="22"/>
          <w:szCs w:val="22"/>
        </w:rPr>
      </w:pPr>
      <w:bookmarkStart w:id="109" w:name="_Toc111666333"/>
      <w:bookmarkStart w:id="110" w:name="_Toc111666365"/>
      <w:bookmarkStart w:id="111" w:name="_Toc111666589"/>
      <w:bookmarkStart w:id="112" w:name="_Toc112163947"/>
      <w:r w:rsidRPr="0096132B">
        <w:rPr>
          <w:rFonts w:ascii="Times New Roman" w:hAnsi="Times New Roman" w:cs="Times New Roman"/>
          <w:i/>
          <w:iCs/>
          <w:color w:val="000000" w:themeColor="text1"/>
          <w:sz w:val="22"/>
          <w:szCs w:val="22"/>
        </w:rPr>
        <w:t xml:space="preserve">1.2. </w:t>
      </w:r>
      <w:r w:rsidR="001E36FB" w:rsidRPr="0096132B">
        <w:rPr>
          <w:rFonts w:ascii="Times New Roman" w:hAnsi="Times New Roman" w:cs="Times New Roman"/>
          <w:i/>
          <w:iCs/>
          <w:color w:val="000000" w:themeColor="text1"/>
          <w:sz w:val="22"/>
          <w:szCs w:val="22"/>
        </w:rPr>
        <w:t>Stratégie de recherche et protocole</w:t>
      </w:r>
      <w:bookmarkEnd w:id="109"/>
      <w:bookmarkEnd w:id="110"/>
      <w:bookmarkEnd w:id="111"/>
      <w:bookmarkEnd w:id="112"/>
    </w:p>
    <w:p w14:paraId="55207D2A" w14:textId="7E5CFC83" w:rsidR="001E36FB" w:rsidRPr="00850DA1" w:rsidRDefault="001E36FB" w:rsidP="001E36FB">
      <w:pPr>
        <w:spacing w:line="276" w:lineRule="auto"/>
        <w:rPr>
          <w:rFonts w:ascii="Times New Roman" w:hAnsi="Times New Roman" w:cs="Times New Roman"/>
          <w:i/>
          <w:iCs/>
          <w:sz w:val="18"/>
          <w:szCs w:val="18"/>
        </w:rPr>
      </w:pPr>
    </w:p>
    <w:p w14:paraId="50502014" w14:textId="77777777" w:rsidR="001E36FB" w:rsidRPr="00850DA1" w:rsidRDefault="001E36FB" w:rsidP="001E36FB">
      <w:pPr>
        <w:spacing w:line="276" w:lineRule="auto"/>
        <w:rPr>
          <w:rFonts w:ascii="Times New Roman" w:hAnsi="Times New Roman" w:cs="Times New Roman"/>
          <w:i/>
          <w:iCs/>
          <w:sz w:val="18"/>
          <w:szCs w:val="18"/>
        </w:rPr>
      </w:pPr>
    </w:p>
    <w:p w14:paraId="4440B724" w14:textId="7AE6747D" w:rsidR="001E36FB" w:rsidRPr="00B46AC4" w:rsidRDefault="001429A5" w:rsidP="0096132B">
      <w:pPr>
        <w:pStyle w:val="Titre4"/>
        <w:rPr>
          <w:rFonts w:ascii="Times New Roman" w:hAnsi="Times New Roman" w:cs="Times New Roman"/>
          <w:b/>
          <w:bCs/>
          <w:i w:val="0"/>
          <w:iCs w:val="0"/>
          <w:color w:val="000000" w:themeColor="text1"/>
          <w:sz w:val="21"/>
          <w:szCs w:val="21"/>
        </w:rPr>
      </w:pPr>
      <w:bookmarkStart w:id="113" w:name="_Toc111666590"/>
      <w:bookmarkStart w:id="114" w:name="_Toc112163948"/>
      <w:r w:rsidRPr="00B46AC4">
        <w:rPr>
          <w:rFonts w:ascii="Times New Roman" w:hAnsi="Times New Roman" w:cs="Times New Roman"/>
          <w:b/>
          <w:bCs/>
          <w:i w:val="0"/>
          <w:iCs w:val="0"/>
          <w:color w:val="000000" w:themeColor="text1"/>
          <w:sz w:val="21"/>
          <w:szCs w:val="21"/>
        </w:rPr>
        <w:t xml:space="preserve">1.2.1. </w:t>
      </w:r>
      <w:r w:rsidR="001E36FB" w:rsidRPr="00B46AC4">
        <w:rPr>
          <w:rFonts w:ascii="Times New Roman" w:hAnsi="Times New Roman" w:cs="Times New Roman"/>
          <w:b/>
          <w:bCs/>
          <w:i w:val="0"/>
          <w:iCs w:val="0"/>
          <w:color w:val="000000" w:themeColor="text1"/>
          <w:sz w:val="21"/>
          <w:szCs w:val="21"/>
        </w:rPr>
        <w:t>Stratégie de recherche</w:t>
      </w:r>
      <w:bookmarkEnd w:id="113"/>
      <w:bookmarkEnd w:id="114"/>
      <w:r w:rsidR="001E36FB" w:rsidRPr="00B46AC4">
        <w:rPr>
          <w:rFonts w:ascii="Times New Roman" w:hAnsi="Times New Roman" w:cs="Times New Roman"/>
          <w:b/>
          <w:bCs/>
          <w:i w:val="0"/>
          <w:iCs w:val="0"/>
          <w:color w:val="000000" w:themeColor="text1"/>
          <w:sz w:val="21"/>
          <w:szCs w:val="21"/>
        </w:rPr>
        <w:t xml:space="preserve"> </w:t>
      </w:r>
    </w:p>
    <w:p w14:paraId="13461DB2" w14:textId="63B6AE44" w:rsidR="004D7FB8" w:rsidRDefault="004D7FB8" w:rsidP="00900EBB">
      <w:pPr>
        <w:spacing w:line="276" w:lineRule="auto"/>
        <w:jc w:val="both"/>
        <w:rPr>
          <w:rFonts w:ascii="Times New Roman" w:hAnsi="Times New Roman" w:cs="Times New Roman"/>
          <w:sz w:val="18"/>
          <w:szCs w:val="18"/>
        </w:rPr>
      </w:pPr>
    </w:p>
    <w:p w14:paraId="72486375" w14:textId="77777777" w:rsidR="001E36FB" w:rsidRPr="001E36FB" w:rsidRDefault="001E36FB" w:rsidP="00900EBB">
      <w:pPr>
        <w:spacing w:line="276" w:lineRule="auto"/>
        <w:jc w:val="both"/>
        <w:rPr>
          <w:rFonts w:ascii="Times New Roman" w:hAnsi="Times New Roman" w:cs="Times New Roman"/>
          <w:sz w:val="18"/>
          <w:szCs w:val="18"/>
        </w:rPr>
      </w:pPr>
    </w:p>
    <w:p w14:paraId="3A845157" w14:textId="765D0BAC" w:rsidR="0055228D" w:rsidRDefault="004D7FB8" w:rsidP="00900EBB">
      <w:pPr>
        <w:spacing w:line="276" w:lineRule="auto"/>
        <w:jc w:val="both"/>
        <w:rPr>
          <w:rFonts w:ascii="Times New Roman" w:hAnsi="Times New Roman" w:cs="Times New Roman"/>
        </w:rPr>
      </w:pPr>
      <w:r>
        <w:rPr>
          <w:rFonts w:ascii="Times New Roman" w:hAnsi="Times New Roman" w:cs="Times New Roman"/>
        </w:rPr>
        <w:tab/>
      </w:r>
      <w:r w:rsidR="00C637E8">
        <w:rPr>
          <w:rFonts w:ascii="Times New Roman" w:hAnsi="Times New Roman" w:cs="Times New Roman"/>
        </w:rPr>
        <w:t>Ce second chapitre</w:t>
      </w:r>
      <w:r>
        <w:rPr>
          <w:rFonts w:ascii="Times New Roman" w:hAnsi="Times New Roman" w:cs="Times New Roman"/>
        </w:rPr>
        <w:t>, empirique, va nous permettre par le biais d’une observation monographique de la Fédération Française de Montagne et d’Escalade et d’entretiens qualitatifs, de mettre en lien nos apports théoriques à la spécificité de la fédération sportive, afin d’avoir une vision plus ancrée dans un contexte spécifique. Nous analyserons ensuite ses résultats afin d’en déduire des réponses à nos hypothèses précédemment énoncées</w:t>
      </w:r>
      <w:r w:rsidR="005A3E0B">
        <w:rPr>
          <w:rFonts w:ascii="Times New Roman" w:hAnsi="Times New Roman" w:cs="Times New Roman"/>
        </w:rPr>
        <w:t xml:space="preserve"> en introduction et </w:t>
      </w:r>
      <w:r w:rsidR="00567042">
        <w:rPr>
          <w:rFonts w:ascii="Times New Roman" w:hAnsi="Times New Roman" w:cs="Times New Roman"/>
        </w:rPr>
        <w:t>rappelées précédemment</w:t>
      </w:r>
      <w:r>
        <w:rPr>
          <w:rFonts w:ascii="Times New Roman" w:hAnsi="Times New Roman" w:cs="Times New Roman"/>
        </w:rPr>
        <w:t>, avant de conclure.</w:t>
      </w:r>
    </w:p>
    <w:p w14:paraId="263893BA" w14:textId="322CE6C9" w:rsidR="0078599F" w:rsidRDefault="0055228D" w:rsidP="0078599F">
      <w:pPr>
        <w:spacing w:line="276" w:lineRule="auto"/>
        <w:jc w:val="both"/>
        <w:rPr>
          <w:rFonts w:ascii="Times New Roman" w:hAnsi="Times New Roman" w:cs="Times New Roman"/>
        </w:rPr>
      </w:pPr>
      <w:r>
        <w:rPr>
          <w:rFonts w:ascii="Times New Roman" w:hAnsi="Times New Roman" w:cs="Times New Roman"/>
        </w:rPr>
        <w:tab/>
        <w:t xml:space="preserve">En premier lieu, afin de bien comprendre les enjeux qui sous-tendent notre questionnement, il s’agira d’échanger avec des professionnels extérieurs à notre lieu d’étude sur </w:t>
      </w:r>
      <w:r w:rsidR="005D0687">
        <w:rPr>
          <w:rFonts w:ascii="Times New Roman" w:hAnsi="Times New Roman" w:cs="Times New Roman"/>
        </w:rPr>
        <w:t xml:space="preserve">nos notions théoriques et empiriques afin de mieux préparer nos entretiens </w:t>
      </w:r>
      <w:r w:rsidR="005A3E0B">
        <w:rPr>
          <w:rFonts w:ascii="Times New Roman" w:hAnsi="Times New Roman" w:cs="Times New Roman"/>
        </w:rPr>
        <w:t>avec</w:t>
      </w:r>
      <w:r w:rsidR="005D0687">
        <w:rPr>
          <w:rFonts w:ascii="Times New Roman" w:hAnsi="Times New Roman" w:cs="Times New Roman"/>
        </w:rPr>
        <w:t xml:space="preserve"> les collaborateurs interne à la FFME. Nos entretiens </w:t>
      </w:r>
      <w:r w:rsidR="00353BB3">
        <w:rPr>
          <w:rFonts w:ascii="Times New Roman" w:hAnsi="Times New Roman" w:cs="Times New Roman"/>
        </w:rPr>
        <w:t>avec des</w:t>
      </w:r>
      <w:r w:rsidR="005D0687">
        <w:rPr>
          <w:rFonts w:ascii="Times New Roman" w:hAnsi="Times New Roman" w:cs="Times New Roman"/>
        </w:rPr>
        <w:t xml:space="preserve"> collaborateurs </w:t>
      </w:r>
      <w:r w:rsidR="005A3E0B">
        <w:rPr>
          <w:rFonts w:ascii="Times New Roman" w:hAnsi="Times New Roman" w:cs="Times New Roman"/>
        </w:rPr>
        <w:t xml:space="preserve">internes </w:t>
      </w:r>
      <w:r w:rsidR="005D0687">
        <w:rPr>
          <w:rFonts w:ascii="Times New Roman" w:hAnsi="Times New Roman" w:cs="Times New Roman"/>
        </w:rPr>
        <w:t xml:space="preserve">seront assez limités en nombre, pour deux raisons : </w:t>
      </w:r>
      <w:r w:rsidR="00353BB3">
        <w:rPr>
          <w:rFonts w:ascii="Times New Roman" w:hAnsi="Times New Roman" w:cs="Times New Roman"/>
        </w:rPr>
        <w:t>tout d’abord,</w:t>
      </w:r>
      <w:r w:rsidR="005D0687">
        <w:rPr>
          <w:rFonts w:ascii="Times New Roman" w:hAnsi="Times New Roman" w:cs="Times New Roman"/>
        </w:rPr>
        <w:t xml:space="preserve"> le poids relativement restreint de nos questions au sein de l’organisation fédérale. Les personnes pouvant répondre à nos </w:t>
      </w:r>
      <w:r w:rsidR="005A3E0B">
        <w:rPr>
          <w:rFonts w:ascii="Times New Roman" w:hAnsi="Times New Roman" w:cs="Times New Roman"/>
        </w:rPr>
        <w:t>interrogations</w:t>
      </w:r>
      <w:r w:rsidR="005D0687">
        <w:rPr>
          <w:rFonts w:ascii="Times New Roman" w:hAnsi="Times New Roman" w:cs="Times New Roman"/>
        </w:rPr>
        <w:t xml:space="preserve"> sont donc limité</w:t>
      </w:r>
      <w:r w:rsidR="00BF1747">
        <w:rPr>
          <w:rFonts w:ascii="Times New Roman" w:hAnsi="Times New Roman" w:cs="Times New Roman"/>
        </w:rPr>
        <w:t>e</w:t>
      </w:r>
      <w:r w:rsidR="005D0687">
        <w:rPr>
          <w:rFonts w:ascii="Times New Roman" w:hAnsi="Times New Roman" w:cs="Times New Roman"/>
        </w:rPr>
        <w:t xml:space="preserve">s. La seconde raison est qu’il nécessite selon nous trois éclairages : politique, avec un élu ; opérationnel, avec une salariée et </w:t>
      </w:r>
      <w:r w:rsidR="00BF1747">
        <w:rPr>
          <w:rFonts w:ascii="Times New Roman" w:hAnsi="Times New Roman" w:cs="Times New Roman"/>
        </w:rPr>
        <w:t xml:space="preserve">enfin </w:t>
      </w:r>
      <w:r w:rsidR="005D0687">
        <w:rPr>
          <w:rFonts w:ascii="Times New Roman" w:hAnsi="Times New Roman" w:cs="Times New Roman"/>
        </w:rPr>
        <w:t xml:space="preserve">directionnel avec la directrice de la FFME. </w:t>
      </w:r>
      <w:r w:rsidR="005A3E0B">
        <w:rPr>
          <w:rFonts w:ascii="Times New Roman" w:hAnsi="Times New Roman" w:cs="Times New Roman"/>
        </w:rPr>
        <w:t>Cependant, à</w:t>
      </w:r>
      <w:r w:rsidR="005D0687">
        <w:rPr>
          <w:rFonts w:ascii="Times New Roman" w:hAnsi="Times New Roman" w:cs="Times New Roman"/>
        </w:rPr>
        <w:t xml:space="preserve"> cela s’ajoute</w:t>
      </w:r>
      <w:r w:rsidR="00BF1747">
        <w:rPr>
          <w:rFonts w:ascii="Times New Roman" w:hAnsi="Times New Roman" w:cs="Times New Roman"/>
        </w:rPr>
        <w:t>nt</w:t>
      </w:r>
      <w:r w:rsidR="005D0687">
        <w:rPr>
          <w:rFonts w:ascii="Times New Roman" w:hAnsi="Times New Roman" w:cs="Times New Roman"/>
        </w:rPr>
        <w:t xml:space="preserve"> 15 entretiens déjà réalisés dans le cadre de nos missions internes à la fédération</w:t>
      </w:r>
      <w:r w:rsidR="00353BB3">
        <w:rPr>
          <w:rFonts w:ascii="Times New Roman" w:hAnsi="Times New Roman" w:cs="Times New Roman"/>
        </w:rPr>
        <w:t>,</w:t>
      </w:r>
      <w:r w:rsidR="005A3E0B">
        <w:rPr>
          <w:rFonts w:ascii="Times New Roman" w:hAnsi="Times New Roman" w:cs="Times New Roman"/>
        </w:rPr>
        <w:t xml:space="preserve"> directement lié</w:t>
      </w:r>
      <w:r w:rsidR="00567042">
        <w:rPr>
          <w:rFonts w:ascii="Times New Roman" w:hAnsi="Times New Roman" w:cs="Times New Roman"/>
        </w:rPr>
        <w:t>s</w:t>
      </w:r>
      <w:r w:rsidR="005A3E0B">
        <w:rPr>
          <w:rFonts w:ascii="Times New Roman" w:hAnsi="Times New Roman" w:cs="Times New Roman"/>
        </w:rPr>
        <w:t xml:space="preserve"> à nos questionnements</w:t>
      </w:r>
      <w:r w:rsidR="005D0687">
        <w:rPr>
          <w:rFonts w:ascii="Times New Roman" w:hAnsi="Times New Roman" w:cs="Times New Roman"/>
        </w:rPr>
        <w:t>. La réalisation d’un stage au sein de la structure constituera quant à elle une opportunité de récolter des informations qui n’auraient pas été énoncées lors d</w:t>
      </w:r>
      <w:r w:rsidR="005A3E0B">
        <w:rPr>
          <w:rFonts w:ascii="Times New Roman" w:hAnsi="Times New Roman" w:cs="Times New Roman"/>
        </w:rPr>
        <w:t xml:space="preserve">es </w:t>
      </w:r>
      <w:r w:rsidR="005D0687">
        <w:rPr>
          <w:rFonts w:ascii="Times New Roman" w:hAnsi="Times New Roman" w:cs="Times New Roman"/>
        </w:rPr>
        <w:t xml:space="preserve">entretiens.  </w:t>
      </w:r>
    </w:p>
    <w:p w14:paraId="5B9288BC" w14:textId="2C93EE2B" w:rsidR="001E36FB" w:rsidRDefault="001E36FB" w:rsidP="00900EBB">
      <w:pPr>
        <w:spacing w:line="276" w:lineRule="auto"/>
        <w:jc w:val="both"/>
        <w:rPr>
          <w:rFonts w:ascii="Times New Roman" w:hAnsi="Times New Roman" w:cs="Times New Roman"/>
          <w:b/>
          <w:bCs/>
          <w:sz w:val="18"/>
          <w:szCs w:val="18"/>
        </w:rPr>
      </w:pPr>
    </w:p>
    <w:p w14:paraId="4224B818" w14:textId="77777777" w:rsidR="0078599F" w:rsidRPr="001E36FB" w:rsidRDefault="0078599F" w:rsidP="00900EBB">
      <w:pPr>
        <w:spacing w:line="276" w:lineRule="auto"/>
        <w:jc w:val="both"/>
        <w:rPr>
          <w:rFonts w:ascii="Times New Roman" w:hAnsi="Times New Roman" w:cs="Times New Roman"/>
          <w:b/>
          <w:bCs/>
          <w:sz w:val="18"/>
          <w:szCs w:val="18"/>
        </w:rPr>
      </w:pPr>
    </w:p>
    <w:p w14:paraId="03179A10" w14:textId="2E9FF5FB" w:rsidR="001E36FB" w:rsidRPr="00B46AC4" w:rsidRDefault="001429A5" w:rsidP="00F54FFD">
      <w:pPr>
        <w:pStyle w:val="Titre4"/>
        <w:rPr>
          <w:rFonts w:ascii="Times New Roman" w:hAnsi="Times New Roman" w:cs="Times New Roman"/>
          <w:b/>
          <w:bCs/>
          <w:i w:val="0"/>
          <w:iCs w:val="0"/>
          <w:color w:val="000000" w:themeColor="text1"/>
          <w:sz w:val="21"/>
          <w:szCs w:val="21"/>
        </w:rPr>
      </w:pPr>
      <w:bookmarkStart w:id="115" w:name="_Toc111666591"/>
      <w:bookmarkStart w:id="116" w:name="_Toc112163949"/>
      <w:r w:rsidRPr="00B46AC4">
        <w:rPr>
          <w:rFonts w:ascii="Times New Roman" w:hAnsi="Times New Roman" w:cs="Times New Roman"/>
          <w:b/>
          <w:bCs/>
          <w:i w:val="0"/>
          <w:iCs w:val="0"/>
          <w:color w:val="000000" w:themeColor="text1"/>
          <w:sz w:val="21"/>
          <w:szCs w:val="21"/>
        </w:rPr>
        <w:t xml:space="preserve">1.2.2. </w:t>
      </w:r>
      <w:r w:rsidR="001E36FB" w:rsidRPr="00B46AC4">
        <w:rPr>
          <w:rFonts w:ascii="Times New Roman" w:hAnsi="Times New Roman" w:cs="Times New Roman"/>
          <w:b/>
          <w:bCs/>
          <w:i w:val="0"/>
          <w:iCs w:val="0"/>
          <w:color w:val="000000" w:themeColor="text1"/>
          <w:sz w:val="21"/>
          <w:szCs w:val="21"/>
        </w:rPr>
        <w:t>Protocole de recherche</w:t>
      </w:r>
      <w:bookmarkEnd w:id="115"/>
      <w:bookmarkEnd w:id="116"/>
      <w:r w:rsidR="001E36FB" w:rsidRPr="00B46AC4">
        <w:rPr>
          <w:rFonts w:ascii="Times New Roman" w:hAnsi="Times New Roman" w:cs="Times New Roman"/>
          <w:b/>
          <w:bCs/>
          <w:i w:val="0"/>
          <w:iCs w:val="0"/>
          <w:color w:val="000000" w:themeColor="text1"/>
          <w:sz w:val="21"/>
          <w:szCs w:val="21"/>
        </w:rPr>
        <w:t xml:space="preserve"> </w:t>
      </w:r>
    </w:p>
    <w:p w14:paraId="6931CDC3" w14:textId="1F947B53" w:rsidR="004D7FB8" w:rsidRDefault="004D7FB8" w:rsidP="00900EBB">
      <w:pPr>
        <w:spacing w:line="276" w:lineRule="auto"/>
        <w:jc w:val="both"/>
        <w:rPr>
          <w:rFonts w:ascii="Times New Roman" w:hAnsi="Times New Roman" w:cs="Times New Roman"/>
          <w:b/>
          <w:bCs/>
          <w:sz w:val="18"/>
          <w:szCs w:val="18"/>
        </w:rPr>
      </w:pPr>
    </w:p>
    <w:p w14:paraId="1E4BEFA1" w14:textId="77777777" w:rsidR="001E36FB" w:rsidRPr="001E36FB" w:rsidRDefault="001E36FB" w:rsidP="00900EBB">
      <w:pPr>
        <w:spacing w:line="276" w:lineRule="auto"/>
        <w:jc w:val="both"/>
        <w:rPr>
          <w:rFonts w:ascii="Times New Roman" w:hAnsi="Times New Roman" w:cs="Times New Roman"/>
          <w:b/>
          <w:bCs/>
          <w:sz w:val="18"/>
          <w:szCs w:val="18"/>
        </w:rPr>
      </w:pPr>
    </w:p>
    <w:p w14:paraId="36AFA335" w14:textId="77777777" w:rsidR="004D7FB8" w:rsidRDefault="004D7FB8" w:rsidP="00900EBB">
      <w:pPr>
        <w:spacing w:line="276" w:lineRule="auto"/>
        <w:jc w:val="both"/>
        <w:rPr>
          <w:rFonts w:ascii="Times New Roman" w:hAnsi="Times New Roman" w:cs="Times New Roman"/>
        </w:rPr>
      </w:pPr>
      <w:r w:rsidRPr="00114CED">
        <w:rPr>
          <w:rFonts w:ascii="Times New Roman" w:hAnsi="Times New Roman" w:cs="Times New Roman"/>
        </w:rPr>
        <w:tab/>
        <w:t xml:space="preserve">Nous avons choisi de réaliser une observation monographique </w:t>
      </w:r>
      <w:r>
        <w:rPr>
          <w:rFonts w:ascii="Times New Roman" w:hAnsi="Times New Roman" w:cs="Times New Roman"/>
        </w:rPr>
        <w:t>de la fédération française de montagne et d’escalade. Fédération de taille moyenne haute (plus de 100 000 licenciés), la FFME possède plusieurs caractéristiques propres rendant son observation particulièrement intéressante :</w:t>
      </w:r>
    </w:p>
    <w:p w14:paraId="0B14FB47" w14:textId="1ACDF3D5" w:rsidR="004D7FB8" w:rsidRDefault="004D7FB8" w:rsidP="00900EBB">
      <w:pPr>
        <w:pStyle w:val="Paragraphedeliste"/>
        <w:numPr>
          <w:ilvl w:val="0"/>
          <w:numId w:val="3"/>
        </w:numPr>
        <w:spacing w:line="276" w:lineRule="auto"/>
        <w:jc w:val="both"/>
        <w:rPr>
          <w:rFonts w:ascii="Times New Roman" w:hAnsi="Times New Roman" w:cs="Times New Roman"/>
        </w:rPr>
      </w:pPr>
      <w:r>
        <w:rPr>
          <w:rFonts w:ascii="Times New Roman" w:hAnsi="Times New Roman" w:cs="Times New Roman"/>
        </w:rPr>
        <w:t>Tout d’abord, elle est une association de loi 1901 possédant les caractéristiques d’une fédération sportive française : gestion de multiples clubs, dépendance au CNOSF et au CIO</w:t>
      </w:r>
      <w:r w:rsidR="00AC2F40">
        <w:rPr>
          <w:rFonts w:ascii="Times New Roman" w:hAnsi="Times New Roman" w:cs="Times New Roman"/>
        </w:rPr>
        <w:t xml:space="preserve"> sur certains points</w:t>
      </w:r>
      <w:r>
        <w:rPr>
          <w:rFonts w:ascii="Times New Roman" w:hAnsi="Times New Roman" w:cs="Times New Roman"/>
        </w:rPr>
        <w:t>, assujettie à la surveillance mais également bénéficiaire du soutien de l’État </w:t>
      </w:r>
      <w:r w:rsidR="00AC2F40">
        <w:rPr>
          <w:rFonts w:ascii="Times New Roman" w:hAnsi="Times New Roman" w:cs="Times New Roman"/>
        </w:rPr>
        <w:t>sur d’autres</w:t>
      </w:r>
      <w:r w:rsidR="00F57CEB">
        <w:rPr>
          <w:rFonts w:ascii="Times New Roman" w:hAnsi="Times New Roman" w:cs="Times New Roman"/>
        </w:rPr>
        <w:t xml:space="preserve"> </w:t>
      </w:r>
      <w:r>
        <w:rPr>
          <w:rFonts w:ascii="Times New Roman" w:hAnsi="Times New Roman" w:cs="Times New Roman"/>
        </w:rPr>
        <w:t>; délégataire d’une mission de service public, la FFME est traversée par différents enjeux et un environnement polymorphe qu’il est intéressant d’étudier pour comprendre les caractéristiques de la mise en place d’une politique RSO en son sein.</w:t>
      </w:r>
    </w:p>
    <w:p w14:paraId="3EF89029" w14:textId="646271FB" w:rsidR="004D7FB8" w:rsidRPr="009C6889" w:rsidRDefault="004D7FB8" w:rsidP="00900EBB">
      <w:pPr>
        <w:pStyle w:val="Paragraphedeliste"/>
        <w:numPr>
          <w:ilvl w:val="0"/>
          <w:numId w:val="3"/>
        </w:numPr>
        <w:spacing w:line="276" w:lineRule="auto"/>
        <w:jc w:val="both"/>
        <w:rPr>
          <w:rFonts w:ascii="Times New Roman" w:hAnsi="Times New Roman" w:cs="Times New Roman"/>
        </w:rPr>
      </w:pPr>
      <w:r>
        <w:rPr>
          <w:rFonts w:ascii="Times New Roman" w:hAnsi="Times New Roman" w:cs="Times New Roman"/>
        </w:rPr>
        <w:t xml:space="preserve">La FFME est une fédération de taille moyenne </w:t>
      </w:r>
      <w:r w:rsidRPr="009C6889">
        <w:rPr>
          <w:rFonts w:ascii="Times New Roman" w:hAnsi="Times New Roman" w:cs="Times New Roman"/>
        </w:rPr>
        <w:t xml:space="preserve">haute, possédant à la fois quelques caractéristiques d’une grande fédération, comme la Fédération Française de Football (FFF) ou celle de basket (FFBB) – </w:t>
      </w:r>
      <w:r w:rsidR="00353BB3">
        <w:rPr>
          <w:rFonts w:ascii="Times New Roman" w:hAnsi="Times New Roman" w:cs="Times New Roman"/>
        </w:rPr>
        <w:t>dans une moindre</w:t>
      </w:r>
      <w:r w:rsidRPr="009C6889">
        <w:rPr>
          <w:rFonts w:ascii="Times New Roman" w:hAnsi="Times New Roman" w:cs="Times New Roman"/>
        </w:rPr>
        <w:t xml:space="preserve"> mesure</w:t>
      </w:r>
      <w:r w:rsidR="00353BB3">
        <w:rPr>
          <w:rFonts w:ascii="Times New Roman" w:hAnsi="Times New Roman" w:cs="Times New Roman"/>
        </w:rPr>
        <w:t xml:space="preserve"> que ces dernières</w:t>
      </w:r>
      <w:r w:rsidRPr="009C6889">
        <w:rPr>
          <w:rFonts w:ascii="Times New Roman" w:hAnsi="Times New Roman" w:cs="Times New Roman"/>
        </w:rPr>
        <w:t xml:space="preserve"> -, par le biais de son sport phare</w:t>
      </w:r>
      <w:r w:rsidR="00AC2F40">
        <w:rPr>
          <w:rFonts w:ascii="Times New Roman" w:hAnsi="Times New Roman" w:cs="Times New Roman"/>
        </w:rPr>
        <w:t xml:space="preserve">, à savoir </w:t>
      </w:r>
      <w:r w:rsidRPr="009C6889">
        <w:rPr>
          <w:rFonts w:ascii="Times New Roman" w:hAnsi="Times New Roman" w:cs="Times New Roman"/>
        </w:rPr>
        <w:t>l’escalade : haut</w:t>
      </w:r>
      <w:r>
        <w:rPr>
          <w:rFonts w:ascii="Times New Roman" w:hAnsi="Times New Roman" w:cs="Times New Roman"/>
        </w:rPr>
        <w:t xml:space="preserve"> </w:t>
      </w:r>
      <w:r w:rsidRPr="009C6889">
        <w:rPr>
          <w:rFonts w:ascii="Times New Roman" w:hAnsi="Times New Roman" w:cs="Times New Roman"/>
        </w:rPr>
        <w:t>niveau, médiatisation importante, partenaires, fidélité des licenciés ; mais aussi des caractéristiques propres aux très petites fédérations. Effectivement, la FFME coordonne six sports : l’escalade ; mais aussi l’alpinisme, le ski</w:t>
      </w:r>
      <w:r>
        <w:rPr>
          <w:rFonts w:ascii="Times New Roman" w:hAnsi="Times New Roman" w:cs="Times New Roman"/>
        </w:rPr>
        <w:t xml:space="preserve"> </w:t>
      </w:r>
      <w:r w:rsidRPr="009C6889">
        <w:rPr>
          <w:rFonts w:ascii="Times New Roman" w:hAnsi="Times New Roman" w:cs="Times New Roman"/>
        </w:rPr>
        <w:t xml:space="preserve">alpinisme, le canyoning, la randonnée montagne et la raquette </w:t>
      </w:r>
      <w:r w:rsidRPr="009C6889">
        <w:rPr>
          <w:rFonts w:ascii="Times New Roman" w:hAnsi="Times New Roman" w:cs="Times New Roman"/>
        </w:rPr>
        <w:lastRenderedPageBreak/>
        <w:t xml:space="preserve">à neige. Or, ces sports – même s’ils </w:t>
      </w:r>
      <w:r w:rsidR="00F57CEB">
        <w:rPr>
          <w:rFonts w:ascii="Times New Roman" w:hAnsi="Times New Roman" w:cs="Times New Roman"/>
        </w:rPr>
        <w:t>ont</w:t>
      </w:r>
      <w:r w:rsidRPr="009C6889">
        <w:rPr>
          <w:rFonts w:ascii="Times New Roman" w:hAnsi="Times New Roman" w:cs="Times New Roman"/>
        </w:rPr>
        <w:t xml:space="preserve"> des niveaux hétérogènes – sont bien moins développés et connu</w:t>
      </w:r>
      <w:r w:rsidR="00BF1747">
        <w:rPr>
          <w:rFonts w:ascii="Times New Roman" w:hAnsi="Times New Roman" w:cs="Times New Roman"/>
        </w:rPr>
        <w:t>s</w:t>
      </w:r>
      <w:r w:rsidRPr="009C6889">
        <w:rPr>
          <w:rFonts w:ascii="Times New Roman" w:hAnsi="Times New Roman" w:cs="Times New Roman"/>
        </w:rPr>
        <w:t xml:space="preserve"> du grand public. Ainsi, la </w:t>
      </w:r>
      <w:r w:rsidR="00F57CEB">
        <w:rPr>
          <w:rFonts w:ascii="Times New Roman" w:hAnsi="Times New Roman" w:cs="Times New Roman"/>
        </w:rPr>
        <w:t>FFME</w:t>
      </w:r>
      <w:r w:rsidRPr="009C6889">
        <w:rPr>
          <w:rFonts w:ascii="Times New Roman" w:hAnsi="Times New Roman" w:cs="Times New Roman"/>
        </w:rPr>
        <w:t xml:space="preserve"> fait face à des enjeux de petites fédérations : développer un sport, acquérir un public, trouver des sponsors</w:t>
      </w:r>
      <w:r w:rsidR="00F57CEB">
        <w:rPr>
          <w:rFonts w:ascii="Times New Roman" w:hAnsi="Times New Roman" w:cs="Times New Roman"/>
        </w:rPr>
        <w:t>, gérer des contraintes très locales</w:t>
      </w:r>
      <w:r w:rsidRPr="009C6889">
        <w:rPr>
          <w:rFonts w:ascii="Times New Roman" w:hAnsi="Times New Roman" w:cs="Times New Roman"/>
        </w:rPr>
        <w:t xml:space="preserve">. </w:t>
      </w:r>
    </w:p>
    <w:p w14:paraId="60BF45AA" w14:textId="30ED5D96" w:rsidR="004D7FB8" w:rsidRDefault="004D7FB8" w:rsidP="00900EBB">
      <w:pPr>
        <w:pStyle w:val="Paragraphedeliste"/>
        <w:numPr>
          <w:ilvl w:val="0"/>
          <w:numId w:val="3"/>
        </w:numPr>
        <w:spacing w:line="276" w:lineRule="auto"/>
        <w:jc w:val="both"/>
        <w:rPr>
          <w:rFonts w:ascii="Times New Roman" w:hAnsi="Times New Roman" w:cs="Times New Roman"/>
        </w:rPr>
      </w:pPr>
      <w:r>
        <w:rPr>
          <w:rFonts w:ascii="Times New Roman" w:hAnsi="Times New Roman" w:cs="Times New Roman"/>
        </w:rPr>
        <w:t xml:space="preserve">La FFME est traversée par des bouleversements </w:t>
      </w:r>
      <w:r w:rsidR="00CA5C5A">
        <w:rPr>
          <w:rFonts w:ascii="Times New Roman" w:hAnsi="Times New Roman" w:cs="Times New Roman"/>
        </w:rPr>
        <w:t>actuels</w:t>
      </w:r>
      <w:r>
        <w:rPr>
          <w:rFonts w:ascii="Times New Roman" w:hAnsi="Times New Roman" w:cs="Times New Roman"/>
        </w:rPr>
        <w:t xml:space="preserve"> la positionnant comme l’une des fédérations françaises sportives les plus en mouvance. Nouveau sport olympique depuis Tokyo 2020, l’escalade ne cesse de grimper dans les sondages : plus de pratiquants, plus de licenciés, plus de construction de salle, plus </w:t>
      </w:r>
      <w:r w:rsidR="008F5083">
        <w:rPr>
          <w:rFonts w:ascii="Times New Roman" w:hAnsi="Times New Roman" w:cs="Times New Roman"/>
        </w:rPr>
        <w:t>d’acteurs</w:t>
      </w:r>
      <w:r>
        <w:rPr>
          <w:rFonts w:ascii="Times New Roman" w:hAnsi="Times New Roman" w:cs="Times New Roman"/>
        </w:rPr>
        <w:t>, plus de médiatisation. Les sportifs de haut niveau français, jusque-là faiblement connu du public, ont acquis une notoriété et le soutien de la France lors des Jeux de Tokyo. La FFME doit donc faire face à une nouvelle image avec des conséquences sur l’exigence, la demande, la perception de son sport. Mais ce n’est pas la seule caractéristique de la fédération : elle fait également face à un changement juridique important, menaçant parfois la pratique en site</w:t>
      </w:r>
      <w:r w:rsidR="008F5083">
        <w:rPr>
          <w:rFonts w:ascii="Times New Roman" w:hAnsi="Times New Roman" w:cs="Times New Roman"/>
        </w:rPr>
        <w:t xml:space="preserve"> </w:t>
      </w:r>
      <w:r>
        <w:rPr>
          <w:rFonts w:ascii="Times New Roman" w:hAnsi="Times New Roman" w:cs="Times New Roman"/>
        </w:rPr>
        <w:t xml:space="preserve">naturel d’escalade (SNE). En effet, après un accident de deux grimpeurs (l’affaire Vingrau), la FFME a été condamnée pour « responsabilité sans faute ». Les conséquences budgétaires contraignent la fédération à revoir son système de conventionnement des SNE. En effet, désormais, ces derniers seront conventionnés par les collectivités locales, ou des acquéreurs privés. </w:t>
      </w:r>
      <w:r w:rsidR="008F5083">
        <w:rPr>
          <w:rFonts w:ascii="Times New Roman" w:hAnsi="Times New Roman" w:cs="Times New Roman"/>
        </w:rPr>
        <w:t xml:space="preserve">D’autres changements traversent la FFME : réflexion sur l’emploi, de plus en plus en tension avec un manque de professionnels ; des mouvements internes importants ou encore des réflexions sur ce qui fait l’identité fédérale. </w:t>
      </w:r>
      <w:r>
        <w:rPr>
          <w:rFonts w:ascii="Times New Roman" w:hAnsi="Times New Roman" w:cs="Times New Roman"/>
        </w:rPr>
        <w:t xml:space="preserve">Ces caractéristiques, qui viennent </w:t>
      </w:r>
      <w:r w:rsidR="00BF1747">
        <w:rPr>
          <w:rFonts w:ascii="Times New Roman" w:hAnsi="Times New Roman" w:cs="Times New Roman"/>
        </w:rPr>
        <w:t>s’ajouter</w:t>
      </w:r>
      <w:r>
        <w:rPr>
          <w:rFonts w:ascii="Times New Roman" w:hAnsi="Times New Roman" w:cs="Times New Roman"/>
        </w:rPr>
        <w:t xml:space="preserve"> aux transformations globales du monde sportif (crise des </w:t>
      </w:r>
      <w:r w:rsidR="008F5083">
        <w:rPr>
          <w:rFonts w:ascii="Times New Roman" w:hAnsi="Times New Roman" w:cs="Times New Roman"/>
        </w:rPr>
        <w:t>prises de licences</w:t>
      </w:r>
      <w:r>
        <w:rPr>
          <w:rFonts w:ascii="Times New Roman" w:hAnsi="Times New Roman" w:cs="Times New Roman"/>
        </w:rPr>
        <w:t xml:space="preserve">, des bénévoles, professionnalisation, hausse de la concurrence, </w:t>
      </w:r>
      <w:r w:rsidR="00CA5C5A">
        <w:rPr>
          <w:rFonts w:ascii="Times New Roman" w:hAnsi="Times New Roman" w:cs="Times New Roman"/>
        </w:rPr>
        <w:t>pratique</w:t>
      </w:r>
      <w:r>
        <w:rPr>
          <w:rFonts w:ascii="Times New Roman" w:hAnsi="Times New Roman" w:cs="Times New Roman"/>
        </w:rPr>
        <w:t xml:space="preserve"> </w:t>
      </w:r>
      <w:r w:rsidR="009B5E97">
        <w:rPr>
          <w:rFonts w:ascii="Times New Roman" w:hAnsi="Times New Roman" w:cs="Times New Roman"/>
        </w:rPr>
        <w:t>auto organisé</w:t>
      </w:r>
      <w:r w:rsidR="00CA5C5A">
        <w:rPr>
          <w:rFonts w:ascii="Times New Roman" w:hAnsi="Times New Roman" w:cs="Times New Roman"/>
        </w:rPr>
        <w:t>e</w:t>
      </w:r>
      <w:r>
        <w:rPr>
          <w:rFonts w:ascii="Times New Roman" w:hAnsi="Times New Roman" w:cs="Times New Roman"/>
        </w:rPr>
        <w:t xml:space="preserve"> etc.) la positionnent dans une période particulièrement intéressante pour analyser la mise en place d’une stratégie de RSO. </w:t>
      </w:r>
    </w:p>
    <w:p w14:paraId="24E0839E" w14:textId="77777777" w:rsidR="004D7FB8" w:rsidRDefault="004D7FB8" w:rsidP="00900EBB">
      <w:pPr>
        <w:spacing w:line="276" w:lineRule="auto"/>
        <w:jc w:val="both"/>
        <w:rPr>
          <w:rFonts w:ascii="Times New Roman" w:hAnsi="Times New Roman" w:cs="Times New Roman"/>
        </w:rPr>
      </w:pPr>
      <w:r>
        <w:rPr>
          <w:rFonts w:ascii="Times New Roman" w:hAnsi="Times New Roman" w:cs="Times New Roman"/>
        </w:rPr>
        <w:t xml:space="preserve">L’observation monographique se déroulera sous plusieurs angles : </w:t>
      </w:r>
    </w:p>
    <w:p w14:paraId="54261DB6" w14:textId="0FD08B2A" w:rsidR="004D7FB8" w:rsidRDefault="004D7FB8" w:rsidP="00900EBB">
      <w:pPr>
        <w:pStyle w:val="Paragraphedeliste"/>
        <w:numPr>
          <w:ilvl w:val="0"/>
          <w:numId w:val="3"/>
        </w:numPr>
        <w:spacing w:line="276" w:lineRule="auto"/>
        <w:jc w:val="both"/>
        <w:rPr>
          <w:rFonts w:ascii="Times New Roman" w:hAnsi="Times New Roman" w:cs="Times New Roman"/>
        </w:rPr>
      </w:pPr>
      <w:r>
        <w:rPr>
          <w:rFonts w:ascii="Times New Roman" w:hAnsi="Times New Roman" w:cs="Times New Roman"/>
        </w:rPr>
        <w:t xml:space="preserve">Tout d’abord, par intégration pure en tant que collaboratrice. En effet, </w:t>
      </w:r>
      <w:r w:rsidR="00801879">
        <w:rPr>
          <w:rFonts w:ascii="Times New Roman" w:hAnsi="Times New Roman" w:cs="Times New Roman"/>
        </w:rPr>
        <w:t>nos missions de stage étant tourné</w:t>
      </w:r>
      <w:r w:rsidR="00C36AFF">
        <w:rPr>
          <w:rFonts w:ascii="Times New Roman" w:hAnsi="Times New Roman" w:cs="Times New Roman"/>
        </w:rPr>
        <w:t>e</w:t>
      </w:r>
      <w:r w:rsidR="00801879">
        <w:rPr>
          <w:rFonts w:ascii="Times New Roman" w:hAnsi="Times New Roman" w:cs="Times New Roman"/>
        </w:rPr>
        <w:t>s exclusivement</w:t>
      </w:r>
      <w:r>
        <w:rPr>
          <w:rFonts w:ascii="Times New Roman" w:hAnsi="Times New Roman" w:cs="Times New Roman"/>
        </w:rPr>
        <w:t xml:space="preserve"> vers ce sujet, </w:t>
      </w:r>
      <w:r w:rsidR="00F57CEB">
        <w:rPr>
          <w:rFonts w:ascii="Times New Roman" w:hAnsi="Times New Roman" w:cs="Times New Roman"/>
        </w:rPr>
        <w:t>nous avons pu</w:t>
      </w:r>
      <w:r>
        <w:rPr>
          <w:rFonts w:ascii="Times New Roman" w:hAnsi="Times New Roman" w:cs="Times New Roman"/>
        </w:rPr>
        <w:t xml:space="preserve"> pendant six mois être au cœur des processus lié</w:t>
      </w:r>
      <w:r w:rsidR="00BF1747">
        <w:rPr>
          <w:rFonts w:ascii="Times New Roman" w:hAnsi="Times New Roman" w:cs="Times New Roman"/>
        </w:rPr>
        <w:t>s</w:t>
      </w:r>
      <w:r>
        <w:rPr>
          <w:rFonts w:ascii="Times New Roman" w:hAnsi="Times New Roman" w:cs="Times New Roman"/>
        </w:rPr>
        <w:t xml:space="preserve"> à la prise en compte de la RSO au sein de la FFME. Cette observation participante vise donc à </w:t>
      </w:r>
      <w:r w:rsidR="008F5083">
        <w:rPr>
          <w:rFonts w:ascii="Times New Roman" w:hAnsi="Times New Roman" w:cs="Times New Roman"/>
        </w:rPr>
        <w:t>cerner</w:t>
      </w:r>
      <w:r>
        <w:rPr>
          <w:rFonts w:ascii="Times New Roman" w:hAnsi="Times New Roman" w:cs="Times New Roman"/>
        </w:rPr>
        <w:t xml:space="preserve"> les processus organisationnels mais également échanger de façon informelle avec l’ensemble des collaborateurs afin de comprendre plus profondément les processus sous-jacents aux différentes évolutions de prise en compte (ou </w:t>
      </w:r>
      <w:r w:rsidR="008F5083">
        <w:rPr>
          <w:rFonts w:ascii="Times New Roman" w:hAnsi="Times New Roman" w:cs="Times New Roman"/>
        </w:rPr>
        <w:t xml:space="preserve">de </w:t>
      </w:r>
      <w:r>
        <w:rPr>
          <w:rFonts w:ascii="Times New Roman" w:hAnsi="Times New Roman" w:cs="Times New Roman"/>
        </w:rPr>
        <w:t>non</w:t>
      </w:r>
      <w:r w:rsidR="00BF1747">
        <w:rPr>
          <w:rFonts w:ascii="Times New Roman" w:hAnsi="Times New Roman" w:cs="Times New Roman"/>
        </w:rPr>
        <w:t>-</w:t>
      </w:r>
      <w:r>
        <w:rPr>
          <w:rFonts w:ascii="Times New Roman" w:hAnsi="Times New Roman" w:cs="Times New Roman"/>
        </w:rPr>
        <w:t xml:space="preserve">prise en compte) de ces sujets. Cette observation donne lieu à la tenue d’un journal de terrain. </w:t>
      </w:r>
    </w:p>
    <w:p w14:paraId="554EBCBC" w14:textId="2A86579C" w:rsidR="004D7FB8" w:rsidRDefault="004D7FB8" w:rsidP="00900EBB">
      <w:pPr>
        <w:pStyle w:val="Paragraphedeliste"/>
        <w:numPr>
          <w:ilvl w:val="0"/>
          <w:numId w:val="3"/>
        </w:numPr>
        <w:spacing w:line="276" w:lineRule="auto"/>
        <w:jc w:val="both"/>
        <w:rPr>
          <w:rFonts w:ascii="Times New Roman" w:hAnsi="Times New Roman" w:cs="Times New Roman"/>
        </w:rPr>
      </w:pPr>
      <w:r>
        <w:rPr>
          <w:rFonts w:ascii="Times New Roman" w:hAnsi="Times New Roman" w:cs="Times New Roman"/>
        </w:rPr>
        <w:t>La tenue d’une fiche de recensement des projets, au</w:t>
      </w:r>
      <w:r w:rsidR="00C36AFF">
        <w:rPr>
          <w:rFonts w:ascii="Times New Roman" w:hAnsi="Times New Roman" w:cs="Times New Roman"/>
        </w:rPr>
        <w:t>x</w:t>
      </w:r>
      <w:r>
        <w:rPr>
          <w:rFonts w:ascii="Times New Roman" w:hAnsi="Times New Roman" w:cs="Times New Roman"/>
        </w:rPr>
        <w:t>quel</w:t>
      </w:r>
      <w:r w:rsidR="00C36AFF">
        <w:rPr>
          <w:rFonts w:ascii="Times New Roman" w:hAnsi="Times New Roman" w:cs="Times New Roman"/>
        </w:rPr>
        <w:t>s</w:t>
      </w:r>
      <w:r>
        <w:rPr>
          <w:rFonts w:ascii="Times New Roman" w:hAnsi="Times New Roman" w:cs="Times New Roman"/>
        </w:rPr>
        <w:t xml:space="preserve"> </w:t>
      </w:r>
      <w:r w:rsidR="00F57CEB">
        <w:rPr>
          <w:rFonts w:ascii="Times New Roman" w:hAnsi="Times New Roman" w:cs="Times New Roman"/>
        </w:rPr>
        <w:t xml:space="preserve">nous avons été </w:t>
      </w:r>
      <w:r w:rsidR="001A1055">
        <w:rPr>
          <w:rFonts w:ascii="Times New Roman" w:hAnsi="Times New Roman" w:cs="Times New Roman"/>
        </w:rPr>
        <w:t>intégrés</w:t>
      </w:r>
      <w:r w:rsidR="00F57CEB">
        <w:rPr>
          <w:rFonts w:ascii="Times New Roman" w:hAnsi="Times New Roman" w:cs="Times New Roman"/>
        </w:rPr>
        <w:t xml:space="preserve"> ou non</w:t>
      </w:r>
      <w:r>
        <w:rPr>
          <w:rFonts w:ascii="Times New Roman" w:hAnsi="Times New Roman" w:cs="Times New Roman"/>
        </w:rPr>
        <w:t xml:space="preserve">, visant à retranscrire leur évolution et leur état actuel, afin d’avoir une vision générale de l’évolution du sujet au sein de la FFME. </w:t>
      </w:r>
    </w:p>
    <w:p w14:paraId="48AB6E89" w14:textId="756B45CA" w:rsidR="004D7FB8" w:rsidRPr="00FE1C14" w:rsidRDefault="004D7FB8" w:rsidP="00900EBB">
      <w:pPr>
        <w:pStyle w:val="Paragraphedeliste"/>
        <w:numPr>
          <w:ilvl w:val="0"/>
          <w:numId w:val="3"/>
        </w:numPr>
        <w:spacing w:line="276" w:lineRule="auto"/>
        <w:jc w:val="both"/>
        <w:rPr>
          <w:rFonts w:ascii="Times New Roman" w:hAnsi="Times New Roman" w:cs="Times New Roman"/>
        </w:rPr>
      </w:pPr>
      <w:r>
        <w:rPr>
          <w:rFonts w:ascii="Times New Roman" w:hAnsi="Times New Roman" w:cs="Times New Roman"/>
        </w:rPr>
        <w:t xml:space="preserve">L’observation </w:t>
      </w:r>
      <w:r w:rsidR="008F5083">
        <w:rPr>
          <w:rFonts w:ascii="Times New Roman" w:hAnsi="Times New Roman" w:cs="Times New Roman"/>
        </w:rPr>
        <w:t>d’un événement fédéral</w:t>
      </w:r>
      <w:r>
        <w:rPr>
          <w:rFonts w:ascii="Times New Roman" w:hAnsi="Times New Roman" w:cs="Times New Roman"/>
        </w:rPr>
        <w:t>. L’objectif est de répondre précisément à l’hypothèse H.2.(B)</w:t>
      </w:r>
      <w:r w:rsidR="004973A3">
        <w:rPr>
          <w:rFonts w:ascii="Times New Roman" w:hAnsi="Times New Roman" w:cs="Times New Roman"/>
        </w:rPr>
        <w:t>, à l’aide d’une grille d’observation</w:t>
      </w:r>
      <w:r>
        <w:rPr>
          <w:rFonts w:ascii="Times New Roman" w:hAnsi="Times New Roman" w:cs="Times New Roman"/>
        </w:rPr>
        <w:t xml:space="preserve">. </w:t>
      </w:r>
    </w:p>
    <w:p w14:paraId="5284EB22" w14:textId="77777777" w:rsidR="004D7FB8" w:rsidRDefault="004D7FB8" w:rsidP="00900EBB">
      <w:pPr>
        <w:spacing w:line="276" w:lineRule="auto"/>
        <w:jc w:val="both"/>
        <w:rPr>
          <w:rFonts w:ascii="Times New Roman" w:hAnsi="Times New Roman" w:cs="Times New Roman"/>
          <w:b/>
          <w:bCs/>
        </w:rPr>
      </w:pPr>
    </w:p>
    <w:p w14:paraId="0B617861" w14:textId="6BA92C6B" w:rsidR="001E36FB" w:rsidRDefault="004973A3" w:rsidP="0078599F">
      <w:pPr>
        <w:spacing w:line="276" w:lineRule="auto"/>
        <w:ind w:firstLine="708"/>
        <w:jc w:val="both"/>
        <w:rPr>
          <w:rFonts w:ascii="Times New Roman" w:hAnsi="Times New Roman" w:cs="Times New Roman"/>
        </w:rPr>
      </w:pPr>
      <w:r>
        <w:rPr>
          <w:rFonts w:ascii="Times New Roman" w:hAnsi="Times New Roman" w:cs="Times New Roman"/>
        </w:rPr>
        <w:t>Afin de compléter notre observation participante, n</w:t>
      </w:r>
      <w:r w:rsidR="004D7FB8">
        <w:rPr>
          <w:rFonts w:ascii="Times New Roman" w:hAnsi="Times New Roman" w:cs="Times New Roman"/>
        </w:rPr>
        <w:t>ous avons choisi de réaliser une étude qualitative basée sur la réalisation d’entretien</w:t>
      </w:r>
      <w:r w:rsidR="00C36AFF">
        <w:rPr>
          <w:rFonts w:ascii="Times New Roman" w:hAnsi="Times New Roman" w:cs="Times New Roman"/>
        </w:rPr>
        <w:t>s</w:t>
      </w:r>
      <w:r w:rsidR="004D7FB8">
        <w:rPr>
          <w:rFonts w:ascii="Times New Roman" w:hAnsi="Times New Roman" w:cs="Times New Roman"/>
        </w:rPr>
        <w:t>. En effet, ces derniers permettent d’appréhender plus en profondeur et en finesse des nuances difficilement perceptibles lors d’une étude quantitative. Les questionnements étant fondé</w:t>
      </w:r>
      <w:r w:rsidR="00CA5C5A">
        <w:rPr>
          <w:rFonts w:ascii="Times New Roman" w:hAnsi="Times New Roman" w:cs="Times New Roman"/>
        </w:rPr>
        <w:t>s</w:t>
      </w:r>
      <w:r w:rsidR="004D7FB8">
        <w:rPr>
          <w:rFonts w:ascii="Times New Roman" w:hAnsi="Times New Roman" w:cs="Times New Roman"/>
        </w:rPr>
        <w:t xml:space="preserve"> sur la recherche de contraintes, ces dernières relèvent de la perception des professionnels de terrain. Ainsi, il nous a paru plus pertinent de nous concentrer sur l’échange avec les professionnels, plus fidèle à la réalité </w:t>
      </w:r>
      <w:r w:rsidR="0078599F">
        <w:rPr>
          <w:rFonts w:ascii="Times New Roman" w:hAnsi="Times New Roman" w:cs="Times New Roman"/>
        </w:rPr>
        <w:t>quotidienne</w:t>
      </w:r>
      <w:r w:rsidR="00C36AFF">
        <w:rPr>
          <w:rFonts w:ascii="Times New Roman" w:hAnsi="Times New Roman" w:cs="Times New Roman"/>
        </w:rPr>
        <w:t xml:space="preserve">, que </w:t>
      </w:r>
      <w:r w:rsidR="00C36AFF">
        <w:rPr>
          <w:rFonts w:ascii="Times New Roman" w:hAnsi="Times New Roman" w:cs="Times New Roman"/>
        </w:rPr>
        <w:lastRenderedPageBreak/>
        <w:t>sur une</w:t>
      </w:r>
      <w:r w:rsidR="004D7FB8">
        <w:rPr>
          <w:rFonts w:ascii="Times New Roman" w:hAnsi="Times New Roman" w:cs="Times New Roman"/>
        </w:rPr>
        <w:t xml:space="preserve"> étude chiffrée. De plus, notre choix s’étant porté sur une observation monographique de la FFME, il semble plus pertinent de réaliser une étude précise, quand une comparaison entre l’ensemble des fédérations aurait pu donner lieu à la réalisation d’une étude quantitative. </w:t>
      </w:r>
      <w:r>
        <w:rPr>
          <w:rFonts w:ascii="Times New Roman" w:hAnsi="Times New Roman" w:cs="Times New Roman"/>
        </w:rPr>
        <w:t xml:space="preserve">Le choix des personnes </w:t>
      </w:r>
      <w:r w:rsidR="00C36AFF">
        <w:rPr>
          <w:rFonts w:ascii="Times New Roman" w:hAnsi="Times New Roman" w:cs="Times New Roman"/>
        </w:rPr>
        <w:t>rencontrées</w:t>
      </w:r>
      <w:r>
        <w:rPr>
          <w:rFonts w:ascii="Times New Roman" w:hAnsi="Times New Roman" w:cs="Times New Roman"/>
        </w:rPr>
        <w:t xml:space="preserve"> s’est fait en prenant à la fois en compte leur rôle par rapport à notre questionnement de mémoire mais également la disponibilité de chacun et </w:t>
      </w:r>
      <w:r w:rsidR="001A1055">
        <w:rPr>
          <w:rFonts w:ascii="Times New Roman" w:hAnsi="Times New Roman" w:cs="Times New Roman"/>
        </w:rPr>
        <w:t>le</w:t>
      </w:r>
      <w:r>
        <w:rPr>
          <w:rFonts w:ascii="Times New Roman" w:hAnsi="Times New Roman" w:cs="Times New Roman"/>
        </w:rPr>
        <w:t xml:space="preserve"> tableau </w:t>
      </w:r>
      <w:r w:rsidR="001A1055">
        <w:rPr>
          <w:rFonts w:ascii="Times New Roman" w:hAnsi="Times New Roman" w:cs="Times New Roman"/>
        </w:rPr>
        <w:t xml:space="preserve">d’entretien présenté ci-dessous </w:t>
      </w:r>
      <w:r>
        <w:rPr>
          <w:rFonts w:ascii="Times New Roman" w:hAnsi="Times New Roman" w:cs="Times New Roman"/>
        </w:rPr>
        <w:t xml:space="preserve">est donc le résultat d’une chaîne à la fois de réflexion mais également d’opportunités. </w:t>
      </w:r>
    </w:p>
    <w:p w14:paraId="3808098F" w14:textId="77777777" w:rsidR="0078599F" w:rsidRPr="0078599F" w:rsidRDefault="0078599F" w:rsidP="0078599F">
      <w:pPr>
        <w:spacing w:line="276" w:lineRule="auto"/>
        <w:ind w:firstLine="708"/>
        <w:jc w:val="both"/>
        <w:rPr>
          <w:rFonts w:ascii="Times New Roman" w:hAnsi="Times New Roman" w:cs="Times New Roman"/>
        </w:rPr>
      </w:pPr>
    </w:p>
    <w:p w14:paraId="6C05E2CC" w14:textId="77777777" w:rsidR="001E36FB" w:rsidRPr="004114EF" w:rsidRDefault="001E36FB" w:rsidP="001E36FB">
      <w:pPr>
        <w:spacing w:line="276" w:lineRule="auto"/>
        <w:rPr>
          <w:rFonts w:ascii="Times New Roman" w:hAnsi="Times New Roman" w:cs="Times New Roman"/>
          <w:i/>
          <w:iCs/>
          <w:color w:val="000000" w:themeColor="text1"/>
          <w:sz w:val="20"/>
          <w:szCs w:val="20"/>
        </w:rPr>
      </w:pPr>
    </w:p>
    <w:p w14:paraId="2BE30F41" w14:textId="0E659E42" w:rsidR="001E36FB" w:rsidRPr="00F54FFD" w:rsidRDefault="0078599F" w:rsidP="00F54FFD">
      <w:pPr>
        <w:pStyle w:val="Titre3"/>
        <w:ind w:firstLine="708"/>
        <w:rPr>
          <w:rFonts w:ascii="Times New Roman" w:hAnsi="Times New Roman" w:cs="Times New Roman"/>
          <w:i/>
          <w:iCs/>
          <w:color w:val="000000" w:themeColor="text1"/>
          <w:sz w:val="22"/>
          <w:szCs w:val="22"/>
        </w:rPr>
      </w:pPr>
      <w:bookmarkStart w:id="117" w:name="_Toc111666334"/>
      <w:bookmarkStart w:id="118" w:name="_Toc111666366"/>
      <w:bookmarkStart w:id="119" w:name="_Toc111666592"/>
      <w:bookmarkStart w:id="120" w:name="_Toc112163950"/>
      <w:r w:rsidRPr="00F54FFD">
        <w:rPr>
          <w:rFonts w:ascii="Times New Roman" w:hAnsi="Times New Roman" w:cs="Times New Roman"/>
          <w:i/>
          <w:iCs/>
          <w:color w:val="000000" w:themeColor="text1"/>
          <w:sz w:val="22"/>
          <w:szCs w:val="22"/>
        </w:rPr>
        <w:t xml:space="preserve">1.3. </w:t>
      </w:r>
      <w:r w:rsidR="001E36FB" w:rsidRPr="00F54FFD">
        <w:rPr>
          <w:rFonts w:ascii="Times New Roman" w:hAnsi="Times New Roman" w:cs="Times New Roman"/>
          <w:i/>
          <w:iCs/>
          <w:color w:val="000000" w:themeColor="text1"/>
          <w:sz w:val="22"/>
          <w:szCs w:val="22"/>
        </w:rPr>
        <w:t xml:space="preserve"> Tableau et guides d’entretien</w:t>
      </w:r>
      <w:bookmarkEnd w:id="117"/>
      <w:bookmarkEnd w:id="118"/>
      <w:bookmarkEnd w:id="119"/>
      <w:bookmarkEnd w:id="120"/>
      <w:r w:rsidR="001E36FB" w:rsidRPr="00F54FFD">
        <w:rPr>
          <w:rFonts w:ascii="Times New Roman" w:hAnsi="Times New Roman" w:cs="Times New Roman"/>
          <w:i/>
          <w:iCs/>
          <w:color w:val="000000" w:themeColor="text1"/>
          <w:sz w:val="22"/>
          <w:szCs w:val="22"/>
        </w:rPr>
        <w:t xml:space="preserve"> </w:t>
      </w:r>
    </w:p>
    <w:p w14:paraId="109629AD" w14:textId="42DC95D2" w:rsidR="001E36FB" w:rsidRDefault="001E36FB" w:rsidP="001E36FB">
      <w:pPr>
        <w:spacing w:line="276" w:lineRule="auto"/>
        <w:jc w:val="both"/>
        <w:rPr>
          <w:rFonts w:ascii="Times New Roman" w:hAnsi="Times New Roman" w:cs="Times New Roman"/>
          <w:sz w:val="18"/>
          <w:szCs w:val="18"/>
        </w:rPr>
      </w:pPr>
    </w:p>
    <w:p w14:paraId="236C821E" w14:textId="77777777" w:rsidR="001429A5" w:rsidRPr="001429A5" w:rsidRDefault="001429A5" w:rsidP="001E36FB">
      <w:pPr>
        <w:spacing w:line="276" w:lineRule="auto"/>
        <w:jc w:val="both"/>
        <w:rPr>
          <w:rFonts w:ascii="Times New Roman" w:hAnsi="Times New Roman" w:cs="Times New Roman"/>
          <w:sz w:val="18"/>
          <w:szCs w:val="18"/>
        </w:rPr>
      </w:pPr>
    </w:p>
    <w:p w14:paraId="795166AB" w14:textId="683185E2" w:rsidR="001429A5" w:rsidRPr="00B46AC4" w:rsidRDefault="001429A5" w:rsidP="00F54FFD">
      <w:pPr>
        <w:pStyle w:val="Titre4"/>
        <w:rPr>
          <w:rFonts w:ascii="Times New Roman" w:hAnsi="Times New Roman" w:cs="Times New Roman"/>
          <w:b/>
          <w:bCs/>
          <w:i w:val="0"/>
          <w:iCs w:val="0"/>
          <w:color w:val="000000" w:themeColor="text1"/>
          <w:sz w:val="21"/>
          <w:szCs w:val="21"/>
        </w:rPr>
      </w:pPr>
      <w:bookmarkStart w:id="121" w:name="_Toc111666593"/>
      <w:bookmarkStart w:id="122" w:name="_Toc112163951"/>
      <w:r w:rsidRPr="00B46AC4">
        <w:rPr>
          <w:rFonts w:ascii="Times New Roman" w:hAnsi="Times New Roman" w:cs="Times New Roman"/>
          <w:b/>
          <w:bCs/>
          <w:i w:val="0"/>
          <w:iCs w:val="0"/>
          <w:color w:val="000000" w:themeColor="text1"/>
          <w:sz w:val="21"/>
          <w:szCs w:val="21"/>
        </w:rPr>
        <w:t>1.3.1. Tableau d’entretien</w:t>
      </w:r>
      <w:bookmarkEnd w:id="121"/>
      <w:bookmarkEnd w:id="122"/>
    </w:p>
    <w:p w14:paraId="693DAFB7" w14:textId="14C870CC" w:rsidR="00A215E7" w:rsidRDefault="00A215E7" w:rsidP="001E36FB">
      <w:pPr>
        <w:spacing w:line="276" w:lineRule="auto"/>
        <w:jc w:val="both"/>
        <w:rPr>
          <w:rFonts w:ascii="Times New Roman" w:hAnsi="Times New Roman" w:cs="Times New Roman"/>
          <w:sz w:val="18"/>
          <w:szCs w:val="18"/>
        </w:rPr>
      </w:pPr>
    </w:p>
    <w:p w14:paraId="689C08EA" w14:textId="77777777" w:rsidR="001429A5" w:rsidRPr="001429A5" w:rsidRDefault="001429A5" w:rsidP="001E36FB">
      <w:pPr>
        <w:spacing w:line="276" w:lineRule="auto"/>
        <w:jc w:val="both"/>
        <w:rPr>
          <w:rFonts w:ascii="Times New Roman" w:hAnsi="Times New Roman" w:cs="Times New Roman"/>
          <w:sz w:val="18"/>
          <w:szCs w:val="18"/>
        </w:rPr>
      </w:pPr>
    </w:p>
    <w:p w14:paraId="75307095" w14:textId="3872A5F4" w:rsidR="00853408" w:rsidRDefault="004D7FB8" w:rsidP="00900EBB">
      <w:pPr>
        <w:spacing w:line="276" w:lineRule="auto"/>
        <w:ind w:firstLine="708"/>
        <w:jc w:val="both"/>
        <w:rPr>
          <w:rFonts w:ascii="Times New Roman" w:hAnsi="Times New Roman" w:cs="Times New Roman"/>
        </w:rPr>
      </w:pPr>
      <w:r>
        <w:rPr>
          <w:rFonts w:ascii="Times New Roman" w:hAnsi="Times New Roman" w:cs="Times New Roman"/>
        </w:rPr>
        <w:t xml:space="preserve">L’ensemble des entretiens </w:t>
      </w:r>
      <w:r w:rsidR="00203439">
        <w:rPr>
          <w:rFonts w:ascii="Times New Roman" w:hAnsi="Times New Roman" w:cs="Times New Roman"/>
        </w:rPr>
        <w:t>réalisés</w:t>
      </w:r>
      <w:r>
        <w:rPr>
          <w:rFonts w:ascii="Times New Roman" w:hAnsi="Times New Roman" w:cs="Times New Roman"/>
        </w:rPr>
        <w:t xml:space="preserve"> sont présentés dans le tableau ci-dessous :</w:t>
      </w:r>
    </w:p>
    <w:p w14:paraId="6899D5A0" w14:textId="77777777" w:rsidR="00853408" w:rsidRPr="00821FC5" w:rsidRDefault="00853408" w:rsidP="00900EBB">
      <w:pPr>
        <w:spacing w:line="276" w:lineRule="auto"/>
        <w:jc w:val="both"/>
        <w:rPr>
          <w:rFonts w:ascii="Times New Roman" w:hAnsi="Times New Roman" w:cs="Times New Roman"/>
        </w:rPr>
      </w:pPr>
    </w:p>
    <w:tbl>
      <w:tblPr>
        <w:tblStyle w:val="Grilledutableau"/>
        <w:tblW w:w="9214" w:type="dxa"/>
        <w:tblInd w:w="-5" w:type="dxa"/>
        <w:tblLook w:val="04A0" w:firstRow="1" w:lastRow="0" w:firstColumn="1" w:lastColumn="0" w:noHBand="0" w:noVBand="1"/>
      </w:tblPr>
      <w:tblGrid>
        <w:gridCol w:w="1524"/>
        <w:gridCol w:w="2250"/>
        <w:gridCol w:w="2194"/>
        <w:gridCol w:w="2021"/>
        <w:gridCol w:w="1225"/>
      </w:tblGrid>
      <w:tr w:rsidR="00D06297" w14:paraId="7134C464" w14:textId="77777777" w:rsidTr="00F61F89">
        <w:tc>
          <w:tcPr>
            <w:tcW w:w="1410" w:type="dxa"/>
            <w:shd w:val="clear" w:color="auto" w:fill="8EAADB" w:themeFill="accent1" w:themeFillTint="99"/>
            <w:vAlign w:val="center"/>
          </w:tcPr>
          <w:p w14:paraId="32C07DA4" w14:textId="77777777" w:rsidR="00D06297" w:rsidRDefault="00D06297" w:rsidP="00900EBB">
            <w:pPr>
              <w:spacing w:line="276" w:lineRule="auto"/>
              <w:jc w:val="center"/>
              <w:rPr>
                <w:rFonts w:ascii="Times New Roman" w:hAnsi="Times New Roman" w:cs="Times New Roman"/>
                <w:b/>
                <w:bCs/>
              </w:rPr>
            </w:pPr>
          </w:p>
          <w:p w14:paraId="1DA0C4BD" w14:textId="11EDF8B3" w:rsidR="00D06297" w:rsidRDefault="00D06297" w:rsidP="00900EBB">
            <w:pPr>
              <w:spacing w:line="276" w:lineRule="auto"/>
              <w:jc w:val="center"/>
              <w:rPr>
                <w:rFonts w:ascii="Times New Roman" w:hAnsi="Times New Roman" w:cs="Times New Roman"/>
                <w:b/>
                <w:bCs/>
              </w:rPr>
            </w:pPr>
            <w:r>
              <w:rPr>
                <w:rFonts w:ascii="Times New Roman" w:hAnsi="Times New Roman" w:cs="Times New Roman"/>
                <w:b/>
                <w:bCs/>
              </w:rPr>
              <w:t>IDENTITÉ</w:t>
            </w:r>
            <w:r w:rsidR="00BB2DBA">
              <w:rPr>
                <w:rFonts w:ascii="Times New Roman" w:hAnsi="Times New Roman" w:cs="Times New Roman"/>
                <w:b/>
                <w:bCs/>
              </w:rPr>
              <w:t>S</w:t>
            </w:r>
          </w:p>
          <w:p w14:paraId="3BA83710" w14:textId="77777777" w:rsidR="00D06297" w:rsidRDefault="00D06297" w:rsidP="00900EBB">
            <w:pPr>
              <w:spacing w:line="276" w:lineRule="auto"/>
              <w:jc w:val="center"/>
              <w:rPr>
                <w:rFonts w:ascii="Times New Roman" w:hAnsi="Times New Roman" w:cs="Times New Roman"/>
                <w:b/>
                <w:bCs/>
              </w:rPr>
            </w:pPr>
          </w:p>
        </w:tc>
        <w:tc>
          <w:tcPr>
            <w:tcW w:w="2308" w:type="dxa"/>
            <w:shd w:val="clear" w:color="auto" w:fill="8EAADB" w:themeFill="accent1" w:themeFillTint="99"/>
            <w:vAlign w:val="center"/>
          </w:tcPr>
          <w:p w14:paraId="3F5547B0" w14:textId="5F8BD16C" w:rsidR="00D06297" w:rsidRDefault="00D06297" w:rsidP="00900EBB">
            <w:pPr>
              <w:spacing w:line="276" w:lineRule="auto"/>
              <w:jc w:val="center"/>
              <w:rPr>
                <w:rFonts w:ascii="Times New Roman" w:hAnsi="Times New Roman" w:cs="Times New Roman"/>
                <w:b/>
                <w:bCs/>
              </w:rPr>
            </w:pPr>
            <w:r>
              <w:rPr>
                <w:rFonts w:ascii="Times New Roman" w:hAnsi="Times New Roman" w:cs="Times New Roman"/>
                <w:b/>
                <w:bCs/>
              </w:rPr>
              <w:t>FONCTIONS</w:t>
            </w:r>
          </w:p>
        </w:tc>
        <w:tc>
          <w:tcPr>
            <w:tcW w:w="2231" w:type="dxa"/>
            <w:shd w:val="clear" w:color="auto" w:fill="8EAADB" w:themeFill="accent1" w:themeFillTint="99"/>
            <w:vAlign w:val="center"/>
          </w:tcPr>
          <w:p w14:paraId="45AC13D6" w14:textId="6EEB73EC" w:rsidR="00D06297" w:rsidRDefault="00D06297" w:rsidP="00900EBB">
            <w:pPr>
              <w:spacing w:line="276" w:lineRule="auto"/>
              <w:jc w:val="center"/>
              <w:rPr>
                <w:rFonts w:ascii="Times New Roman" w:hAnsi="Times New Roman" w:cs="Times New Roman"/>
                <w:b/>
                <w:bCs/>
              </w:rPr>
            </w:pPr>
            <w:r>
              <w:rPr>
                <w:rFonts w:ascii="Times New Roman" w:hAnsi="Times New Roman" w:cs="Times New Roman"/>
                <w:b/>
                <w:bCs/>
              </w:rPr>
              <w:t>ORGANISME</w:t>
            </w:r>
            <w:r w:rsidR="00BB2DBA">
              <w:rPr>
                <w:rFonts w:ascii="Times New Roman" w:hAnsi="Times New Roman" w:cs="Times New Roman"/>
                <w:b/>
                <w:bCs/>
              </w:rPr>
              <w:t>S</w:t>
            </w:r>
          </w:p>
        </w:tc>
        <w:tc>
          <w:tcPr>
            <w:tcW w:w="2021" w:type="dxa"/>
            <w:shd w:val="clear" w:color="auto" w:fill="8EAADB" w:themeFill="accent1" w:themeFillTint="99"/>
            <w:vAlign w:val="center"/>
          </w:tcPr>
          <w:p w14:paraId="7581DDF8" w14:textId="77777777" w:rsidR="00D06297" w:rsidRDefault="00D06297" w:rsidP="00900EBB">
            <w:pPr>
              <w:spacing w:line="276" w:lineRule="auto"/>
              <w:jc w:val="center"/>
              <w:rPr>
                <w:rFonts w:ascii="Times New Roman" w:hAnsi="Times New Roman" w:cs="Times New Roman"/>
                <w:b/>
                <w:bCs/>
              </w:rPr>
            </w:pPr>
            <w:r>
              <w:rPr>
                <w:rFonts w:ascii="Times New Roman" w:hAnsi="Times New Roman" w:cs="Times New Roman"/>
                <w:b/>
                <w:bCs/>
              </w:rPr>
              <w:t>TYPE D’ENTRETIENS</w:t>
            </w:r>
          </w:p>
        </w:tc>
        <w:tc>
          <w:tcPr>
            <w:tcW w:w="1244" w:type="dxa"/>
            <w:shd w:val="clear" w:color="auto" w:fill="8EAADB" w:themeFill="accent1" w:themeFillTint="99"/>
          </w:tcPr>
          <w:p w14:paraId="122D5C25" w14:textId="77777777" w:rsidR="00D06297" w:rsidRDefault="00D06297" w:rsidP="00900EBB">
            <w:pPr>
              <w:spacing w:line="276" w:lineRule="auto"/>
              <w:jc w:val="center"/>
              <w:rPr>
                <w:rFonts w:ascii="Times New Roman" w:hAnsi="Times New Roman" w:cs="Times New Roman"/>
                <w:b/>
                <w:bCs/>
              </w:rPr>
            </w:pPr>
            <w:r>
              <w:rPr>
                <w:rFonts w:ascii="Times New Roman" w:hAnsi="Times New Roman" w:cs="Times New Roman"/>
                <w:b/>
                <w:bCs/>
              </w:rPr>
              <w:t>DATE ET DURÉE</w:t>
            </w:r>
          </w:p>
        </w:tc>
      </w:tr>
      <w:tr w:rsidR="00D06297" w14:paraId="2C65513E" w14:textId="77777777" w:rsidTr="00850DA1">
        <w:trPr>
          <w:trHeight w:val="1275"/>
        </w:trPr>
        <w:tc>
          <w:tcPr>
            <w:tcW w:w="1410" w:type="dxa"/>
            <w:vAlign w:val="center"/>
          </w:tcPr>
          <w:p w14:paraId="105F1F13" w14:textId="77777777" w:rsidR="00D06297" w:rsidRPr="00C70CC2" w:rsidRDefault="00D06297"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Didier Landau</w:t>
            </w:r>
          </w:p>
        </w:tc>
        <w:tc>
          <w:tcPr>
            <w:tcW w:w="2308" w:type="dxa"/>
            <w:vAlign w:val="center"/>
          </w:tcPr>
          <w:p w14:paraId="2C37E15D" w14:textId="77777777" w:rsidR="00D06297" w:rsidRPr="00C70CC2" w:rsidRDefault="00D06297"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Formateur psychologue social, éducation et santé</w:t>
            </w:r>
          </w:p>
        </w:tc>
        <w:tc>
          <w:tcPr>
            <w:tcW w:w="2231" w:type="dxa"/>
            <w:vAlign w:val="center"/>
          </w:tcPr>
          <w:p w14:paraId="76CD6EDE" w14:textId="76932F19" w:rsidR="00D06297" w:rsidRPr="00C70CC2" w:rsidRDefault="00C36AFF"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Indépendant</w:t>
            </w:r>
          </w:p>
        </w:tc>
        <w:tc>
          <w:tcPr>
            <w:tcW w:w="2021" w:type="dxa"/>
            <w:vAlign w:val="center"/>
          </w:tcPr>
          <w:p w14:paraId="422342CB" w14:textId="77777777" w:rsidR="00D06297" w:rsidRPr="00C70CC2" w:rsidRDefault="00D06297"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Entretien exploratoire</w:t>
            </w:r>
          </w:p>
        </w:tc>
        <w:tc>
          <w:tcPr>
            <w:tcW w:w="1244" w:type="dxa"/>
            <w:vAlign w:val="center"/>
          </w:tcPr>
          <w:p w14:paraId="5DC6413B" w14:textId="77777777" w:rsidR="00D06297" w:rsidRDefault="00D06297"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3 mai 22</w:t>
            </w:r>
          </w:p>
          <w:p w14:paraId="19C16C52" w14:textId="77777777" w:rsidR="00D06297" w:rsidRPr="00C70CC2" w:rsidRDefault="00D06297"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1h15</w:t>
            </w:r>
          </w:p>
        </w:tc>
      </w:tr>
      <w:tr w:rsidR="00D06297" w14:paraId="14820374" w14:textId="77777777" w:rsidTr="00BB5638">
        <w:trPr>
          <w:trHeight w:val="1343"/>
        </w:trPr>
        <w:tc>
          <w:tcPr>
            <w:tcW w:w="1410" w:type="dxa"/>
            <w:shd w:val="clear" w:color="auto" w:fill="D9E2F3" w:themeFill="accent1" w:themeFillTint="33"/>
            <w:vAlign w:val="center"/>
          </w:tcPr>
          <w:p w14:paraId="45EA8DFE" w14:textId="77777777" w:rsidR="00D06297" w:rsidRPr="00C70CC2" w:rsidRDefault="00D06297"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Maël Besson</w:t>
            </w:r>
          </w:p>
        </w:tc>
        <w:tc>
          <w:tcPr>
            <w:tcW w:w="2308" w:type="dxa"/>
            <w:shd w:val="clear" w:color="auto" w:fill="D9E2F3" w:themeFill="accent1" w:themeFillTint="33"/>
            <w:vAlign w:val="center"/>
          </w:tcPr>
          <w:p w14:paraId="52561447" w14:textId="77777777" w:rsidR="00D06297" w:rsidRPr="00C70CC2" w:rsidRDefault="00D06297"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Expert en transition écologique et RSE dans le monde du sport</w:t>
            </w:r>
          </w:p>
        </w:tc>
        <w:tc>
          <w:tcPr>
            <w:tcW w:w="2231" w:type="dxa"/>
            <w:shd w:val="clear" w:color="auto" w:fill="D9E2F3" w:themeFill="accent1" w:themeFillTint="33"/>
            <w:vAlign w:val="center"/>
          </w:tcPr>
          <w:p w14:paraId="4B54BAD0" w14:textId="04EB14D8" w:rsidR="00D06297" w:rsidRPr="005D3AFC" w:rsidRDefault="00C36AFF"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Indépendant</w:t>
            </w:r>
            <w:r w:rsidR="00D06297" w:rsidRPr="005D3AFC">
              <w:rPr>
                <w:rFonts w:ascii="Times New Roman" w:hAnsi="Times New Roman" w:cs="Times New Roman"/>
                <w:sz w:val="22"/>
                <w:szCs w:val="22"/>
              </w:rPr>
              <w:t xml:space="preserve"> </w:t>
            </w:r>
          </w:p>
        </w:tc>
        <w:tc>
          <w:tcPr>
            <w:tcW w:w="2021" w:type="dxa"/>
            <w:shd w:val="clear" w:color="auto" w:fill="D9E2F3" w:themeFill="accent1" w:themeFillTint="33"/>
            <w:vAlign w:val="center"/>
          </w:tcPr>
          <w:p w14:paraId="0C8FA14C" w14:textId="77777777" w:rsidR="00D06297" w:rsidRPr="00C70CC2" w:rsidRDefault="00D06297"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Entretien exploratoire</w:t>
            </w:r>
          </w:p>
        </w:tc>
        <w:tc>
          <w:tcPr>
            <w:tcW w:w="1244" w:type="dxa"/>
            <w:shd w:val="clear" w:color="auto" w:fill="D9E2F3" w:themeFill="accent1" w:themeFillTint="33"/>
            <w:vAlign w:val="center"/>
          </w:tcPr>
          <w:p w14:paraId="7D2B8B04" w14:textId="77777777" w:rsidR="00D06297" w:rsidRDefault="00D06297"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6 mai 22</w:t>
            </w:r>
          </w:p>
          <w:p w14:paraId="0A811151" w14:textId="77777777" w:rsidR="00D06297" w:rsidRPr="00C70CC2" w:rsidRDefault="00D06297"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1h</w:t>
            </w:r>
          </w:p>
        </w:tc>
      </w:tr>
      <w:tr w:rsidR="00D06297" w14:paraId="57F0BAE4" w14:textId="77777777" w:rsidTr="00BB5638">
        <w:trPr>
          <w:trHeight w:val="1107"/>
        </w:trPr>
        <w:tc>
          <w:tcPr>
            <w:tcW w:w="1410" w:type="dxa"/>
            <w:shd w:val="clear" w:color="auto" w:fill="FFFFFF" w:themeFill="background1"/>
            <w:vAlign w:val="center"/>
          </w:tcPr>
          <w:p w14:paraId="5ACB475D" w14:textId="77777777" w:rsidR="00D06297" w:rsidRPr="00C70CC2" w:rsidRDefault="00D06297"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 xml:space="preserve">Michaël </w:t>
            </w:r>
            <w:proofErr w:type="spellStart"/>
            <w:r w:rsidRPr="00C70CC2">
              <w:rPr>
                <w:rFonts w:ascii="Times New Roman" w:hAnsi="Times New Roman" w:cs="Times New Roman"/>
                <w:sz w:val="22"/>
                <w:szCs w:val="22"/>
              </w:rPr>
              <w:t>Ferrisi</w:t>
            </w:r>
            <w:proofErr w:type="spellEnd"/>
          </w:p>
        </w:tc>
        <w:tc>
          <w:tcPr>
            <w:tcW w:w="2308" w:type="dxa"/>
            <w:shd w:val="clear" w:color="auto" w:fill="FFFFFF" w:themeFill="background1"/>
            <w:vAlign w:val="center"/>
          </w:tcPr>
          <w:p w14:paraId="437DACE7" w14:textId="77777777" w:rsidR="00D06297" w:rsidRPr="00C70CC2" w:rsidRDefault="00D06297"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Fondateur d’</w:t>
            </w:r>
            <w:proofErr w:type="spellStart"/>
            <w:r w:rsidRPr="00C70CC2">
              <w:rPr>
                <w:rFonts w:ascii="Times New Roman" w:hAnsi="Times New Roman" w:cs="Times New Roman"/>
                <w:sz w:val="22"/>
                <w:szCs w:val="22"/>
              </w:rPr>
              <w:t>Écolosport</w:t>
            </w:r>
            <w:proofErr w:type="spellEnd"/>
            <w:r w:rsidRPr="00C70CC2">
              <w:rPr>
                <w:rFonts w:ascii="Times New Roman" w:hAnsi="Times New Roman" w:cs="Times New Roman"/>
                <w:sz w:val="22"/>
                <w:szCs w:val="22"/>
              </w:rPr>
              <w:t>, Freelance</w:t>
            </w:r>
          </w:p>
        </w:tc>
        <w:tc>
          <w:tcPr>
            <w:tcW w:w="2231" w:type="dxa"/>
            <w:shd w:val="clear" w:color="auto" w:fill="FFFFFF" w:themeFill="background1"/>
            <w:vAlign w:val="center"/>
          </w:tcPr>
          <w:p w14:paraId="475EE5E5" w14:textId="22BFE57B" w:rsidR="00D06297" w:rsidRPr="00C70CC2" w:rsidRDefault="00C36AFF"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Indépendant</w:t>
            </w:r>
          </w:p>
        </w:tc>
        <w:tc>
          <w:tcPr>
            <w:tcW w:w="2021" w:type="dxa"/>
            <w:shd w:val="clear" w:color="auto" w:fill="FFFFFF" w:themeFill="background1"/>
            <w:vAlign w:val="center"/>
          </w:tcPr>
          <w:p w14:paraId="1EA66313" w14:textId="77777777" w:rsidR="00D06297" w:rsidRPr="00C70CC2" w:rsidRDefault="00D06297"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Entretien exploratoire</w:t>
            </w:r>
          </w:p>
        </w:tc>
        <w:tc>
          <w:tcPr>
            <w:tcW w:w="1244" w:type="dxa"/>
            <w:shd w:val="clear" w:color="auto" w:fill="FFFFFF" w:themeFill="background1"/>
            <w:vAlign w:val="center"/>
          </w:tcPr>
          <w:p w14:paraId="7033A46B" w14:textId="77777777" w:rsidR="00D06297" w:rsidRDefault="00D06297"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2 mai</w:t>
            </w:r>
          </w:p>
          <w:p w14:paraId="083798E2" w14:textId="77777777" w:rsidR="00D06297" w:rsidRPr="00C70CC2" w:rsidRDefault="00D06297"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1h</w:t>
            </w:r>
          </w:p>
        </w:tc>
      </w:tr>
      <w:tr w:rsidR="00D06297" w14:paraId="579251B9" w14:textId="77777777" w:rsidTr="00BB5638">
        <w:trPr>
          <w:trHeight w:val="840"/>
        </w:trPr>
        <w:tc>
          <w:tcPr>
            <w:tcW w:w="1410" w:type="dxa"/>
            <w:shd w:val="clear" w:color="auto" w:fill="D9E2F3" w:themeFill="accent1" w:themeFillTint="33"/>
            <w:vAlign w:val="center"/>
          </w:tcPr>
          <w:p w14:paraId="493E9DC9" w14:textId="77777777" w:rsidR="00D06297" w:rsidRPr="00C70CC2" w:rsidRDefault="00D06297"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Hugues Relier</w:t>
            </w:r>
          </w:p>
        </w:tc>
        <w:tc>
          <w:tcPr>
            <w:tcW w:w="2308" w:type="dxa"/>
            <w:shd w:val="clear" w:color="auto" w:fill="D9E2F3" w:themeFill="accent1" w:themeFillTint="33"/>
            <w:vAlign w:val="center"/>
          </w:tcPr>
          <w:p w14:paraId="02380383" w14:textId="77777777" w:rsidR="00D06297" w:rsidRPr="00C70CC2" w:rsidRDefault="00D06297"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Directeur</w:t>
            </w:r>
            <w:r w:rsidRPr="00C70CC2">
              <w:rPr>
                <w:rFonts w:ascii="Times New Roman" w:hAnsi="Times New Roman" w:cs="Times New Roman"/>
                <w:sz w:val="22"/>
                <w:szCs w:val="22"/>
              </w:rPr>
              <w:t xml:space="preserve"> Performance Sociale</w:t>
            </w:r>
          </w:p>
        </w:tc>
        <w:tc>
          <w:tcPr>
            <w:tcW w:w="2231" w:type="dxa"/>
            <w:shd w:val="clear" w:color="auto" w:fill="D9E2F3" w:themeFill="accent1" w:themeFillTint="33"/>
            <w:vAlign w:val="center"/>
          </w:tcPr>
          <w:p w14:paraId="39EB63C0" w14:textId="77777777" w:rsidR="00D06297" w:rsidRPr="00C70CC2" w:rsidRDefault="00D06297"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Fédération Française de Badminton</w:t>
            </w:r>
          </w:p>
        </w:tc>
        <w:tc>
          <w:tcPr>
            <w:tcW w:w="2021" w:type="dxa"/>
            <w:shd w:val="clear" w:color="auto" w:fill="D9E2F3" w:themeFill="accent1" w:themeFillTint="33"/>
            <w:vAlign w:val="center"/>
          </w:tcPr>
          <w:p w14:paraId="165E8835" w14:textId="35DBBAAB" w:rsidR="00D06297" w:rsidRPr="00C70CC2" w:rsidRDefault="00D06297"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 xml:space="preserve">Entretien </w:t>
            </w:r>
            <w:r w:rsidR="001A1055">
              <w:rPr>
                <w:rFonts w:ascii="Times New Roman" w:hAnsi="Times New Roman" w:cs="Times New Roman"/>
                <w:sz w:val="22"/>
                <w:szCs w:val="22"/>
              </w:rPr>
              <w:t>exploratoire</w:t>
            </w:r>
          </w:p>
        </w:tc>
        <w:tc>
          <w:tcPr>
            <w:tcW w:w="1244" w:type="dxa"/>
            <w:shd w:val="clear" w:color="auto" w:fill="D9E2F3" w:themeFill="accent1" w:themeFillTint="33"/>
            <w:vAlign w:val="center"/>
          </w:tcPr>
          <w:p w14:paraId="439C205C" w14:textId="77777777" w:rsidR="00D06297" w:rsidRPr="00C70CC2" w:rsidRDefault="00D06297"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15 juin 22</w:t>
            </w:r>
            <w:r>
              <w:rPr>
                <w:rFonts w:ascii="Times New Roman" w:hAnsi="Times New Roman" w:cs="Times New Roman"/>
                <w:sz w:val="22"/>
                <w:szCs w:val="22"/>
              </w:rPr>
              <w:br/>
              <w:t>1h</w:t>
            </w:r>
          </w:p>
        </w:tc>
      </w:tr>
      <w:tr w:rsidR="00D06297" w14:paraId="1F02BD10" w14:textId="77777777" w:rsidTr="00BB5638">
        <w:trPr>
          <w:trHeight w:val="1689"/>
        </w:trPr>
        <w:tc>
          <w:tcPr>
            <w:tcW w:w="1410" w:type="dxa"/>
            <w:shd w:val="clear" w:color="auto" w:fill="FFFFFF" w:themeFill="background1"/>
            <w:vAlign w:val="center"/>
          </w:tcPr>
          <w:p w14:paraId="2355FA0E" w14:textId="77777777" w:rsidR="00D06297" w:rsidRPr="00C70CC2" w:rsidRDefault="00D06297"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Sylvie</w:t>
            </w:r>
            <w:r w:rsidRPr="00C70CC2">
              <w:rPr>
                <w:rFonts w:ascii="Times New Roman" w:hAnsi="Times New Roman" w:cs="Times New Roman"/>
                <w:sz w:val="22"/>
                <w:szCs w:val="22"/>
              </w:rPr>
              <w:t xml:space="preserve"> </w:t>
            </w:r>
            <w:r>
              <w:rPr>
                <w:rFonts w:ascii="Times New Roman" w:hAnsi="Times New Roman" w:cs="Times New Roman"/>
                <w:sz w:val="22"/>
                <w:szCs w:val="22"/>
              </w:rPr>
              <w:t>Viens</w:t>
            </w:r>
          </w:p>
        </w:tc>
        <w:tc>
          <w:tcPr>
            <w:tcW w:w="2308" w:type="dxa"/>
            <w:shd w:val="clear" w:color="auto" w:fill="FFFFFF" w:themeFill="background1"/>
            <w:vAlign w:val="center"/>
          </w:tcPr>
          <w:p w14:paraId="3466A861" w14:textId="77777777" w:rsidR="00D06297" w:rsidRPr="00C70CC2" w:rsidRDefault="00D06297"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Chargé de mission activités, ancienne directrice adjointe et directrice vie territoriale</w:t>
            </w:r>
          </w:p>
        </w:tc>
        <w:tc>
          <w:tcPr>
            <w:tcW w:w="2231" w:type="dxa"/>
            <w:shd w:val="clear" w:color="auto" w:fill="FFFFFF" w:themeFill="background1"/>
            <w:vAlign w:val="center"/>
          </w:tcPr>
          <w:p w14:paraId="61565B0A" w14:textId="77777777" w:rsidR="00D06297" w:rsidRPr="00C70CC2" w:rsidRDefault="00D06297"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Fédération Française de Montagne et d’Escalade</w:t>
            </w:r>
          </w:p>
        </w:tc>
        <w:tc>
          <w:tcPr>
            <w:tcW w:w="2021" w:type="dxa"/>
            <w:shd w:val="clear" w:color="auto" w:fill="FFFFFF" w:themeFill="background1"/>
            <w:vAlign w:val="center"/>
          </w:tcPr>
          <w:p w14:paraId="48EF8B9D" w14:textId="77777777" w:rsidR="00D06297" w:rsidRPr="00C70CC2" w:rsidRDefault="00D06297"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Entretien semi-directif</w:t>
            </w:r>
          </w:p>
        </w:tc>
        <w:tc>
          <w:tcPr>
            <w:tcW w:w="1244" w:type="dxa"/>
            <w:shd w:val="clear" w:color="auto" w:fill="FFFFFF" w:themeFill="background1"/>
            <w:vAlign w:val="center"/>
          </w:tcPr>
          <w:p w14:paraId="28CBDEFA" w14:textId="77777777" w:rsidR="00D06297" w:rsidRDefault="00D06297"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15 Mai 22</w:t>
            </w:r>
          </w:p>
          <w:p w14:paraId="3035E79A" w14:textId="77777777" w:rsidR="00D06297" w:rsidRPr="00C70CC2" w:rsidRDefault="00D06297"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1h10</w:t>
            </w:r>
          </w:p>
        </w:tc>
      </w:tr>
      <w:tr w:rsidR="00D06297" w14:paraId="6BAFAA98" w14:textId="77777777" w:rsidTr="001A1055">
        <w:trPr>
          <w:trHeight w:val="1006"/>
        </w:trPr>
        <w:tc>
          <w:tcPr>
            <w:tcW w:w="1410" w:type="dxa"/>
            <w:shd w:val="clear" w:color="auto" w:fill="D9E2F3" w:themeFill="accent1" w:themeFillTint="33"/>
            <w:vAlign w:val="center"/>
          </w:tcPr>
          <w:p w14:paraId="471BD88B" w14:textId="77777777" w:rsidR="00D06297" w:rsidRPr="00C70CC2" w:rsidRDefault="00D06297"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 xml:space="preserve">Anne </w:t>
            </w:r>
            <w:proofErr w:type="spellStart"/>
            <w:r>
              <w:rPr>
                <w:rFonts w:ascii="Times New Roman" w:hAnsi="Times New Roman" w:cs="Times New Roman"/>
                <w:sz w:val="22"/>
                <w:szCs w:val="22"/>
              </w:rPr>
              <w:t>Grospeillet</w:t>
            </w:r>
            <w:proofErr w:type="spellEnd"/>
            <w:r>
              <w:rPr>
                <w:rFonts w:ascii="Times New Roman" w:hAnsi="Times New Roman" w:cs="Times New Roman"/>
                <w:sz w:val="22"/>
                <w:szCs w:val="22"/>
              </w:rPr>
              <w:t>-Quintin</w:t>
            </w:r>
          </w:p>
        </w:tc>
        <w:tc>
          <w:tcPr>
            <w:tcW w:w="2308" w:type="dxa"/>
            <w:shd w:val="clear" w:color="auto" w:fill="D9E2F3" w:themeFill="accent1" w:themeFillTint="33"/>
            <w:vAlign w:val="center"/>
          </w:tcPr>
          <w:p w14:paraId="124F1C26" w14:textId="77777777" w:rsidR="00D06297" w:rsidRPr="00C70CC2" w:rsidRDefault="00D06297"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 xml:space="preserve">Directrice </w:t>
            </w:r>
            <w:r>
              <w:rPr>
                <w:rFonts w:ascii="Times New Roman" w:hAnsi="Times New Roman" w:cs="Times New Roman"/>
                <w:sz w:val="22"/>
                <w:szCs w:val="22"/>
              </w:rPr>
              <w:t>générale</w:t>
            </w:r>
          </w:p>
        </w:tc>
        <w:tc>
          <w:tcPr>
            <w:tcW w:w="2231" w:type="dxa"/>
            <w:shd w:val="clear" w:color="auto" w:fill="D9E2F3" w:themeFill="accent1" w:themeFillTint="33"/>
            <w:vAlign w:val="center"/>
          </w:tcPr>
          <w:p w14:paraId="7FF79480" w14:textId="77777777" w:rsidR="00D06297" w:rsidRPr="00C70CC2" w:rsidRDefault="00D06297"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Fédération Française de Montagne et d’Escalade</w:t>
            </w:r>
          </w:p>
        </w:tc>
        <w:tc>
          <w:tcPr>
            <w:tcW w:w="2021" w:type="dxa"/>
            <w:shd w:val="clear" w:color="auto" w:fill="D9E2F3" w:themeFill="accent1" w:themeFillTint="33"/>
            <w:vAlign w:val="center"/>
          </w:tcPr>
          <w:p w14:paraId="5808E344" w14:textId="77777777" w:rsidR="00D06297" w:rsidRPr="00C70CC2" w:rsidRDefault="00D06297"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Entretien semi-directif</w:t>
            </w:r>
          </w:p>
        </w:tc>
        <w:tc>
          <w:tcPr>
            <w:tcW w:w="1244" w:type="dxa"/>
            <w:shd w:val="clear" w:color="auto" w:fill="D9E2F3" w:themeFill="accent1" w:themeFillTint="33"/>
            <w:vAlign w:val="center"/>
          </w:tcPr>
          <w:p w14:paraId="3CA0D4BA" w14:textId="77777777" w:rsidR="00D06297" w:rsidRDefault="00D06297"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19 juillet 22</w:t>
            </w:r>
          </w:p>
          <w:p w14:paraId="68038FC7" w14:textId="11E5199E" w:rsidR="00BB5638" w:rsidRPr="00C70CC2" w:rsidRDefault="00BB5638"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40mn</w:t>
            </w:r>
          </w:p>
        </w:tc>
      </w:tr>
      <w:tr w:rsidR="00D06297" w14:paraId="09385557" w14:textId="77777777" w:rsidTr="00F61F89">
        <w:trPr>
          <w:trHeight w:val="1396"/>
        </w:trPr>
        <w:tc>
          <w:tcPr>
            <w:tcW w:w="1410" w:type="dxa"/>
            <w:vAlign w:val="center"/>
          </w:tcPr>
          <w:p w14:paraId="4D30793C" w14:textId="77777777" w:rsidR="00D06297" w:rsidRPr="00A75EF1" w:rsidRDefault="00D06297" w:rsidP="00900EBB">
            <w:pPr>
              <w:spacing w:line="276" w:lineRule="auto"/>
              <w:jc w:val="center"/>
              <w:rPr>
                <w:rFonts w:ascii="Times New Roman" w:hAnsi="Times New Roman" w:cs="Times New Roman"/>
                <w:b/>
                <w:bCs/>
                <w:color w:val="000000" w:themeColor="text1"/>
                <w:sz w:val="22"/>
                <w:szCs w:val="22"/>
              </w:rPr>
            </w:pPr>
            <w:r w:rsidRPr="00A75EF1">
              <w:rPr>
                <w:rFonts w:ascii="Times New Roman" w:hAnsi="Times New Roman" w:cs="Times New Roman"/>
                <w:color w:val="000000" w:themeColor="text1"/>
                <w:sz w:val="22"/>
                <w:szCs w:val="22"/>
              </w:rPr>
              <w:t xml:space="preserve">Claude </w:t>
            </w:r>
            <w:proofErr w:type="spellStart"/>
            <w:r w:rsidRPr="00A75EF1">
              <w:rPr>
                <w:rFonts w:ascii="Times New Roman" w:hAnsi="Times New Roman" w:cs="Times New Roman"/>
                <w:color w:val="000000" w:themeColor="text1"/>
                <w:sz w:val="22"/>
                <w:szCs w:val="22"/>
              </w:rPr>
              <w:t>Fulconis</w:t>
            </w:r>
            <w:proofErr w:type="spellEnd"/>
            <w:r w:rsidRPr="00A75EF1">
              <w:rPr>
                <w:rFonts w:ascii="Times New Roman" w:hAnsi="Times New Roman" w:cs="Times New Roman"/>
                <w:color w:val="000000" w:themeColor="text1"/>
                <w:sz w:val="22"/>
                <w:szCs w:val="22"/>
              </w:rPr>
              <w:t xml:space="preserve">  </w:t>
            </w:r>
          </w:p>
        </w:tc>
        <w:tc>
          <w:tcPr>
            <w:tcW w:w="2308" w:type="dxa"/>
            <w:vAlign w:val="center"/>
          </w:tcPr>
          <w:p w14:paraId="57A7E1EA" w14:textId="77777777" w:rsidR="00D06297" w:rsidRPr="00A75EF1" w:rsidRDefault="00D06297" w:rsidP="00900EBB">
            <w:pPr>
              <w:spacing w:line="276" w:lineRule="auto"/>
              <w:jc w:val="center"/>
              <w:rPr>
                <w:rFonts w:ascii="Times New Roman" w:hAnsi="Times New Roman" w:cs="Times New Roman"/>
                <w:color w:val="000000" w:themeColor="text1"/>
                <w:sz w:val="22"/>
                <w:szCs w:val="22"/>
              </w:rPr>
            </w:pPr>
            <w:r w:rsidRPr="00A75EF1">
              <w:rPr>
                <w:rFonts w:ascii="Times New Roman" w:hAnsi="Times New Roman" w:cs="Times New Roman"/>
                <w:color w:val="000000" w:themeColor="text1"/>
                <w:sz w:val="22"/>
                <w:szCs w:val="22"/>
              </w:rPr>
              <w:t>Ancien élu « développement durable »</w:t>
            </w:r>
          </w:p>
        </w:tc>
        <w:tc>
          <w:tcPr>
            <w:tcW w:w="2231" w:type="dxa"/>
            <w:vAlign w:val="center"/>
          </w:tcPr>
          <w:p w14:paraId="5E92B628" w14:textId="77777777" w:rsidR="00D06297" w:rsidRPr="00A75EF1" w:rsidRDefault="00D06297" w:rsidP="00900EBB">
            <w:pPr>
              <w:spacing w:line="276" w:lineRule="auto"/>
              <w:jc w:val="center"/>
              <w:rPr>
                <w:rFonts w:ascii="Times New Roman" w:hAnsi="Times New Roman" w:cs="Times New Roman"/>
                <w:color w:val="000000" w:themeColor="text1"/>
                <w:sz w:val="22"/>
                <w:szCs w:val="22"/>
              </w:rPr>
            </w:pPr>
            <w:r w:rsidRPr="00A75EF1">
              <w:rPr>
                <w:rFonts w:ascii="Times New Roman" w:hAnsi="Times New Roman" w:cs="Times New Roman"/>
                <w:color w:val="000000" w:themeColor="text1"/>
                <w:sz w:val="22"/>
                <w:szCs w:val="22"/>
              </w:rPr>
              <w:t>Fédération Française de Montagne et d’Escalade</w:t>
            </w:r>
          </w:p>
        </w:tc>
        <w:tc>
          <w:tcPr>
            <w:tcW w:w="2021" w:type="dxa"/>
            <w:vAlign w:val="center"/>
          </w:tcPr>
          <w:p w14:paraId="3D6308CE" w14:textId="77777777" w:rsidR="00D06297" w:rsidRPr="00A75EF1" w:rsidRDefault="00D06297" w:rsidP="00900EBB">
            <w:pPr>
              <w:spacing w:line="276" w:lineRule="auto"/>
              <w:jc w:val="center"/>
              <w:rPr>
                <w:rFonts w:ascii="Times New Roman" w:hAnsi="Times New Roman" w:cs="Times New Roman"/>
                <w:color w:val="000000" w:themeColor="text1"/>
                <w:sz w:val="22"/>
                <w:szCs w:val="22"/>
              </w:rPr>
            </w:pPr>
            <w:r w:rsidRPr="00A75EF1">
              <w:rPr>
                <w:rFonts w:ascii="Times New Roman" w:hAnsi="Times New Roman" w:cs="Times New Roman"/>
                <w:color w:val="000000" w:themeColor="text1"/>
                <w:sz w:val="22"/>
                <w:szCs w:val="22"/>
              </w:rPr>
              <w:t>Entretien semi-directif</w:t>
            </w:r>
          </w:p>
        </w:tc>
        <w:tc>
          <w:tcPr>
            <w:tcW w:w="1244" w:type="dxa"/>
            <w:vAlign w:val="center"/>
          </w:tcPr>
          <w:p w14:paraId="1B558C5F" w14:textId="77777777" w:rsidR="00D06297" w:rsidRPr="00A75EF1" w:rsidRDefault="00D06297" w:rsidP="00900EBB">
            <w:pPr>
              <w:spacing w:line="276" w:lineRule="auto"/>
              <w:jc w:val="center"/>
              <w:rPr>
                <w:rFonts w:ascii="Times New Roman" w:hAnsi="Times New Roman" w:cs="Times New Roman"/>
                <w:color w:val="000000" w:themeColor="text1"/>
                <w:sz w:val="22"/>
                <w:szCs w:val="22"/>
              </w:rPr>
            </w:pPr>
            <w:r w:rsidRPr="00A75EF1">
              <w:rPr>
                <w:rFonts w:ascii="Times New Roman" w:hAnsi="Times New Roman" w:cs="Times New Roman"/>
                <w:color w:val="000000" w:themeColor="text1"/>
                <w:sz w:val="22"/>
                <w:szCs w:val="22"/>
              </w:rPr>
              <w:t>28 juin 22</w:t>
            </w:r>
          </w:p>
          <w:p w14:paraId="3BF6E191" w14:textId="77777777" w:rsidR="00D06297" w:rsidRPr="00A75EF1" w:rsidRDefault="00D06297" w:rsidP="00900EBB">
            <w:pPr>
              <w:spacing w:line="276" w:lineRule="auto"/>
              <w:jc w:val="center"/>
              <w:rPr>
                <w:rFonts w:ascii="Times New Roman" w:hAnsi="Times New Roman" w:cs="Times New Roman"/>
                <w:color w:val="000000" w:themeColor="text1"/>
                <w:sz w:val="22"/>
                <w:szCs w:val="22"/>
              </w:rPr>
            </w:pPr>
            <w:r w:rsidRPr="00A75EF1">
              <w:rPr>
                <w:rFonts w:ascii="Times New Roman" w:hAnsi="Times New Roman" w:cs="Times New Roman"/>
                <w:color w:val="000000" w:themeColor="text1"/>
                <w:sz w:val="22"/>
                <w:szCs w:val="22"/>
              </w:rPr>
              <w:t>1h</w:t>
            </w:r>
          </w:p>
        </w:tc>
      </w:tr>
    </w:tbl>
    <w:p w14:paraId="512EA007" w14:textId="77777777" w:rsidR="00D06297" w:rsidRDefault="00D06297" w:rsidP="00900EBB">
      <w:pPr>
        <w:spacing w:line="276" w:lineRule="auto"/>
        <w:jc w:val="center"/>
        <w:rPr>
          <w:rFonts w:ascii="Times New Roman" w:hAnsi="Times New Roman" w:cs="Times New Roman"/>
          <w:b/>
          <w:bCs/>
        </w:rPr>
      </w:pPr>
    </w:p>
    <w:p w14:paraId="0446C3E0" w14:textId="77777777" w:rsidR="004D7FB8" w:rsidRDefault="004D7FB8" w:rsidP="00900EBB">
      <w:pPr>
        <w:spacing w:line="276" w:lineRule="auto"/>
        <w:jc w:val="center"/>
        <w:rPr>
          <w:rFonts w:ascii="Times New Roman" w:hAnsi="Times New Roman" w:cs="Times New Roman"/>
          <w:b/>
          <w:bCs/>
        </w:rPr>
      </w:pPr>
    </w:p>
    <w:p w14:paraId="2BF1F56D" w14:textId="3D4FAD62" w:rsidR="00853408" w:rsidRDefault="004973A3" w:rsidP="003539EF">
      <w:pPr>
        <w:spacing w:line="276" w:lineRule="auto"/>
        <w:ind w:firstLine="708"/>
        <w:jc w:val="both"/>
        <w:rPr>
          <w:rFonts w:ascii="Times New Roman" w:hAnsi="Times New Roman" w:cs="Times New Roman"/>
        </w:rPr>
      </w:pPr>
      <w:r>
        <w:rPr>
          <w:rFonts w:ascii="Times New Roman" w:hAnsi="Times New Roman" w:cs="Times New Roman"/>
        </w:rPr>
        <w:t xml:space="preserve">Quatre entretiens ont été réalisés avec des professionnels extérieurs à la fédération. Ils ont une visée exploratoire, visant à </w:t>
      </w:r>
      <w:r w:rsidR="001A1055">
        <w:rPr>
          <w:rFonts w:ascii="Times New Roman" w:hAnsi="Times New Roman" w:cs="Times New Roman"/>
        </w:rPr>
        <w:t xml:space="preserve">mieux </w:t>
      </w:r>
      <w:r>
        <w:rPr>
          <w:rFonts w:ascii="Times New Roman" w:hAnsi="Times New Roman" w:cs="Times New Roman"/>
        </w:rPr>
        <w:t xml:space="preserve">comprendre les enjeux de notre recherche et ainsi de </w:t>
      </w:r>
      <w:r w:rsidR="00B46AC4">
        <w:rPr>
          <w:rFonts w:ascii="Times New Roman" w:hAnsi="Times New Roman" w:cs="Times New Roman"/>
        </w:rPr>
        <w:t xml:space="preserve">à </w:t>
      </w:r>
      <w:r>
        <w:rPr>
          <w:rFonts w:ascii="Times New Roman" w:hAnsi="Times New Roman" w:cs="Times New Roman"/>
        </w:rPr>
        <w:t xml:space="preserve">mieux préparer les questionnements </w:t>
      </w:r>
      <w:r w:rsidR="003539EF">
        <w:rPr>
          <w:rFonts w:ascii="Times New Roman" w:hAnsi="Times New Roman" w:cs="Times New Roman"/>
        </w:rPr>
        <w:t xml:space="preserve">posés aux professionnels évoluant à la FFME. Trois entretiens ont été réalisés au sein de la FFME : le </w:t>
      </w:r>
      <w:r w:rsidR="00B46AC4">
        <w:rPr>
          <w:rFonts w:ascii="Times New Roman" w:hAnsi="Times New Roman" w:cs="Times New Roman"/>
        </w:rPr>
        <w:t>premier</w:t>
      </w:r>
      <w:r w:rsidR="003539EF">
        <w:rPr>
          <w:rFonts w:ascii="Times New Roman" w:hAnsi="Times New Roman" w:cs="Times New Roman"/>
        </w:rPr>
        <w:t xml:space="preserve"> est une vision salariale opérationnelle, avec Sylvie Viens qui a travaillé sur ces sujets pendant une dizaine d’années ; le second est une vision salariale directionnelle avec l’actuelle directrice de la fédération et le dernier est une vision politique avec Claude </w:t>
      </w:r>
      <w:proofErr w:type="spellStart"/>
      <w:r w:rsidR="003539EF">
        <w:rPr>
          <w:rFonts w:ascii="Times New Roman" w:hAnsi="Times New Roman" w:cs="Times New Roman"/>
        </w:rPr>
        <w:t>Fulconis</w:t>
      </w:r>
      <w:proofErr w:type="spellEnd"/>
      <w:r w:rsidR="003539EF">
        <w:rPr>
          <w:rFonts w:ascii="Times New Roman" w:hAnsi="Times New Roman" w:cs="Times New Roman"/>
        </w:rPr>
        <w:t>, élu à la fédération sur ces enjeux pendant huit ans. En</w:t>
      </w:r>
      <w:r w:rsidR="004D7FB8" w:rsidRPr="00EF44E2">
        <w:rPr>
          <w:rFonts w:ascii="Times New Roman" w:hAnsi="Times New Roman" w:cs="Times New Roman"/>
        </w:rPr>
        <w:t xml:space="preserve"> plus de ces entretiens, </w:t>
      </w:r>
      <w:r w:rsidR="004D7FB8">
        <w:rPr>
          <w:rFonts w:ascii="Times New Roman" w:hAnsi="Times New Roman" w:cs="Times New Roman"/>
        </w:rPr>
        <w:t xml:space="preserve">nous avons réalisé </w:t>
      </w:r>
      <w:r w:rsidR="004D7FB8" w:rsidRPr="00EF44E2">
        <w:rPr>
          <w:rFonts w:ascii="Times New Roman" w:hAnsi="Times New Roman" w:cs="Times New Roman"/>
        </w:rPr>
        <w:t xml:space="preserve">15 entretiens </w:t>
      </w:r>
      <w:r w:rsidR="003539EF">
        <w:rPr>
          <w:rFonts w:ascii="Times New Roman" w:hAnsi="Times New Roman" w:cs="Times New Roman"/>
        </w:rPr>
        <w:t xml:space="preserve">interne </w:t>
      </w:r>
      <w:r w:rsidR="004D7FB8">
        <w:rPr>
          <w:rFonts w:ascii="Times New Roman" w:hAnsi="Times New Roman" w:cs="Times New Roman"/>
        </w:rPr>
        <w:t xml:space="preserve">dans le cadre de l’élaboration d’un état des lieux </w:t>
      </w:r>
      <w:r w:rsidR="00B46AC4">
        <w:rPr>
          <w:rFonts w:ascii="Times New Roman" w:hAnsi="Times New Roman" w:cs="Times New Roman"/>
        </w:rPr>
        <w:t>de</w:t>
      </w:r>
      <w:r w:rsidR="004D7FB8">
        <w:rPr>
          <w:rFonts w:ascii="Times New Roman" w:hAnsi="Times New Roman" w:cs="Times New Roman"/>
        </w:rPr>
        <w:t xml:space="preserve"> la prise en compte de ces sujets </w:t>
      </w:r>
      <w:r w:rsidR="003539EF">
        <w:rPr>
          <w:rFonts w:ascii="Times New Roman" w:hAnsi="Times New Roman" w:cs="Times New Roman"/>
        </w:rPr>
        <w:t xml:space="preserve">à la fédération </w:t>
      </w:r>
      <w:r w:rsidR="004D7FB8">
        <w:rPr>
          <w:rFonts w:ascii="Times New Roman" w:hAnsi="Times New Roman" w:cs="Times New Roman"/>
        </w:rPr>
        <w:t>: définition de la RSO, les projets, ce qui a été mis en place/ce qui n’a pas été fait,</w:t>
      </w:r>
      <w:r w:rsidR="004D7FB8" w:rsidRPr="00EF44E2">
        <w:rPr>
          <w:rFonts w:ascii="Times New Roman" w:hAnsi="Times New Roman" w:cs="Times New Roman"/>
        </w:rPr>
        <w:t xml:space="preserve"> </w:t>
      </w:r>
      <w:r w:rsidR="004D7FB8">
        <w:rPr>
          <w:rFonts w:ascii="Times New Roman" w:hAnsi="Times New Roman" w:cs="Times New Roman"/>
        </w:rPr>
        <w:t>les contraintes</w:t>
      </w:r>
      <w:r w:rsidR="00BB2DBA">
        <w:rPr>
          <w:rFonts w:ascii="Times New Roman" w:hAnsi="Times New Roman" w:cs="Times New Roman"/>
        </w:rPr>
        <w:t>, l</w:t>
      </w:r>
      <w:r w:rsidR="004D7FB8">
        <w:rPr>
          <w:rFonts w:ascii="Times New Roman" w:hAnsi="Times New Roman" w:cs="Times New Roman"/>
        </w:rPr>
        <w:t>es leviers, les attentes</w:t>
      </w:r>
      <w:r w:rsidR="003539EF">
        <w:rPr>
          <w:rFonts w:ascii="Times New Roman" w:hAnsi="Times New Roman" w:cs="Times New Roman"/>
        </w:rPr>
        <w:t xml:space="preserve"> de chacune et chacun. </w:t>
      </w:r>
    </w:p>
    <w:p w14:paraId="42EA1F88" w14:textId="6BA8A45C" w:rsidR="00A215E7" w:rsidRDefault="00A215E7" w:rsidP="003539EF">
      <w:pPr>
        <w:spacing w:line="276" w:lineRule="auto"/>
        <w:ind w:firstLine="708"/>
        <w:jc w:val="both"/>
        <w:rPr>
          <w:rFonts w:ascii="Times New Roman" w:hAnsi="Times New Roman" w:cs="Times New Roman"/>
          <w:sz w:val="18"/>
          <w:szCs w:val="18"/>
        </w:rPr>
      </w:pPr>
    </w:p>
    <w:p w14:paraId="3FB64379" w14:textId="77777777" w:rsidR="00A215E7" w:rsidRPr="00A215E7" w:rsidRDefault="00A215E7" w:rsidP="003539EF">
      <w:pPr>
        <w:spacing w:line="276" w:lineRule="auto"/>
        <w:ind w:firstLine="708"/>
        <w:jc w:val="both"/>
        <w:rPr>
          <w:rFonts w:ascii="Times New Roman" w:hAnsi="Times New Roman" w:cs="Times New Roman"/>
          <w:sz w:val="18"/>
          <w:szCs w:val="18"/>
        </w:rPr>
      </w:pPr>
    </w:p>
    <w:p w14:paraId="1D62A034" w14:textId="69206D26" w:rsidR="00A215E7" w:rsidRPr="00B46AC4" w:rsidRDefault="001429A5" w:rsidP="00F54FFD">
      <w:pPr>
        <w:pStyle w:val="Titre4"/>
        <w:rPr>
          <w:rFonts w:ascii="Times New Roman" w:hAnsi="Times New Roman" w:cs="Times New Roman"/>
          <w:b/>
          <w:bCs/>
          <w:i w:val="0"/>
          <w:iCs w:val="0"/>
          <w:color w:val="000000" w:themeColor="text1"/>
          <w:sz w:val="21"/>
          <w:szCs w:val="21"/>
        </w:rPr>
      </w:pPr>
      <w:bookmarkStart w:id="123" w:name="_Toc111666594"/>
      <w:bookmarkStart w:id="124" w:name="_Toc112163952"/>
      <w:r w:rsidRPr="00B46AC4">
        <w:rPr>
          <w:rFonts w:ascii="Times New Roman" w:hAnsi="Times New Roman" w:cs="Times New Roman"/>
          <w:b/>
          <w:bCs/>
          <w:i w:val="0"/>
          <w:iCs w:val="0"/>
          <w:color w:val="000000" w:themeColor="text1"/>
          <w:sz w:val="21"/>
          <w:szCs w:val="21"/>
        </w:rPr>
        <w:t xml:space="preserve">1.3.2. </w:t>
      </w:r>
      <w:r w:rsidR="00A215E7" w:rsidRPr="00B46AC4">
        <w:rPr>
          <w:rFonts w:ascii="Times New Roman" w:hAnsi="Times New Roman" w:cs="Times New Roman"/>
          <w:b/>
          <w:bCs/>
          <w:i w:val="0"/>
          <w:iCs w:val="0"/>
          <w:color w:val="000000" w:themeColor="text1"/>
          <w:sz w:val="21"/>
          <w:szCs w:val="21"/>
        </w:rPr>
        <w:t>La grille d’entretien</w:t>
      </w:r>
      <w:bookmarkEnd w:id="123"/>
      <w:bookmarkEnd w:id="124"/>
    </w:p>
    <w:p w14:paraId="76B11C38" w14:textId="0394932C" w:rsidR="00A215E7" w:rsidRDefault="00A215E7" w:rsidP="00A215E7">
      <w:pPr>
        <w:spacing w:line="276" w:lineRule="auto"/>
        <w:jc w:val="both"/>
        <w:rPr>
          <w:rFonts w:ascii="Times New Roman" w:hAnsi="Times New Roman" w:cs="Times New Roman"/>
          <w:b/>
          <w:bCs/>
          <w:color w:val="000000" w:themeColor="text1"/>
          <w:sz w:val="18"/>
          <w:szCs w:val="18"/>
        </w:rPr>
      </w:pPr>
    </w:p>
    <w:p w14:paraId="75DEB827" w14:textId="77777777" w:rsidR="00A215E7" w:rsidRPr="001E36FB" w:rsidRDefault="00A215E7" w:rsidP="00A215E7">
      <w:pPr>
        <w:spacing w:line="276" w:lineRule="auto"/>
        <w:jc w:val="both"/>
        <w:rPr>
          <w:rFonts w:ascii="Times New Roman" w:hAnsi="Times New Roman" w:cs="Times New Roman"/>
          <w:b/>
          <w:bCs/>
          <w:color w:val="000000" w:themeColor="text1"/>
          <w:sz w:val="18"/>
          <w:szCs w:val="18"/>
        </w:rPr>
      </w:pPr>
    </w:p>
    <w:p w14:paraId="6927227A" w14:textId="32FC3FF7" w:rsidR="00A215E7" w:rsidRDefault="00A215E7" w:rsidP="003539EF">
      <w:pPr>
        <w:spacing w:line="276" w:lineRule="auto"/>
        <w:ind w:firstLine="708"/>
        <w:jc w:val="both"/>
        <w:rPr>
          <w:rFonts w:ascii="Times New Roman" w:hAnsi="Times New Roman" w:cs="Times New Roman"/>
        </w:rPr>
      </w:pPr>
      <w:r>
        <w:rPr>
          <w:rFonts w:ascii="Times New Roman" w:hAnsi="Times New Roman" w:cs="Times New Roman"/>
        </w:rPr>
        <w:t>La grille d’entretien a pour objectif de nous guider lors des entretiens semi-directifs réalisé</w:t>
      </w:r>
      <w:r w:rsidR="00B46AC4">
        <w:rPr>
          <w:rFonts w:ascii="Times New Roman" w:hAnsi="Times New Roman" w:cs="Times New Roman"/>
        </w:rPr>
        <w:t>s</w:t>
      </w:r>
      <w:r>
        <w:rPr>
          <w:rFonts w:ascii="Times New Roman" w:hAnsi="Times New Roman" w:cs="Times New Roman"/>
        </w:rPr>
        <w:t xml:space="preserve">. </w:t>
      </w:r>
      <w:r w:rsidR="0089309A">
        <w:rPr>
          <w:rFonts w:ascii="Times New Roman" w:hAnsi="Times New Roman" w:cs="Times New Roman"/>
        </w:rPr>
        <w:t xml:space="preserve">Cette grille a </w:t>
      </w:r>
      <w:r w:rsidR="001A1055">
        <w:rPr>
          <w:rFonts w:ascii="Times New Roman" w:hAnsi="Times New Roman" w:cs="Times New Roman"/>
        </w:rPr>
        <w:t>donc pour vocation d’être directive</w:t>
      </w:r>
      <w:r w:rsidR="0089309A">
        <w:rPr>
          <w:rFonts w:ascii="Times New Roman" w:hAnsi="Times New Roman" w:cs="Times New Roman"/>
        </w:rPr>
        <w:t xml:space="preserve"> sans </w:t>
      </w:r>
      <w:r w:rsidR="001A1055">
        <w:rPr>
          <w:rFonts w:ascii="Times New Roman" w:hAnsi="Times New Roman" w:cs="Times New Roman"/>
        </w:rPr>
        <w:t xml:space="preserve">pour autant </w:t>
      </w:r>
      <w:r w:rsidR="0089309A">
        <w:rPr>
          <w:rFonts w:ascii="Times New Roman" w:hAnsi="Times New Roman" w:cs="Times New Roman"/>
        </w:rPr>
        <w:t>nous restreindre : elle ne constitue pas une liste exhaustive de questions et nous précisions à chaque début d’entretien qu’il est possible à tout instant pour la personne interrogé</w:t>
      </w:r>
      <w:r w:rsidR="001A1055">
        <w:rPr>
          <w:rFonts w:ascii="Times New Roman" w:hAnsi="Times New Roman" w:cs="Times New Roman"/>
        </w:rPr>
        <w:t>e</w:t>
      </w:r>
      <w:r w:rsidR="0089309A">
        <w:rPr>
          <w:rFonts w:ascii="Times New Roman" w:hAnsi="Times New Roman" w:cs="Times New Roman"/>
        </w:rPr>
        <w:t xml:space="preserve"> d’aborder un sujet si elle le souhaite. Les contraintes temporelles de chacun et leurs différents rôles ont d’ailleurs </w:t>
      </w:r>
      <w:r w:rsidR="00B46AC4">
        <w:rPr>
          <w:rFonts w:ascii="Times New Roman" w:hAnsi="Times New Roman" w:cs="Times New Roman"/>
        </w:rPr>
        <w:t>expliqué</w:t>
      </w:r>
      <w:r w:rsidR="0089309A">
        <w:rPr>
          <w:rFonts w:ascii="Times New Roman" w:hAnsi="Times New Roman" w:cs="Times New Roman"/>
        </w:rPr>
        <w:t xml:space="preserve"> une partie des modifications apportées à la grille. </w:t>
      </w:r>
    </w:p>
    <w:p w14:paraId="0F1E8509" w14:textId="20E25A3A" w:rsidR="0089309A" w:rsidRDefault="0089309A" w:rsidP="003539EF">
      <w:pPr>
        <w:spacing w:line="276" w:lineRule="auto"/>
        <w:ind w:firstLine="708"/>
        <w:jc w:val="both"/>
        <w:rPr>
          <w:rFonts w:ascii="Times New Roman" w:hAnsi="Times New Roman" w:cs="Times New Roman"/>
        </w:rPr>
      </w:pPr>
    </w:p>
    <w:p w14:paraId="26AC2024" w14:textId="50D3C348" w:rsidR="0089309A" w:rsidRDefault="0089309A" w:rsidP="003539EF">
      <w:pPr>
        <w:spacing w:line="276" w:lineRule="auto"/>
        <w:ind w:firstLine="708"/>
        <w:jc w:val="both"/>
        <w:rPr>
          <w:rFonts w:ascii="Times New Roman" w:hAnsi="Times New Roman" w:cs="Times New Roman"/>
        </w:rPr>
      </w:pPr>
      <w:r>
        <w:rPr>
          <w:rFonts w:ascii="Times New Roman" w:hAnsi="Times New Roman" w:cs="Times New Roman"/>
        </w:rPr>
        <w:t xml:space="preserve">Cette </w:t>
      </w:r>
      <w:r w:rsidR="001A1055">
        <w:rPr>
          <w:rFonts w:ascii="Times New Roman" w:hAnsi="Times New Roman" w:cs="Times New Roman"/>
        </w:rPr>
        <w:t>dernière</w:t>
      </w:r>
      <w:r>
        <w:rPr>
          <w:rFonts w:ascii="Times New Roman" w:hAnsi="Times New Roman" w:cs="Times New Roman"/>
        </w:rPr>
        <w:t xml:space="preserve"> est organisée en </w:t>
      </w:r>
      <w:r w:rsidR="00421EE8">
        <w:rPr>
          <w:rFonts w:ascii="Times New Roman" w:hAnsi="Times New Roman" w:cs="Times New Roman"/>
        </w:rPr>
        <w:t xml:space="preserve">5 parties : </w:t>
      </w:r>
    </w:p>
    <w:p w14:paraId="2E4BFA1F" w14:textId="33C74377" w:rsidR="00421EE8" w:rsidRDefault="00421EE8" w:rsidP="00421EE8">
      <w:pPr>
        <w:spacing w:line="276" w:lineRule="auto"/>
        <w:jc w:val="both"/>
        <w:rPr>
          <w:rFonts w:ascii="Times New Roman" w:hAnsi="Times New Roman" w:cs="Times New Roman"/>
        </w:rPr>
      </w:pPr>
    </w:p>
    <w:p w14:paraId="7E73FBA7" w14:textId="490CEF51" w:rsidR="00421EE8" w:rsidRDefault="00421EE8" w:rsidP="00421EE8">
      <w:pPr>
        <w:pStyle w:val="Paragraphedeliste"/>
        <w:numPr>
          <w:ilvl w:val="0"/>
          <w:numId w:val="3"/>
        </w:numPr>
        <w:spacing w:line="276" w:lineRule="auto"/>
        <w:jc w:val="both"/>
        <w:rPr>
          <w:rFonts w:ascii="Times New Roman" w:hAnsi="Times New Roman" w:cs="Times New Roman"/>
        </w:rPr>
      </w:pPr>
      <w:r w:rsidRPr="00421EE8">
        <w:rPr>
          <w:rFonts w:ascii="Times New Roman" w:hAnsi="Times New Roman" w:cs="Times New Roman"/>
          <w:u w:val="single"/>
        </w:rPr>
        <w:t>La présentation du parcours personnel</w:t>
      </w:r>
      <w:r>
        <w:rPr>
          <w:rFonts w:ascii="Times New Roman" w:hAnsi="Times New Roman" w:cs="Times New Roman"/>
        </w:rPr>
        <w:t xml:space="preserve"> : </w:t>
      </w:r>
    </w:p>
    <w:p w14:paraId="7B990C34" w14:textId="5BB2688B" w:rsidR="00421EE8" w:rsidRDefault="00421EE8" w:rsidP="0078599F">
      <w:pPr>
        <w:spacing w:line="276" w:lineRule="auto"/>
        <w:ind w:firstLine="360"/>
        <w:jc w:val="both"/>
        <w:rPr>
          <w:rFonts w:ascii="Times New Roman" w:hAnsi="Times New Roman" w:cs="Times New Roman"/>
        </w:rPr>
      </w:pPr>
      <w:r>
        <w:rPr>
          <w:rFonts w:ascii="Times New Roman" w:hAnsi="Times New Roman" w:cs="Times New Roman"/>
        </w:rPr>
        <w:t xml:space="preserve">Il s’agit ici de revenir succinctement sur le parcours du professionnel interrogé. L’objectif est à la fois de mettre à l’aise l’interlocuteur, afin de permettre une conversation de confiance et de comprendre les enjeux de son positionnement dans l’organigramme fédéral, afin de prendre du recul sur ses hypothétiques prises de position. </w:t>
      </w:r>
    </w:p>
    <w:p w14:paraId="0E54B4D6" w14:textId="77777777" w:rsidR="0078599F" w:rsidRDefault="0078599F" w:rsidP="0078599F">
      <w:pPr>
        <w:spacing w:line="276" w:lineRule="auto"/>
        <w:ind w:firstLine="360"/>
        <w:jc w:val="both"/>
        <w:rPr>
          <w:rFonts w:ascii="Times New Roman" w:hAnsi="Times New Roman" w:cs="Times New Roman"/>
        </w:rPr>
      </w:pPr>
    </w:p>
    <w:p w14:paraId="03EC1F4C" w14:textId="584C84B4" w:rsidR="00421EE8" w:rsidRDefault="00421EE8" w:rsidP="00421EE8">
      <w:pPr>
        <w:pStyle w:val="Paragraphedeliste"/>
        <w:numPr>
          <w:ilvl w:val="0"/>
          <w:numId w:val="3"/>
        </w:numPr>
        <w:spacing w:line="276" w:lineRule="auto"/>
        <w:jc w:val="both"/>
        <w:rPr>
          <w:rFonts w:ascii="Times New Roman" w:hAnsi="Times New Roman" w:cs="Times New Roman"/>
        </w:rPr>
      </w:pPr>
      <w:r w:rsidRPr="00421EE8">
        <w:rPr>
          <w:rFonts w:ascii="Times New Roman" w:hAnsi="Times New Roman" w:cs="Times New Roman"/>
          <w:u w:val="single"/>
        </w:rPr>
        <w:t>La perception personnelle de la RSO</w:t>
      </w:r>
      <w:r>
        <w:rPr>
          <w:rFonts w:ascii="Times New Roman" w:hAnsi="Times New Roman" w:cs="Times New Roman"/>
        </w:rPr>
        <w:t xml:space="preserve"> : </w:t>
      </w:r>
    </w:p>
    <w:p w14:paraId="6953EA5C" w14:textId="429A35ED" w:rsidR="00421EE8" w:rsidRDefault="00421EE8" w:rsidP="0078599F">
      <w:pPr>
        <w:spacing w:line="276" w:lineRule="auto"/>
        <w:ind w:firstLine="360"/>
        <w:jc w:val="both"/>
        <w:rPr>
          <w:rFonts w:ascii="Times New Roman" w:hAnsi="Times New Roman" w:cs="Times New Roman"/>
        </w:rPr>
      </w:pPr>
      <w:r>
        <w:rPr>
          <w:rFonts w:ascii="Times New Roman" w:hAnsi="Times New Roman" w:cs="Times New Roman"/>
        </w:rPr>
        <w:t xml:space="preserve">Cette partie a pour objectif de comprendre quelle perception </w:t>
      </w:r>
      <w:r w:rsidR="00B46AC4">
        <w:rPr>
          <w:rFonts w:ascii="Times New Roman" w:hAnsi="Times New Roman" w:cs="Times New Roman"/>
        </w:rPr>
        <w:t xml:space="preserve">de notre sujet </w:t>
      </w:r>
      <w:r>
        <w:rPr>
          <w:rFonts w:ascii="Times New Roman" w:hAnsi="Times New Roman" w:cs="Times New Roman"/>
        </w:rPr>
        <w:t xml:space="preserve">le professionnel interrogé </w:t>
      </w:r>
      <w:r w:rsidR="00B46AC4">
        <w:rPr>
          <w:rFonts w:ascii="Times New Roman" w:hAnsi="Times New Roman" w:cs="Times New Roman"/>
        </w:rPr>
        <w:t>possède</w:t>
      </w:r>
      <w:r>
        <w:rPr>
          <w:rFonts w:ascii="Times New Roman" w:hAnsi="Times New Roman" w:cs="Times New Roman"/>
        </w:rPr>
        <w:t xml:space="preserve">. Plusieurs points de vue sont abordés : historique, managérial et </w:t>
      </w:r>
      <w:r w:rsidR="00B46AC4">
        <w:rPr>
          <w:rFonts w:ascii="Times New Roman" w:hAnsi="Times New Roman" w:cs="Times New Roman"/>
        </w:rPr>
        <w:t>strictement</w:t>
      </w:r>
      <w:r>
        <w:rPr>
          <w:rFonts w:ascii="Times New Roman" w:hAnsi="Times New Roman" w:cs="Times New Roman"/>
        </w:rPr>
        <w:t xml:space="preserve"> sportif. Les enjeux de cette partie sont donc à la fois descriptifs et analytiques. </w:t>
      </w:r>
      <w:r w:rsidR="003957D5">
        <w:rPr>
          <w:rFonts w:ascii="Times New Roman" w:hAnsi="Times New Roman" w:cs="Times New Roman"/>
        </w:rPr>
        <w:t>Nous cherchons ici surtout à mettre à l’épreuve notre première hypothèse</w:t>
      </w:r>
      <w:r w:rsidR="0038234A">
        <w:rPr>
          <w:rFonts w:ascii="Times New Roman" w:hAnsi="Times New Roman" w:cs="Times New Roman"/>
        </w:rPr>
        <w:t xml:space="preserve"> et de vérifier si nos recherches théoriques sont vérifiables dans les faits</w:t>
      </w:r>
      <w:r w:rsidR="003957D5">
        <w:rPr>
          <w:rFonts w:ascii="Times New Roman" w:hAnsi="Times New Roman" w:cs="Times New Roman"/>
        </w:rPr>
        <w:t xml:space="preserve">. Cette partie constitue le moment </w:t>
      </w:r>
      <w:r w:rsidR="00B46AC4">
        <w:rPr>
          <w:rFonts w:ascii="Times New Roman" w:hAnsi="Times New Roman" w:cs="Times New Roman"/>
        </w:rPr>
        <w:t>où</w:t>
      </w:r>
      <w:r w:rsidR="003957D5">
        <w:rPr>
          <w:rFonts w:ascii="Times New Roman" w:hAnsi="Times New Roman" w:cs="Times New Roman"/>
        </w:rPr>
        <w:t xml:space="preserve"> le professionnel interrogé expose le plus son </w:t>
      </w:r>
      <w:r w:rsidR="003957D5" w:rsidRPr="003957D5">
        <w:rPr>
          <w:rFonts w:ascii="Times New Roman" w:hAnsi="Times New Roman" w:cs="Times New Roman"/>
          <w:i/>
          <w:iCs/>
        </w:rPr>
        <w:t>avis</w:t>
      </w:r>
      <w:r w:rsidR="003957D5">
        <w:rPr>
          <w:rFonts w:ascii="Times New Roman" w:hAnsi="Times New Roman" w:cs="Times New Roman"/>
        </w:rPr>
        <w:t xml:space="preserve">. </w:t>
      </w:r>
    </w:p>
    <w:p w14:paraId="3588F4AE" w14:textId="77777777" w:rsidR="0078599F" w:rsidRDefault="0078599F" w:rsidP="0078599F">
      <w:pPr>
        <w:spacing w:line="276" w:lineRule="auto"/>
        <w:ind w:firstLine="360"/>
        <w:jc w:val="both"/>
        <w:rPr>
          <w:rFonts w:ascii="Times New Roman" w:hAnsi="Times New Roman" w:cs="Times New Roman"/>
        </w:rPr>
      </w:pPr>
    </w:p>
    <w:p w14:paraId="288E9F7E" w14:textId="0533626C" w:rsidR="00421EE8" w:rsidRDefault="00421EE8" w:rsidP="00421EE8">
      <w:pPr>
        <w:pStyle w:val="Paragraphedeliste"/>
        <w:numPr>
          <w:ilvl w:val="0"/>
          <w:numId w:val="3"/>
        </w:numPr>
        <w:spacing w:line="276" w:lineRule="auto"/>
        <w:jc w:val="both"/>
        <w:rPr>
          <w:rFonts w:ascii="Times New Roman" w:hAnsi="Times New Roman" w:cs="Times New Roman"/>
        </w:rPr>
      </w:pPr>
      <w:r w:rsidRPr="003957D5">
        <w:rPr>
          <w:rFonts w:ascii="Times New Roman" w:hAnsi="Times New Roman" w:cs="Times New Roman"/>
          <w:u w:val="single"/>
        </w:rPr>
        <w:t>Les spécificités du monde sportif et leurs influences sur la RSO</w:t>
      </w:r>
      <w:r>
        <w:rPr>
          <w:rFonts w:ascii="Times New Roman" w:hAnsi="Times New Roman" w:cs="Times New Roman"/>
        </w:rPr>
        <w:t> :</w:t>
      </w:r>
    </w:p>
    <w:p w14:paraId="5155BD6B" w14:textId="629CFA83" w:rsidR="00421EE8" w:rsidRDefault="003957D5" w:rsidP="003957D5">
      <w:pPr>
        <w:spacing w:line="276" w:lineRule="auto"/>
        <w:ind w:firstLine="360"/>
        <w:jc w:val="both"/>
        <w:rPr>
          <w:rFonts w:ascii="Times New Roman" w:hAnsi="Times New Roman" w:cs="Times New Roman"/>
        </w:rPr>
      </w:pPr>
      <w:r>
        <w:rPr>
          <w:rFonts w:ascii="Times New Roman" w:hAnsi="Times New Roman" w:cs="Times New Roman"/>
        </w:rPr>
        <w:t>L’enjeu de cette partie est exclusivement analytique et vise à réfuter ou confirmer notre seconde hypothèse.</w:t>
      </w:r>
      <w:r w:rsidR="00BF0E2F">
        <w:rPr>
          <w:rFonts w:ascii="Times New Roman" w:hAnsi="Times New Roman" w:cs="Times New Roman"/>
        </w:rPr>
        <w:t xml:space="preserve"> Nous souhaitons dans cette partie revenir sur les particularités du fonctionnement fédéral sportif (processus décisionnel, organigramme, responsabilités historiques etc.).</w:t>
      </w:r>
      <w:r>
        <w:rPr>
          <w:rFonts w:ascii="Times New Roman" w:hAnsi="Times New Roman" w:cs="Times New Roman"/>
        </w:rPr>
        <w:t xml:space="preserve"> Cette partie constitue le moment </w:t>
      </w:r>
      <w:r w:rsidR="00B46AC4">
        <w:rPr>
          <w:rFonts w:ascii="Times New Roman" w:hAnsi="Times New Roman" w:cs="Times New Roman"/>
        </w:rPr>
        <w:t>où</w:t>
      </w:r>
      <w:r>
        <w:rPr>
          <w:rFonts w:ascii="Times New Roman" w:hAnsi="Times New Roman" w:cs="Times New Roman"/>
        </w:rPr>
        <w:t xml:space="preserve"> le professionnel interrogé expose le plus son </w:t>
      </w:r>
      <w:r w:rsidRPr="003957D5">
        <w:rPr>
          <w:rFonts w:ascii="Times New Roman" w:hAnsi="Times New Roman" w:cs="Times New Roman"/>
          <w:i/>
          <w:iCs/>
        </w:rPr>
        <w:t>expérience</w:t>
      </w:r>
      <w:r>
        <w:rPr>
          <w:rFonts w:ascii="Times New Roman" w:hAnsi="Times New Roman" w:cs="Times New Roman"/>
        </w:rPr>
        <w:t xml:space="preserve">. </w:t>
      </w:r>
    </w:p>
    <w:p w14:paraId="6E7723A0" w14:textId="15972C0B" w:rsidR="0078599F" w:rsidRDefault="0078599F" w:rsidP="003957D5">
      <w:pPr>
        <w:spacing w:line="276" w:lineRule="auto"/>
        <w:ind w:firstLine="360"/>
        <w:jc w:val="both"/>
        <w:rPr>
          <w:rFonts w:ascii="Times New Roman" w:hAnsi="Times New Roman" w:cs="Times New Roman"/>
        </w:rPr>
      </w:pPr>
    </w:p>
    <w:p w14:paraId="63814CEE" w14:textId="7271235F" w:rsidR="00F54FFD" w:rsidRDefault="00F54FFD" w:rsidP="003957D5">
      <w:pPr>
        <w:spacing w:line="276" w:lineRule="auto"/>
        <w:ind w:firstLine="360"/>
        <w:jc w:val="both"/>
        <w:rPr>
          <w:rFonts w:ascii="Times New Roman" w:hAnsi="Times New Roman" w:cs="Times New Roman"/>
        </w:rPr>
      </w:pPr>
    </w:p>
    <w:p w14:paraId="7966D657" w14:textId="77777777" w:rsidR="00F54FFD" w:rsidRDefault="00F54FFD" w:rsidP="004114EF">
      <w:pPr>
        <w:spacing w:line="276" w:lineRule="auto"/>
        <w:jc w:val="both"/>
        <w:rPr>
          <w:rFonts w:ascii="Times New Roman" w:hAnsi="Times New Roman" w:cs="Times New Roman"/>
        </w:rPr>
      </w:pPr>
    </w:p>
    <w:p w14:paraId="354DA1E6" w14:textId="2B9BD98B" w:rsidR="003957D5" w:rsidRDefault="003957D5" w:rsidP="003957D5">
      <w:pPr>
        <w:pStyle w:val="Paragraphedeliste"/>
        <w:numPr>
          <w:ilvl w:val="0"/>
          <w:numId w:val="3"/>
        </w:numPr>
        <w:spacing w:line="276" w:lineRule="auto"/>
        <w:jc w:val="both"/>
        <w:rPr>
          <w:rFonts w:ascii="Times New Roman" w:hAnsi="Times New Roman" w:cs="Times New Roman"/>
        </w:rPr>
      </w:pPr>
      <w:r w:rsidRPr="003957D5">
        <w:rPr>
          <w:rFonts w:ascii="Times New Roman" w:hAnsi="Times New Roman" w:cs="Times New Roman"/>
          <w:u w:val="single"/>
        </w:rPr>
        <w:t>Les contraintes existantes au changement</w:t>
      </w:r>
      <w:r>
        <w:rPr>
          <w:rFonts w:ascii="Times New Roman" w:hAnsi="Times New Roman" w:cs="Times New Roman"/>
        </w:rPr>
        <w:t xml:space="preserve"> : </w:t>
      </w:r>
    </w:p>
    <w:p w14:paraId="27EB5D9F" w14:textId="76295A07" w:rsidR="00914F70" w:rsidRDefault="003957D5" w:rsidP="0078599F">
      <w:pPr>
        <w:spacing w:line="276" w:lineRule="auto"/>
        <w:ind w:firstLine="360"/>
        <w:jc w:val="both"/>
        <w:rPr>
          <w:rFonts w:ascii="Times New Roman" w:hAnsi="Times New Roman" w:cs="Times New Roman"/>
        </w:rPr>
      </w:pPr>
      <w:r>
        <w:rPr>
          <w:rFonts w:ascii="Times New Roman" w:hAnsi="Times New Roman" w:cs="Times New Roman"/>
        </w:rPr>
        <w:t xml:space="preserve">Avec un objectif de prise de recul, cette partie est plus générale. Les </w:t>
      </w:r>
      <w:r w:rsidR="00B46AC4">
        <w:rPr>
          <w:rFonts w:ascii="Times New Roman" w:hAnsi="Times New Roman" w:cs="Times New Roman"/>
        </w:rPr>
        <w:t>personnes interrogées</w:t>
      </w:r>
      <w:r>
        <w:rPr>
          <w:rFonts w:ascii="Times New Roman" w:hAnsi="Times New Roman" w:cs="Times New Roman"/>
        </w:rPr>
        <w:t xml:space="preserve"> reviennent sur leurs expériences professionnelles, qui ne sont pas toujours lié</w:t>
      </w:r>
      <w:r w:rsidR="00BB2DBA">
        <w:rPr>
          <w:rFonts w:ascii="Times New Roman" w:hAnsi="Times New Roman" w:cs="Times New Roman"/>
        </w:rPr>
        <w:t>e</w:t>
      </w:r>
      <w:r>
        <w:rPr>
          <w:rFonts w:ascii="Times New Roman" w:hAnsi="Times New Roman" w:cs="Times New Roman"/>
        </w:rPr>
        <w:t xml:space="preserve">s </w:t>
      </w:r>
      <w:r w:rsidR="00914F70">
        <w:rPr>
          <w:rFonts w:ascii="Times New Roman" w:hAnsi="Times New Roman" w:cs="Times New Roman"/>
        </w:rPr>
        <w:t xml:space="preserve">aux sujets traités lors de cette recherche, dans l’objectif d’identifier ce qu’ils considèrent comme contraignant la prise de position au changement. </w:t>
      </w:r>
      <w:r w:rsidR="0038234A">
        <w:rPr>
          <w:rFonts w:ascii="Times New Roman" w:hAnsi="Times New Roman" w:cs="Times New Roman"/>
        </w:rPr>
        <w:t xml:space="preserve">Cette partie vient vérifier s’il est possible de corroborer les écrits scientifiques de notre revue de littérature sur la résistance au changement. </w:t>
      </w:r>
    </w:p>
    <w:p w14:paraId="42CC0C44" w14:textId="77777777" w:rsidR="0078599F" w:rsidRDefault="0078599F" w:rsidP="0078599F">
      <w:pPr>
        <w:spacing w:line="276" w:lineRule="auto"/>
        <w:ind w:firstLine="360"/>
        <w:jc w:val="both"/>
        <w:rPr>
          <w:rFonts w:ascii="Times New Roman" w:hAnsi="Times New Roman" w:cs="Times New Roman"/>
        </w:rPr>
      </w:pPr>
    </w:p>
    <w:p w14:paraId="71D422C4" w14:textId="77777777" w:rsidR="00914F70" w:rsidRPr="00914F70" w:rsidRDefault="00914F70" w:rsidP="00914F70">
      <w:pPr>
        <w:pStyle w:val="Paragraphedeliste"/>
        <w:numPr>
          <w:ilvl w:val="0"/>
          <w:numId w:val="3"/>
        </w:numPr>
        <w:spacing w:line="276" w:lineRule="auto"/>
        <w:jc w:val="both"/>
        <w:rPr>
          <w:rFonts w:ascii="Times New Roman" w:hAnsi="Times New Roman" w:cs="Times New Roman"/>
          <w:u w:val="single"/>
        </w:rPr>
      </w:pPr>
      <w:r w:rsidRPr="00914F70">
        <w:rPr>
          <w:rFonts w:ascii="Times New Roman" w:hAnsi="Times New Roman" w:cs="Times New Roman"/>
          <w:u w:val="single"/>
        </w:rPr>
        <w:t>L’ouverture du sujet</w:t>
      </w:r>
      <w:r w:rsidRPr="00914F70">
        <w:rPr>
          <w:rFonts w:ascii="Times New Roman" w:hAnsi="Times New Roman" w:cs="Times New Roman"/>
        </w:rPr>
        <w:t> :</w:t>
      </w:r>
      <w:r w:rsidRPr="00914F70">
        <w:rPr>
          <w:rFonts w:ascii="Times New Roman" w:hAnsi="Times New Roman" w:cs="Times New Roman"/>
          <w:u w:val="single"/>
        </w:rPr>
        <w:t xml:space="preserve"> </w:t>
      </w:r>
    </w:p>
    <w:p w14:paraId="33C48AB8" w14:textId="35F5E5D0" w:rsidR="004D7FB8" w:rsidRDefault="00914F70" w:rsidP="00914F70">
      <w:pPr>
        <w:spacing w:line="276" w:lineRule="auto"/>
        <w:ind w:firstLine="360"/>
        <w:jc w:val="both"/>
        <w:rPr>
          <w:rFonts w:ascii="Times New Roman" w:hAnsi="Times New Roman" w:cs="Times New Roman"/>
        </w:rPr>
      </w:pPr>
      <w:r>
        <w:rPr>
          <w:rFonts w:ascii="Times New Roman" w:hAnsi="Times New Roman" w:cs="Times New Roman"/>
        </w:rPr>
        <w:t xml:space="preserve">Dans cette dernière partie, il a été demandé à l’ensemble des professionnels interrogés s’ils souhaitaient revenir sur des points particuliers. Ce fut l’occasion pour eux d’émettre des ouvertures, des limites, des interrogations ou encore des encouragements, le tout permettant d’enrichir </w:t>
      </w:r>
      <w:r w:rsidR="00BF0E2F">
        <w:rPr>
          <w:rFonts w:ascii="Times New Roman" w:hAnsi="Times New Roman" w:cs="Times New Roman"/>
        </w:rPr>
        <w:t>nos</w:t>
      </w:r>
      <w:r>
        <w:rPr>
          <w:rFonts w:ascii="Times New Roman" w:hAnsi="Times New Roman" w:cs="Times New Roman"/>
        </w:rPr>
        <w:t xml:space="preserve"> questionnements. </w:t>
      </w:r>
    </w:p>
    <w:p w14:paraId="0DC34873" w14:textId="17BF299D" w:rsidR="00914F70" w:rsidRDefault="00914F70" w:rsidP="00914F70">
      <w:pPr>
        <w:spacing w:line="276" w:lineRule="auto"/>
        <w:ind w:firstLine="360"/>
        <w:jc w:val="both"/>
        <w:rPr>
          <w:rFonts w:ascii="Times New Roman" w:hAnsi="Times New Roman" w:cs="Times New Roman"/>
          <w:sz w:val="18"/>
          <w:szCs w:val="18"/>
        </w:rPr>
      </w:pPr>
    </w:p>
    <w:p w14:paraId="1BAC2A9A" w14:textId="77777777" w:rsidR="00914F70" w:rsidRPr="00914F70" w:rsidRDefault="00914F70" w:rsidP="00914F70">
      <w:pPr>
        <w:spacing w:line="276" w:lineRule="auto"/>
        <w:ind w:firstLine="360"/>
        <w:jc w:val="both"/>
        <w:rPr>
          <w:rFonts w:ascii="Times New Roman" w:hAnsi="Times New Roman" w:cs="Times New Roman"/>
          <w:sz w:val="18"/>
          <w:szCs w:val="18"/>
        </w:rPr>
      </w:pPr>
    </w:p>
    <w:p w14:paraId="25CB16B2" w14:textId="2E5559E9" w:rsidR="00C03721" w:rsidRPr="00B46AC4" w:rsidRDefault="001429A5" w:rsidP="00F54FFD">
      <w:pPr>
        <w:pStyle w:val="Titre4"/>
        <w:rPr>
          <w:rFonts w:ascii="Times New Roman" w:hAnsi="Times New Roman" w:cs="Times New Roman"/>
          <w:b/>
          <w:bCs/>
          <w:i w:val="0"/>
          <w:iCs w:val="0"/>
          <w:color w:val="000000" w:themeColor="text1"/>
          <w:sz w:val="21"/>
          <w:szCs w:val="21"/>
        </w:rPr>
      </w:pPr>
      <w:bookmarkStart w:id="125" w:name="_Toc111666595"/>
      <w:bookmarkStart w:id="126" w:name="_Toc112163953"/>
      <w:r w:rsidRPr="00B46AC4">
        <w:rPr>
          <w:rFonts w:ascii="Times New Roman" w:hAnsi="Times New Roman" w:cs="Times New Roman"/>
          <w:b/>
          <w:bCs/>
          <w:i w:val="0"/>
          <w:iCs w:val="0"/>
          <w:color w:val="000000" w:themeColor="text1"/>
          <w:sz w:val="21"/>
          <w:szCs w:val="21"/>
        </w:rPr>
        <w:t xml:space="preserve">1.3.3. </w:t>
      </w:r>
      <w:r w:rsidR="00C03721" w:rsidRPr="00B46AC4">
        <w:rPr>
          <w:rFonts w:ascii="Times New Roman" w:hAnsi="Times New Roman" w:cs="Times New Roman"/>
          <w:b/>
          <w:bCs/>
          <w:i w:val="0"/>
          <w:iCs w:val="0"/>
          <w:color w:val="000000" w:themeColor="text1"/>
          <w:sz w:val="21"/>
          <w:szCs w:val="21"/>
        </w:rPr>
        <w:t>Les limites de notre méthodologie de recherche</w:t>
      </w:r>
      <w:bookmarkEnd w:id="125"/>
      <w:bookmarkEnd w:id="126"/>
      <w:r w:rsidR="00C03721" w:rsidRPr="00B46AC4">
        <w:rPr>
          <w:rFonts w:ascii="Times New Roman" w:hAnsi="Times New Roman" w:cs="Times New Roman"/>
          <w:b/>
          <w:bCs/>
          <w:i w:val="0"/>
          <w:iCs w:val="0"/>
          <w:color w:val="000000" w:themeColor="text1"/>
          <w:sz w:val="21"/>
          <w:szCs w:val="21"/>
        </w:rPr>
        <w:t xml:space="preserve">   </w:t>
      </w:r>
    </w:p>
    <w:p w14:paraId="75AF398B" w14:textId="5E3F8F2B" w:rsidR="00914F70" w:rsidRDefault="00914F70" w:rsidP="00C03721">
      <w:pPr>
        <w:spacing w:line="276" w:lineRule="auto"/>
        <w:jc w:val="both"/>
        <w:rPr>
          <w:rFonts w:ascii="Times New Roman" w:hAnsi="Times New Roman" w:cs="Times New Roman"/>
          <w:b/>
          <w:bCs/>
          <w:color w:val="000000" w:themeColor="text1"/>
          <w:sz w:val="18"/>
          <w:szCs w:val="18"/>
        </w:rPr>
      </w:pPr>
    </w:p>
    <w:p w14:paraId="47644042" w14:textId="77777777" w:rsidR="00914F70" w:rsidRPr="001E36FB" w:rsidRDefault="00914F70" w:rsidP="00C03721">
      <w:pPr>
        <w:spacing w:line="276" w:lineRule="auto"/>
        <w:jc w:val="both"/>
        <w:rPr>
          <w:rFonts w:ascii="Times New Roman" w:hAnsi="Times New Roman" w:cs="Times New Roman"/>
          <w:b/>
          <w:bCs/>
          <w:color w:val="000000" w:themeColor="text1"/>
          <w:sz w:val="18"/>
          <w:szCs w:val="18"/>
        </w:rPr>
      </w:pPr>
    </w:p>
    <w:p w14:paraId="6CEB9BF6" w14:textId="583E0D0E" w:rsidR="00C03721" w:rsidRDefault="00914F70" w:rsidP="00914F70">
      <w:pPr>
        <w:spacing w:line="276" w:lineRule="auto"/>
        <w:jc w:val="both"/>
        <w:rPr>
          <w:rFonts w:ascii="Times New Roman" w:hAnsi="Times New Roman" w:cs="Times New Roman"/>
        </w:rPr>
      </w:pPr>
      <w:r w:rsidRPr="00914F70">
        <w:rPr>
          <w:rFonts w:ascii="Times New Roman" w:hAnsi="Times New Roman" w:cs="Times New Roman"/>
        </w:rPr>
        <w:tab/>
        <w:t xml:space="preserve">Nous reviendrons sur les limites de notre recherche </w:t>
      </w:r>
      <w:r w:rsidR="00854850">
        <w:rPr>
          <w:rFonts w:ascii="Times New Roman" w:hAnsi="Times New Roman" w:cs="Times New Roman"/>
        </w:rPr>
        <w:t>de façon plus globale</w:t>
      </w:r>
      <w:r w:rsidR="00BF0E2F">
        <w:rPr>
          <w:rFonts w:ascii="Times New Roman" w:hAnsi="Times New Roman" w:cs="Times New Roman"/>
        </w:rPr>
        <w:t xml:space="preserve"> en conclusion</w:t>
      </w:r>
      <w:r>
        <w:rPr>
          <w:rFonts w:ascii="Times New Roman" w:hAnsi="Times New Roman" w:cs="Times New Roman"/>
        </w:rPr>
        <w:t xml:space="preserve">, nous attardant ici seulement sur les limites méthodologiques de façon </w:t>
      </w:r>
      <w:r w:rsidR="00854850">
        <w:rPr>
          <w:rFonts w:ascii="Times New Roman" w:hAnsi="Times New Roman" w:cs="Times New Roman"/>
        </w:rPr>
        <w:t xml:space="preserve">plus </w:t>
      </w:r>
      <w:r>
        <w:rPr>
          <w:rFonts w:ascii="Times New Roman" w:hAnsi="Times New Roman" w:cs="Times New Roman"/>
        </w:rPr>
        <w:t xml:space="preserve">synthétique. Il convient </w:t>
      </w:r>
      <w:r w:rsidR="00BF0E2F">
        <w:rPr>
          <w:rFonts w:ascii="Times New Roman" w:hAnsi="Times New Roman" w:cs="Times New Roman"/>
        </w:rPr>
        <w:t xml:space="preserve">tout d’abord </w:t>
      </w:r>
      <w:r>
        <w:rPr>
          <w:rFonts w:ascii="Times New Roman" w:hAnsi="Times New Roman" w:cs="Times New Roman"/>
        </w:rPr>
        <w:t xml:space="preserve">de rappeler qu’une méthode d’observation immersive peut toujours laisser place à une part de subjectivité induite par l’investissement quotidien au sein de la structure observée. Si à chaque </w:t>
      </w:r>
      <w:r w:rsidR="00CD684F">
        <w:rPr>
          <w:rFonts w:ascii="Times New Roman" w:hAnsi="Times New Roman" w:cs="Times New Roman"/>
        </w:rPr>
        <w:t>instant consacré</w:t>
      </w:r>
      <w:r>
        <w:rPr>
          <w:rFonts w:ascii="Times New Roman" w:hAnsi="Times New Roman" w:cs="Times New Roman"/>
        </w:rPr>
        <w:t xml:space="preserve"> à la recherche la prise de recul aura été de mise, </w:t>
      </w:r>
      <w:r w:rsidR="00CD684F">
        <w:rPr>
          <w:rFonts w:ascii="Times New Roman" w:hAnsi="Times New Roman" w:cs="Times New Roman"/>
        </w:rPr>
        <w:t xml:space="preserve">les affects doivent être pris en compte. </w:t>
      </w:r>
    </w:p>
    <w:p w14:paraId="29B8A94E" w14:textId="090D8927" w:rsidR="001E36FB" w:rsidRDefault="00CD684F" w:rsidP="00CD684F">
      <w:pPr>
        <w:spacing w:line="276" w:lineRule="auto"/>
        <w:jc w:val="both"/>
        <w:rPr>
          <w:rFonts w:ascii="Times New Roman" w:hAnsi="Times New Roman" w:cs="Times New Roman"/>
        </w:rPr>
      </w:pPr>
      <w:r>
        <w:rPr>
          <w:rFonts w:ascii="Times New Roman" w:hAnsi="Times New Roman" w:cs="Times New Roman"/>
        </w:rPr>
        <w:tab/>
        <w:t>De plus, le choix d’entretien qualitatif peut toujours être le lieu de discours prudents</w:t>
      </w:r>
      <w:r w:rsidR="00854850">
        <w:rPr>
          <w:rFonts w:ascii="Times New Roman" w:hAnsi="Times New Roman" w:cs="Times New Roman"/>
        </w:rPr>
        <w:t>,</w:t>
      </w:r>
      <w:r>
        <w:rPr>
          <w:rFonts w:ascii="Times New Roman" w:hAnsi="Times New Roman" w:cs="Times New Roman"/>
        </w:rPr>
        <w:t xml:space="preserve"> bien que le choix de se porter sur des entretiens individuels a</w:t>
      </w:r>
      <w:r w:rsidR="001566EE">
        <w:rPr>
          <w:rFonts w:ascii="Times New Roman" w:hAnsi="Times New Roman" w:cs="Times New Roman"/>
        </w:rPr>
        <w:t>it</w:t>
      </w:r>
      <w:r>
        <w:rPr>
          <w:rFonts w:ascii="Times New Roman" w:hAnsi="Times New Roman" w:cs="Times New Roman"/>
        </w:rPr>
        <w:t xml:space="preserve"> été fait pour contrer une partie de ces effets, notamment étant donné notre position de personne missionnée au sein de la structure sur ces enjeux. Il peut parfois être ardu de dire l’entièreté de nos avis face à une personne entièrement engagée sur les sujets abordés. </w:t>
      </w:r>
    </w:p>
    <w:p w14:paraId="01C0D8EA" w14:textId="530B2E5A" w:rsidR="00115186" w:rsidRDefault="00115186" w:rsidP="00CD684F">
      <w:pPr>
        <w:spacing w:line="276" w:lineRule="auto"/>
        <w:jc w:val="both"/>
        <w:rPr>
          <w:rFonts w:ascii="Times New Roman" w:hAnsi="Times New Roman" w:cs="Times New Roman"/>
        </w:rPr>
      </w:pPr>
      <w:r>
        <w:rPr>
          <w:rFonts w:ascii="Times New Roman" w:hAnsi="Times New Roman" w:cs="Times New Roman"/>
        </w:rPr>
        <w:tab/>
      </w:r>
    </w:p>
    <w:p w14:paraId="6EFE215D" w14:textId="6DDB53C5" w:rsidR="00115186" w:rsidRPr="00CD684F" w:rsidRDefault="00115186" w:rsidP="00CD684F">
      <w:pPr>
        <w:spacing w:line="276" w:lineRule="auto"/>
        <w:jc w:val="both"/>
        <w:rPr>
          <w:rFonts w:ascii="Times New Roman" w:hAnsi="Times New Roman" w:cs="Times New Roman"/>
        </w:rPr>
      </w:pPr>
      <w:r>
        <w:rPr>
          <w:rFonts w:ascii="Times New Roman" w:hAnsi="Times New Roman" w:cs="Times New Roman"/>
        </w:rPr>
        <w:tab/>
        <w:t xml:space="preserve">Dans cette </w:t>
      </w:r>
      <w:r w:rsidR="00854850">
        <w:rPr>
          <w:rFonts w:ascii="Times New Roman" w:hAnsi="Times New Roman" w:cs="Times New Roman"/>
        </w:rPr>
        <w:t>première</w:t>
      </w:r>
      <w:r>
        <w:rPr>
          <w:rFonts w:ascii="Times New Roman" w:hAnsi="Times New Roman" w:cs="Times New Roman"/>
        </w:rPr>
        <w:t xml:space="preserve"> partie de notre second chapitre, nous avons présentés notre méthodologie de recherche et justifi</w:t>
      </w:r>
      <w:r w:rsidR="00854850">
        <w:rPr>
          <w:rFonts w:ascii="Times New Roman" w:hAnsi="Times New Roman" w:cs="Times New Roman"/>
        </w:rPr>
        <w:t>é</w:t>
      </w:r>
      <w:r>
        <w:rPr>
          <w:rFonts w:ascii="Times New Roman" w:hAnsi="Times New Roman" w:cs="Times New Roman"/>
        </w:rPr>
        <w:t xml:space="preserve"> nos choix d’enquête. Dans une seconde partie, nous abord</w:t>
      </w:r>
      <w:r w:rsidR="0070405D">
        <w:rPr>
          <w:rFonts w:ascii="Times New Roman" w:hAnsi="Times New Roman" w:cs="Times New Roman"/>
        </w:rPr>
        <w:t>er</w:t>
      </w:r>
      <w:r>
        <w:rPr>
          <w:rFonts w:ascii="Times New Roman" w:hAnsi="Times New Roman" w:cs="Times New Roman"/>
        </w:rPr>
        <w:t>ons notre analyse après étude des données, en revenant sur le rapport de la fédération française de montagne et d’escalade à la RSO et les contraintes que cette dernière vit dans sa mise en œuvre, en généralisant nos propos sur l’ensemble des fédérations sportives. À la suite de cette partie analytique, nous ouvrirons notre sujet en précisant les opportunités qui s’offre</w:t>
      </w:r>
      <w:r w:rsidR="0070405D">
        <w:rPr>
          <w:rFonts w:ascii="Times New Roman" w:hAnsi="Times New Roman" w:cs="Times New Roman"/>
        </w:rPr>
        <w:t>nt</w:t>
      </w:r>
      <w:r>
        <w:rPr>
          <w:rFonts w:ascii="Times New Roman" w:hAnsi="Times New Roman" w:cs="Times New Roman"/>
        </w:rPr>
        <w:t xml:space="preserve"> aux fédérations sur la prise en main de ces sujets et nous aborderons les limites de notre étude, avant de conclure en répondant à nos hypothèses et à notre problématique. </w:t>
      </w:r>
    </w:p>
    <w:p w14:paraId="1F61FE6D" w14:textId="0D6A6A15" w:rsidR="00850DA1" w:rsidRDefault="00850DA1" w:rsidP="009D0DC4">
      <w:pPr>
        <w:spacing w:line="276" w:lineRule="auto"/>
        <w:jc w:val="both"/>
        <w:rPr>
          <w:rFonts w:ascii="Times New Roman" w:hAnsi="Times New Roman" w:cs="Times New Roman"/>
          <w:b/>
          <w:bCs/>
          <w:sz w:val="44"/>
          <w:szCs w:val="44"/>
        </w:rPr>
      </w:pPr>
    </w:p>
    <w:p w14:paraId="467470F2" w14:textId="5F352EA6" w:rsidR="00850DA1" w:rsidRDefault="00850DA1" w:rsidP="009D0DC4">
      <w:pPr>
        <w:spacing w:line="276" w:lineRule="auto"/>
        <w:jc w:val="both"/>
        <w:rPr>
          <w:rFonts w:ascii="Times New Roman" w:hAnsi="Times New Roman" w:cs="Times New Roman"/>
          <w:b/>
          <w:bCs/>
          <w:color w:val="000000" w:themeColor="text1"/>
        </w:rPr>
      </w:pPr>
    </w:p>
    <w:p w14:paraId="164B6C8D" w14:textId="66901352" w:rsidR="004114EF" w:rsidRDefault="004114EF" w:rsidP="009D0DC4">
      <w:pPr>
        <w:spacing w:line="276" w:lineRule="auto"/>
        <w:jc w:val="both"/>
        <w:rPr>
          <w:rFonts w:ascii="Times New Roman" w:hAnsi="Times New Roman" w:cs="Times New Roman"/>
          <w:b/>
          <w:bCs/>
          <w:color w:val="000000" w:themeColor="text1"/>
        </w:rPr>
      </w:pPr>
    </w:p>
    <w:p w14:paraId="4042102C" w14:textId="77777777" w:rsidR="004114EF" w:rsidRDefault="004114EF" w:rsidP="009D0DC4">
      <w:pPr>
        <w:spacing w:line="276" w:lineRule="auto"/>
        <w:jc w:val="both"/>
        <w:rPr>
          <w:rFonts w:ascii="Times New Roman" w:hAnsi="Times New Roman" w:cs="Times New Roman"/>
          <w:b/>
          <w:bCs/>
          <w:color w:val="000000" w:themeColor="text1"/>
        </w:rPr>
      </w:pPr>
    </w:p>
    <w:p w14:paraId="6663EC85" w14:textId="77777777" w:rsidR="006355BF" w:rsidRPr="00F54FFD" w:rsidRDefault="00CD684F" w:rsidP="00F54FFD">
      <w:pPr>
        <w:pStyle w:val="Titre2"/>
        <w:spacing w:line="276" w:lineRule="auto"/>
        <w:ind w:firstLine="708"/>
        <w:jc w:val="both"/>
        <w:rPr>
          <w:rFonts w:ascii="Times New Roman" w:hAnsi="Times New Roman" w:cs="Times New Roman"/>
          <w:color w:val="000000" w:themeColor="text1"/>
          <w:sz w:val="28"/>
          <w:szCs w:val="28"/>
        </w:rPr>
      </w:pPr>
      <w:bookmarkStart w:id="127" w:name="_Toc111666335"/>
      <w:bookmarkStart w:id="128" w:name="_Toc111666367"/>
      <w:bookmarkStart w:id="129" w:name="_Toc111666596"/>
      <w:bookmarkStart w:id="130" w:name="_Toc112163954"/>
      <w:r w:rsidRPr="00F54FFD">
        <w:rPr>
          <w:rFonts w:ascii="Times New Roman" w:hAnsi="Times New Roman" w:cs="Times New Roman"/>
          <w:b/>
          <w:bCs/>
          <w:color w:val="000000" w:themeColor="text1"/>
          <w:sz w:val="24"/>
          <w:szCs w:val="24"/>
        </w:rPr>
        <w:lastRenderedPageBreak/>
        <w:t>2</w:t>
      </w:r>
      <w:r w:rsidRPr="00F54FFD">
        <w:rPr>
          <w:rFonts w:ascii="Times New Roman" w:hAnsi="Times New Roman" w:cs="Times New Roman"/>
          <w:color w:val="000000" w:themeColor="text1"/>
          <w:sz w:val="24"/>
          <w:szCs w:val="24"/>
        </w:rPr>
        <w:t>.</w:t>
      </w:r>
      <w:r w:rsidR="006355BF" w:rsidRPr="00F54FFD">
        <w:rPr>
          <w:rFonts w:ascii="Times New Roman" w:hAnsi="Times New Roman" w:cs="Times New Roman"/>
          <w:color w:val="000000" w:themeColor="text1"/>
          <w:sz w:val="16"/>
          <w:szCs w:val="16"/>
        </w:rPr>
        <w:t xml:space="preserve"> </w:t>
      </w:r>
      <w:r w:rsidR="006355BF" w:rsidRPr="00F54FFD">
        <w:rPr>
          <w:rFonts w:ascii="Times New Roman" w:hAnsi="Times New Roman" w:cs="Times New Roman"/>
          <w:color w:val="000000" w:themeColor="text1"/>
          <w:sz w:val="24"/>
          <w:szCs w:val="24"/>
        </w:rPr>
        <w:t>LA FEDERATION FRANÇAISE DE MONTAGNE ET D’ESCALADE ET SA RESPONSABILITÉ SOCIETALE</w:t>
      </w:r>
      <w:bookmarkEnd w:id="127"/>
      <w:bookmarkEnd w:id="128"/>
      <w:bookmarkEnd w:id="129"/>
      <w:bookmarkEnd w:id="130"/>
      <w:r w:rsidRPr="00F54FFD">
        <w:rPr>
          <w:rFonts w:ascii="Times New Roman" w:hAnsi="Times New Roman" w:cs="Times New Roman"/>
          <w:color w:val="000000" w:themeColor="text1"/>
          <w:sz w:val="28"/>
          <w:szCs w:val="28"/>
        </w:rPr>
        <w:t xml:space="preserve"> </w:t>
      </w:r>
    </w:p>
    <w:p w14:paraId="1549D6F1" w14:textId="02312A9B" w:rsidR="006355BF" w:rsidRDefault="006355BF" w:rsidP="00CD684F">
      <w:pPr>
        <w:spacing w:line="276" w:lineRule="auto"/>
        <w:ind w:firstLine="708"/>
        <w:jc w:val="both"/>
        <w:rPr>
          <w:rFonts w:ascii="Times New Roman" w:hAnsi="Times New Roman" w:cs="Times New Roman"/>
          <w:color w:val="000000" w:themeColor="text1"/>
        </w:rPr>
      </w:pPr>
    </w:p>
    <w:p w14:paraId="333C2765" w14:textId="77777777" w:rsidR="006355BF" w:rsidRPr="006355BF" w:rsidRDefault="006355BF" w:rsidP="00CD684F">
      <w:pPr>
        <w:spacing w:line="276" w:lineRule="auto"/>
        <w:ind w:firstLine="708"/>
        <w:jc w:val="both"/>
        <w:rPr>
          <w:rFonts w:ascii="Times New Roman" w:hAnsi="Times New Roman" w:cs="Times New Roman"/>
          <w:color w:val="000000" w:themeColor="text1"/>
        </w:rPr>
      </w:pPr>
    </w:p>
    <w:p w14:paraId="570791F0" w14:textId="5A5ECED2" w:rsidR="005F65EE" w:rsidRPr="00F54FFD" w:rsidRDefault="006355BF" w:rsidP="00F54FFD">
      <w:pPr>
        <w:pStyle w:val="Titre3"/>
        <w:ind w:firstLine="708"/>
        <w:rPr>
          <w:rFonts w:ascii="Times New Roman" w:hAnsi="Times New Roman" w:cs="Times New Roman"/>
          <w:i/>
          <w:iCs/>
          <w:color w:val="000000" w:themeColor="text1"/>
          <w:sz w:val="22"/>
          <w:szCs w:val="22"/>
        </w:rPr>
      </w:pPr>
      <w:bookmarkStart w:id="131" w:name="_Toc111666336"/>
      <w:bookmarkStart w:id="132" w:name="_Toc111666368"/>
      <w:bookmarkStart w:id="133" w:name="_Toc111666597"/>
      <w:bookmarkStart w:id="134" w:name="_Toc112163955"/>
      <w:r w:rsidRPr="00F54FFD">
        <w:rPr>
          <w:rFonts w:ascii="Times New Roman" w:hAnsi="Times New Roman" w:cs="Times New Roman"/>
          <w:i/>
          <w:iCs/>
          <w:color w:val="000000" w:themeColor="text1"/>
          <w:sz w:val="22"/>
          <w:szCs w:val="22"/>
        </w:rPr>
        <w:t>2.1. L’identité fédérale en question</w:t>
      </w:r>
      <w:bookmarkEnd w:id="131"/>
      <w:bookmarkEnd w:id="132"/>
      <w:bookmarkEnd w:id="133"/>
      <w:bookmarkEnd w:id="134"/>
    </w:p>
    <w:p w14:paraId="66A9D60A" w14:textId="77777777" w:rsidR="005F65EE" w:rsidRDefault="005F65EE" w:rsidP="005F65EE">
      <w:pPr>
        <w:spacing w:line="276" w:lineRule="auto"/>
        <w:jc w:val="both"/>
        <w:rPr>
          <w:rFonts w:ascii="Times New Roman" w:hAnsi="Times New Roman" w:cs="Times New Roman"/>
          <w:color w:val="000000" w:themeColor="text1"/>
        </w:rPr>
      </w:pPr>
    </w:p>
    <w:p w14:paraId="729B5E2A" w14:textId="77777777" w:rsidR="006E045E" w:rsidRDefault="006E045E" w:rsidP="005F65EE">
      <w:pPr>
        <w:spacing w:line="276" w:lineRule="auto"/>
        <w:ind w:firstLine="708"/>
        <w:jc w:val="both"/>
        <w:rPr>
          <w:rFonts w:ascii="Times New Roman" w:hAnsi="Times New Roman" w:cs="Times New Roman"/>
          <w:color w:val="000000" w:themeColor="text1"/>
        </w:rPr>
      </w:pPr>
    </w:p>
    <w:p w14:paraId="23111C94" w14:textId="65AD5C5D" w:rsidR="00C03721" w:rsidRDefault="005F65EE" w:rsidP="005F65EE">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Mettre en place une politique de responsabilité sociétale</w:t>
      </w:r>
      <w:r w:rsidR="001566EE">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revient à se poser la question de ce qui fait notre responsabilité face à notre environnement. Il s’agit pour une structure dont les objectifs intrinsèques sont construits depuis </w:t>
      </w:r>
      <w:r w:rsidR="00E85D8E">
        <w:rPr>
          <w:rFonts w:ascii="Times New Roman" w:hAnsi="Times New Roman" w:cs="Times New Roman"/>
          <w:color w:val="000000" w:themeColor="text1"/>
        </w:rPr>
        <w:t>sa création</w:t>
      </w:r>
      <w:r>
        <w:rPr>
          <w:rFonts w:ascii="Times New Roman" w:hAnsi="Times New Roman" w:cs="Times New Roman"/>
          <w:color w:val="000000" w:themeColor="text1"/>
        </w:rPr>
        <w:t xml:space="preserve"> de s’interroger sur ce que l’on peut (dé)faire pour que cela aille </w:t>
      </w:r>
      <w:r w:rsidR="00E62F92">
        <w:rPr>
          <w:rFonts w:ascii="Times New Roman" w:hAnsi="Times New Roman" w:cs="Times New Roman"/>
          <w:color w:val="000000" w:themeColor="text1"/>
        </w:rPr>
        <w:t>dans un sens plus responsable</w:t>
      </w:r>
      <w:r>
        <w:rPr>
          <w:rFonts w:ascii="Times New Roman" w:hAnsi="Times New Roman" w:cs="Times New Roman"/>
          <w:color w:val="000000" w:themeColor="text1"/>
        </w:rPr>
        <w:t>. Mais au regard de qui, pour qui, dans quel but ? Ces interrogations</w:t>
      </w:r>
      <w:r w:rsidR="00E85D8E">
        <w:rPr>
          <w:rFonts w:ascii="Times New Roman" w:hAnsi="Times New Roman" w:cs="Times New Roman"/>
          <w:color w:val="000000" w:themeColor="text1"/>
        </w:rPr>
        <w:t xml:space="preserve"> ad hoc</w:t>
      </w:r>
      <w:r>
        <w:rPr>
          <w:rFonts w:ascii="Times New Roman" w:hAnsi="Times New Roman" w:cs="Times New Roman"/>
          <w:color w:val="000000" w:themeColor="text1"/>
        </w:rPr>
        <w:t xml:space="preserve">, étroitement </w:t>
      </w:r>
      <w:r w:rsidR="00854850">
        <w:rPr>
          <w:rFonts w:ascii="Times New Roman" w:hAnsi="Times New Roman" w:cs="Times New Roman"/>
          <w:color w:val="000000" w:themeColor="text1"/>
        </w:rPr>
        <w:t>liées</w:t>
      </w:r>
      <w:r>
        <w:rPr>
          <w:rFonts w:ascii="Times New Roman" w:hAnsi="Times New Roman" w:cs="Times New Roman"/>
          <w:color w:val="000000" w:themeColor="text1"/>
        </w:rPr>
        <w:t xml:space="preserve"> à la mise en place d’une stratégie de responsabilité sociétale, vise</w:t>
      </w:r>
      <w:r w:rsidR="00E85D8E">
        <w:rPr>
          <w:rFonts w:ascii="Times New Roman" w:hAnsi="Times New Roman" w:cs="Times New Roman"/>
          <w:color w:val="000000" w:themeColor="text1"/>
        </w:rPr>
        <w:t>nt</w:t>
      </w:r>
      <w:r>
        <w:rPr>
          <w:rFonts w:ascii="Times New Roman" w:hAnsi="Times New Roman" w:cs="Times New Roman"/>
          <w:color w:val="000000" w:themeColor="text1"/>
        </w:rPr>
        <w:t xml:space="preserve"> à s’interroger sur l’identité même de notre organisation</w:t>
      </w:r>
      <w:r w:rsidR="00854850">
        <w:rPr>
          <w:rFonts w:ascii="Times New Roman" w:hAnsi="Times New Roman" w:cs="Times New Roman"/>
          <w:color w:val="000000" w:themeColor="text1"/>
        </w:rPr>
        <w:t xml:space="preserve">, </w:t>
      </w:r>
      <w:r w:rsidR="00E85D8E">
        <w:rPr>
          <w:rFonts w:ascii="Times New Roman" w:hAnsi="Times New Roman" w:cs="Times New Roman"/>
          <w:color w:val="000000" w:themeColor="text1"/>
        </w:rPr>
        <w:t xml:space="preserve">en </w:t>
      </w:r>
      <w:r w:rsidR="00311854">
        <w:rPr>
          <w:rFonts w:ascii="Times New Roman" w:hAnsi="Times New Roman" w:cs="Times New Roman"/>
          <w:color w:val="000000" w:themeColor="text1"/>
        </w:rPr>
        <w:t>faisant face à</w:t>
      </w:r>
      <w:r>
        <w:rPr>
          <w:rFonts w:ascii="Times New Roman" w:hAnsi="Times New Roman" w:cs="Times New Roman"/>
          <w:color w:val="000000" w:themeColor="text1"/>
        </w:rPr>
        <w:t xml:space="preserve"> </w:t>
      </w:r>
      <w:r w:rsidR="00E62F92">
        <w:rPr>
          <w:rFonts w:ascii="Times New Roman" w:hAnsi="Times New Roman" w:cs="Times New Roman"/>
          <w:color w:val="000000" w:themeColor="text1"/>
        </w:rPr>
        <w:t>certains obstacles</w:t>
      </w:r>
      <w:r>
        <w:rPr>
          <w:rFonts w:ascii="Times New Roman" w:hAnsi="Times New Roman" w:cs="Times New Roman"/>
          <w:color w:val="000000" w:themeColor="text1"/>
        </w:rPr>
        <w:t xml:space="preserve"> et freins naturels. </w:t>
      </w:r>
    </w:p>
    <w:p w14:paraId="712668BF" w14:textId="08545DF8" w:rsidR="005F65EE" w:rsidRPr="006355BF" w:rsidRDefault="005F65EE" w:rsidP="005F65EE">
      <w:pPr>
        <w:spacing w:line="276" w:lineRule="auto"/>
        <w:ind w:firstLine="708"/>
        <w:jc w:val="both"/>
        <w:rPr>
          <w:rFonts w:ascii="Times New Roman" w:hAnsi="Times New Roman" w:cs="Times New Roman"/>
          <w:color w:val="000000" w:themeColor="text1"/>
          <w:sz w:val="18"/>
          <w:szCs w:val="18"/>
        </w:rPr>
      </w:pPr>
    </w:p>
    <w:p w14:paraId="27A59CFB" w14:textId="77777777" w:rsidR="009B3093" w:rsidRPr="006355BF" w:rsidRDefault="009B3093" w:rsidP="005F65EE">
      <w:pPr>
        <w:spacing w:line="276" w:lineRule="auto"/>
        <w:ind w:firstLine="708"/>
        <w:jc w:val="both"/>
        <w:rPr>
          <w:rFonts w:ascii="Times New Roman" w:hAnsi="Times New Roman" w:cs="Times New Roman"/>
          <w:color w:val="000000" w:themeColor="text1"/>
          <w:sz w:val="18"/>
          <w:szCs w:val="18"/>
        </w:rPr>
      </w:pPr>
    </w:p>
    <w:p w14:paraId="70DFFCC5" w14:textId="0DA68B29" w:rsidR="005F65EE" w:rsidRPr="00854850" w:rsidRDefault="005F65EE" w:rsidP="00F54FFD">
      <w:pPr>
        <w:pStyle w:val="Titre4"/>
        <w:rPr>
          <w:rFonts w:ascii="Times New Roman" w:hAnsi="Times New Roman" w:cs="Times New Roman"/>
          <w:b/>
          <w:bCs/>
          <w:i w:val="0"/>
          <w:iCs w:val="0"/>
          <w:color w:val="000000" w:themeColor="text1"/>
          <w:sz w:val="21"/>
          <w:szCs w:val="21"/>
        </w:rPr>
      </w:pPr>
      <w:bookmarkStart w:id="135" w:name="_Toc111666598"/>
      <w:bookmarkStart w:id="136" w:name="_Toc112163956"/>
      <w:r w:rsidRPr="00854850">
        <w:rPr>
          <w:rFonts w:ascii="Times New Roman" w:hAnsi="Times New Roman" w:cs="Times New Roman"/>
          <w:b/>
          <w:bCs/>
          <w:i w:val="0"/>
          <w:iCs w:val="0"/>
          <w:color w:val="000000" w:themeColor="text1"/>
          <w:sz w:val="21"/>
          <w:szCs w:val="21"/>
        </w:rPr>
        <w:t>2.1.</w:t>
      </w:r>
      <w:r w:rsidR="00787394" w:rsidRPr="00854850">
        <w:rPr>
          <w:rFonts w:ascii="Times New Roman" w:hAnsi="Times New Roman" w:cs="Times New Roman"/>
          <w:b/>
          <w:bCs/>
          <w:i w:val="0"/>
          <w:iCs w:val="0"/>
          <w:color w:val="000000" w:themeColor="text1"/>
          <w:sz w:val="21"/>
          <w:szCs w:val="21"/>
        </w:rPr>
        <w:t>1.</w:t>
      </w:r>
      <w:r w:rsidRPr="00854850">
        <w:rPr>
          <w:rFonts w:ascii="Times New Roman" w:hAnsi="Times New Roman" w:cs="Times New Roman"/>
          <w:b/>
          <w:bCs/>
          <w:i w:val="0"/>
          <w:iCs w:val="0"/>
          <w:color w:val="000000" w:themeColor="text1"/>
          <w:sz w:val="21"/>
          <w:szCs w:val="21"/>
        </w:rPr>
        <w:t xml:space="preserve"> </w:t>
      </w:r>
      <w:r w:rsidR="009B3093" w:rsidRPr="00854850">
        <w:rPr>
          <w:rFonts w:ascii="Times New Roman" w:hAnsi="Times New Roman" w:cs="Times New Roman"/>
          <w:b/>
          <w:bCs/>
          <w:i w:val="0"/>
          <w:iCs w:val="0"/>
          <w:color w:val="000000" w:themeColor="text1"/>
          <w:sz w:val="21"/>
          <w:szCs w:val="21"/>
        </w:rPr>
        <w:t xml:space="preserve">La difficulté </w:t>
      </w:r>
      <w:r w:rsidR="006F6409" w:rsidRPr="00854850">
        <w:rPr>
          <w:rFonts w:ascii="Times New Roman" w:hAnsi="Times New Roman" w:cs="Times New Roman"/>
          <w:b/>
          <w:bCs/>
          <w:i w:val="0"/>
          <w:iCs w:val="0"/>
          <w:color w:val="000000" w:themeColor="text1"/>
          <w:sz w:val="21"/>
          <w:szCs w:val="21"/>
        </w:rPr>
        <w:t>à</w:t>
      </w:r>
      <w:r w:rsidR="009B3093" w:rsidRPr="00854850">
        <w:rPr>
          <w:rFonts w:ascii="Times New Roman" w:hAnsi="Times New Roman" w:cs="Times New Roman"/>
          <w:b/>
          <w:bCs/>
          <w:i w:val="0"/>
          <w:iCs w:val="0"/>
          <w:color w:val="000000" w:themeColor="text1"/>
          <w:sz w:val="21"/>
          <w:szCs w:val="21"/>
        </w:rPr>
        <w:t xml:space="preserve"> posséd</w:t>
      </w:r>
      <w:r w:rsidR="006F6409" w:rsidRPr="00854850">
        <w:rPr>
          <w:rFonts w:ascii="Times New Roman" w:hAnsi="Times New Roman" w:cs="Times New Roman"/>
          <w:b/>
          <w:bCs/>
          <w:i w:val="0"/>
          <w:iCs w:val="0"/>
          <w:color w:val="000000" w:themeColor="text1"/>
          <w:sz w:val="21"/>
          <w:szCs w:val="21"/>
        </w:rPr>
        <w:t>er</w:t>
      </w:r>
      <w:r w:rsidR="009B3093" w:rsidRPr="00854850">
        <w:rPr>
          <w:rFonts w:ascii="Times New Roman" w:hAnsi="Times New Roman" w:cs="Times New Roman"/>
          <w:b/>
          <w:bCs/>
          <w:i w:val="0"/>
          <w:iCs w:val="0"/>
          <w:color w:val="000000" w:themeColor="text1"/>
          <w:sz w:val="21"/>
          <w:szCs w:val="21"/>
        </w:rPr>
        <w:t xml:space="preserve"> une vision commune</w:t>
      </w:r>
      <w:bookmarkEnd w:id="135"/>
      <w:bookmarkEnd w:id="136"/>
    </w:p>
    <w:p w14:paraId="6BCD344C" w14:textId="17841144" w:rsidR="005F65EE" w:rsidRPr="006355BF" w:rsidRDefault="005F65EE" w:rsidP="005F65EE">
      <w:pPr>
        <w:spacing w:line="276" w:lineRule="auto"/>
        <w:ind w:firstLine="708"/>
        <w:jc w:val="both"/>
        <w:rPr>
          <w:rFonts w:ascii="Times New Roman" w:hAnsi="Times New Roman" w:cs="Times New Roman"/>
          <w:color w:val="000000" w:themeColor="text1"/>
          <w:sz w:val="18"/>
          <w:szCs w:val="18"/>
        </w:rPr>
      </w:pPr>
    </w:p>
    <w:p w14:paraId="40972D81" w14:textId="02B97280" w:rsidR="009B3093" w:rsidRPr="006355BF" w:rsidRDefault="009B3093" w:rsidP="005F65EE">
      <w:pPr>
        <w:spacing w:line="276" w:lineRule="auto"/>
        <w:ind w:firstLine="708"/>
        <w:jc w:val="both"/>
        <w:rPr>
          <w:rFonts w:ascii="Times New Roman" w:hAnsi="Times New Roman" w:cs="Times New Roman"/>
          <w:color w:val="000000" w:themeColor="text1"/>
          <w:sz w:val="18"/>
          <w:szCs w:val="18"/>
        </w:rPr>
      </w:pPr>
    </w:p>
    <w:p w14:paraId="1F6A5AAA" w14:textId="66F625A7" w:rsidR="009B3093" w:rsidRDefault="009B3093" w:rsidP="005F65EE">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La construction d’une vision commune et partagée est le résultat d’un travail de fond, </w:t>
      </w:r>
      <w:r w:rsidR="00E62F92">
        <w:rPr>
          <w:rFonts w:ascii="Times New Roman" w:hAnsi="Times New Roman" w:cs="Times New Roman"/>
          <w:color w:val="000000" w:themeColor="text1"/>
        </w:rPr>
        <w:t>significati</w:t>
      </w:r>
      <w:r w:rsidR="00311854">
        <w:rPr>
          <w:rFonts w:ascii="Times New Roman" w:hAnsi="Times New Roman" w:cs="Times New Roman"/>
          <w:color w:val="000000" w:themeColor="text1"/>
        </w:rPr>
        <w:t>f</w:t>
      </w:r>
      <w:r>
        <w:rPr>
          <w:rFonts w:ascii="Times New Roman" w:hAnsi="Times New Roman" w:cs="Times New Roman"/>
          <w:color w:val="000000" w:themeColor="text1"/>
        </w:rPr>
        <w:t xml:space="preserve"> </w:t>
      </w:r>
      <w:r w:rsidR="00E62F92">
        <w:rPr>
          <w:rFonts w:ascii="Times New Roman" w:hAnsi="Times New Roman" w:cs="Times New Roman"/>
          <w:color w:val="000000" w:themeColor="text1"/>
        </w:rPr>
        <w:t>par</w:t>
      </w:r>
      <w:r>
        <w:rPr>
          <w:rFonts w:ascii="Times New Roman" w:hAnsi="Times New Roman" w:cs="Times New Roman"/>
          <w:color w:val="000000" w:themeColor="text1"/>
        </w:rPr>
        <w:t xml:space="preserve"> sa durée et sa fragilité. Elle est sans cesse à redéfinir et nécessite des rapports de force</w:t>
      </w:r>
      <w:r w:rsidR="00943B05">
        <w:rPr>
          <w:rFonts w:ascii="Times New Roman" w:hAnsi="Times New Roman" w:cs="Times New Roman"/>
          <w:color w:val="000000" w:themeColor="text1"/>
        </w:rPr>
        <w:t>s</w:t>
      </w:r>
      <w:r>
        <w:rPr>
          <w:rFonts w:ascii="Times New Roman" w:hAnsi="Times New Roman" w:cs="Times New Roman"/>
          <w:color w:val="000000" w:themeColor="text1"/>
        </w:rPr>
        <w:t xml:space="preserve"> équilibré</w:t>
      </w:r>
      <w:r w:rsidR="00E85D8E">
        <w:rPr>
          <w:rFonts w:ascii="Times New Roman" w:hAnsi="Times New Roman" w:cs="Times New Roman"/>
          <w:color w:val="000000" w:themeColor="text1"/>
        </w:rPr>
        <w:t>s</w:t>
      </w:r>
      <w:r>
        <w:rPr>
          <w:rFonts w:ascii="Times New Roman" w:hAnsi="Times New Roman" w:cs="Times New Roman"/>
          <w:color w:val="000000" w:themeColor="text1"/>
        </w:rPr>
        <w:t xml:space="preserve"> qui permettent </w:t>
      </w:r>
      <w:r w:rsidR="00E62F92">
        <w:rPr>
          <w:rFonts w:ascii="Times New Roman" w:hAnsi="Times New Roman" w:cs="Times New Roman"/>
          <w:color w:val="000000" w:themeColor="text1"/>
        </w:rPr>
        <w:t xml:space="preserve">d’obtenir </w:t>
      </w:r>
      <w:r>
        <w:rPr>
          <w:rFonts w:ascii="Times New Roman" w:hAnsi="Times New Roman" w:cs="Times New Roman"/>
          <w:color w:val="000000" w:themeColor="text1"/>
        </w:rPr>
        <w:t>une certaine stabilité. Lorsque cette stabilité est bousculée par l’ajout de visions différente</w:t>
      </w:r>
      <w:r w:rsidR="00032D40">
        <w:rPr>
          <w:rFonts w:ascii="Times New Roman" w:hAnsi="Times New Roman" w:cs="Times New Roman"/>
          <w:color w:val="000000" w:themeColor="text1"/>
        </w:rPr>
        <w:t>s</w:t>
      </w:r>
      <w:r>
        <w:rPr>
          <w:rFonts w:ascii="Times New Roman" w:hAnsi="Times New Roman" w:cs="Times New Roman"/>
          <w:color w:val="000000" w:themeColor="text1"/>
        </w:rPr>
        <w:t xml:space="preserve"> – même éphémère</w:t>
      </w:r>
      <w:r w:rsidR="00E85D8E">
        <w:rPr>
          <w:rFonts w:ascii="Times New Roman" w:hAnsi="Times New Roman" w:cs="Times New Roman"/>
          <w:color w:val="000000" w:themeColor="text1"/>
        </w:rPr>
        <w:t>s</w:t>
      </w:r>
      <w:r>
        <w:rPr>
          <w:rFonts w:ascii="Times New Roman" w:hAnsi="Times New Roman" w:cs="Times New Roman"/>
          <w:color w:val="000000" w:themeColor="text1"/>
        </w:rPr>
        <w:t xml:space="preserve"> –</w:t>
      </w:r>
      <w:r w:rsidR="00E62F92">
        <w:rPr>
          <w:rFonts w:ascii="Times New Roman" w:hAnsi="Times New Roman" w:cs="Times New Roman"/>
          <w:color w:val="000000" w:themeColor="text1"/>
        </w:rPr>
        <w:t>,</w:t>
      </w:r>
      <w:r>
        <w:rPr>
          <w:rFonts w:ascii="Times New Roman" w:hAnsi="Times New Roman" w:cs="Times New Roman"/>
          <w:color w:val="000000" w:themeColor="text1"/>
        </w:rPr>
        <w:t xml:space="preserve"> certaines résistances peuvent apparaître. </w:t>
      </w:r>
      <w:r w:rsidRPr="00525F71">
        <w:rPr>
          <w:rFonts w:ascii="Times New Roman" w:hAnsi="Times New Roman" w:cs="Times New Roman"/>
          <w:color w:val="000000" w:themeColor="text1"/>
        </w:rPr>
        <w:t xml:space="preserve">Nul doute que la mise en place d’une politique de responsabilité sociétale, si elle n’est pas à l’origine de cette fragilité, </w:t>
      </w:r>
      <w:r w:rsidR="00974F48">
        <w:rPr>
          <w:rFonts w:ascii="Times New Roman" w:hAnsi="Times New Roman" w:cs="Times New Roman"/>
          <w:color w:val="000000" w:themeColor="text1"/>
        </w:rPr>
        <w:t>risque</w:t>
      </w:r>
      <w:r w:rsidRPr="00525F71">
        <w:rPr>
          <w:rFonts w:ascii="Times New Roman" w:hAnsi="Times New Roman" w:cs="Times New Roman"/>
          <w:color w:val="000000" w:themeColor="text1"/>
        </w:rPr>
        <w:t xml:space="preserve"> de l’accroître</w:t>
      </w:r>
      <w:r w:rsidR="00AD26B1" w:rsidRPr="00525F71">
        <w:rPr>
          <w:rFonts w:ascii="Times New Roman" w:hAnsi="Times New Roman" w:cs="Times New Roman"/>
          <w:color w:val="000000" w:themeColor="text1"/>
        </w:rPr>
        <w:t xml:space="preserve"> et </w:t>
      </w:r>
      <w:r w:rsidR="00974F48">
        <w:rPr>
          <w:rFonts w:ascii="Times New Roman" w:hAnsi="Times New Roman" w:cs="Times New Roman"/>
          <w:color w:val="000000" w:themeColor="text1"/>
        </w:rPr>
        <w:t xml:space="preserve">de </w:t>
      </w:r>
      <w:r w:rsidR="00AD26B1" w:rsidRPr="00525F71">
        <w:rPr>
          <w:rFonts w:ascii="Times New Roman" w:hAnsi="Times New Roman" w:cs="Times New Roman"/>
          <w:color w:val="000000" w:themeColor="text1"/>
        </w:rPr>
        <w:t>cristalliser des tensions</w:t>
      </w:r>
      <w:r w:rsidR="00525F71" w:rsidRPr="00525F71">
        <w:rPr>
          <w:rFonts w:ascii="Times New Roman" w:hAnsi="Times New Roman" w:cs="Times New Roman"/>
          <w:color w:val="000000" w:themeColor="text1"/>
        </w:rPr>
        <w:t xml:space="preserve"> déjà opérantes.</w:t>
      </w:r>
      <w:r w:rsidR="00525F71" w:rsidRPr="00525F71">
        <w:rPr>
          <w:rFonts w:ascii="Times New Roman" w:hAnsi="Times New Roman" w:cs="Times New Roman"/>
          <w:b/>
          <w:bCs/>
          <w:color w:val="000000" w:themeColor="text1"/>
        </w:rPr>
        <w:t xml:space="preserve"> </w:t>
      </w:r>
      <w:r w:rsidR="00AD26B1" w:rsidRPr="00525F71">
        <w:rPr>
          <w:rFonts w:ascii="Times New Roman" w:hAnsi="Times New Roman" w:cs="Times New Roman"/>
          <w:color w:val="000000" w:themeColor="text1"/>
        </w:rPr>
        <w:t xml:space="preserve"> </w:t>
      </w:r>
    </w:p>
    <w:p w14:paraId="03B50A06" w14:textId="5615EED8" w:rsidR="00032D40" w:rsidRDefault="00032D40" w:rsidP="00D97A12">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La responsabilité sociétale des organisations est une notion polymorphe qui, nous l’avons vu lors de notre recherche théorique, n’est pas comprise de la même façon et </w:t>
      </w:r>
      <w:r w:rsidR="00943B05">
        <w:rPr>
          <w:rFonts w:ascii="Times New Roman" w:hAnsi="Times New Roman" w:cs="Times New Roman"/>
          <w:color w:val="000000" w:themeColor="text1"/>
        </w:rPr>
        <w:t>ce</w:t>
      </w:r>
      <w:r>
        <w:rPr>
          <w:rFonts w:ascii="Times New Roman" w:hAnsi="Times New Roman" w:cs="Times New Roman"/>
          <w:color w:val="000000" w:themeColor="text1"/>
        </w:rPr>
        <w:t xml:space="preserve"> depuis </w:t>
      </w:r>
      <w:r w:rsidR="00E85D8E">
        <w:rPr>
          <w:rFonts w:ascii="Times New Roman" w:hAnsi="Times New Roman" w:cs="Times New Roman"/>
          <w:color w:val="000000" w:themeColor="text1"/>
        </w:rPr>
        <w:t>qu’elle est apparue</w:t>
      </w:r>
      <w:r>
        <w:rPr>
          <w:rFonts w:ascii="Times New Roman" w:hAnsi="Times New Roman" w:cs="Times New Roman"/>
          <w:color w:val="000000" w:themeColor="text1"/>
        </w:rPr>
        <w:t xml:space="preserve">. Désaccord sur ce qu’elle enveloppe, ses finalités, ses enjeux, l’intensité et la sincérité qui </w:t>
      </w:r>
      <w:r w:rsidR="00943B05">
        <w:rPr>
          <w:rFonts w:ascii="Times New Roman" w:hAnsi="Times New Roman" w:cs="Times New Roman"/>
          <w:color w:val="000000" w:themeColor="text1"/>
        </w:rPr>
        <w:t>doivent</w:t>
      </w:r>
      <w:r>
        <w:rPr>
          <w:rFonts w:ascii="Times New Roman" w:hAnsi="Times New Roman" w:cs="Times New Roman"/>
          <w:color w:val="000000" w:themeColor="text1"/>
        </w:rPr>
        <w:t xml:space="preserve"> y être mis</w:t>
      </w:r>
      <w:r w:rsidR="00943B05">
        <w:rPr>
          <w:rFonts w:ascii="Times New Roman" w:hAnsi="Times New Roman" w:cs="Times New Roman"/>
          <w:color w:val="000000" w:themeColor="text1"/>
        </w:rPr>
        <w:t>e</w:t>
      </w:r>
      <w:r w:rsidR="00854850">
        <w:rPr>
          <w:rFonts w:ascii="Times New Roman" w:hAnsi="Times New Roman" w:cs="Times New Roman"/>
          <w:color w:val="000000" w:themeColor="text1"/>
        </w:rPr>
        <w:t>s,</w:t>
      </w:r>
      <w:r>
        <w:rPr>
          <w:rFonts w:ascii="Times New Roman" w:hAnsi="Times New Roman" w:cs="Times New Roman"/>
          <w:color w:val="000000" w:themeColor="text1"/>
        </w:rPr>
        <w:t xml:space="preserve"> la définition même</w:t>
      </w:r>
      <w:r w:rsidR="00132955">
        <w:rPr>
          <w:rFonts w:ascii="Times New Roman" w:hAnsi="Times New Roman" w:cs="Times New Roman"/>
          <w:color w:val="000000" w:themeColor="text1"/>
        </w:rPr>
        <w:t xml:space="preserve"> </w:t>
      </w:r>
      <w:r w:rsidR="00E62F92">
        <w:rPr>
          <w:rFonts w:ascii="Times New Roman" w:hAnsi="Times New Roman" w:cs="Times New Roman"/>
          <w:color w:val="000000" w:themeColor="text1"/>
        </w:rPr>
        <w:t>n’étant</w:t>
      </w:r>
      <w:r w:rsidR="00132955">
        <w:rPr>
          <w:rFonts w:ascii="Times New Roman" w:hAnsi="Times New Roman" w:cs="Times New Roman"/>
          <w:color w:val="000000" w:themeColor="text1"/>
        </w:rPr>
        <w:t xml:space="preserve"> pas arrêtée</w:t>
      </w:r>
      <w:r>
        <w:rPr>
          <w:rFonts w:ascii="Times New Roman" w:hAnsi="Times New Roman" w:cs="Times New Roman"/>
          <w:color w:val="000000" w:themeColor="text1"/>
        </w:rPr>
        <w:t xml:space="preserve">. </w:t>
      </w:r>
      <w:r w:rsidR="00DA11C7">
        <w:rPr>
          <w:rFonts w:ascii="Times New Roman" w:hAnsi="Times New Roman" w:cs="Times New Roman"/>
          <w:color w:val="000000" w:themeColor="text1"/>
        </w:rPr>
        <w:t xml:space="preserve">Être responsable face à son environnement est un concept si large de sens qu’il est propre et intime à chacun et qu’il est nécessaire d’y apporter des théories et outils communs. Ainsi, plusieurs schémas se dessinent, qu’Anne </w:t>
      </w:r>
      <w:proofErr w:type="spellStart"/>
      <w:r w:rsidR="00DA11C7">
        <w:rPr>
          <w:rFonts w:ascii="Times New Roman" w:hAnsi="Times New Roman" w:cs="Times New Roman"/>
          <w:color w:val="000000" w:themeColor="text1"/>
        </w:rPr>
        <w:t>Grospeillet</w:t>
      </w:r>
      <w:proofErr w:type="spellEnd"/>
      <w:r w:rsidR="00DA11C7">
        <w:rPr>
          <w:rFonts w:ascii="Times New Roman" w:hAnsi="Times New Roman" w:cs="Times New Roman"/>
          <w:color w:val="000000" w:themeColor="text1"/>
        </w:rPr>
        <w:t>-Quintin, directrice de la FFME, résume ainsi : la RSO est une « </w:t>
      </w:r>
      <w:r w:rsidR="00DA11C7" w:rsidRPr="00DA11C7">
        <w:rPr>
          <w:rFonts w:ascii="Times New Roman" w:hAnsi="Times New Roman" w:cs="Times New Roman"/>
          <w:i/>
          <w:iCs/>
          <w:color w:val="000000" w:themeColor="text1"/>
        </w:rPr>
        <w:t xml:space="preserve">thématique à décliner qui est vécue </w:t>
      </w:r>
      <w:r w:rsidR="00E62F92">
        <w:rPr>
          <w:rFonts w:ascii="Times New Roman" w:hAnsi="Times New Roman" w:cs="Times New Roman"/>
          <w:i/>
          <w:iCs/>
          <w:color w:val="000000" w:themeColor="text1"/>
        </w:rPr>
        <w:t>(…)</w:t>
      </w:r>
      <w:r w:rsidR="00DA11C7" w:rsidRPr="00DA11C7">
        <w:rPr>
          <w:rFonts w:ascii="Times New Roman" w:hAnsi="Times New Roman" w:cs="Times New Roman"/>
          <w:i/>
          <w:iCs/>
          <w:color w:val="000000" w:themeColor="text1"/>
        </w:rPr>
        <w:t xml:space="preserve"> soit comme une contrainte, soit comme une opportunité soit comme une réalité</w:t>
      </w:r>
      <w:r w:rsidR="00DA11C7">
        <w:rPr>
          <w:rFonts w:ascii="Times New Roman" w:hAnsi="Times New Roman" w:cs="Times New Roman"/>
          <w:color w:val="000000" w:themeColor="text1"/>
        </w:rPr>
        <w:t xml:space="preserve"> ». Derrière cette vision, c’est la </w:t>
      </w:r>
      <w:r w:rsidR="002C0C9F">
        <w:rPr>
          <w:rFonts w:ascii="Times New Roman" w:hAnsi="Times New Roman" w:cs="Times New Roman"/>
          <w:color w:val="000000" w:themeColor="text1"/>
        </w:rPr>
        <w:t>résistance,</w:t>
      </w:r>
      <w:r w:rsidR="00DA11C7">
        <w:rPr>
          <w:rFonts w:ascii="Times New Roman" w:hAnsi="Times New Roman" w:cs="Times New Roman"/>
          <w:color w:val="000000" w:themeColor="text1"/>
        </w:rPr>
        <w:t xml:space="preserve"> le pragmatisme et le volontarisme</w:t>
      </w:r>
      <w:r w:rsidR="00E85D8E">
        <w:rPr>
          <w:rStyle w:val="Appelnotedebasdep"/>
          <w:rFonts w:ascii="Times New Roman" w:hAnsi="Times New Roman" w:cs="Times New Roman"/>
          <w:color w:val="000000" w:themeColor="text1"/>
        </w:rPr>
        <w:footnoteReference w:id="23"/>
      </w:r>
      <w:r w:rsidR="00DA11C7">
        <w:rPr>
          <w:rFonts w:ascii="Times New Roman" w:hAnsi="Times New Roman" w:cs="Times New Roman"/>
          <w:color w:val="000000" w:themeColor="text1"/>
        </w:rPr>
        <w:t xml:space="preserve"> qui se dégagent </w:t>
      </w:r>
      <w:r w:rsidR="00E62F92">
        <w:rPr>
          <w:rFonts w:ascii="Times New Roman" w:hAnsi="Times New Roman" w:cs="Times New Roman"/>
          <w:color w:val="000000" w:themeColor="text1"/>
        </w:rPr>
        <w:t xml:space="preserve">et s’imposent </w:t>
      </w:r>
      <w:r w:rsidR="00DA11C7">
        <w:rPr>
          <w:rFonts w:ascii="Times New Roman" w:hAnsi="Times New Roman" w:cs="Times New Roman"/>
          <w:color w:val="000000" w:themeColor="text1"/>
        </w:rPr>
        <w:t xml:space="preserve">comme trois points de vue qui se percutent. Nous sommes ici face à trois façons d’aborder le sujet qui peuvent </w:t>
      </w:r>
      <w:r w:rsidR="002C0C9F">
        <w:rPr>
          <w:rFonts w:ascii="Times New Roman" w:hAnsi="Times New Roman" w:cs="Times New Roman"/>
          <w:color w:val="000000" w:themeColor="text1"/>
        </w:rPr>
        <w:t>cohabiter</w:t>
      </w:r>
      <w:r w:rsidR="00DA11C7">
        <w:rPr>
          <w:rFonts w:ascii="Times New Roman" w:hAnsi="Times New Roman" w:cs="Times New Roman"/>
          <w:color w:val="000000" w:themeColor="text1"/>
        </w:rPr>
        <w:t xml:space="preserve"> à l’intérieur même d’une organisation, créant un rapport de force et un jeu d’acteurs </w:t>
      </w:r>
      <w:r w:rsidR="002C0C9F">
        <w:rPr>
          <w:rFonts w:ascii="Times New Roman" w:hAnsi="Times New Roman" w:cs="Times New Roman"/>
          <w:color w:val="000000" w:themeColor="text1"/>
        </w:rPr>
        <w:t>donnant lieu à de constantes</w:t>
      </w:r>
      <w:r w:rsidR="00DA11C7">
        <w:rPr>
          <w:rFonts w:ascii="Times New Roman" w:hAnsi="Times New Roman" w:cs="Times New Roman"/>
          <w:color w:val="000000" w:themeColor="text1"/>
        </w:rPr>
        <w:t xml:space="preserve"> négociations internes. La réfraction consiste à refuser de voir en la RSO un sujet stratégique ; interrogeant parfois son utilité</w:t>
      </w:r>
      <w:r w:rsidR="002C0C9F">
        <w:rPr>
          <w:rFonts w:ascii="Times New Roman" w:hAnsi="Times New Roman" w:cs="Times New Roman"/>
          <w:color w:val="000000" w:themeColor="text1"/>
        </w:rPr>
        <w:t>,</w:t>
      </w:r>
      <w:r w:rsidR="00DA11C7">
        <w:rPr>
          <w:rFonts w:ascii="Times New Roman" w:hAnsi="Times New Roman" w:cs="Times New Roman"/>
          <w:color w:val="000000" w:themeColor="text1"/>
        </w:rPr>
        <w:t xml:space="preserve"> parfois sa sincérité</w:t>
      </w:r>
      <w:r w:rsidR="002C0C9F">
        <w:rPr>
          <w:rFonts w:ascii="Times New Roman" w:hAnsi="Times New Roman" w:cs="Times New Roman"/>
          <w:color w:val="000000" w:themeColor="text1"/>
        </w:rPr>
        <w:t>,</w:t>
      </w:r>
      <w:r w:rsidR="00DA11C7">
        <w:rPr>
          <w:rFonts w:ascii="Times New Roman" w:hAnsi="Times New Roman" w:cs="Times New Roman"/>
          <w:color w:val="000000" w:themeColor="text1"/>
        </w:rPr>
        <w:t xml:space="preserve"> parfois son efficacité</w:t>
      </w:r>
      <w:r w:rsidR="002C0C9F">
        <w:rPr>
          <w:rFonts w:ascii="Times New Roman" w:hAnsi="Times New Roman" w:cs="Times New Roman"/>
          <w:color w:val="000000" w:themeColor="text1"/>
        </w:rPr>
        <w:t>,</w:t>
      </w:r>
      <w:r w:rsidR="00DA11C7">
        <w:rPr>
          <w:rFonts w:ascii="Times New Roman" w:hAnsi="Times New Roman" w:cs="Times New Roman"/>
          <w:color w:val="000000" w:themeColor="text1"/>
        </w:rPr>
        <w:t xml:space="preserve"> parfois </w:t>
      </w:r>
      <w:r w:rsidR="000E709D">
        <w:rPr>
          <w:rFonts w:ascii="Times New Roman" w:hAnsi="Times New Roman" w:cs="Times New Roman"/>
          <w:color w:val="000000" w:themeColor="text1"/>
        </w:rPr>
        <w:t xml:space="preserve">même </w:t>
      </w:r>
      <w:r w:rsidR="00DA11C7">
        <w:rPr>
          <w:rFonts w:ascii="Times New Roman" w:hAnsi="Times New Roman" w:cs="Times New Roman"/>
          <w:color w:val="000000" w:themeColor="text1"/>
        </w:rPr>
        <w:t xml:space="preserve">les trois. </w:t>
      </w:r>
      <w:r w:rsidR="00132955">
        <w:rPr>
          <w:rFonts w:ascii="Times New Roman" w:hAnsi="Times New Roman" w:cs="Times New Roman"/>
          <w:color w:val="000000" w:themeColor="text1"/>
        </w:rPr>
        <w:t xml:space="preserve">Le réfractaire construira des schémas de résistance constituant à voir </w:t>
      </w:r>
      <w:r w:rsidR="002C0C9F">
        <w:rPr>
          <w:rFonts w:ascii="Times New Roman" w:hAnsi="Times New Roman" w:cs="Times New Roman"/>
          <w:color w:val="000000" w:themeColor="text1"/>
        </w:rPr>
        <w:t>uniquement les</w:t>
      </w:r>
      <w:r w:rsidR="00132955">
        <w:rPr>
          <w:rFonts w:ascii="Times New Roman" w:hAnsi="Times New Roman" w:cs="Times New Roman"/>
          <w:color w:val="000000" w:themeColor="text1"/>
        </w:rPr>
        <w:t xml:space="preserve"> aspect</w:t>
      </w:r>
      <w:r w:rsidR="000E709D">
        <w:rPr>
          <w:rFonts w:ascii="Times New Roman" w:hAnsi="Times New Roman" w:cs="Times New Roman"/>
          <w:color w:val="000000" w:themeColor="text1"/>
        </w:rPr>
        <w:t>s</w:t>
      </w:r>
      <w:r w:rsidR="00132955">
        <w:rPr>
          <w:rFonts w:ascii="Times New Roman" w:hAnsi="Times New Roman" w:cs="Times New Roman"/>
          <w:color w:val="000000" w:themeColor="text1"/>
        </w:rPr>
        <w:t xml:space="preserve"> négatif</w:t>
      </w:r>
      <w:r w:rsidR="000E709D">
        <w:rPr>
          <w:rFonts w:ascii="Times New Roman" w:hAnsi="Times New Roman" w:cs="Times New Roman"/>
          <w:color w:val="000000" w:themeColor="text1"/>
        </w:rPr>
        <w:t>s</w:t>
      </w:r>
      <w:r w:rsidR="00132955">
        <w:rPr>
          <w:rFonts w:ascii="Times New Roman" w:hAnsi="Times New Roman" w:cs="Times New Roman"/>
          <w:color w:val="000000" w:themeColor="text1"/>
        </w:rPr>
        <w:t xml:space="preserve"> des projets proposés ou changement</w:t>
      </w:r>
      <w:r w:rsidR="00A321A2">
        <w:rPr>
          <w:rFonts w:ascii="Times New Roman" w:hAnsi="Times New Roman" w:cs="Times New Roman"/>
          <w:color w:val="000000" w:themeColor="text1"/>
        </w:rPr>
        <w:t>s</w:t>
      </w:r>
      <w:r w:rsidR="00132955">
        <w:rPr>
          <w:rFonts w:ascii="Times New Roman" w:hAnsi="Times New Roman" w:cs="Times New Roman"/>
          <w:color w:val="000000" w:themeColor="text1"/>
        </w:rPr>
        <w:t xml:space="preserve"> impulsé</w:t>
      </w:r>
      <w:r w:rsidR="00FC05DE">
        <w:rPr>
          <w:rFonts w:ascii="Times New Roman" w:hAnsi="Times New Roman" w:cs="Times New Roman"/>
          <w:color w:val="000000" w:themeColor="text1"/>
        </w:rPr>
        <w:t>s</w:t>
      </w:r>
      <w:r w:rsidR="002C0C9F">
        <w:rPr>
          <w:rFonts w:ascii="Times New Roman" w:hAnsi="Times New Roman" w:cs="Times New Roman"/>
          <w:color w:val="000000" w:themeColor="text1"/>
        </w:rPr>
        <w:t>,</w:t>
      </w:r>
      <w:r w:rsidR="00132955">
        <w:rPr>
          <w:rFonts w:ascii="Times New Roman" w:hAnsi="Times New Roman" w:cs="Times New Roman"/>
          <w:color w:val="000000" w:themeColor="text1"/>
        </w:rPr>
        <w:t xml:space="preserve"> adoptant un mutisme assumé. Le volontariste, à contrario, </w:t>
      </w:r>
      <w:r w:rsidR="002C0C9F">
        <w:rPr>
          <w:rFonts w:ascii="Times New Roman" w:hAnsi="Times New Roman" w:cs="Times New Roman"/>
          <w:color w:val="000000" w:themeColor="text1"/>
        </w:rPr>
        <w:t>est</w:t>
      </w:r>
      <w:r w:rsidR="00132955">
        <w:rPr>
          <w:rFonts w:ascii="Times New Roman" w:hAnsi="Times New Roman" w:cs="Times New Roman"/>
          <w:color w:val="000000" w:themeColor="text1"/>
        </w:rPr>
        <w:t xml:space="preserve"> un individu </w:t>
      </w:r>
      <w:r w:rsidR="00A96208">
        <w:rPr>
          <w:rFonts w:ascii="Times New Roman" w:hAnsi="Times New Roman" w:cs="Times New Roman"/>
          <w:color w:val="000000" w:themeColor="text1"/>
        </w:rPr>
        <w:t xml:space="preserve">personnellement </w:t>
      </w:r>
      <w:r w:rsidR="00132955">
        <w:rPr>
          <w:rFonts w:ascii="Times New Roman" w:hAnsi="Times New Roman" w:cs="Times New Roman"/>
          <w:color w:val="000000" w:themeColor="text1"/>
        </w:rPr>
        <w:t xml:space="preserve">touché par les enjeux qui entourent la RSO et </w:t>
      </w:r>
      <w:r w:rsidR="000E709D">
        <w:rPr>
          <w:rFonts w:ascii="Times New Roman" w:hAnsi="Times New Roman" w:cs="Times New Roman"/>
          <w:color w:val="000000" w:themeColor="text1"/>
        </w:rPr>
        <w:t>qui n</w:t>
      </w:r>
      <w:r w:rsidR="00132955">
        <w:rPr>
          <w:rFonts w:ascii="Times New Roman" w:hAnsi="Times New Roman" w:cs="Times New Roman"/>
          <w:color w:val="000000" w:themeColor="text1"/>
        </w:rPr>
        <w:t xml:space="preserve">e s’engagera pas dans cette voie par persuasion de réussite mais par assurance de </w:t>
      </w:r>
      <w:r w:rsidR="00132955">
        <w:rPr>
          <w:rFonts w:ascii="Times New Roman" w:hAnsi="Times New Roman" w:cs="Times New Roman"/>
          <w:color w:val="000000" w:themeColor="text1"/>
        </w:rPr>
        <w:lastRenderedPageBreak/>
        <w:t xml:space="preserve">sens. L’individu pragmatique constitue peut-être le plus complexe car </w:t>
      </w:r>
      <w:r w:rsidR="000E709D">
        <w:rPr>
          <w:rFonts w:ascii="Times New Roman" w:hAnsi="Times New Roman" w:cs="Times New Roman"/>
          <w:color w:val="000000" w:themeColor="text1"/>
        </w:rPr>
        <w:t xml:space="preserve">ce dernier se </w:t>
      </w:r>
      <w:r w:rsidR="00132955">
        <w:rPr>
          <w:rFonts w:ascii="Times New Roman" w:hAnsi="Times New Roman" w:cs="Times New Roman"/>
          <w:color w:val="000000" w:themeColor="text1"/>
        </w:rPr>
        <w:t xml:space="preserve">situe entre les deux, sans vraiment être persuadé du sens ni persuadé de l’inverse. </w:t>
      </w:r>
      <w:r w:rsidR="00D97A12">
        <w:rPr>
          <w:rFonts w:ascii="Times New Roman" w:hAnsi="Times New Roman" w:cs="Times New Roman"/>
          <w:color w:val="000000" w:themeColor="text1"/>
        </w:rPr>
        <w:t>L’individu pragmatique verra en la RSO une opportunité : de développement, de gains financiers</w:t>
      </w:r>
      <w:r w:rsidR="00FC05DE">
        <w:rPr>
          <w:rFonts w:ascii="Times New Roman" w:hAnsi="Times New Roman" w:cs="Times New Roman"/>
          <w:color w:val="000000" w:themeColor="text1"/>
        </w:rPr>
        <w:t xml:space="preserve"> ou encore d’image</w:t>
      </w:r>
      <w:r w:rsidR="00D97A12">
        <w:rPr>
          <w:rFonts w:ascii="Times New Roman" w:hAnsi="Times New Roman" w:cs="Times New Roman"/>
          <w:color w:val="000000" w:themeColor="text1"/>
        </w:rPr>
        <w:t xml:space="preserve">. Il </w:t>
      </w:r>
      <w:r w:rsidR="00FC05DE">
        <w:rPr>
          <w:rFonts w:ascii="Times New Roman" w:hAnsi="Times New Roman" w:cs="Times New Roman"/>
          <w:color w:val="000000" w:themeColor="text1"/>
        </w:rPr>
        <w:t>utilisera et développera</w:t>
      </w:r>
      <w:r w:rsidR="00D97A12">
        <w:rPr>
          <w:rFonts w:ascii="Times New Roman" w:hAnsi="Times New Roman" w:cs="Times New Roman"/>
          <w:color w:val="000000" w:themeColor="text1"/>
        </w:rPr>
        <w:t xml:space="preserve"> la RSO </w:t>
      </w:r>
      <w:r w:rsidR="00A96208">
        <w:rPr>
          <w:rFonts w:ascii="Times New Roman" w:hAnsi="Times New Roman" w:cs="Times New Roman"/>
          <w:color w:val="000000" w:themeColor="text1"/>
        </w:rPr>
        <w:t xml:space="preserve">pour </w:t>
      </w:r>
      <w:r w:rsidR="00D97A12">
        <w:rPr>
          <w:rFonts w:ascii="Times New Roman" w:hAnsi="Times New Roman" w:cs="Times New Roman"/>
          <w:color w:val="000000" w:themeColor="text1"/>
        </w:rPr>
        <w:t xml:space="preserve">ce qu’elle peut apporter et non pas ce qu’elle représente. À l’heure actuelle, le pragmatisme prime encore sur le volontarisme. Interrogé sur l’évolution de la vision commune de la RSO, Michaël </w:t>
      </w:r>
      <w:proofErr w:type="spellStart"/>
      <w:r w:rsidR="00D97A12">
        <w:rPr>
          <w:rFonts w:ascii="Times New Roman" w:hAnsi="Times New Roman" w:cs="Times New Roman"/>
          <w:color w:val="000000" w:themeColor="text1"/>
        </w:rPr>
        <w:t>Ferrisi</w:t>
      </w:r>
      <w:proofErr w:type="spellEnd"/>
      <w:r w:rsidR="00946FD0">
        <w:rPr>
          <w:rFonts w:ascii="Times New Roman" w:hAnsi="Times New Roman" w:cs="Times New Roman"/>
          <w:color w:val="000000" w:themeColor="text1"/>
        </w:rPr>
        <w:t>, spécialiste sport et écologie,</w:t>
      </w:r>
      <w:r w:rsidR="00D97A12">
        <w:rPr>
          <w:rFonts w:ascii="Times New Roman" w:hAnsi="Times New Roman" w:cs="Times New Roman"/>
          <w:color w:val="000000" w:themeColor="text1"/>
        </w:rPr>
        <w:t xml:space="preserve"> assure qu’elle est à « </w:t>
      </w:r>
      <w:r w:rsidR="00D97A12" w:rsidRPr="00D97A12">
        <w:rPr>
          <w:rFonts w:ascii="Times New Roman" w:hAnsi="Times New Roman" w:cs="Times New Roman"/>
          <w:i/>
          <w:iCs/>
          <w:color w:val="000000" w:themeColor="text1"/>
        </w:rPr>
        <w:t>l’image de la société</w:t>
      </w:r>
      <w:r w:rsidR="00D97A12">
        <w:rPr>
          <w:rFonts w:ascii="Times New Roman" w:hAnsi="Times New Roman" w:cs="Times New Roman"/>
          <w:color w:val="000000" w:themeColor="text1"/>
        </w:rPr>
        <w:t xml:space="preserve"> », avec </w:t>
      </w:r>
      <w:r w:rsidR="0056591B">
        <w:rPr>
          <w:rFonts w:ascii="Times New Roman" w:hAnsi="Times New Roman" w:cs="Times New Roman"/>
          <w:color w:val="000000" w:themeColor="text1"/>
        </w:rPr>
        <w:t>différents niveaux</w:t>
      </w:r>
      <w:r w:rsidR="00D97A12">
        <w:rPr>
          <w:rFonts w:ascii="Times New Roman" w:hAnsi="Times New Roman" w:cs="Times New Roman"/>
          <w:color w:val="000000" w:themeColor="text1"/>
        </w:rPr>
        <w:t xml:space="preserve"> de lecture. </w:t>
      </w:r>
      <w:r w:rsidR="00FC05DE">
        <w:rPr>
          <w:rFonts w:ascii="Times New Roman" w:hAnsi="Times New Roman" w:cs="Times New Roman"/>
          <w:color w:val="000000" w:themeColor="text1"/>
        </w:rPr>
        <w:t xml:space="preserve">Les </w:t>
      </w:r>
      <w:r w:rsidR="000E709D">
        <w:rPr>
          <w:rFonts w:ascii="Times New Roman" w:hAnsi="Times New Roman" w:cs="Times New Roman"/>
          <w:color w:val="000000" w:themeColor="text1"/>
        </w:rPr>
        <w:t xml:space="preserve">diverses représentations peuvent </w:t>
      </w:r>
      <w:r w:rsidR="00A321A2">
        <w:rPr>
          <w:rFonts w:ascii="Times New Roman" w:hAnsi="Times New Roman" w:cs="Times New Roman"/>
          <w:color w:val="000000" w:themeColor="text1"/>
        </w:rPr>
        <w:t>même</w:t>
      </w:r>
      <w:r w:rsidR="000E709D">
        <w:rPr>
          <w:rFonts w:ascii="Times New Roman" w:hAnsi="Times New Roman" w:cs="Times New Roman"/>
          <w:color w:val="000000" w:themeColor="text1"/>
        </w:rPr>
        <w:t xml:space="preserve"> parfois s’enchevêtr</w:t>
      </w:r>
      <w:r w:rsidR="00A321A2">
        <w:rPr>
          <w:rFonts w:ascii="Times New Roman" w:hAnsi="Times New Roman" w:cs="Times New Roman"/>
          <w:color w:val="000000" w:themeColor="text1"/>
        </w:rPr>
        <w:t>er</w:t>
      </w:r>
      <w:r w:rsidR="000E709D">
        <w:rPr>
          <w:rFonts w:ascii="Times New Roman" w:hAnsi="Times New Roman" w:cs="Times New Roman"/>
          <w:color w:val="000000" w:themeColor="text1"/>
        </w:rPr>
        <w:t xml:space="preserve"> </w:t>
      </w:r>
      <w:r w:rsidR="00A96208">
        <w:rPr>
          <w:rFonts w:ascii="Times New Roman" w:hAnsi="Times New Roman" w:cs="Times New Roman"/>
          <w:color w:val="000000" w:themeColor="text1"/>
        </w:rPr>
        <w:t xml:space="preserve">à l’échelle individuelle </w:t>
      </w:r>
      <w:r w:rsidR="000E709D">
        <w:rPr>
          <w:rFonts w:ascii="Times New Roman" w:hAnsi="Times New Roman" w:cs="Times New Roman"/>
          <w:color w:val="000000" w:themeColor="text1"/>
        </w:rPr>
        <w:t>du fait d’</w:t>
      </w:r>
      <w:r w:rsidR="00FC05DE">
        <w:rPr>
          <w:rFonts w:ascii="Times New Roman" w:hAnsi="Times New Roman" w:cs="Times New Roman"/>
          <w:color w:val="000000" w:themeColor="text1"/>
        </w:rPr>
        <w:t>interférences personnelles</w:t>
      </w:r>
      <w:r w:rsidR="000E709D">
        <w:rPr>
          <w:rFonts w:ascii="Times New Roman" w:hAnsi="Times New Roman" w:cs="Times New Roman"/>
          <w:color w:val="000000" w:themeColor="text1"/>
        </w:rPr>
        <w:t>.</w:t>
      </w:r>
      <w:r w:rsidR="00D97A12">
        <w:rPr>
          <w:rFonts w:ascii="Times New Roman" w:hAnsi="Times New Roman" w:cs="Times New Roman"/>
          <w:color w:val="000000" w:themeColor="text1"/>
        </w:rPr>
        <w:t xml:space="preserve"> Hugues Relier</w:t>
      </w:r>
      <w:r w:rsidR="00A96208">
        <w:rPr>
          <w:rFonts w:ascii="Times New Roman" w:hAnsi="Times New Roman" w:cs="Times New Roman"/>
          <w:color w:val="000000" w:themeColor="text1"/>
        </w:rPr>
        <w:t xml:space="preserve"> par exemple</w:t>
      </w:r>
      <w:r w:rsidR="00946FD0">
        <w:rPr>
          <w:rFonts w:ascii="Times New Roman" w:hAnsi="Times New Roman" w:cs="Times New Roman"/>
          <w:color w:val="000000" w:themeColor="text1"/>
        </w:rPr>
        <w:t xml:space="preserve">, directeur de la performance sociale à la fédération française de badminton </w:t>
      </w:r>
      <w:r w:rsidR="000E709D">
        <w:rPr>
          <w:rFonts w:ascii="Times New Roman" w:hAnsi="Times New Roman" w:cs="Times New Roman"/>
          <w:color w:val="000000" w:themeColor="text1"/>
        </w:rPr>
        <w:t>parle de</w:t>
      </w:r>
      <w:r w:rsidR="00D97A12">
        <w:rPr>
          <w:rFonts w:ascii="Times New Roman" w:hAnsi="Times New Roman" w:cs="Times New Roman"/>
          <w:color w:val="000000" w:themeColor="text1"/>
        </w:rPr>
        <w:t xml:space="preserve"> </w:t>
      </w:r>
      <w:r w:rsidR="00946FD0">
        <w:rPr>
          <w:rFonts w:ascii="Times New Roman" w:hAnsi="Times New Roman" w:cs="Times New Roman"/>
          <w:color w:val="000000" w:themeColor="text1"/>
        </w:rPr>
        <w:t>son sujet</w:t>
      </w:r>
      <w:r w:rsidR="00D97A12">
        <w:rPr>
          <w:rFonts w:ascii="Times New Roman" w:hAnsi="Times New Roman" w:cs="Times New Roman"/>
          <w:color w:val="000000" w:themeColor="text1"/>
        </w:rPr>
        <w:t xml:space="preserve"> comme </w:t>
      </w:r>
      <w:r w:rsidR="000E709D">
        <w:rPr>
          <w:rFonts w:ascii="Times New Roman" w:hAnsi="Times New Roman" w:cs="Times New Roman"/>
          <w:color w:val="000000" w:themeColor="text1"/>
        </w:rPr>
        <w:t>d</w:t>
      </w:r>
      <w:proofErr w:type="gramStart"/>
      <w:r w:rsidR="000E709D">
        <w:rPr>
          <w:rFonts w:ascii="Times New Roman" w:hAnsi="Times New Roman" w:cs="Times New Roman"/>
          <w:color w:val="000000" w:themeColor="text1"/>
        </w:rPr>
        <w:t>’</w:t>
      </w:r>
      <w:r w:rsidR="00D97A12">
        <w:rPr>
          <w:rFonts w:ascii="Times New Roman" w:hAnsi="Times New Roman" w:cs="Times New Roman"/>
          <w:color w:val="000000" w:themeColor="text1"/>
        </w:rPr>
        <w:t>«</w:t>
      </w:r>
      <w:proofErr w:type="gramEnd"/>
      <w:r w:rsidR="00D97A12">
        <w:rPr>
          <w:rFonts w:ascii="Times New Roman" w:hAnsi="Times New Roman" w:cs="Times New Roman"/>
          <w:color w:val="000000" w:themeColor="text1"/>
        </w:rPr>
        <w:t> </w:t>
      </w:r>
      <w:r w:rsidR="00D97A12" w:rsidRPr="0056591B">
        <w:rPr>
          <w:rFonts w:ascii="Times New Roman" w:hAnsi="Times New Roman" w:cs="Times New Roman"/>
          <w:i/>
          <w:iCs/>
          <w:color w:val="000000" w:themeColor="text1"/>
        </w:rPr>
        <w:t>un outil au service d’autres ambitions</w:t>
      </w:r>
      <w:r w:rsidR="00D97A12">
        <w:rPr>
          <w:rFonts w:ascii="Times New Roman" w:hAnsi="Times New Roman" w:cs="Times New Roman"/>
          <w:color w:val="000000" w:themeColor="text1"/>
        </w:rPr>
        <w:t> »</w:t>
      </w:r>
      <w:r w:rsidR="000E709D">
        <w:rPr>
          <w:rFonts w:ascii="Times New Roman" w:hAnsi="Times New Roman" w:cs="Times New Roman"/>
          <w:color w:val="000000" w:themeColor="text1"/>
        </w:rPr>
        <w:t>, évoquant ici l’opportunisme du pragmatique,</w:t>
      </w:r>
      <w:r w:rsidR="00D97A12">
        <w:rPr>
          <w:rFonts w:ascii="Times New Roman" w:hAnsi="Times New Roman" w:cs="Times New Roman"/>
          <w:color w:val="000000" w:themeColor="text1"/>
        </w:rPr>
        <w:t xml:space="preserve"> avec pourtant un volontarisme </w:t>
      </w:r>
      <w:r w:rsidR="0056591B">
        <w:rPr>
          <w:rFonts w:ascii="Times New Roman" w:hAnsi="Times New Roman" w:cs="Times New Roman"/>
          <w:color w:val="000000" w:themeColor="text1"/>
        </w:rPr>
        <w:t xml:space="preserve">certain dans son discours. Si nous regardons l’histoire, </w:t>
      </w:r>
      <w:r w:rsidR="00A96208">
        <w:rPr>
          <w:rFonts w:ascii="Times New Roman" w:hAnsi="Times New Roman" w:cs="Times New Roman"/>
          <w:color w:val="000000" w:themeColor="text1"/>
        </w:rPr>
        <w:t xml:space="preserve">s’il a toujours existé des trois, de manière globale </w:t>
      </w:r>
      <w:r w:rsidR="0056591B">
        <w:rPr>
          <w:rFonts w:ascii="Times New Roman" w:hAnsi="Times New Roman" w:cs="Times New Roman"/>
          <w:color w:val="000000" w:themeColor="text1"/>
        </w:rPr>
        <w:t xml:space="preserve">la </w:t>
      </w:r>
      <w:r w:rsidR="002C0C9F">
        <w:rPr>
          <w:rFonts w:ascii="Times New Roman" w:hAnsi="Times New Roman" w:cs="Times New Roman"/>
          <w:color w:val="000000" w:themeColor="text1"/>
        </w:rPr>
        <w:t>résistance</w:t>
      </w:r>
      <w:r w:rsidR="0056591B">
        <w:rPr>
          <w:rFonts w:ascii="Times New Roman" w:hAnsi="Times New Roman" w:cs="Times New Roman"/>
          <w:color w:val="000000" w:themeColor="text1"/>
        </w:rPr>
        <w:t xml:space="preserve"> semble avoir laissé place à un </w:t>
      </w:r>
      <w:r w:rsidR="002C0C9F">
        <w:rPr>
          <w:rFonts w:ascii="Times New Roman" w:hAnsi="Times New Roman" w:cs="Times New Roman"/>
          <w:color w:val="000000" w:themeColor="text1"/>
        </w:rPr>
        <w:t>pragmatisme</w:t>
      </w:r>
      <w:r w:rsidR="0056591B">
        <w:rPr>
          <w:rFonts w:ascii="Times New Roman" w:hAnsi="Times New Roman" w:cs="Times New Roman"/>
          <w:color w:val="000000" w:themeColor="text1"/>
        </w:rPr>
        <w:t xml:space="preserve">, passant d’une contrainte à un discours stratégique ; le volontarisme se développant encore timidement. À cette trichotomie s’ajoute une différence de </w:t>
      </w:r>
      <w:r w:rsidR="00FC05DE">
        <w:rPr>
          <w:rFonts w:ascii="Times New Roman" w:hAnsi="Times New Roman" w:cs="Times New Roman"/>
          <w:color w:val="000000" w:themeColor="text1"/>
        </w:rPr>
        <w:t>vision dans la mise en œuvre : quand certains collaborateurs souhaitent prendre le temps d’élaborer une vision stratégique</w:t>
      </w:r>
      <w:r w:rsidR="002C0C9F">
        <w:rPr>
          <w:rFonts w:ascii="Times New Roman" w:hAnsi="Times New Roman" w:cs="Times New Roman"/>
          <w:color w:val="000000" w:themeColor="text1"/>
        </w:rPr>
        <w:t xml:space="preserve">, </w:t>
      </w:r>
      <w:r w:rsidR="00FC05DE">
        <w:rPr>
          <w:rFonts w:ascii="Times New Roman" w:hAnsi="Times New Roman" w:cs="Times New Roman"/>
          <w:color w:val="000000" w:themeColor="text1"/>
        </w:rPr>
        <w:t xml:space="preserve">d’autres ont besoin de </w:t>
      </w:r>
      <w:r w:rsidR="000E709D">
        <w:rPr>
          <w:rFonts w:ascii="Times New Roman" w:hAnsi="Times New Roman" w:cs="Times New Roman"/>
          <w:color w:val="000000" w:themeColor="text1"/>
        </w:rPr>
        <w:t xml:space="preserve">propositions et de </w:t>
      </w:r>
      <w:r w:rsidR="00FC05DE">
        <w:rPr>
          <w:rFonts w:ascii="Times New Roman" w:hAnsi="Times New Roman" w:cs="Times New Roman"/>
          <w:color w:val="000000" w:themeColor="text1"/>
        </w:rPr>
        <w:t>résultats concret</w:t>
      </w:r>
      <w:r w:rsidR="000E709D">
        <w:rPr>
          <w:rFonts w:ascii="Times New Roman" w:hAnsi="Times New Roman" w:cs="Times New Roman"/>
          <w:color w:val="000000" w:themeColor="text1"/>
        </w:rPr>
        <w:t xml:space="preserve">s </w:t>
      </w:r>
      <w:r w:rsidR="00FC05DE">
        <w:rPr>
          <w:rFonts w:ascii="Times New Roman" w:hAnsi="Times New Roman" w:cs="Times New Roman"/>
          <w:color w:val="000000" w:themeColor="text1"/>
        </w:rPr>
        <w:t xml:space="preserve">pour aborder le sujet. </w:t>
      </w:r>
    </w:p>
    <w:p w14:paraId="1C6D7FE9" w14:textId="02866C2A" w:rsidR="00946FD0" w:rsidRDefault="00946FD0" w:rsidP="00D97A12">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Nous constatons en définitive que ces dissemblances sont le résultat de façon</w:t>
      </w:r>
      <w:r w:rsidR="002C0C9F">
        <w:rPr>
          <w:rFonts w:ascii="Times New Roman" w:hAnsi="Times New Roman" w:cs="Times New Roman"/>
          <w:color w:val="000000" w:themeColor="text1"/>
        </w:rPr>
        <w:t>s</w:t>
      </w:r>
      <w:r>
        <w:rPr>
          <w:rFonts w:ascii="Times New Roman" w:hAnsi="Times New Roman" w:cs="Times New Roman"/>
          <w:color w:val="000000" w:themeColor="text1"/>
        </w:rPr>
        <w:t xml:space="preserve"> de penser disparates qui constitue</w:t>
      </w:r>
      <w:r w:rsidR="000E709D">
        <w:rPr>
          <w:rFonts w:ascii="Times New Roman" w:hAnsi="Times New Roman" w:cs="Times New Roman"/>
          <w:color w:val="000000" w:themeColor="text1"/>
        </w:rPr>
        <w:t>nt</w:t>
      </w:r>
      <w:r>
        <w:rPr>
          <w:rFonts w:ascii="Times New Roman" w:hAnsi="Times New Roman" w:cs="Times New Roman"/>
          <w:color w:val="000000" w:themeColor="text1"/>
        </w:rPr>
        <w:t xml:space="preserve"> le frein premier à la mise en place d’une politique de RSO. À cette réflexion, Claude </w:t>
      </w:r>
      <w:proofErr w:type="spellStart"/>
      <w:r>
        <w:rPr>
          <w:rFonts w:ascii="Times New Roman" w:hAnsi="Times New Roman" w:cs="Times New Roman"/>
          <w:color w:val="000000" w:themeColor="text1"/>
        </w:rPr>
        <w:t>Fulconis</w:t>
      </w:r>
      <w:proofErr w:type="spellEnd"/>
      <w:r>
        <w:rPr>
          <w:rFonts w:ascii="Times New Roman" w:hAnsi="Times New Roman" w:cs="Times New Roman"/>
          <w:color w:val="000000" w:themeColor="text1"/>
        </w:rPr>
        <w:t>, ancien élu à la FFME sur le développement durable</w:t>
      </w:r>
      <w:r w:rsidR="00E27C30">
        <w:rPr>
          <w:rFonts w:ascii="Times New Roman" w:hAnsi="Times New Roman" w:cs="Times New Roman"/>
          <w:color w:val="000000" w:themeColor="text1"/>
        </w:rPr>
        <w:t>, pragmatise : « </w:t>
      </w:r>
      <w:r w:rsidR="00E27C30" w:rsidRPr="00E27C30">
        <w:rPr>
          <w:rFonts w:ascii="Times New Roman" w:hAnsi="Times New Roman" w:cs="Times New Roman"/>
          <w:i/>
          <w:iCs/>
          <w:color w:val="000000" w:themeColor="text1"/>
        </w:rPr>
        <w:t>Comment faire changer la réflexion des personnes ? C’est si dur</w:t>
      </w:r>
      <w:r w:rsidR="00E27C30">
        <w:rPr>
          <w:rFonts w:ascii="Times New Roman" w:hAnsi="Times New Roman" w:cs="Times New Roman"/>
          <w:color w:val="000000" w:themeColor="text1"/>
        </w:rPr>
        <w:t> » et va jusqu’à citer Claude Lévi-Strauss « </w:t>
      </w:r>
      <w:r w:rsidR="00E27C30" w:rsidRPr="00E27C30">
        <w:rPr>
          <w:rFonts w:ascii="Times New Roman" w:hAnsi="Times New Roman" w:cs="Times New Roman"/>
          <w:i/>
          <w:iCs/>
          <w:color w:val="000000" w:themeColor="text1"/>
        </w:rPr>
        <w:t>une personne avec un état d’esprit ne peut pas comprendre une personne qui vit dans un état d’esprit différent</w:t>
      </w:r>
      <w:r w:rsidR="00E27C30">
        <w:rPr>
          <w:rFonts w:ascii="Times New Roman" w:hAnsi="Times New Roman" w:cs="Times New Roman"/>
          <w:color w:val="000000" w:themeColor="text1"/>
        </w:rPr>
        <w:t xml:space="preserve"> ». Au-delà de cette vision </w:t>
      </w:r>
      <w:r w:rsidR="000E709D">
        <w:rPr>
          <w:rFonts w:ascii="Times New Roman" w:hAnsi="Times New Roman" w:cs="Times New Roman"/>
          <w:color w:val="000000" w:themeColor="text1"/>
        </w:rPr>
        <w:t xml:space="preserve">quelque peu </w:t>
      </w:r>
      <w:r w:rsidR="00E27C30">
        <w:rPr>
          <w:rFonts w:ascii="Times New Roman" w:hAnsi="Times New Roman" w:cs="Times New Roman"/>
          <w:color w:val="000000" w:themeColor="text1"/>
        </w:rPr>
        <w:t xml:space="preserve">fataliste, il y a cette crainte pour les acteurs du mouvement sportif </w:t>
      </w:r>
      <w:r w:rsidR="000E709D">
        <w:rPr>
          <w:rFonts w:ascii="Times New Roman" w:hAnsi="Times New Roman" w:cs="Times New Roman"/>
          <w:color w:val="000000" w:themeColor="text1"/>
        </w:rPr>
        <w:t>de</w:t>
      </w:r>
      <w:r w:rsidR="00E27C30">
        <w:rPr>
          <w:rFonts w:ascii="Times New Roman" w:hAnsi="Times New Roman" w:cs="Times New Roman"/>
          <w:color w:val="000000" w:themeColor="text1"/>
        </w:rPr>
        <w:t xml:space="preserve"> remettre en cause leur identité propre</w:t>
      </w:r>
      <w:r w:rsidR="002C0C9F">
        <w:rPr>
          <w:rFonts w:ascii="Times New Roman" w:hAnsi="Times New Roman" w:cs="Times New Roman"/>
          <w:color w:val="000000" w:themeColor="text1"/>
        </w:rPr>
        <w:t>,</w:t>
      </w:r>
      <w:r w:rsidR="00E27C30">
        <w:rPr>
          <w:rFonts w:ascii="Times New Roman" w:hAnsi="Times New Roman" w:cs="Times New Roman"/>
          <w:color w:val="000000" w:themeColor="text1"/>
        </w:rPr>
        <w:t xml:space="preserve"> </w:t>
      </w:r>
      <w:r w:rsidR="002C0C9F">
        <w:rPr>
          <w:rFonts w:ascii="Times New Roman" w:hAnsi="Times New Roman" w:cs="Times New Roman"/>
          <w:color w:val="000000" w:themeColor="text1"/>
        </w:rPr>
        <w:t>ce</w:t>
      </w:r>
      <w:r w:rsidR="00E27C30">
        <w:rPr>
          <w:rFonts w:ascii="Times New Roman" w:hAnsi="Times New Roman" w:cs="Times New Roman"/>
          <w:color w:val="000000" w:themeColor="text1"/>
        </w:rPr>
        <w:t xml:space="preserve"> pour quoi elle existe</w:t>
      </w:r>
      <w:r w:rsidR="003B58D4">
        <w:rPr>
          <w:rFonts w:ascii="Times New Roman" w:hAnsi="Times New Roman" w:cs="Times New Roman"/>
          <w:color w:val="000000" w:themeColor="text1"/>
        </w:rPr>
        <w:t>. A</w:t>
      </w:r>
      <w:r w:rsidR="00E27C30">
        <w:rPr>
          <w:rFonts w:ascii="Times New Roman" w:hAnsi="Times New Roman" w:cs="Times New Roman"/>
          <w:color w:val="000000" w:themeColor="text1"/>
        </w:rPr>
        <w:t>ujourd’hui</w:t>
      </w:r>
      <w:r w:rsidR="003B58D4">
        <w:rPr>
          <w:rFonts w:ascii="Times New Roman" w:hAnsi="Times New Roman" w:cs="Times New Roman"/>
          <w:color w:val="000000" w:themeColor="text1"/>
        </w:rPr>
        <w:t>,</w:t>
      </w:r>
      <w:r w:rsidR="00E27C30">
        <w:rPr>
          <w:rFonts w:ascii="Times New Roman" w:hAnsi="Times New Roman" w:cs="Times New Roman"/>
          <w:color w:val="000000" w:themeColor="text1"/>
        </w:rPr>
        <w:t xml:space="preserve"> pour une fédération</w:t>
      </w:r>
      <w:r w:rsidR="003B58D4">
        <w:rPr>
          <w:rFonts w:ascii="Times New Roman" w:hAnsi="Times New Roman" w:cs="Times New Roman"/>
          <w:color w:val="000000" w:themeColor="text1"/>
        </w:rPr>
        <w:t xml:space="preserve"> olympique, l’identité repose en grande partie sur</w:t>
      </w:r>
      <w:r w:rsidR="00E27C30">
        <w:rPr>
          <w:rFonts w:ascii="Times New Roman" w:hAnsi="Times New Roman" w:cs="Times New Roman"/>
          <w:color w:val="000000" w:themeColor="text1"/>
        </w:rPr>
        <w:t xml:space="preserve"> le haut-niveau.</w:t>
      </w:r>
      <w:r w:rsidR="003B58D4">
        <w:rPr>
          <w:rFonts w:ascii="Times New Roman" w:hAnsi="Times New Roman" w:cs="Times New Roman"/>
          <w:color w:val="000000" w:themeColor="text1"/>
        </w:rPr>
        <w:t xml:space="preserve"> Or la RSO et tous les sujets qu’elle englobe peuvent souvent y être opposés.</w:t>
      </w:r>
      <w:r w:rsidR="00E27C30">
        <w:rPr>
          <w:rFonts w:ascii="Times New Roman" w:hAnsi="Times New Roman" w:cs="Times New Roman"/>
          <w:color w:val="000000" w:themeColor="text1"/>
        </w:rPr>
        <w:t xml:space="preserve"> Hugues Relier s’exprime clairement à ce propos : « </w:t>
      </w:r>
      <w:r w:rsidR="00E27C30" w:rsidRPr="00E27C30">
        <w:rPr>
          <w:rFonts w:ascii="Times New Roman" w:hAnsi="Times New Roman" w:cs="Times New Roman"/>
          <w:i/>
          <w:iCs/>
          <w:color w:val="000000" w:themeColor="text1"/>
        </w:rPr>
        <w:t>dans les territoires il y a encore cette idée aujourd’hui je pense que cela s’oppose un peu, ou en tout cas cette idée reçue qu’on</w:t>
      </w:r>
      <w:r w:rsidR="003B58D4">
        <w:rPr>
          <w:rFonts w:ascii="Times New Roman" w:hAnsi="Times New Roman" w:cs="Times New Roman"/>
          <w:i/>
          <w:iCs/>
          <w:color w:val="000000" w:themeColor="text1"/>
        </w:rPr>
        <w:t xml:space="preserve"> ne</w:t>
      </w:r>
      <w:r w:rsidR="00E27C30" w:rsidRPr="00E27C30">
        <w:rPr>
          <w:rFonts w:ascii="Times New Roman" w:hAnsi="Times New Roman" w:cs="Times New Roman"/>
          <w:i/>
          <w:iCs/>
          <w:color w:val="000000" w:themeColor="text1"/>
        </w:rPr>
        <w:t xml:space="preserve"> peut </w:t>
      </w:r>
      <w:r w:rsidR="003B58D4">
        <w:rPr>
          <w:rFonts w:ascii="Times New Roman" w:hAnsi="Times New Roman" w:cs="Times New Roman"/>
          <w:i/>
          <w:iCs/>
          <w:color w:val="000000" w:themeColor="text1"/>
        </w:rPr>
        <w:t>que</w:t>
      </w:r>
      <w:r w:rsidR="00E27C30" w:rsidRPr="00E27C30">
        <w:rPr>
          <w:rFonts w:ascii="Times New Roman" w:hAnsi="Times New Roman" w:cs="Times New Roman"/>
          <w:i/>
          <w:iCs/>
          <w:color w:val="000000" w:themeColor="text1"/>
        </w:rPr>
        <w:t xml:space="preserve"> remplacer un modèle par un autre</w:t>
      </w:r>
      <w:r w:rsidR="003B58D4">
        <w:rPr>
          <w:rFonts w:ascii="Times New Roman" w:hAnsi="Times New Roman" w:cs="Times New Roman"/>
          <w:color w:val="000000" w:themeColor="text1"/>
        </w:rPr>
        <w:t> ». C’est cette idée de remplacement qui freine, voir</w:t>
      </w:r>
      <w:r w:rsidR="00A321A2">
        <w:rPr>
          <w:rFonts w:ascii="Times New Roman" w:hAnsi="Times New Roman" w:cs="Times New Roman"/>
          <w:color w:val="000000" w:themeColor="text1"/>
        </w:rPr>
        <w:t>e</w:t>
      </w:r>
      <w:r w:rsidR="003B58D4">
        <w:rPr>
          <w:rFonts w:ascii="Times New Roman" w:hAnsi="Times New Roman" w:cs="Times New Roman"/>
          <w:color w:val="000000" w:themeColor="text1"/>
        </w:rPr>
        <w:t xml:space="preserve"> </w:t>
      </w:r>
      <w:r w:rsidR="00A321A2">
        <w:rPr>
          <w:rFonts w:ascii="Times New Roman" w:hAnsi="Times New Roman" w:cs="Times New Roman"/>
          <w:color w:val="000000" w:themeColor="text1"/>
        </w:rPr>
        <w:t xml:space="preserve">qui </w:t>
      </w:r>
      <w:r w:rsidR="003B58D4">
        <w:rPr>
          <w:rFonts w:ascii="Times New Roman" w:hAnsi="Times New Roman" w:cs="Times New Roman"/>
          <w:color w:val="000000" w:themeColor="text1"/>
        </w:rPr>
        <w:t>rend les sujets de RSO caduc</w:t>
      </w:r>
      <w:r w:rsidR="002C0C9F">
        <w:rPr>
          <w:rFonts w:ascii="Times New Roman" w:hAnsi="Times New Roman" w:cs="Times New Roman"/>
          <w:color w:val="000000" w:themeColor="text1"/>
        </w:rPr>
        <w:t>s</w:t>
      </w:r>
      <w:r w:rsidR="003B58D4">
        <w:rPr>
          <w:rFonts w:ascii="Times New Roman" w:hAnsi="Times New Roman" w:cs="Times New Roman"/>
          <w:color w:val="000000" w:themeColor="text1"/>
        </w:rPr>
        <w:t xml:space="preserve"> dans l’esprit de certains.</w:t>
      </w:r>
      <w:r w:rsidR="00E27C30">
        <w:rPr>
          <w:rFonts w:ascii="Times New Roman" w:hAnsi="Times New Roman" w:cs="Times New Roman"/>
          <w:color w:val="000000" w:themeColor="text1"/>
        </w:rPr>
        <w:t xml:space="preserve"> Pragmatisme il y a, </w:t>
      </w:r>
      <w:r w:rsidR="003B58D4">
        <w:rPr>
          <w:rFonts w:ascii="Times New Roman" w:hAnsi="Times New Roman" w:cs="Times New Roman"/>
          <w:color w:val="000000" w:themeColor="text1"/>
        </w:rPr>
        <w:t xml:space="preserve">la nécessité de prendre en main ces sujets faisant consensus, </w:t>
      </w:r>
      <w:r w:rsidR="00E27C30">
        <w:rPr>
          <w:rFonts w:ascii="Times New Roman" w:hAnsi="Times New Roman" w:cs="Times New Roman"/>
          <w:color w:val="000000" w:themeColor="text1"/>
        </w:rPr>
        <w:t xml:space="preserve">mais </w:t>
      </w:r>
      <w:r w:rsidR="003B58D4">
        <w:rPr>
          <w:rFonts w:ascii="Times New Roman" w:hAnsi="Times New Roman" w:cs="Times New Roman"/>
          <w:color w:val="000000" w:themeColor="text1"/>
        </w:rPr>
        <w:t xml:space="preserve">en réalité </w:t>
      </w:r>
      <w:r w:rsidR="00E27C30">
        <w:rPr>
          <w:rFonts w:ascii="Times New Roman" w:hAnsi="Times New Roman" w:cs="Times New Roman"/>
          <w:color w:val="000000" w:themeColor="text1"/>
        </w:rPr>
        <w:t xml:space="preserve">jusqu’où </w:t>
      </w:r>
      <w:r w:rsidR="00A96208">
        <w:rPr>
          <w:rFonts w:ascii="Times New Roman" w:hAnsi="Times New Roman" w:cs="Times New Roman"/>
          <w:color w:val="000000" w:themeColor="text1"/>
        </w:rPr>
        <w:t>une</w:t>
      </w:r>
      <w:r w:rsidR="00787394">
        <w:rPr>
          <w:rFonts w:ascii="Times New Roman" w:hAnsi="Times New Roman" w:cs="Times New Roman"/>
          <w:color w:val="000000" w:themeColor="text1"/>
        </w:rPr>
        <w:t xml:space="preserve"> fédération peut-elle aller dans cette réflexion sur ce qui fait son identité ? </w:t>
      </w:r>
    </w:p>
    <w:p w14:paraId="64B933C6" w14:textId="29F9BD53" w:rsidR="00787394" w:rsidRPr="006355BF" w:rsidRDefault="00787394" w:rsidP="00D97A12">
      <w:pPr>
        <w:spacing w:line="276" w:lineRule="auto"/>
        <w:ind w:firstLine="708"/>
        <w:jc w:val="both"/>
        <w:rPr>
          <w:rFonts w:ascii="Times New Roman" w:hAnsi="Times New Roman" w:cs="Times New Roman"/>
          <w:color w:val="000000" w:themeColor="text1"/>
          <w:sz w:val="18"/>
          <w:szCs w:val="18"/>
        </w:rPr>
      </w:pPr>
    </w:p>
    <w:p w14:paraId="6CE0EE32" w14:textId="77777777" w:rsidR="00787394" w:rsidRPr="006355BF" w:rsidRDefault="00787394" w:rsidP="00D97A12">
      <w:pPr>
        <w:spacing w:line="276" w:lineRule="auto"/>
        <w:ind w:firstLine="708"/>
        <w:jc w:val="both"/>
        <w:rPr>
          <w:rFonts w:ascii="Times New Roman" w:hAnsi="Times New Roman" w:cs="Times New Roman"/>
          <w:color w:val="000000" w:themeColor="text1"/>
          <w:sz w:val="18"/>
          <w:szCs w:val="18"/>
        </w:rPr>
      </w:pPr>
    </w:p>
    <w:p w14:paraId="6851E89D" w14:textId="5A1B7843" w:rsidR="00787394" w:rsidRPr="002C0C9F" w:rsidRDefault="00787394" w:rsidP="00F54FFD">
      <w:pPr>
        <w:pStyle w:val="Titre4"/>
        <w:rPr>
          <w:rFonts w:ascii="Times New Roman" w:hAnsi="Times New Roman" w:cs="Times New Roman"/>
          <w:b/>
          <w:bCs/>
          <w:i w:val="0"/>
          <w:iCs w:val="0"/>
          <w:color w:val="000000" w:themeColor="text1"/>
          <w:sz w:val="21"/>
          <w:szCs w:val="21"/>
        </w:rPr>
      </w:pPr>
      <w:bookmarkStart w:id="137" w:name="_Toc111666599"/>
      <w:bookmarkStart w:id="138" w:name="_Toc112163957"/>
      <w:r w:rsidRPr="002C0C9F">
        <w:rPr>
          <w:rFonts w:ascii="Times New Roman" w:hAnsi="Times New Roman" w:cs="Times New Roman"/>
          <w:b/>
          <w:bCs/>
          <w:i w:val="0"/>
          <w:iCs w:val="0"/>
          <w:color w:val="000000" w:themeColor="text1"/>
          <w:sz w:val="21"/>
          <w:szCs w:val="21"/>
        </w:rPr>
        <w:t xml:space="preserve">2.1.2. </w:t>
      </w:r>
      <w:r w:rsidR="0013339C" w:rsidRPr="002C0C9F">
        <w:rPr>
          <w:rFonts w:ascii="Times New Roman" w:hAnsi="Times New Roman" w:cs="Times New Roman"/>
          <w:b/>
          <w:bCs/>
          <w:i w:val="0"/>
          <w:iCs w:val="0"/>
          <w:color w:val="000000" w:themeColor="text1"/>
          <w:sz w:val="21"/>
          <w:szCs w:val="21"/>
        </w:rPr>
        <w:t>Remise en question : jusqu’où peut-on aller ?</w:t>
      </w:r>
      <w:bookmarkEnd w:id="137"/>
      <w:bookmarkEnd w:id="138"/>
      <w:r w:rsidR="0013339C" w:rsidRPr="002C0C9F">
        <w:rPr>
          <w:rFonts w:ascii="Times New Roman" w:hAnsi="Times New Roman" w:cs="Times New Roman"/>
          <w:b/>
          <w:bCs/>
          <w:i w:val="0"/>
          <w:iCs w:val="0"/>
          <w:color w:val="000000" w:themeColor="text1"/>
          <w:sz w:val="21"/>
          <w:szCs w:val="21"/>
        </w:rPr>
        <w:t xml:space="preserve"> </w:t>
      </w:r>
    </w:p>
    <w:p w14:paraId="26D22E96" w14:textId="0C1ED43A" w:rsidR="00787394" w:rsidRPr="006355BF" w:rsidRDefault="00787394" w:rsidP="00D97A12">
      <w:pPr>
        <w:spacing w:line="276" w:lineRule="auto"/>
        <w:ind w:firstLine="708"/>
        <w:jc w:val="both"/>
        <w:rPr>
          <w:rFonts w:ascii="Times New Roman" w:hAnsi="Times New Roman" w:cs="Times New Roman"/>
          <w:color w:val="000000" w:themeColor="text1"/>
          <w:sz w:val="18"/>
          <w:szCs w:val="18"/>
        </w:rPr>
      </w:pPr>
    </w:p>
    <w:p w14:paraId="15C06374" w14:textId="10B41D54" w:rsidR="00787394" w:rsidRPr="006355BF" w:rsidRDefault="00787394" w:rsidP="00D97A12">
      <w:pPr>
        <w:spacing w:line="276" w:lineRule="auto"/>
        <w:ind w:firstLine="708"/>
        <w:jc w:val="both"/>
        <w:rPr>
          <w:rFonts w:ascii="Times New Roman" w:hAnsi="Times New Roman" w:cs="Times New Roman"/>
          <w:color w:val="000000" w:themeColor="text1"/>
          <w:sz w:val="18"/>
          <w:szCs w:val="18"/>
        </w:rPr>
      </w:pPr>
    </w:p>
    <w:p w14:paraId="68D5DE3A" w14:textId="77972352" w:rsidR="00787394" w:rsidRDefault="00787394" w:rsidP="00D97A12">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Jusqu’où peut-on aller dans la remise en question ? </w:t>
      </w:r>
    </w:p>
    <w:p w14:paraId="56AD5A64" w14:textId="5A3622D5" w:rsidR="00D75FC7" w:rsidRDefault="00787394" w:rsidP="00D97A12">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Dans notre partie théorique, nous sommes revenus sur le rapport au changement, à l’échelle individuelle comme collective, constatant que l’une faisait l’autre. </w:t>
      </w:r>
      <w:r w:rsidR="00A90580">
        <w:rPr>
          <w:rFonts w:ascii="Times New Roman" w:hAnsi="Times New Roman" w:cs="Times New Roman"/>
          <w:color w:val="000000" w:themeColor="text1"/>
        </w:rPr>
        <w:t>Le système sportif fédéral français est installé depuis bientôt un siècle, parfois accablé par le « </w:t>
      </w:r>
      <w:r w:rsidR="00A90580" w:rsidRPr="00A90580">
        <w:rPr>
          <w:rFonts w:ascii="Times New Roman" w:hAnsi="Times New Roman" w:cs="Times New Roman"/>
          <w:i/>
          <w:iCs/>
          <w:color w:val="000000" w:themeColor="text1"/>
        </w:rPr>
        <w:t>poids de l’histoire</w:t>
      </w:r>
      <w:r w:rsidR="00A90580">
        <w:rPr>
          <w:rFonts w:ascii="Times New Roman" w:hAnsi="Times New Roman" w:cs="Times New Roman"/>
          <w:color w:val="000000" w:themeColor="text1"/>
        </w:rPr>
        <w:t> » comme l’illustre Hugues Relier</w:t>
      </w:r>
      <w:r w:rsidR="007605BA">
        <w:rPr>
          <w:rFonts w:ascii="Times New Roman" w:hAnsi="Times New Roman" w:cs="Times New Roman"/>
          <w:color w:val="000000" w:themeColor="text1"/>
        </w:rPr>
        <w:t xml:space="preserve">, construit sur des visions </w:t>
      </w:r>
      <w:r w:rsidR="003B58D4">
        <w:rPr>
          <w:rFonts w:ascii="Times New Roman" w:hAnsi="Times New Roman" w:cs="Times New Roman"/>
          <w:color w:val="000000" w:themeColor="text1"/>
        </w:rPr>
        <w:t>ancestrales</w:t>
      </w:r>
      <w:r w:rsidR="007605BA">
        <w:rPr>
          <w:rFonts w:ascii="Times New Roman" w:hAnsi="Times New Roman" w:cs="Times New Roman"/>
          <w:color w:val="000000" w:themeColor="text1"/>
        </w:rPr>
        <w:t xml:space="preserve"> mais durables et dont l’ancienneté semble faire la légitimité. L’inertie peut alors très vite s’imposer et plus elle </w:t>
      </w:r>
      <w:proofErr w:type="gramStart"/>
      <w:r w:rsidR="007605BA">
        <w:rPr>
          <w:rFonts w:ascii="Times New Roman" w:hAnsi="Times New Roman" w:cs="Times New Roman"/>
          <w:color w:val="000000" w:themeColor="text1"/>
        </w:rPr>
        <w:t>dure</w:t>
      </w:r>
      <w:r w:rsidR="002C0C9F">
        <w:rPr>
          <w:rFonts w:ascii="Times New Roman" w:hAnsi="Times New Roman" w:cs="Times New Roman"/>
          <w:color w:val="000000" w:themeColor="text1"/>
        </w:rPr>
        <w:t xml:space="preserve">, </w:t>
      </w:r>
      <w:r w:rsidR="007605BA">
        <w:rPr>
          <w:rFonts w:ascii="Times New Roman" w:hAnsi="Times New Roman" w:cs="Times New Roman"/>
          <w:color w:val="000000" w:themeColor="text1"/>
        </w:rPr>
        <w:t xml:space="preserve"> plus</w:t>
      </w:r>
      <w:proofErr w:type="gramEnd"/>
      <w:r w:rsidR="007605BA">
        <w:rPr>
          <w:rFonts w:ascii="Times New Roman" w:hAnsi="Times New Roman" w:cs="Times New Roman"/>
          <w:color w:val="000000" w:themeColor="text1"/>
        </w:rPr>
        <w:t xml:space="preserve"> elle </w:t>
      </w:r>
      <w:r w:rsidR="003B58D4">
        <w:rPr>
          <w:rFonts w:ascii="Times New Roman" w:hAnsi="Times New Roman" w:cs="Times New Roman"/>
          <w:color w:val="000000" w:themeColor="text1"/>
        </w:rPr>
        <w:t>semble durer</w:t>
      </w:r>
      <w:r w:rsidR="007605BA">
        <w:rPr>
          <w:rFonts w:ascii="Times New Roman" w:hAnsi="Times New Roman" w:cs="Times New Roman"/>
          <w:color w:val="000000" w:themeColor="text1"/>
        </w:rPr>
        <w:t>. Maël Besson, spécialiste</w:t>
      </w:r>
      <w:r w:rsidR="00060AE0">
        <w:rPr>
          <w:rFonts w:ascii="Times New Roman" w:hAnsi="Times New Roman" w:cs="Times New Roman"/>
          <w:color w:val="000000" w:themeColor="text1"/>
        </w:rPr>
        <w:t xml:space="preserve"> et fer de lance</w:t>
      </w:r>
      <w:r w:rsidR="007605BA">
        <w:rPr>
          <w:rFonts w:ascii="Times New Roman" w:hAnsi="Times New Roman" w:cs="Times New Roman"/>
          <w:color w:val="000000" w:themeColor="text1"/>
        </w:rPr>
        <w:t xml:space="preserve"> du rapport entre le sport et l’environnement, ayant travaillé de nombreuses années au </w:t>
      </w:r>
      <w:r w:rsidR="0013339C">
        <w:rPr>
          <w:rFonts w:ascii="Times New Roman" w:hAnsi="Times New Roman" w:cs="Times New Roman"/>
          <w:color w:val="000000" w:themeColor="text1"/>
        </w:rPr>
        <w:t>WWF, métaphorise</w:t>
      </w:r>
      <w:r w:rsidR="007605BA">
        <w:rPr>
          <w:rFonts w:ascii="Times New Roman" w:hAnsi="Times New Roman" w:cs="Times New Roman"/>
          <w:color w:val="000000" w:themeColor="text1"/>
        </w:rPr>
        <w:t> : « </w:t>
      </w:r>
      <w:r w:rsidR="007605BA" w:rsidRPr="007605BA">
        <w:rPr>
          <w:rFonts w:ascii="Times New Roman" w:hAnsi="Times New Roman" w:cs="Times New Roman"/>
          <w:i/>
          <w:iCs/>
          <w:color w:val="000000" w:themeColor="text1"/>
        </w:rPr>
        <w:t xml:space="preserve">Plus tu t’investis dans quelque chose plus il est compliqué d’opérer un demi-tour et te dire que tu t’es trompé. C’est pareil lorsque tu prends une route, lorsque tu te rends compte que c’est la </w:t>
      </w:r>
      <w:r w:rsidR="007605BA" w:rsidRPr="007605BA">
        <w:rPr>
          <w:rFonts w:ascii="Times New Roman" w:hAnsi="Times New Roman" w:cs="Times New Roman"/>
          <w:i/>
          <w:iCs/>
          <w:color w:val="000000" w:themeColor="text1"/>
        </w:rPr>
        <w:lastRenderedPageBreak/>
        <w:t xml:space="preserve">mauvaise, au lieu d’opérer un demi-tour, tu vas </w:t>
      </w:r>
      <w:r w:rsidR="00A96208">
        <w:rPr>
          <w:rFonts w:ascii="Times New Roman" w:hAnsi="Times New Roman" w:cs="Times New Roman"/>
          <w:i/>
          <w:iCs/>
          <w:color w:val="000000" w:themeColor="text1"/>
        </w:rPr>
        <w:t>tenter</w:t>
      </w:r>
      <w:r w:rsidR="007605BA" w:rsidRPr="007605BA">
        <w:rPr>
          <w:rFonts w:ascii="Times New Roman" w:hAnsi="Times New Roman" w:cs="Times New Roman"/>
          <w:i/>
          <w:iCs/>
          <w:color w:val="000000" w:themeColor="text1"/>
        </w:rPr>
        <w:t xml:space="preserve"> un détour pour récupérer derrière, mais c’est plus long. Des gens qui ont construit toutes les réussites sociales et professionnelles sur la croyance qu’il faut avoir du matériel, encore plus d’argent, en dominant la nature, auront plus de difficultés à se dire « nous nous sommes leurrés depuis des décennies et tout ce qu’on a cru </w:t>
      </w:r>
      <w:r w:rsidR="00525F71">
        <w:rPr>
          <w:rFonts w:ascii="Times New Roman" w:hAnsi="Times New Roman" w:cs="Times New Roman"/>
          <w:i/>
          <w:iCs/>
          <w:color w:val="000000" w:themeColor="text1"/>
        </w:rPr>
        <w:t>n’était pas bon</w:t>
      </w:r>
      <w:r w:rsidR="007605BA" w:rsidRPr="007605BA">
        <w:rPr>
          <w:rFonts w:ascii="Times New Roman" w:hAnsi="Times New Roman" w:cs="Times New Roman"/>
          <w:color w:val="000000" w:themeColor="text1"/>
        </w:rPr>
        <w:t xml:space="preserve"> ».</w:t>
      </w:r>
      <w:r w:rsidR="007605BA">
        <w:rPr>
          <w:rFonts w:ascii="Times New Roman" w:hAnsi="Times New Roman" w:cs="Times New Roman"/>
          <w:color w:val="000000" w:themeColor="text1"/>
        </w:rPr>
        <w:t xml:space="preserve"> Ce constat tranchant est confirmé par l’expérience de Claude </w:t>
      </w:r>
      <w:proofErr w:type="spellStart"/>
      <w:r w:rsidR="007605BA">
        <w:rPr>
          <w:rFonts w:ascii="Times New Roman" w:hAnsi="Times New Roman" w:cs="Times New Roman"/>
          <w:color w:val="000000" w:themeColor="text1"/>
        </w:rPr>
        <w:t>Fulconis</w:t>
      </w:r>
      <w:proofErr w:type="spellEnd"/>
      <w:r w:rsidR="007605BA">
        <w:rPr>
          <w:rFonts w:ascii="Times New Roman" w:hAnsi="Times New Roman" w:cs="Times New Roman"/>
          <w:color w:val="000000" w:themeColor="text1"/>
        </w:rPr>
        <w:t xml:space="preserve"> au sein de la fédération « </w:t>
      </w:r>
      <w:r w:rsidR="007605BA" w:rsidRPr="007605BA">
        <w:rPr>
          <w:rFonts w:ascii="Times New Roman" w:hAnsi="Times New Roman" w:cs="Times New Roman"/>
          <w:i/>
          <w:iCs/>
          <w:color w:val="000000" w:themeColor="text1"/>
        </w:rPr>
        <w:t xml:space="preserve">c’est là </w:t>
      </w:r>
      <w:r w:rsidR="00AE2F60">
        <w:rPr>
          <w:rFonts w:ascii="Times New Roman" w:hAnsi="Times New Roman" w:cs="Times New Roman"/>
          <w:i/>
          <w:iCs/>
          <w:color w:val="000000" w:themeColor="text1"/>
        </w:rPr>
        <w:t>qu’est toute</w:t>
      </w:r>
      <w:r w:rsidR="007605BA" w:rsidRPr="007605BA">
        <w:rPr>
          <w:rFonts w:ascii="Times New Roman" w:hAnsi="Times New Roman" w:cs="Times New Roman"/>
          <w:i/>
          <w:iCs/>
          <w:color w:val="000000" w:themeColor="text1"/>
        </w:rPr>
        <w:t xml:space="preserve"> la difficulté, dans le fait de se remettre en cause en permanence</w:t>
      </w:r>
      <w:r w:rsidR="007605BA">
        <w:rPr>
          <w:rFonts w:ascii="Times New Roman" w:hAnsi="Times New Roman" w:cs="Times New Roman"/>
          <w:color w:val="000000" w:themeColor="text1"/>
        </w:rPr>
        <w:t> ». Au-delà même de difficulté, on peut parler de douleurs pour certains, qui n’arrivent pas à gérer ces contradictions internes</w:t>
      </w:r>
      <w:r w:rsidR="0071270B">
        <w:rPr>
          <w:rFonts w:ascii="Times New Roman" w:hAnsi="Times New Roman" w:cs="Times New Roman"/>
          <w:color w:val="000000" w:themeColor="text1"/>
        </w:rPr>
        <w:t xml:space="preserve"> et réfute</w:t>
      </w:r>
      <w:r w:rsidR="00DA34C7">
        <w:rPr>
          <w:rFonts w:ascii="Times New Roman" w:hAnsi="Times New Roman" w:cs="Times New Roman"/>
          <w:color w:val="000000" w:themeColor="text1"/>
        </w:rPr>
        <w:t>nt</w:t>
      </w:r>
      <w:r w:rsidR="0071270B">
        <w:rPr>
          <w:rFonts w:ascii="Times New Roman" w:hAnsi="Times New Roman" w:cs="Times New Roman"/>
          <w:color w:val="000000" w:themeColor="text1"/>
        </w:rPr>
        <w:t xml:space="preserve"> la crise de sens. </w:t>
      </w:r>
    </w:p>
    <w:p w14:paraId="7C3305EF" w14:textId="7F2BC99B" w:rsidR="00787394" w:rsidRPr="00965A4D" w:rsidRDefault="00DA34C7" w:rsidP="00965A4D">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Ainsi, les contraintes </w:t>
      </w:r>
      <w:r w:rsidR="00A96208">
        <w:rPr>
          <w:rFonts w:ascii="Times New Roman" w:hAnsi="Times New Roman" w:cs="Times New Roman"/>
          <w:color w:val="000000" w:themeColor="text1"/>
        </w:rPr>
        <w:t xml:space="preserve">à la mise en place d’une politique de RSO </w:t>
      </w:r>
      <w:r>
        <w:rPr>
          <w:rFonts w:ascii="Times New Roman" w:hAnsi="Times New Roman" w:cs="Times New Roman"/>
          <w:color w:val="000000" w:themeColor="text1"/>
        </w:rPr>
        <w:t>constituent une représentation concrète d’une remise en question qui peut être ardu</w:t>
      </w:r>
      <w:r w:rsidR="006E045E">
        <w:rPr>
          <w:rFonts w:ascii="Times New Roman" w:hAnsi="Times New Roman" w:cs="Times New Roman"/>
          <w:color w:val="000000" w:themeColor="text1"/>
        </w:rPr>
        <w:t>e</w:t>
      </w:r>
      <w:r>
        <w:rPr>
          <w:rFonts w:ascii="Times New Roman" w:hAnsi="Times New Roman" w:cs="Times New Roman"/>
          <w:color w:val="000000" w:themeColor="text1"/>
        </w:rPr>
        <w:t xml:space="preserve"> à gérer. Le système fédéral sportif actuel possède une vision de son cœur de métier axé</w:t>
      </w:r>
      <w:r w:rsidR="00133C49">
        <w:rPr>
          <w:rFonts w:ascii="Times New Roman" w:hAnsi="Times New Roman" w:cs="Times New Roman"/>
          <w:color w:val="000000" w:themeColor="text1"/>
        </w:rPr>
        <w:t>e</w:t>
      </w:r>
      <w:r>
        <w:rPr>
          <w:rFonts w:ascii="Times New Roman" w:hAnsi="Times New Roman" w:cs="Times New Roman"/>
          <w:color w:val="000000" w:themeColor="text1"/>
        </w:rPr>
        <w:t xml:space="preserve"> sur la gestion du sport pour tous d’un côté et celui de la gestion du sport compétition de l’autre. S’en dégage</w:t>
      </w:r>
      <w:r w:rsidR="00133C49">
        <w:rPr>
          <w:rFonts w:ascii="Times New Roman" w:hAnsi="Times New Roman" w:cs="Times New Roman"/>
          <w:color w:val="000000" w:themeColor="text1"/>
        </w:rPr>
        <w:t>nt</w:t>
      </w:r>
      <w:r w:rsidR="006E045E">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ainsi des métiers qui font identité (gestion de la compétition, gestion des équipes de France, échanges avec les clubs etc.) et d’autres qui font sens (gestion des infrastructures pour le développement de la pratique, mise en avant </w:t>
      </w:r>
      <w:r w:rsidR="006E045E">
        <w:rPr>
          <w:rFonts w:ascii="Times New Roman" w:hAnsi="Times New Roman" w:cs="Times New Roman"/>
          <w:color w:val="000000" w:themeColor="text1"/>
        </w:rPr>
        <w:t>des</w:t>
      </w:r>
      <w:r>
        <w:rPr>
          <w:rFonts w:ascii="Times New Roman" w:hAnsi="Times New Roman" w:cs="Times New Roman"/>
          <w:color w:val="000000" w:themeColor="text1"/>
        </w:rPr>
        <w:t xml:space="preserve"> actions, organisation interne etc.)</w:t>
      </w:r>
      <w:r w:rsidR="00A74A13">
        <w:rPr>
          <w:rFonts w:ascii="Times New Roman" w:hAnsi="Times New Roman" w:cs="Times New Roman"/>
          <w:color w:val="000000" w:themeColor="text1"/>
        </w:rPr>
        <w:t xml:space="preserve">. Où se situe la RSO ? Quelque part ailleurs, dans ces métiers qui ne font pas l’identité, peut-être qui font sens ; mais nous l’avons vu précédemment, cela ne va pas de soi. Où situons-nous donc la RSO ? De fait, il y a le cœur de métier, les outils qui l’accompagnent et il y a le reste. Michaël </w:t>
      </w:r>
      <w:proofErr w:type="spellStart"/>
      <w:r w:rsidR="00A74A13">
        <w:rPr>
          <w:rFonts w:ascii="Times New Roman" w:hAnsi="Times New Roman" w:cs="Times New Roman"/>
          <w:color w:val="000000" w:themeColor="text1"/>
        </w:rPr>
        <w:t>Ferrisi</w:t>
      </w:r>
      <w:proofErr w:type="spellEnd"/>
      <w:r w:rsidR="00A74A13">
        <w:rPr>
          <w:rFonts w:ascii="Times New Roman" w:hAnsi="Times New Roman" w:cs="Times New Roman"/>
          <w:color w:val="000000" w:themeColor="text1"/>
        </w:rPr>
        <w:t xml:space="preserve"> résume ainsi</w:t>
      </w:r>
      <w:r w:rsidR="006E045E">
        <w:rPr>
          <w:rFonts w:ascii="Times New Roman" w:hAnsi="Times New Roman" w:cs="Times New Roman"/>
          <w:color w:val="000000" w:themeColor="text1"/>
        </w:rPr>
        <w:t xml:space="preserve"> </w:t>
      </w:r>
      <w:r w:rsidR="00A74A13">
        <w:rPr>
          <w:rFonts w:ascii="Times New Roman" w:hAnsi="Times New Roman" w:cs="Times New Roman"/>
          <w:color w:val="000000" w:themeColor="text1"/>
        </w:rPr>
        <w:t>: « </w:t>
      </w:r>
      <w:r w:rsidR="00A74A13" w:rsidRPr="00A74A13">
        <w:rPr>
          <w:rFonts w:ascii="Times New Roman" w:hAnsi="Times New Roman" w:cs="Times New Roman"/>
          <w:i/>
          <w:iCs/>
          <w:color w:val="000000" w:themeColor="text1"/>
        </w:rPr>
        <w:t>pour eux, ce n’est pas l’essence de leurs objectifs</w:t>
      </w:r>
      <w:r w:rsidR="00A74A13">
        <w:rPr>
          <w:rFonts w:ascii="Times New Roman" w:hAnsi="Times New Roman" w:cs="Times New Roman"/>
          <w:color w:val="000000" w:themeColor="text1"/>
        </w:rPr>
        <w:t xml:space="preserve"> ». </w:t>
      </w:r>
      <w:r w:rsidR="009E7709">
        <w:rPr>
          <w:rFonts w:ascii="Times New Roman" w:hAnsi="Times New Roman" w:cs="Times New Roman"/>
          <w:color w:val="000000" w:themeColor="text1"/>
        </w:rPr>
        <w:t xml:space="preserve">Anne </w:t>
      </w:r>
      <w:proofErr w:type="spellStart"/>
      <w:r w:rsidR="009E7709">
        <w:rPr>
          <w:rFonts w:ascii="Times New Roman" w:hAnsi="Times New Roman" w:cs="Times New Roman"/>
          <w:color w:val="000000" w:themeColor="text1"/>
        </w:rPr>
        <w:t>Grospeillet</w:t>
      </w:r>
      <w:proofErr w:type="spellEnd"/>
      <w:r w:rsidR="009E7709">
        <w:rPr>
          <w:rFonts w:ascii="Times New Roman" w:hAnsi="Times New Roman" w:cs="Times New Roman"/>
          <w:color w:val="000000" w:themeColor="text1"/>
        </w:rPr>
        <w:t xml:space="preserve">-Quintin ajoute d’ailleurs sa vision, qui vient corroborer ces propos : </w:t>
      </w:r>
      <w:r w:rsidR="009E7709" w:rsidRPr="009E7709">
        <w:rPr>
          <w:rFonts w:ascii="Times New Roman" w:hAnsi="Times New Roman" w:cs="Times New Roman"/>
          <w:color w:val="000000" w:themeColor="text1"/>
          <w:sz w:val="28"/>
          <w:szCs w:val="28"/>
        </w:rPr>
        <w:t>« </w:t>
      </w:r>
      <w:r w:rsidR="009E7709" w:rsidRPr="001B42D6">
        <w:rPr>
          <w:rFonts w:ascii="Times New Roman" w:hAnsi="Times New Roman" w:cs="Times New Roman"/>
          <w:i/>
          <w:iCs/>
        </w:rPr>
        <w:t xml:space="preserve">Là où </w:t>
      </w:r>
      <w:proofErr w:type="gramStart"/>
      <w:r w:rsidR="009E7709" w:rsidRPr="001B42D6">
        <w:rPr>
          <w:rFonts w:ascii="Times New Roman" w:hAnsi="Times New Roman" w:cs="Times New Roman"/>
          <w:i/>
          <w:iCs/>
        </w:rPr>
        <w:t>c’est</w:t>
      </w:r>
      <w:proofErr w:type="gramEnd"/>
      <w:r w:rsidR="009E7709" w:rsidRPr="001B42D6">
        <w:rPr>
          <w:rFonts w:ascii="Times New Roman" w:hAnsi="Times New Roman" w:cs="Times New Roman"/>
          <w:i/>
          <w:iCs/>
        </w:rPr>
        <w:t xml:space="preserve"> un peu plus compliqué avec la RSO c’est que pour contrebalancer ces angoisses et ses peurs, tu n’as pas forcément de caractère vital à le faire</w:t>
      </w:r>
      <w:r w:rsidR="009E7709" w:rsidRPr="009E7709">
        <w:rPr>
          <w:rFonts w:ascii="Times New Roman" w:hAnsi="Times New Roman" w:cs="Times New Roman"/>
        </w:rPr>
        <w:t> </w:t>
      </w:r>
      <w:r w:rsidR="009E7709">
        <w:rPr>
          <w:rFonts w:ascii="Times New Roman" w:hAnsi="Times New Roman" w:cs="Times New Roman"/>
          <w:sz w:val="22"/>
          <w:szCs w:val="22"/>
        </w:rPr>
        <w:t>»</w:t>
      </w:r>
      <w:r w:rsidR="001B42D6">
        <w:rPr>
          <w:rFonts w:ascii="Times New Roman" w:hAnsi="Times New Roman" w:cs="Times New Roman"/>
          <w:sz w:val="22"/>
          <w:szCs w:val="22"/>
        </w:rPr>
        <w:t xml:space="preserve">, </w:t>
      </w:r>
      <w:r w:rsidR="001B42D6" w:rsidRPr="001B42D6">
        <w:rPr>
          <w:rFonts w:ascii="Times New Roman" w:hAnsi="Times New Roman" w:cs="Times New Roman"/>
        </w:rPr>
        <w:t xml:space="preserve">le terme </w:t>
      </w:r>
      <w:r w:rsidR="00133C49">
        <w:rPr>
          <w:rFonts w:ascii="Times New Roman" w:hAnsi="Times New Roman" w:cs="Times New Roman"/>
        </w:rPr>
        <w:t>« </w:t>
      </w:r>
      <w:r w:rsidR="001B42D6" w:rsidRPr="001B42D6">
        <w:rPr>
          <w:rFonts w:ascii="Times New Roman" w:hAnsi="Times New Roman" w:cs="Times New Roman"/>
        </w:rPr>
        <w:t>vital</w:t>
      </w:r>
      <w:r w:rsidR="00133C49">
        <w:rPr>
          <w:rFonts w:ascii="Times New Roman" w:hAnsi="Times New Roman" w:cs="Times New Roman"/>
        </w:rPr>
        <w:t> »</w:t>
      </w:r>
      <w:r w:rsidR="001B42D6" w:rsidRPr="001B42D6">
        <w:rPr>
          <w:rFonts w:ascii="Times New Roman" w:hAnsi="Times New Roman" w:cs="Times New Roman"/>
        </w:rPr>
        <w:t xml:space="preserve"> prenant ici toute la mesure de nos propos. </w:t>
      </w:r>
      <w:r w:rsidR="00A74A13">
        <w:rPr>
          <w:rFonts w:ascii="Times New Roman" w:hAnsi="Times New Roman" w:cs="Times New Roman"/>
          <w:color w:val="000000" w:themeColor="text1"/>
        </w:rPr>
        <w:t xml:space="preserve">Si chaque changement, même sans rapport direct à la RSO, remet en question quelques habitudes, </w:t>
      </w:r>
      <w:r w:rsidR="006E045E">
        <w:rPr>
          <w:rFonts w:ascii="Times New Roman" w:hAnsi="Times New Roman" w:cs="Times New Roman"/>
          <w:color w:val="000000" w:themeColor="text1"/>
        </w:rPr>
        <w:t xml:space="preserve">ces problématiques </w:t>
      </w:r>
      <w:r w:rsidR="00965A4D">
        <w:rPr>
          <w:rFonts w:ascii="Times New Roman" w:hAnsi="Times New Roman" w:cs="Times New Roman"/>
          <w:color w:val="000000" w:themeColor="text1"/>
        </w:rPr>
        <w:t xml:space="preserve">de responsabilité </w:t>
      </w:r>
      <w:r w:rsidR="006E045E">
        <w:rPr>
          <w:rFonts w:ascii="Times New Roman" w:hAnsi="Times New Roman" w:cs="Times New Roman"/>
          <w:color w:val="000000" w:themeColor="text1"/>
        </w:rPr>
        <w:t>ont cette</w:t>
      </w:r>
      <w:r w:rsidR="00A74A13">
        <w:rPr>
          <w:rFonts w:ascii="Times New Roman" w:hAnsi="Times New Roman" w:cs="Times New Roman"/>
          <w:color w:val="000000" w:themeColor="text1"/>
        </w:rPr>
        <w:t xml:space="preserve"> particularité de toucher à ce cœur de métier, à ce qui fait l’organisation même, comme a souhaité </w:t>
      </w:r>
      <w:r w:rsidR="00133C49">
        <w:rPr>
          <w:rFonts w:ascii="Times New Roman" w:hAnsi="Times New Roman" w:cs="Times New Roman"/>
          <w:color w:val="000000" w:themeColor="text1"/>
        </w:rPr>
        <w:t>le souligner</w:t>
      </w:r>
      <w:r w:rsidR="00A74A13">
        <w:rPr>
          <w:rFonts w:ascii="Times New Roman" w:hAnsi="Times New Roman" w:cs="Times New Roman"/>
          <w:color w:val="000000" w:themeColor="text1"/>
        </w:rPr>
        <w:t xml:space="preserve"> Hugues Relier</w:t>
      </w:r>
      <w:r w:rsidR="006E045E">
        <w:rPr>
          <w:rFonts w:ascii="Times New Roman" w:hAnsi="Times New Roman" w:cs="Times New Roman"/>
          <w:color w:val="000000" w:themeColor="text1"/>
        </w:rPr>
        <w:t xml:space="preserve"> : </w:t>
      </w:r>
      <w:r w:rsidR="00A74A13">
        <w:rPr>
          <w:rFonts w:ascii="Times New Roman" w:hAnsi="Times New Roman" w:cs="Times New Roman"/>
          <w:color w:val="000000" w:themeColor="text1"/>
        </w:rPr>
        <w:t>« </w:t>
      </w:r>
      <w:r w:rsidR="006E045E">
        <w:rPr>
          <w:rFonts w:ascii="Times New Roman" w:hAnsi="Times New Roman" w:cs="Times New Roman"/>
          <w:i/>
          <w:iCs/>
        </w:rPr>
        <w:t>c</w:t>
      </w:r>
      <w:r w:rsidR="00A74A13" w:rsidRPr="00060AE0">
        <w:rPr>
          <w:rFonts w:ascii="Times New Roman" w:hAnsi="Times New Roman" w:cs="Times New Roman"/>
          <w:i/>
          <w:iCs/>
        </w:rPr>
        <w:t xml:space="preserve">e sont des interrogations globales à toutes les questions, mais là nous touchons à des changements profonds dans la vision et l’organisation que peut avoir une </w:t>
      </w:r>
      <w:r w:rsidR="00060AE0" w:rsidRPr="00060AE0">
        <w:rPr>
          <w:rFonts w:ascii="Times New Roman" w:hAnsi="Times New Roman" w:cs="Times New Roman"/>
          <w:i/>
          <w:iCs/>
        </w:rPr>
        <w:t>structure</w:t>
      </w:r>
      <w:r w:rsidR="00A74A13" w:rsidRPr="00060AE0">
        <w:rPr>
          <w:rFonts w:ascii="Times New Roman" w:hAnsi="Times New Roman" w:cs="Times New Roman"/>
          <w:i/>
          <w:iCs/>
        </w:rPr>
        <w:t xml:space="preserve"> et dans sa finalité également. À partir du moment où l’on touche à ces fondements-là, c’est de fait encore plus criant</w:t>
      </w:r>
      <w:r w:rsidR="00060AE0">
        <w:rPr>
          <w:rFonts w:ascii="Times New Roman" w:hAnsi="Times New Roman" w:cs="Times New Roman"/>
        </w:rPr>
        <w:t> ». Prenons les sujets environnementaux, par exemple. Comment agir sur la problématique des transports, principale source d’émissions carbones de la pratique sportive</w:t>
      </w:r>
      <w:r w:rsidR="00965A4D">
        <w:rPr>
          <w:rFonts w:ascii="Times New Roman" w:hAnsi="Times New Roman" w:cs="Times New Roman"/>
        </w:rPr>
        <w:t xml:space="preserve">, </w:t>
      </w:r>
      <w:r w:rsidR="00133C49">
        <w:rPr>
          <w:rFonts w:ascii="Times New Roman" w:hAnsi="Times New Roman" w:cs="Times New Roman"/>
        </w:rPr>
        <w:t>sans remettre</w:t>
      </w:r>
      <w:r w:rsidR="00965A4D">
        <w:rPr>
          <w:rFonts w:ascii="Times New Roman" w:hAnsi="Times New Roman" w:cs="Times New Roman"/>
        </w:rPr>
        <w:t xml:space="preserve"> ainsi en question l’organisation compétitive actuelle, ou encore l’accessibilité des sites naturels pour tous </w:t>
      </w:r>
      <w:r w:rsidR="00060AE0">
        <w:rPr>
          <w:rFonts w:ascii="Times New Roman" w:hAnsi="Times New Roman" w:cs="Times New Roman"/>
        </w:rPr>
        <w:t xml:space="preserve">? Maël Besson évoque la possibilité de repenser le sport localement, pratiquant ce qui est à notre disponibilité proche. </w:t>
      </w:r>
      <w:r w:rsidR="00477AE1">
        <w:rPr>
          <w:rFonts w:ascii="Times New Roman" w:hAnsi="Times New Roman" w:cs="Times New Roman"/>
        </w:rPr>
        <w:t>Cette remise en question profonde et systémique revient à remettre directement en cause le cœur de métier des fédérations, qui souhaitent développer le sport pour tous : « </w:t>
      </w:r>
      <w:r w:rsidR="00477AE1" w:rsidRPr="00477AE1">
        <w:rPr>
          <w:rFonts w:ascii="Times New Roman" w:hAnsi="Times New Roman" w:cs="Times New Roman"/>
          <w:i/>
          <w:iCs/>
        </w:rPr>
        <w:t>Que tu pratiques [l’escalade en site naturel] seulement si tu habites Fontainebleau ou si tu as une falaise à côté de chez toi… Cela signifie devenir une pratique interdite aux urbains… ça devient compliqué</w:t>
      </w:r>
      <w:r w:rsidR="00477AE1">
        <w:rPr>
          <w:rFonts w:ascii="Times New Roman" w:hAnsi="Times New Roman" w:cs="Times New Roman"/>
        </w:rPr>
        <w:t xml:space="preserve">. » admet Anne </w:t>
      </w:r>
      <w:proofErr w:type="spellStart"/>
      <w:r w:rsidR="00477AE1">
        <w:rPr>
          <w:rFonts w:ascii="Times New Roman" w:hAnsi="Times New Roman" w:cs="Times New Roman"/>
        </w:rPr>
        <w:t>Grospeillet</w:t>
      </w:r>
      <w:proofErr w:type="spellEnd"/>
      <w:r w:rsidR="00477AE1">
        <w:rPr>
          <w:rFonts w:ascii="Times New Roman" w:hAnsi="Times New Roman" w:cs="Times New Roman"/>
        </w:rPr>
        <w:t xml:space="preserve">-Quintin. Est-ce vraiment la fin du sport pour tous que de repenser localement ? Disons plutôt que c’est la fin d’une ère de tous les sports pour tous. Notre société </w:t>
      </w:r>
      <w:r w:rsidR="00965A4D">
        <w:rPr>
          <w:rFonts w:ascii="Times New Roman" w:hAnsi="Times New Roman" w:cs="Times New Roman"/>
        </w:rPr>
        <w:t>actuelle</w:t>
      </w:r>
      <w:r w:rsidR="00477AE1">
        <w:rPr>
          <w:rFonts w:ascii="Times New Roman" w:hAnsi="Times New Roman" w:cs="Times New Roman"/>
        </w:rPr>
        <w:t xml:space="preserve">, avec </w:t>
      </w:r>
      <w:r w:rsidR="0014353D">
        <w:rPr>
          <w:rFonts w:ascii="Times New Roman" w:hAnsi="Times New Roman" w:cs="Times New Roman"/>
        </w:rPr>
        <w:t xml:space="preserve">le mode de vie qu’elle nous a inculqué, peut-elle s’y contraindre ? Que deviendrait alors l’identité fédérale ? Face à l’ampleur des questions posées, s’appuyer sur des </w:t>
      </w:r>
      <w:r w:rsidR="001B42D6">
        <w:rPr>
          <w:rFonts w:ascii="Times New Roman" w:hAnsi="Times New Roman" w:cs="Times New Roman"/>
        </w:rPr>
        <w:t>exutoires</w:t>
      </w:r>
      <w:r w:rsidR="0014353D">
        <w:rPr>
          <w:rFonts w:ascii="Times New Roman" w:hAnsi="Times New Roman" w:cs="Times New Roman"/>
        </w:rPr>
        <w:t xml:space="preserve"> est la réponse privilégiée. </w:t>
      </w:r>
    </w:p>
    <w:p w14:paraId="45A7DB98" w14:textId="45678AE6" w:rsidR="00787394" w:rsidRDefault="0014353D" w:rsidP="00D97A12">
      <w:pPr>
        <w:spacing w:line="276" w:lineRule="auto"/>
        <w:ind w:firstLine="708"/>
        <w:jc w:val="both"/>
        <w:rPr>
          <w:rFonts w:ascii="Times New Roman" w:hAnsi="Times New Roman" w:cs="Times New Roman"/>
          <w:color w:val="000000" w:themeColor="text1"/>
        </w:rPr>
      </w:pPr>
      <w:r w:rsidRPr="001B3111">
        <w:rPr>
          <w:rFonts w:ascii="Times New Roman" w:hAnsi="Times New Roman" w:cs="Times New Roman"/>
          <w:color w:val="000000" w:themeColor="text1"/>
        </w:rPr>
        <w:t>L’homéostasie contemporaine</w:t>
      </w:r>
      <w:r>
        <w:rPr>
          <w:rFonts w:ascii="Times New Roman" w:hAnsi="Times New Roman" w:cs="Times New Roman"/>
          <w:color w:val="000000" w:themeColor="text1"/>
        </w:rPr>
        <w:t xml:space="preserve"> sur ces sujets est liée à la force des habitudes et la peur de changer, car associé</w:t>
      </w:r>
      <w:r w:rsidR="006E045E">
        <w:rPr>
          <w:rFonts w:ascii="Times New Roman" w:hAnsi="Times New Roman" w:cs="Times New Roman"/>
          <w:color w:val="000000" w:themeColor="text1"/>
        </w:rPr>
        <w:t>e</w:t>
      </w:r>
      <w:r>
        <w:rPr>
          <w:rFonts w:ascii="Times New Roman" w:hAnsi="Times New Roman" w:cs="Times New Roman"/>
          <w:color w:val="000000" w:themeColor="text1"/>
        </w:rPr>
        <w:t xml:space="preserve"> à une non-stabilité des systèmes. Didier </w:t>
      </w:r>
      <w:r w:rsidR="009E7709">
        <w:rPr>
          <w:rFonts w:ascii="Times New Roman" w:hAnsi="Times New Roman" w:cs="Times New Roman"/>
          <w:color w:val="000000" w:themeColor="text1"/>
        </w:rPr>
        <w:t>Landau</w:t>
      </w:r>
      <w:r>
        <w:rPr>
          <w:rFonts w:ascii="Times New Roman" w:hAnsi="Times New Roman" w:cs="Times New Roman"/>
          <w:color w:val="000000" w:themeColor="text1"/>
        </w:rPr>
        <w:t>, psychologue</w:t>
      </w:r>
      <w:r w:rsidR="00A321A2">
        <w:rPr>
          <w:rFonts w:ascii="Times New Roman" w:hAnsi="Times New Roman" w:cs="Times New Roman"/>
          <w:color w:val="000000" w:themeColor="text1"/>
        </w:rPr>
        <w:t xml:space="preserve"> et formateur</w:t>
      </w:r>
      <w:r>
        <w:rPr>
          <w:rFonts w:ascii="Times New Roman" w:hAnsi="Times New Roman" w:cs="Times New Roman"/>
          <w:color w:val="000000" w:themeColor="text1"/>
        </w:rPr>
        <w:t xml:space="preserve"> spécialisé dans la psychologie sociale, explique : « </w:t>
      </w:r>
      <w:r w:rsidRPr="0014353D">
        <w:rPr>
          <w:rFonts w:ascii="Times New Roman" w:hAnsi="Times New Roman" w:cs="Times New Roman"/>
          <w:i/>
          <w:iCs/>
          <w:color w:val="000000" w:themeColor="text1"/>
        </w:rPr>
        <w:t xml:space="preserve">Chacun et chacune d’entre nous </w:t>
      </w:r>
      <w:r w:rsidR="0097746B">
        <w:rPr>
          <w:rFonts w:ascii="Times New Roman" w:hAnsi="Times New Roman" w:cs="Times New Roman"/>
          <w:i/>
          <w:iCs/>
          <w:color w:val="000000" w:themeColor="text1"/>
        </w:rPr>
        <w:t>est</w:t>
      </w:r>
      <w:r w:rsidRPr="0014353D">
        <w:rPr>
          <w:rFonts w:ascii="Times New Roman" w:hAnsi="Times New Roman" w:cs="Times New Roman"/>
          <w:i/>
          <w:iCs/>
          <w:color w:val="000000" w:themeColor="text1"/>
        </w:rPr>
        <w:t xml:space="preserve"> plutôt à la recherche de forme de </w:t>
      </w:r>
      <w:proofErr w:type="spellStart"/>
      <w:r w:rsidRPr="0014353D">
        <w:rPr>
          <w:rFonts w:ascii="Times New Roman" w:hAnsi="Times New Roman" w:cs="Times New Roman"/>
          <w:i/>
          <w:iCs/>
          <w:color w:val="000000" w:themeColor="text1"/>
        </w:rPr>
        <w:t>néostasie</w:t>
      </w:r>
      <w:proofErr w:type="spellEnd"/>
      <w:r w:rsidRPr="0014353D">
        <w:rPr>
          <w:rFonts w:ascii="Times New Roman" w:hAnsi="Times New Roman" w:cs="Times New Roman"/>
          <w:i/>
          <w:iCs/>
          <w:color w:val="000000" w:themeColor="text1"/>
        </w:rPr>
        <w:t xml:space="preserve">. Nous avons des modes de fonctionnement qui </w:t>
      </w:r>
      <w:r w:rsidRPr="0014353D">
        <w:rPr>
          <w:rFonts w:ascii="Times New Roman" w:hAnsi="Times New Roman" w:cs="Times New Roman"/>
          <w:i/>
          <w:iCs/>
          <w:color w:val="000000" w:themeColor="text1"/>
        </w:rPr>
        <w:lastRenderedPageBreak/>
        <w:t>sont des modes de fonctionnement habituels, ce que certains appellent des zones de confort</w:t>
      </w:r>
      <w:r>
        <w:rPr>
          <w:rFonts w:ascii="Times New Roman" w:hAnsi="Times New Roman" w:cs="Times New Roman"/>
          <w:color w:val="000000" w:themeColor="text1"/>
        </w:rPr>
        <w:t xml:space="preserve"> ». Faire face à des contradictions difficiles à accepter entre nos besoins, nos envies et nos possibilités nous </w:t>
      </w:r>
      <w:r w:rsidR="00A321A2">
        <w:rPr>
          <w:rFonts w:ascii="Times New Roman" w:hAnsi="Times New Roman" w:cs="Times New Roman"/>
          <w:color w:val="000000" w:themeColor="text1"/>
        </w:rPr>
        <w:t>incite</w:t>
      </w:r>
      <w:r>
        <w:rPr>
          <w:rFonts w:ascii="Times New Roman" w:hAnsi="Times New Roman" w:cs="Times New Roman"/>
          <w:color w:val="000000" w:themeColor="text1"/>
        </w:rPr>
        <w:t xml:space="preserve"> à jouer l’autruche. Cette forme de déni justifie une inaction et elle est exacerbée par la </w:t>
      </w:r>
      <w:r w:rsidR="0013339C">
        <w:rPr>
          <w:rFonts w:ascii="Times New Roman" w:hAnsi="Times New Roman" w:cs="Times New Roman"/>
          <w:color w:val="000000" w:themeColor="text1"/>
        </w:rPr>
        <w:t>non-perception</w:t>
      </w:r>
      <w:r>
        <w:rPr>
          <w:rFonts w:ascii="Times New Roman" w:hAnsi="Times New Roman" w:cs="Times New Roman"/>
          <w:color w:val="000000" w:themeColor="text1"/>
        </w:rPr>
        <w:t xml:space="preserve"> des gains directs au changement, </w:t>
      </w:r>
      <w:r w:rsidR="0013339C">
        <w:rPr>
          <w:rFonts w:ascii="Times New Roman" w:hAnsi="Times New Roman" w:cs="Times New Roman"/>
          <w:color w:val="000000" w:themeColor="text1"/>
        </w:rPr>
        <w:t>principal inhibiteur du mouvement. Sur le changement induit par les sujets de RSO</w:t>
      </w:r>
      <w:r w:rsidR="001B3111">
        <w:rPr>
          <w:rFonts w:ascii="Times New Roman" w:hAnsi="Times New Roman" w:cs="Times New Roman"/>
          <w:color w:val="000000" w:themeColor="text1"/>
        </w:rPr>
        <w:t xml:space="preserve"> - </w:t>
      </w:r>
      <w:r w:rsidR="0013339C">
        <w:rPr>
          <w:rFonts w:ascii="Times New Roman" w:hAnsi="Times New Roman" w:cs="Times New Roman"/>
          <w:color w:val="000000" w:themeColor="text1"/>
        </w:rPr>
        <w:t>d’autant plus pour le système sportif fédéral, non contraint légalement</w:t>
      </w:r>
      <w:r w:rsidR="001B3111">
        <w:rPr>
          <w:rFonts w:ascii="Times New Roman" w:hAnsi="Times New Roman" w:cs="Times New Roman"/>
          <w:color w:val="000000" w:themeColor="text1"/>
        </w:rPr>
        <w:t xml:space="preserve"> -</w:t>
      </w:r>
      <w:r w:rsidR="0013339C">
        <w:rPr>
          <w:rFonts w:ascii="Times New Roman" w:hAnsi="Times New Roman" w:cs="Times New Roman"/>
          <w:color w:val="000000" w:themeColor="text1"/>
        </w:rPr>
        <w:t xml:space="preserve"> Didier </w:t>
      </w:r>
      <w:r w:rsidR="009E7709">
        <w:rPr>
          <w:rFonts w:ascii="Times New Roman" w:hAnsi="Times New Roman" w:cs="Times New Roman"/>
          <w:color w:val="000000" w:themeColor="text1"/>
        </w:rPr>
        <w:t>Landau</w:t>
      </w:r>
      <w:r w:rsidR="0013339C">
        <w:rPr>
          <w:rFonts w:ascii="Times New Roman" w:hAnsi="Times New Roman" w:cs="Times New Roman"/>
          <w:color w:val="000000" w:themeColor="text1"/>
        </w:rPr>
        <w:t xml:space="preserve"> admet « </w:t>
      </w:r>
      <w:r w:rsidR="0013339C" w:rsidRPr="0013339C">
        <w:rPr>
          <w:rFonts w:ascii="Times New Roman" w:hAnsi="Times New Roman" w:cs="Times New Roman"/>
          <w:i/>
          <w:iCs/>
          <w:color w:val="000000" w:themeColor="text1"/>
        </w:rPr>
        <w:t>les gains ne se traduisent pas immédiatement</w:t>
      </w:r>
      <w:r w:rsidR="0013339C">
        <w:rPr>
          <w:rFonts w:ascii="Times New Roman" w:hAnsi="Times New Roman" w:cs="Times New Roman"/>
          <w:color w:val="000000" w:themeColor="text1"/>
        </w:rPr>
        <w:t> » et ajoute « </w:t>
      </w:r>
      <w:r w:rsidR="0013339C" w:rsidRPr="0013339C">
        <w:rPr>
          <w:rFonts w:ascii="Times New Roman" w:hAnsi="Times New Roman" w:cs="Times New Roman"/>
          <w:i/>
          <w:iCs/>
          <w:color w:val="000000" w:themeColor="text1"/>
        </w:rPr>
        <w:t>C’est une mise en danger parce</w:t>
      </w:r>
      <w:r w:rsidR="0097746B">
        <w:rPr>
          <w:rFonts w:ascii="Times New Roman" w:hAnsi="Times New Roman" w:cs="Times New Roman"/>
          <w:i/>
          <w:iCs/>
          <w:color w:val="000000" w:themeColor="text1"/>
        </w:rPr>
        <w:t xml:space="preserve"> </w:t>
      </w:r>
      <w:r w:rsidR="0013339C" w:rsidRPr="0013339C">
        <w:rPr>
          <w:rFonts w:ascii="Times New Roman" w:hAnsi="Times New Roman" w:cs="Times New Roman"/>
          <w:i/>
          <w:iCs/>
          <w:color w:val="000000" w:themeColor="text1"/>
        </w:rPr>
        <w:t>qu’on ne sait pas toujours ce que l’on gagne, alors que l’on sait toujours ce que l’on perd</w:t>
      </w:r>
      <w:r w:rsidR="0013339C">
        <w:rPr>
          <w:rFonts w:ascii="Times New Roman" w:hAnsi="Times New Roman" w:cs="Times New Roman"/>
          <w:color w:val="000000" w:themeColor="text1"/>
        </w:rPr>
        <w:t> ».</w:t>
      </w:r>
      <w:r w:rsidR="009E7709">
        <w:rPr>
          <w:rFonts w:ascii="Times New Roman" w:hAnsi="Times New Roman" w:cs="Times New Roman"/>
          <w:color w:val="000000" w:themeColor="text1"/>
        </w:rPr>
        <w:t xml:space="preserve"> Sur ce point, Anne </w:t>
      </w:r>
      <w:proofErr w:type="spellStart"/>
      <w:r w:rsidR="009E7709">
        <w:rPr>
          <w:rFonts w:ascii="Times New Roman" w:hAnsi="Times New Roman" w:cs="Times New Roman"/>
          <w:color w:val="000000" w:themeColor="text1"/>
        </w:rPr>
        <w:t>Grospeillet</w:t>
      </w:r>
      <w:proofErr w:type="spellEnd"/>
      <w:r w:rsidR="009E7709">
        <w:rPr>
          <w:rFonts w:ascii="Times New Roman" w:hAnsi="Times New Roman" w:cs="Times New Roman"/>
          <w:color w:val="000000" w:themeColor="text1"/>
        </w:rPr>
        <w:t>-Quintin confirme une fois</w:t>
      </w:r>
      <w:r w:rsidR="001B3111">
        <w:rPr>
          <w:rFonts w:ascii="Times New Roman" w:hAnsi="Times New Roman" w:cs="Times New Roman"/>
          <w:color w:val="000000" w:themeColor="text1"/>
        </w:rPr>
        <w:t xml:space="preserve"> de plus</w:t>
      </w:r>
      <w:r w:rsidR="00965A4D">
        <w:rPr>
          <w:rFonts w:ascii="Times New Roman" w:hAnsi="Times New Roman" w:cs="Times New Roman"/>
          <w:color w:val="000000" w:themeColor="text1"/>
        </w:rPr>
        <w:t xml:space="preserve"> ce propos, imputable à la FFME</w:t>
      </w:r>
      <w:r w:rsidR="009E7709">
        <w:rPr>
          <w:rFonts w:ascii="Times New Roman" w:hAnsi="Times New Roman" w:cs="Times New Roman"/>
          <w:color w:val="000000" w:themeColor="text1"/>
        </w:rPr>
        <w:t> : « </w:t>
      </w:r>
      <w:r w:rsidR="009E7709" w:rsidRPr="009E7709">
        <w:rPr>
          <w:rFonts w:ascii="Times New Roman" w:hAnsi="Times New Roman" w:cs="Times New Roman"/>
          <w:i/>
          <w:iCs/>
          <w:color w:val="000000" w:themeColor="text1"/>
        </w:rPr>
        <w:t>Ce qui est vrai aussi c’est que si quelque part une action individuelle donnait des résultats rapides et individuels, je pense que les gens seraient plus prêts à se contraindre. Aujourd’hui tu es un peu plus obligé de croire</w:t>
      </w:r>
      <w:r w:rsidR="009E7709" w:rsidRPr="009E7709">
        <w:rPr>
          <w:rFonts w:ascii="Times New Roman" w:hAnsi="Times New Roman" w:cs="Times New Roman"/>
          <w:color w:val="000000" w:themeColor="text1"/>
        </w:rPr>
        <w:t>…</w:t>
      </w:r>
      <w:r w:rsidR="009E7709">
        <w:rPr>
          <w:rFonts w:ascii="Times New Roman" w:hAnsi="Times New Roman" w:cs="Times New Roman"/>
          <w:color w:val="000000" w:themeColor="text1"/>
        </w:rPr>
        <w:t xml:space="preserve"> ». Il est nécessaire </w:t>
      </w:r>
      <w:r w:rsidR="001B3111">
        <w:rPr>
          <w:rFonts w:ascii="Times New Roman" w:hAnsi="Times New Roman" w:cs="Times New Roman"/>
          <w:color w:val="000000" w:themeColor="text1"/>
        </w:rPr>
        <w:t>actuellement</w:t>
      </w:r>
      <w:r w:rsidR="009E7709">
        <w:rPr>
          <w:rFonts w:ascii="Times New Roman" w:hAnsi="Times New Roman" w:cs="Times New Roman"/>
          <w:color w:val="000000" w:themeColor="text1"/>
        </w:rPr>
        <w:t xml:space="preserve">, pour porter ces sujets, de faire comprendre ce que l’on a à y gagner, sans </w:t>
      </w:r>
      <w:r w:rsidR="001B3111">
        <w:rPr>
          <w:rFonts w:ascii="Times New Roman" w:hAnsi="Times New Roman" w:cs="Times New Roman"/>
          <w:color w:val="000000" w:themeColor="text1"/>
        </w:rPr>
        <w:t>nécessairement</w:t>
      </w:r>
      <w:r w:rsidR="009E7709">
        <w:rPr>
          <w:rFonts w:ascii="Times New Roman" w:hAnsi="Times New Roman" w:cs="Times New Roman"/>
          <w:color w:val="000000" w:themeColor="text1"/>
        </w:rPr>
        <w:t xml:space="preserve"> parler de gains monétaires ou d’image. Le gain de sens, effectivement, peut aujourd’hui avoir du poids. De plus, </w:t>
      </w:r>
      <w:r w:rsidR="00092E27">
        <w:rPr>
          <w:rFonts w:ascii="Times New Roman" w:hAnsi="Times New Roman" w:cs="Times New Roman"/>
          <w:color w:val="000000" w:themeColor="text1"/>
        </w:rPr>
        <w:t xml:space="preserve">il semble de plus en plus criant que </w:t>
      </w:r>
      <w:r w:rsidR="009E7709">
        <w:rPr>
          <w:rFonts w:ascii="Times New Roman" w:hAnsi="Times New Roman" w:cs="Times New Roman"/>
          <w:color w:val="000000" w:themeColor="text1"/>
        </w:rPr>
        <w:t xml:space="preserve">les coûts futurs associés aux crises </w:t>
      </w:r>
      <w:r w:rsidR="001B3111">
        <w:rPr>
          <w:rFonts w:ascii="Times New Roman" w:hAnsi="Times New Roman" w:cs="Times New Roman"/>
          <w:color w:val="000000" w:themeColor="text1"/>
        </w:rPr>
        <w:t xml:space="preserve">que vivra notre société, autant sur </w:t>
      </w:r>
      <w:r w:rsidR="0097746B">
        <w:rPr>
          <w:rFonts w:ascii="Times New Roman" w:hAnsi="Times New Roman" w:cs="Times New Roman"/>
          <w:color w:val="000000" w:themeColor="text1"/>
        </w:rPr>
        <w:t>un plan</w:t>
      </w:r>
      <w:r w:rsidR="009E7709">
        <w:rPr>
          <w:rFonts w:ascii="Times New Roman" w:hAnsi="Times New Roman" w:cs="Times New Roman"/>
          <w:color w:val="000000" w:themeColor="text1"/>
        </w:rPr>
        <w:t xml:space="preserve"> environnemental </w:t>
      </w:r>
      <w:r w:rsidR="001B3111">
        <w:rPr>
          <w:rFonts w:ascii="Times New Roman" w:hAnsi="Times New Roman" w:cs="Times New Roman"/>
          <w:color w:val="000000" w:themeColor="text1"/>
        </w:rPr>
        <w:t>que</w:t>
      </w:r>
      <w:r w:rsidR="009E7709">
        <w:rPr>
          <w:rFonts w:ascii="Times New Roman" w:hAnsi="Times New Roman" w:cs="Times New Roman"/>
          <w:color w:val="000000" w:themeColor="text1"/>
        </w:rPr>
        <w:t xml:space="preserve"> social</w:t>
      </w:r>
      <w:r w:rsidR="001B3111">
        <w:rPr>
          <w:rFonts w:ascii="Times New Roman" w:hAnsi="Times New Roman" w:cs="Times New Roman"/>
          <w:color w:val="000000" w:themeColor="text1"/>
        </w:rPr>
        <w:t>,</w:t>
      </w:r>
      <w:r w:rsidR="009E7709">
        <w:rPr>
          <w:rFonts w:ascii="Times New Roman" w:hAnsi="Times New Roman" w:cs="Times New Roman"/>
          <w:color w:val="000000" w:themeColor="text1"/>
        </w:rPr>
        <w:t xml:space="preserve"> seront plus importants que les investissements d’aujourd’hui. La difficulté résulte dans le fait que ce dernier constat reste ardu à croire, </w:t>
      </w:r>
      <w:r w:rsidR="00B8300D">
        <w:rPr>
          <w:rFonts w:ascii="Times New Roman" w:hAnsi="Times New Roman" w:cs="Times New Roman"/>
          <w:color w:val="000000" w:themeColor="text1"/>
        </w:rPr>
        <w:t>à</w:t>
      </w:r>
      <w:r w:rsidR="009E7709">
        <w:rPr>
          <w:rFonts w:ascii="Times New Roman" w:hAnsi="Times New Roman" w:cs="Times New Roman"/>
          <w:color w:val="000000" w:themeColor="text1"/>
        </w:rPr>
        <w:t xml:space="preserve"> entendre, à comprendre. </w:t>
      </w:r>
      <w:r w:rsidR="00B8300D">
        <w:rPr>
          <w:rFonts w:ascii="Times New Roman" w:hAnsi="Times New Roman" w:cs="Times New Roman"/>
          <w:color w:val="000000" w:themeColor="text1"/>
        </w:rPr>
        <w:t>Tout réside dans le fait que les sujets de responsabilité traitent des enjeux de « </w:t>
      </w:r>
      <w:r w:rsidR="00B8300D" w:rsidRPr="00B8300D">
        <w:rPr>
          <w:rFonts w:ascii="Times New Roman" w:hAnsi="Times New Roman" w:cs="Times New Roman"/>
          <w:i/>
          <w:iCs/>
          <w:color w:val="000000" w:themeColor="text1"/>
        </w:rPr>
        <w:t>long terme (…) dont on ne mesure pas les effets forcément là, tout de suite</w:t>
      </w:r>
      <w:r w:rsidR="00B8300D">
        <w:rPr>
          <w:rFonts w:ascii="Times New Roman" w:hAnsi="Times New Roman" w:cs="Times New Roman"/>
          <w:color w:val="000000" w:themeColor="text1"/>
        </w:rPr>
        <w:t xml:space="preserve"> », conclut Didier Landau. </w:t>
      </w:r>
    </w:p>
    <w:p w14:paraId="5DE996B4" w14:textId="7E2AC1AD" w:rsidR="00B8300D" w:rsidRDefault="00B8300D" w:rsidP="00D97A12">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La question est alors la suivante : s’il est si complexe de remettre en question son identité fédérale, y a-t-il une réelle demande de la part de la fédération ? Est-on sûr, en réalité, de vouloir s’engager sur ses sujets ? À cette question, il nous est ardu de répondre après une recherche réalisée dans un temps contraint – 6 mois - mais le doute subsiste. Ce paradoxe n’est pas imputable à la fédération en elle-même mais bien à la société en général qui est « </w:t>
      </w:r>
      <w:r w:rsidRPr="001B3111">
        <w:rPr>
          <w:rFonts w:ascii="Times New Roman" w:hAnsi="Times New Roman" w:cs="Times New Roman"/>
          <w:i/>
          <w:iCs/>
          <w:color w:val="000000" w:themeColor="text1"/>
        </w:rPr>
        <w:t>t</w:t>
      </w:r>
      <w:r w:rsidRPr="00B8300D">
        <w:rPr>
          <w:rFonts w:ascii="Times New Roman" w:hAnsi="Times New Roman" w:cs="Times New Roman"/>
          <w:i/>
          <w:iCs/>
          <w:color w:val="000000" w:themeColor="text1"/>
        </w:rPr>
        <w:t>erriblement ambivalente, elle réclame le changement et le refuse en même temps</w:t>
      </w:r>
      <w:r>
        <w:rPr>
          <w:rFonts w:ascii="Times New Roman" w:hAnsi="Times New Roman" w:cs="Times New Roman"/>
          <w:color w:val="000000" w:themeColor="text1"/>
        </w:rPr>
        <w:t xml:space="preserve"> », admet Didier Landau. </w:t>
      </w:r>
      <w:r w:rsidR="00774247">
        <w:rPr>
          <w:rFonts w:ascii="Times New Roman" w:hAnsi="Times New Roman" w:cs="Times New Roman"/>
          <w:color w:val="000000" w:themeColor="text1"/>
        </w:rPr>
        <w:t xml:space="preserve">Personne ne change si les gains associés au changement ne sont pas assez </w:t>
      </w:r>
      <w:r w:rsidR="00516063">
        <w:rPr>
          <w:rFonts w:ascii="Times New Roman" w:hAnsi="Times New Roman" w:cs="Times New Roman"/>
          <w:color w:val="000000" w:themeColor="text1"/>
        </w:rPr>
        <w:t>visibles</w:t>
      </w:r>
      <w:r w:rsidR="00774247">
        <w:rPr>
          <w:rFonts w:ascii="Times New Roman" w:hAnsi="Times New Roman" w:cs="Times New Roman"/>
          <w:color w:val="000000" w:themeColor="text1"/>
        </w:rPr>
        <w:t xml:space="preserve"> et avant tout supérieur</w:t>
      </w:r>
      <w:r w:rsidR="000F49EE">
        <w:rPr>
          <w:rFonts w:ascii="Times New Roman" w:hAnsi="Times New Roman" w:cs="Times New Roman"/>
          <w:color w:val="000000" w:themeColor="text1"/>
        </w:rPr>
        <w:t>s</w:t>
      </w:r>
      <w:r w:rsidR="00774247">
        <w:rPr>
          <w:rFonts w:ascii="Times New Roman" w:hAnsi="Times New Roman" w:cs="Times New Roman"/>
          <w:color w:val="000000" w:themeColor="text1"/>
        </w:rPr>
        <w:t xml:space="preserve"> aux pertes encourues. </w:t>
      </w:r>
      <w:r w:rsidR="00170B45">
        <w:rPr>
          <w:rFonts w:ascii="Times New Roman" w:hAnsi="Times New Roman" w:cs="Times New Roman"/>
          <w:color w:val="000000" w:themeColor="text1"/>
        </w:rPr>
        <w:t>En définitive, pour qu’il y ait changement</w:t>
      </w:r>
      <w:r w:rsidR="0097746B">
        <w:rPr>
          <w:rFonts w:ascii="Times New Roman" w:hAnsi="Times New Roman" w:cs="Times New Roman"/>
          <w:color w:val="000000" w:themeColor="text1"/>
        </w:rPr>
        <w:t>,</w:t>
      </w:r>
      <w:r w:rsidR="00170B45">
        <w:rPr>
          <w:rFonts w:ascii="Times New Roman" w:hAnsi="Times New Roman" w:cs="Times New Roman"/>
          <w:color w:val="000000" w:themeColor="text1"/>
        </w:rPr>
        <w:t xml:space="preserve"> il faut qu’il y ait une demande de changement, personne ne modifiant réellement et durablement ces comportements par la contrainte si l’intérêt n’y est pas compris. </w:t>
      </w:r>
      <w:r w:rsidR="004E6D90">
        <w:rPr>
          <w:rFonts w:ascii="Times New Roman" w:hAnsi="Times New Roman" w:cs="Times New Roman"/>
          <w:color w:val="000000" w:themeColor="text1"/>
        </w:rPr>
        <w:t xml:space="preserve">Didier </w:t>
      </w:r>
      <w:proofErr w:type="spellStart"/>
      <w:r w:rsidR="004E6D90">
        <w:rPr>
          <w:rFonts w:ascii="Times New Roman" w:hAnsi="Times New Roman" w:cs="Times New Roman"/>
          <w:color w:val="000000" w:themeColor="text1"/>
        </w:rPr>
        <w:t>Laudan</w:t>
      </w:r>
      <w:proofErr w:type="spellEnd"/>
      <w:r w:rsidR="004E6D90">
        <w:rPr>
          <w:rFonts w:ascii="Times New Roman" w:hAnsi="Times New Roman" w:cs="Times New Roman"/>
          <w:color w:val="000000" w:themeColor="text1"/>
        </w:rPr>
        <w:t xml:space="preserve"> </w:t>
      </w:r>
      <w:r w:rsidR="001B3111">
        <w:rPr>
          <w:rFonts w:ascii="Times New Roman" w:hAnsi="Times New Roman" w:cs="Times New Roman"/>
          <w:color w:val="000000" w:themeColor="text1"/>
        </w:rPr>
        <w:t>corrobore</w:t>
      </w:r>
      <w:r w:rsidR="004E6D90">
        <w:rPr>
          <w:rFonts w:ascii="Times New Roman" w:hAnsi="Times New Roman" w:cs="Times New Roman"/>
          <w:color w:val="000000" w:themeColor="text1"/>
        </w:rPr>
        <w:t xml:space="preserve"> d’ailleurs ce propos en assurant que « </w:t>
      </w:r>
      <w:r w:rsidR="004E6D90" w:rsidRPr="001B3111">
        <w:rPr>
          <w:rFonts w:ascii="Times New Roman" w:hAnsi="Times New Roman" w:cs="Times New Roman"/>
          <w:i/>
          <w:iCs/>
          <w:color w:val="000000" w:themeColor="text1"/>
        </w:rPr>
        <w:t>la relation d’aide dit qu’on ne peut aider l’autre que s’il y a une demande. C’est le scénario de base</w:t>
      </w:r>
      <w:r w:rsidR="004E6D90">
        <w:rPr>
          <w:rFonts w:ascii="Times New Roman" w:hAnsi="Times New Roman" w:cs="Times New Roman"/>
          <w:color w:val="000000" w:themeColor="text1"/>
        </w:rPr>
        <w:t>. » avant d’ajouter « </w:t>
      </w:r>
      <w:r w:rsidR="004E6D90" w:rsidRPr="004E6D90">
        <w:rPr>
          <w:rFonts w:ascii="Times New Roman" w:hAnsi="Times New Roman" w:cs="Times New Roman"/>
          <w:i/>
          <w:iCs/>
          <w:color w:val="000000" w:themeColor="text1"/>
        </w:rPr>
        <w:t xml:space="preserve">on ne change pas si nous n’avons pas une bonne raison de changer. L’individu comme le groupe, l’organisation, c’est </w:t>
      </w:r>
      <w:r w:rsidR="004E6D90">
        <w:rPr>
          <w:rFonts w:ascii="Times New Roman" w:hAnsi="Times New Roman" w:cs="Times New Roman"/>
          <w:i/>
          <w:iCs/>
          <w:color w:val="000000" w:themeColor="text1"/>
        </w:rPr>
        <w:t xml:space="preserve">toujours </w:t>
      </w:r>
      <w:r w:rsidR="004E6D90" w:rsidRPr="004E6D90">
        <w:rPr>
          <w:rFonts w:ascii="Times New Roman" w:hAnsi="Times New Roman" w:cs="Times New Roman"/>
          <w:i/>
          <w:iCs/>
          <w:color w:val="000000" w:themeColor="text1"/>
        </w:rPr>
        <w:t>un peu plus d’économi</w:t>
      </w:r>
      <w:r w:rsidR="004E6D90">
        <w:rPr>
          <w:rFonts w:ascii="Times New Roman" w:hAnsi="Times New Roman" w:cs="Times New Roman"/>
          <w:i/>
          <w:iCs/>
          <w:color w:val="000000" w:themeColor="text1"/>
        </w:rPr>
        <w:t>e</w:t>
      </w:r>
      <w:r w:rsidR="004E6D90" w:rsidRPr="004E6D90">
        <w:rPr>
          <w:rFonts w:ascii="Times New Roman" w:hAnsi="Times New Roman" w:cs="Times New Roman"/>
          <w:i/>
          <w:iCs/>
          <w:color w:val="000000" w:themeColor="text1"/>
        </w:rPr>
        <w:t xml:space="preserve"> psychique, mais aussi dans une certaine mesure financière</w:t>
      </w:r>
      <w:r w:rsidR="004E6D90">
        <w:rPr>
          <w:rFonts w:ascii="Times New Roman" w:hAnsi="Times New Roman" w:cs="Times New Roman"/>
          <w:i/>
          <w:iCs/>
          <w:color w:val="000000" w:themeColor="text1"/>
        </w:rPr>
        <w:t>. Il e</w:t>
      </w:r>
      <w:r w:rsidR="004E6D90" w:rsidRPr="004E6D90">
        <w:rPr>
          <w:rFonts w:ascii="Times New Roman" w:hAnsi="Times New Roman" w:cs="Times New Roman"/>
          <w:i/>
          <w:iCs/>
          <w:color w:val="000000" w:themeColor="text1"/>
        </w:rPr>
        <w:t>st toujours plus simple de considérer à faire un peu plus de la même chose</w:t>
      </w:r>
      <w:r w:rsidR="004E6D90">
        <w:rPr>
          <w:rFonts w:ascii="Times New Roman" w:hAnsi="Times New Roman" w:cs="Times New Roman"/>
          <w:color w:val="000000" w:themeColor="text1"/>
        </w:rPr>
        <w:t xml:space="preserve">. » Peut-on ainsi considérer que la FFME demande réellement à changer ? Claude </w:t>
      </w:r>
      <w:proofErr w:type="spellStart"/>
      <w:r w:rsidR="004E6D90">
        <w:rPr>
          <w:rFonts w:ascii="Times New Roman" w:hAnsi="Times New Roman" w:cs="Times New Roman"/>
          <w:color w:val="000000" w:themeColor="text1"/>
        </w:rPr>
        <w:t>Fulconis</w:t>
      </w:r>
      <w:proofErr w:type="spellEnd"/>
      <w:r w:rsidR="004E6D90">
        <w:rPr>
          <w:rFonts w:ascii="Times New Roman" w:hAnsi="Times New Roman" w:cs="Times New Roman"/>
          <w:color w:val="000000" w:themeColor="text1"/>
        </w:rPr>
        <w:t>, ayant travaillé sur ces sujets il y a quelques années, constate que « </w:t>
      </w:r>
      <w:r w:rsidR="004E6D90" w:rsidRPr="004E6D90">
        <w:rPr>
          <w:rFonts w:ascii="Times New Roman" w:hAnsi="Times New Roman" w:cs="Times New Roman"/>
          <w:i/>
          <w:iCs/>
          <w:color w:val="000000" w:themeColor="text1"/>
        </w:rPr>
        <w:t>sur la commission développement durable, cela ne débouche sur rien (…) C’est tombé un peu en désuétude, petit à petit</w:t>
      </w:r>
      <w:r w:rsidR="004E6D90">
        <w:rPr>
          <w:rFonts w:ascii="Times New Roman" w:hAnsi="Times New Roman" w:cs="Times New Roman"/>
          <w:color w:val="000000" w:themeColor="text1"/>
        </w:rPr>
        <w:t>. » Cela étant, le constat est ancien et le mouvement actuel de la fédération possède un nouveau souffle sur ces problématiques.</w:t>
      </w:r>
      <w:r w:rsidR="00B84DD3">
        <w:rPr>
          <w:rFonts w:ascii="Times New Roman" w:hAnsi="Times New Roman" w:cs="Times New Roman"/>
          <w:color w:val="000000" w:themeColor="text1"/>
        </w:rPr>
        <w:t xml:space="preserve"> Ainsi, </w:t>
      </w:r>
      <w:r w:rsidR="00092E27">
        <w:rPr>
          <w:rFonts w:ascii="Times New Roman" w:hAnsi="Times New Roman" w:cs="Times New Roman"/>
          <w:color w:val="000000" w:themeColor="text1"/>
        </w:rPr>
        <w:t xml:space="preserve">notre observation participante nous fait conclure que </w:t>
      </w:r>
      <w:r w:rsidR="00B84DD3">
        <w:rPr>
          <w:rFonts w:ascii="Times New Roman" w:hAnsi="Times New Roman" w:cs="Times New Roman"/>
          <w:color w:val="000000" w:themeColor="text1"/>
        </w:rPr>
        <w:t>l’envie de changer se révèle plus présente.</w:t>
      </w:r>
      <w:r w:rsidR="004E6D90">
        <w:rPr>
          <w:rFonts w:ascii="Times New Roman" w:hAnsi="Times New Roman" w:cs="Times New Roman"/>
          <w:color w:val="000000" w:themeColor="text1"/>
        </w:rPr>
        <w:t xml:space="preserve"> Existe-t-il cependant des caractéristiques fédérales empêchant, même avec une politique volontariste, le changement ? </w:t>
      </w:r>
    </w:p>
    <w:p w14:paraId="081D3632" w14:textId="77DBB3F0" w:rsidR="00170B45" w:rsidRPr="006355BF" w:rsidRDefault="00170B45" w:rsidP="00D97A12">
      <w:pPr>
        <w:spacing w:line="276" w:lineRule="auto"/>
        <w:ind w:firstLine="708"/>
        <w:jc w:val="both"/>
        <w:rPr>
          <w:rFonts w:ascii="Times New Roman" w:hAnsi="Times New Roman" w:cs="Times New Roman"/>
          <w:color w:val="000000" w:themeColor="text1"/>
          <w:sz w:val="18"/>
          <w:szCs w:val="18"/>
        </w:rPr>
      </w:pPr>
    </w:p>
    <w:p w14:paraId="42930476" w14:textId="7A44FE4C" w:rsidR="006355BF" w:rsidRDefault="006355BF" w:rsidP="00D97A12">
      <w:pPr>
        <w:spacing w:line="276" w:lineRule="auto"/>
        <w:ind w:firstLine="708"/>
        <w:jc w:val="both"/>
        <w:rPr>
          <w:rFonts w:ascii="Times New Roman" w:hAnsi="Times New Roman" w:cs="Times New Roman"/>
          <w:color w:val="000000" w:themeColor="text1"/>
          <w:sz w:val="18"/>
          <w:szCs w:val="18"/>
        </w:rPr>
      </w:pPr>
    </w:p>
    <w:p w14:paraId="43DC93DC" w14:textId="5ACC1509" w:rsidR="00850DA1" w:rsidRDefault="00850DA1" w:rsidP="00D97A12">
      <w:pPr>
        <w:spacing w:line="276" w:lineRule="auto"/>
        <w:ind w:firstLine="708"/>
        <w:jc w:val="both"/>
        <w:rPr>
          <w:rFonts w:ascii="Times New Roman" w:hAnsi="Times New Roman" w:cs="Times New Roman"/>
          <w:color w:val="000000" w:themeColor="text1"/>
          <w:sz w:val="18"/>
          <w:szCs w:val="18"/>
        </w:rPr>
      </w:pPr>
    </w:p>
    <w:p w14:paraId="624FD12A" w14:textId="3CA48EA9" w:rsidR="00850DA1" w:rsidRDefault="00850DA1" w:rsidP="00D97A12">
      <w:pPr>
        <w:spacing w:line="276" w:lineRule="auto"/>
        <w:ind w:firstLine="708"/>
        <w:jc w:val="both"/>
        <w:rPr>
          <w:rFonts w:ascii="Times New Roman" w:hAnsi="Times New Roman" w:cs="Times New Roman"/>
          <w:color w:val="000000" w:themeColor="text1"/>
          <w:sz w:val="18"/>
          <w:szCs w:val="18"/>
        </w:rPr>
      </w:pPr>
    </w:p>
    <w:p w14:paraId="1001CC61" w14:textId="538F2482" w:rsidR="00850DA1" w:rsidRDefault="00850DA1" w:rsidP="00D97A12">
      <w:pPr>
        <w:spacing w:line="276" w:lineRule="auto"/>
        <w:ind w:firstLine="708"/>
        <w:jc w:val="both"/>
        <w:rPr>
          <w:rFonts w:ascii="Times New Roman" w:hAnsi="Times New Roman" w:cs="Times New Roman"/>
          <w:color w:val="000000" w:themeColor="text1"/>
          <w:sz w:val="18"/>
          <w:szCs w:val="18"/>
        </w:rPr>
      </w:pPr>
    </w:p>
    <w:p w14:paraId="357879B3" w14:textId="77777777" w:rsidR="00850DA1" w:rsidRPr="006355BF" w:rsidRDefault="00850DA1" w:rsidP="00D97A12">
      <w:pPr>
        <w:spacing w:line="276" w:lineRule="auto"/>
        <w:ind w:firstLine="708"/>
        <w:jc w:val="both"/>
        <w:rPr>
          <w:rFonts w:ascii="Times New Roman" w:hAnsi="Times New Roman" w:cs="Times New Roman"/>
          <w:color w:val="000000" w:themeColor="text1"/>
          <w:sz w:val="18"/>
          <w:szCs w:val="18"/>
        </w:rPr>
      </w:pPr>
    </w:p>
    <w:p w14:paraId="2B99EC39" w14:textId="6D3BB1FC" w:rsidR="00170B45" w:rsidRPr="0097746B" w:rsidRDefault="00170B45" w:rsidP="00F54FFD">
      <w:pPr>
        <w:pStyle w:val="Titre4"/>
        <w:rPr>
          <w:rFonts w:ascii="Times New Roman" w:hAnsi="Times New Roman" w:cs="Times New Roman"/>
          <w:b/>
          <w:bCs/>
          <w:i w:val="0"/>
          <w:iCs w:val="0"/>
          <w:color w:val="000000" w:themeColor="text1"/>
          <w:sz w:val="22"/>
          <w:szCs w:val="22"/>
        </w:rPr>
      </w:pPr>
      <w:bookmarkStart w:id="139" w:name="_Toc111666600"/>
      <w:bookmarkStart w:id="140" w:name="_Toc112163958"/>
      <w:r w:rsidRPr="0097746B">
        <w:rPr>
          <w:rFonts w:ascii="Times New Roman" w:hAnsi="Times New Roman" w:cs="Times New Roman"/>
          <w:b/>
          <w:bCs/>
          <w:i w:val="0"/>
          <w:iCs w:val="0"/>
          <w:color w:val="000000" w:themeColor="text1"/>
          <w:sz w:val="21"/>
          <w:szCs w:val="21"/>
        </w:rPr>
        <w:lastRenderedPageBreak/>
        <w:t xml:space="preserve">2.1.3. </w:t>
      </w:r>
      <w:r w:rsidR="00495C43" w:rsidRPr="0097746B">
        <w:rPr>
          <w:rFonts w:ascii="Times New Roman" w:hAnsi="Times New Roman" w:cs="Times New Roman"/>
          <w:b/>
          <w:bCs/>
          <w:i w:val="0"/>
          <w:iCs w:val="0"/>
          <w:color w:val="000000" w:themeColor="text1"/>
          <w:sz w:val="21"/>
          <w:szCs w:val="21"/>
        </w:rPr>
        <w:t>Les caractéristiques fédérales</w:t>
      </w:r>
      <w:bookmarkEnd w:id="139"/>
      <w:bookmarkEnd w:id="140"/>
    </w:p>
    <w:p w14:paraId="32288791" w14:textId="77777777" w:rsidR="006355BF" w:rsidRPr="006355BF" w:rsidRDefault="006355BF" w:rsidP="006355BF">
      <w:pPr>
        <w:spacing w:line="276" w:lineRule="auto"/>
        <w:jc w:val="both"/>
        <w:rPr>
          <w:rFonts w:ascii="Times New Roman" w:hAnsi="Times New Roman" w:cs="Times New Roman"/>
          <w:color w:val="000000" w:themeColor="text1"/>
          <w:sz w:val="18"/>
          <w:szCs w:val="18"/>
        </w:rPr>
      </w:pPr>
    </w:p>
    <w:p w14:paraId="1C39FE41" w14:textId="77777777" w:rsidR="006355BF" w:rsidRPr="006355BF" w:rsidRDefault="006355BF" w:rsidP="006355BF">
      <w:pPr>
        <w:spacing w:line="276" w:lineRule="auto"/>
        <w:jc w:val="both"/>
        <w:rPr>
          <w:rFonts w:ascii="Times New Roman" w:hAnsi="Times New Roman" w:cs="Times New Roman"/>
          <w:color w:val="000000" w:themeColor="text1"/>
          <w:sz w:val="18"/>
          <w:szCs w:val="18"/>
        </w:rPr>
      </w:pPr>
    </w:p>
    <w:p w14:paraId="2B581627" w14:textId="0308371C" w:rsidR="00B84DD3" w:rsidRDefault="006355BF" w:rsidP="006355BF">
      <w:pPr>
        <w:spacing w:line="276" w:lineRule="auto"/>
        <w:ind w:firstLine="708"/>
        <w:jc w:val="both"/>
        <w:rPr>
          <w:rFonts w:ascii="Times New Roman" w:hAnsi="Times New Roman" w:cs="Times New Roman"/>
        </w:rPr>
      </w:pPr>
      <w:r>
        <w:rPr>
          <w:rFonts w:ascii="Times New Roman" w:hAnsi="Times New Roman" w:cs="Times New Roman"/>
          <w:color w:val="000000" w:themeColor="text1"/>
        </w:rPr>
        <w:t>Nous évoquions quelques lignes au-dessus l’homéostasie des organisations, confirm</w:t>
      </w:r>
      <w:r w:rsidR="00B84DD3">
        <w:rPr>
          <w:rFonts w:ascii="Times New Roman" w:hAnsi="Times New Roman" w:cs="Times New Roman"/>
          <w:color w:val="000000" w:themeColor="text1"/>
        </w:rPr>
        <w:t>é</w:t>
      </w:r>
      <w:r w:rsidR="009820BF">
        <w:rPr>
          <w:rFonts w:ascii="Times New Roman" w:hAnsi="Times New Roman" w:cs="Times New Roman"/>
          <w:color w:val="000000" w:themeColor="text1"/>
        </w:rPr>
        <w:t>e</w:t>
      </w:r>
      <w:r w:rsidR="00B84DD3">
        <w:rPr>
          <w:rFonts w:ascii="Times New Roman" w:hAnsi="Times New Roman" w:cs="Times New Roman"/>
          <w:color w:val="000000" w:themeColor="text1"/>
        </w:rPr>
        <w:t xml:space="preserve"> </w:t>
      </w:r>
      <w:r>
        <w:rPr>
          <w:rFonts w:ascii="Times New Roman" w:hAnsi="Times New Roman" w:cs="Times New Roman"/>
          <w:color w:val="000000" w:themeColor="text1"/>
        </w:rPr>
        <w:t>par Hugues Relier qui soutient que « </w:t>
      </w:r>
      <w:r w:rsidRPr="006355BF">
        <w:rPr>
          <w:rFonts w:ascii="Times New Roman" w:hAnsi="Times New Roman" w:cs="Times New Roman"/>
          <w:i/>
          <w:iCs/>
          <w:color w:val="000000" w:themeColor="text1"/>
        </w:rPr>
        <w:t>les organisations ne sont pas extrêmement agiles</w:t>
      </w:r>
      <w:r>
        <w:rPr>
          <w:rFonts w:ascii="Times New Roman" w:hAnsi="Times New Roman" w:cs="Times New Roman"/>
          <w:color w:val="000000" w:themeColor="text1"/>
        </w:rPr>
        <w:t xml:space="preserve"> ». </w:t>
      </w:r>
      <w:r w:rsidR="00092E27">
        <w:rPr>
          <w:rFonts w:ascii="Times New Roman" w:hAnsi="Times New Roman" w:cs="Times New Roman"/>
          <w:color w:val="000000" w:themeColor="text1"/>
        </w:rPr>
        <w:t xml:space="preserve">Au-delà des barrières influant sur la volonté de changer, il semble subsister des contraintes pratiques au changement. </w:t>
      </w:r>
      <w:r>
        <w:rPr>
          <w:rFonts w:ascii="Times New Roman" w:hAnsi="Times New Roman" w:cs="Times New Roman"/>
          <w:color w:val="000000" w:themeColor="text1"/>
        </w:rPr>
        <w:t>Cela s’explique en partie par des réalités financières</w:t>
      </w:r>
      <w:r w:rsidR="00DA73FC">
        <w:rPr>
          <w:rFonts w:ascii="Times New Roman" w:hAnsi="Times New Roman" w:cs="Times New Roman"/>
          <w:color w:val="000000" w:themeColor="text1"/>
        </w:rPr>
        <w:t xml:space="preserve"> et de développement</w:t>
      </w:r>
      <w:r>
        <w:rPr>
          <w:rFonts w:ascii="Times New Roman" w:hAnsi="Times New Roman" w:cs="Times New Roman"/>
          <w:color w:val="000000" w:themeColor="text1"/>
        </w:rPr>
        <w:t xml:space="preserve"> qui contraignent les fédérations sportives sur ses sujets</w:t>
      </w:r>
      <w:r w:rsidR="00B84DD3">
        <w:rPr>
          <w:rFonts w:ascii="Times New Roman" w:hAnsi="Times New Roman" w:cs="Times New Roman"/>
          <w:color w:val="000000" w:themeColor="text1"/>
        </w:rPr>
        <w:t xml:space="preserve"> </w:t>
      </w:r>
      <w:r w:rsidR="0097746B">
        <w:rPr>
          <w:rFonts w:ascii="Times New Roman" w:hAnsi="Times New Roman" w:cs="Times New Roman"/>
          <w:color w:val="000000" w:themeColor="text1"/>
        </w:rPr>
        <w:t>et qui constituent</w:t>
      </w:r>
      <w:r w:rsidR="00B84DD3">
        <w:rPr>
          <w:rFonts w:ascii="Times New Roman" w:hAnsi="Times New Roman" w:cs="Times New Roman"/>
          <w:color w:val="000000" w:themeColor="text1"/>
        </w:rPr>
        <w:t xml:space="preserve"> des caractéristiques entravant</w:t>
      </w:r>
      <w:r w:rsidR="0097746B">
        <w:rPr>
          <w:rFonts w:ascii="Times New Roman" w:hAnsi="Times New Roman" w:cs="Times New Roman"/>
          <w:color w:val="000000" w:themeColor="text1"/>
        </w:rPr>
        <w:t xml:space="preserve"> le changement</w:t>
      </w:r>
      <w:r>
        <w:rPr>
          <w:rFonts w:ascii="Times New Roman" w:hAnsi="Times New Roman" w:cs="Times New Roman"/>
          <w:color w:val="000000" w:themeColor="text1"/>
        </w:rPr>
        <w:t xml:space="preserve">. Selon Anne </w:t>
      </w:r>
      <w:proofErr w:type="spellStart"/>
      <w:r>
        <w:rPr>
          <w:rFonts w:ascii="Times New Roman" w:hAnsi="Times New Roman" w:cs="Times New Roman"/>
          <w:color w:val="000000" w:themeColor="text1"/>
        </w:rPr>
        <w:t>Grospeillet</w:t>
      </w:r>
      <w:proofErr w:type="spellEnd"/>
      <w:r>
        <w:rPr>
          <w:rFonts w:ascii="Times New Roman" w:hAnsi="Times New Roman" w:cs="Times New Roman"/>
          <w:color w:val="000000" w:themeColor="text1"/>
        </w:rPr>
        <w:t>-Quintin</w:t>
      </w:r>
      <w:r w:rsidR="00092E27">
        <w:rPr>
          <w:rFonts w:ascii="Times New Roman" w:hAnsi="Times New Roman" w:cs="Times New Roman"/>
          <w:color w:val="000000" w:themeColor="text1"/>
        </w:rPr>
        <w:t>, les sujets de RSO vont</w:t>
      </w:r>
      <w:r>
        <w:rPr>
          <w:rFonts w:ascii="Times New Roman" w:hAnsi="Times New Roman" w:cs="Times New Roman"/>
          <w:color w:val="000000" w:themeColor="text1"/>
        </w:rPr>
        <w:t xml:space="preserve"> « </w:t>
      </w:r>
      <w:r w:rsidRPr="00DA73FC">
        <w:rPr>
          <w:rFonts w:ascii="Times New Roman" w:hAnsi="Times New Roman" w:cs="Times New Roman"/>
          <w:i/>
          <w:iCs/>
          <w:color w:val="000000" w:themeColor="text1"/>
        </w:rPr>
        <w:t>télescoper de manière frontale les problématiques financières</w:t>
      </w:r>
      <w:r>
        <w:rPr>
          <w:rFonts w:ascii="Times New Roman" w:hAnsi="Times New Roman" w:cs="Times New Roman"/>
          <w:color w:val="000000" w:themeColor="text1"/>
        </w:rPr>
        <w:t xml:space="preserve"> » et </w:t>
      </w:r>
      <w:r w:rsidR="00DA73FC">
        <w:rPr>
          <w:rFonts w:ascii="Times New Roman" w:hAnsi="Times New Roman" w:cs="Times New Roman"/>
          <w:color w:val="000000" w:themeColor="text1"/>
        </w:rPr>
        <w:t xml:space="preserve">l’identité fédérale ne peut être remise en question jusqu’à ce point : « </w:t>
      </w:r>
      <w:r w:rsidR="00DA73FC" w:rsidRPr="00DA73FC">
        <w:rPr>
          <w:rFonts w:ascii="Times New Roman" w:hAnsi="Times New Roman" w:cs="Times New Roman"/>
          <w:i/>
          <w:iCs/>
          <w:color w:val="000000" w:themeColor="text1"/>
        </w:rPr>
        <w:t xml:space="preserve">Il y est aussi de notre survie que de continuer de se développer pour offrir une pratique dans des lieux confortables, chauffés </w:t>
      </w:r>
      <w:r w:rsidR="0097746B">
        <w:rPr>
          <w:rFonts w:ascii="Times New Roman" w:hAnsi="Times New Roman" w:cs="Times New Roman"/>
          <w:i/>
          <w:iCs/>
          <w:color w:val="000000" w:themeColor="text1"/>
        </w:rPr>
        <w:t>ou</w:t>
      </w:r>
      <w:r w:rsidR="00DA73FC" w:rsidRPr="00DA73FC">
        <w:rPr>
          <w:rFonts w:ascii="Times New Roman" w:hAnsi="Times New Roman" w:cs="Times New Roman"/>
          <w:i/>
          <w:iCs/>
          <w:color w:val="000000" w:themeColor="text1"/>
        </w:rPr>
        <w:t xml:space="preserve"> frais</w:t>
      </w:r>
      <w:r w:rsidR="00DA73FC">
        <w:rPr>
          <w:rFonts w:ascii="Times New Roman" w:hAnsi="Times New Roman" w:cs="Times New Roman"/>
          <w:color w:val="000000" w:themeColor="text1"/>
        </w:rPr>
        <w:t> » en ajoutant « </w:t>
      </w:r>
      <w:r w:rsidR="00DA73FC" w:rsidRPr="00DA73FC">
        <w:rPr>
          <w:rFonts w:ascii="Times New Roman" w:hAnsi="Times New Roman" w:cs="Times New Roman"/>
          <w:i/>
          <w:iCs/>
        </w:rPr>
        <w:t xml:space="preserve">Tu </w:t>
      </w:r>
      <w:r w:rsidR="00DA73FC">
        <w:rPr>
          <w:rFonts w:ascii="Times New Roman" w:hAnsi="Times New Roman" w:cs="Times New Roman"/>
          <w:i/>
          <w:iCs/>
        </w:rPr>
        <w:t>auras toujours</w:t>
      </w:r>
      <w:r w:rsidR="00DA73FC" w:rsidRPr="00DA73FC">
        <w:rPr>
          <w:rFonts w:ascii="Times New Roman" w:hAnsi="Times New Roman" w:cs="Times New Roman"/>
          <w:i/>
          <w:iCs/>
        </w:rPr>
        <w:t xml:space="preserve"> du mal à dire à une organisation qu’elle doit se tirer une balle dans le pied. C’est là que c’est contradictoire. À aucun moment tu ne limiteras, nous sommes plutôt dans une logique d’expansion, il n’y a aucune raison qu’on organise notre déflation. On ne va pas se faire hara-kiri malgré tout. C’est là que c’est très compliqué</w:t>
      </w:r>
      <w:r w:rsidR="00DA73FC">
        <w:rPr>
          <w:rFonts w:ascii="Times New Roman" w:hAnsi="Times New Roman" w:cs="Times New Roman"/>
        </w:rPr>
        <w:t xml:space="preserve">… ». Or, il est évident que le changement </w:t>
      </w:r>
      <w:proofErr w:type="spellStart"/>
      <w:r w:rsidR="0097746B">
        <w:rPr>
          <w:rFonts w:ascii="Times New Roman" w:hAnsi="Times New Roman" w:cs="Times New Roman"/>
        </w:rPr>
        <w:t>recquiet</w:t>
      </w:r>
      <w:proofErr w:type="spellEnd"/>
      <w:r w:rsidR="00DA73FC">
        <w:rPr>
          <w:rFonts w:ascii="Times New Roman" w:hAnsi="Times New Roman" w:cs="Times New Roman"/>
        </w:rPr>
        <w:t xml:space="preserve"> toujours une participation financière</w:t>
      </w:r>
      <w:r w:rsidR="00B84DD3">
        <w:rPr>
          <w:rFonts w:ascii="Times New Roman" w:hAnsi="Times New Roman" w:cs="Times New Roman"/>
        </w:rPr>
        <w:t>. Ainsi,</w:t>
      </w:r>
      <w:r w:rsidR="00DA73FC">
        <w:rPr>
          <w:rFonts w:ascii="Times New Roman" w:hAnsi="Times New Roman" w:cs="Times New Roman"/>
        </w:rPr>
        <w:t xml:space="preserve"> le coût </w:t>
      </w:r>
      <w:r w:rsidR="0097746B">
        <w:rPr>
          <w:rFonts w:ascii="Times New Roman" w:hAnsi="Times New Roman" w:cs="Times New Roman"/>
        </w:rPr>
        <w:t>du</w:t>
      </w:r>
      <w:r w:rsidR="00DA73FC">
        <w:rPr>
          <w:rFonts w:ascii="Times New Roman" w:hAnsi="Times New Roman" w:cs="Times New Roman"/>
        </w:rPr>
        <w:t xml:space="preserve"> changement n’est pas que psychologique</w:t>
      </w:r>
      <w:r w:rsidR="00092E27">
        <w:rPr>
          <w:rFonts w:ascii="Times New Roman" w:hAnsi="Times New Roman" w:cs="Times New Roman"/>
        </w:rPr>
        <w:t xml:space="preserve"> </w:t>
      </w:r>
      <w:r w:rsidR="00B84DD3">
        <w:rPr>
          <w:rFonts w:ascii="Times New Roman" w:hAnsi="Times New Roman" w:cs="Times New Roman"/>
        </w:rPr>
        <w:t>:</w:t>
      </w:r>
      <w:r w:rsidR="00DA73FC">
        <w:rPr>
          <w:rFonts w:ascii="Times New Roman" w:hAnsi="Times New Roman" w:cs="Times New Roman"/>
        </w:rPr>
        <w:t xml:space="preserve"> il se retrouve également dans les lignes budgétaires. </w:t>
      </w:r>
      <w:r w:rsidR="004959E6">
        <w:rPr>
          <w:rFonts w:ascii="Times New Roman" w:hAnsi="Times New Roman" w:cs="Times New Roman"/>
        </w:rPr>
        <w:t>Sur ce point, les fédérations ont cette particularité d’être astreinte</w:t>
      </w:r>
      <w:r w:rsidR="0097746B">
        <w:rPr>
          <w:rFonts w:ascii="Times New Roman" w:hAnsi="Times New Roman" w:cs="Times New Roman"/>
        </w:rPr>
        <w:t>s</w:t>
      </w:r>
      <w:r w:rsidR="004959E6">
        <w:rPr>
          <w:rFonts w:ascii="Times New Roman" w:hAnsi="Times New Roman" w:cs="Times New Roman"/>
        </w:rPr>
        <w:t xml:space="preserve"> à un budget annuel voté lors des assemblées générales et qui </w:t>
      </w:r>
      <w:r w:rsidR="00355BEF">
        <w:rPr>
          <w:rFonts w:ascii="Times New Roman" w:hAnsi="Times New Roman" w:cs="Times New Roman"/>
        </w:rPr>
        <w:t xml:space="preserve">ne </w:t>
      </w:r>
      <w:r w:rsidR="004959E6">
        <w:rPr>
          <w:rFonts w:ascii="Times New Roman" w:hAnsi="Times New Roman" w:cs="Times New Roman"/>
        </w:rPr>
        <w:t xml:space="preserve">peut </w:t>
      </w:r>
      <w:r w:rsidR="0097746B">
        <w:rPr>
          <w:rFonts w:ascii="Times New Roman" w:hAnsi="Times New Roman" w:cs="Times New Roman"/>
        </w:rPr>
        <w:t>évoluer</w:t>
      </w:r>
      <w:r w:rsidR="004959E6">
        <w:rPr>
          <w:rFonts w:ascii="Times New Roman" w:hAnsi="Times New Roman" w:cs="Times New Roman"/>
        </w:rPr>
        <w:t xml:space="preserve"> qu’en cas de circonstances exceptionnelles. </w:t>
      </w:r>
      <w:r w:rsidR="00092E27">
        <w:rPr>
          <w:rFonts w:ascii="Times New Roman" w:hAnsi="Times New Roman" w:cs="Times New Roman"/>
        </w:rPr>
        <w:t xml:space="preserve">Or, nous avons constaté que la FFME est astreinte à un budget annuel limité au moment de notre observation, </w:t>
      </w:r>
      <w:r w:rsidR="0097746B">
        <w:rPr>
          <w:rFonts w:ascii="Times New Roman" w:hAnsi="Times New Roman" w:cs="Times New Roman"/>
        </w:rPr>
        <w:t>réduisant</w:t>
      </w:r>
      <w:r w:rsidR="00092E27">
        <w:rPr>
          <w:rFonts w:ascii="Times New Roman" w:hAnsi="Times New Roman" w:cs="Times New Roman"/>
        </w:rPr>
        <w:t xml:space="preserve"> fortement nos marges de manœuvre. </w:t>
      </w:r>
    </w:p>
    <w:p w14:paraId="7DCF0FD3" w14:textId="1876F9CE" w:rsidR="005F65EE" w:rsidRDefault="00092E27" w:rsidP="004E7215">
      <w:pPr>
        <w:spacing w:line="276" w:lineRule="auto"/>
        <w:ind w:firstLine="708"/>
        <w:jc w:val="both"/>
        <w:rPr>
          <w:rFonts w:ascii="Times New Roman" w:hAnsi="Times New Roman" w:cs="Times New Roman"/>
        </w:rPr>
      </w:pPr>
      <w:r>
        <w:rPr>
          <w:rFonts w:ascii="Times New Roman" w:hAnsi="Times New Roman" w:cs="Times New Roman"/>
        </w:rPr>
        <w:t xml:space="preserve">Au-delà des contraintes financières, il existe une contrainte temporelle forte. </w:t>
      </w:r>
      <w:r w:rsidR="00B84DD3">
        <w:rPr>
          <w:rFonts w:ascii="Times New Roman" w:hAnsi="Times New Roman" w:cs="Times New Roman"/>
        </w:rPr>
        <w:t>Difficile de ne pas catégoriser les organisations actuelles par leur rapport au temps et à l’urgence. En effet, la hausse de la concurrence, des acteurs, l’accélération des moyens d’information et de communication, la demande toujours plus forte de consommation et à contrario les enjeux de durabilité désormais impératif</w:t>
      </w:r>
      <w:r w:rsidR="00BE0ABC">
        <w:rPr>
          <w:rFonts w:ascii="Times New Roman" w:hAnsi="Times New Roman" w:cs="Times New Roman"/>
        </w:rPr>
        <w:t xml:space="preserve">s </w:t>
      </w:r>
      <w:r w:rsidR="004E7215">
        <w:rPr>
          <w:rFonts w:ascii="Times New Roman" w:hAnsi="Times New Roman" w:cs="Times New Roman"/>
        </w:rPr>
        <w:t xml:space="preserve">forment un agrégat d’enjeux impérieux auxquels sont </w:t>
      </w:r>
      <w:r w:rsidR="009820BF">
        <w:rPr>
          <w:rFonts w:ascii="Times New Roman" w:hAnsi="Times New Roman" w:cs="Times New Roman"/>
        </w:rPr>
        <w:t>soumis</w:t>
      </w:r>
      <w:r w:rsidR="004E7215">
        <w:rPr>
          <w:rFonts w:ascii="Times New Roman" w:hAnsi="Times New Roman" w:cs="Times New Roman"/>
        </w:rPr>
        <w:t xml:space="preserve"> les organisations</w:t>
      </w:r>
      <w:r w:rsidR="00355BEF">
        <w:rPr>
          <w:rFonts w:ascii="Times New Roman" w:hAnsi="Times New Roman" w:cs="Times New Roman"/>
        </w:rPr>
        <w:t>,</w:t>
      </w:r>
      <w:r w:rsidR="004E7215">
        <w:rPr>
          <w:rFonts w:ascii="Times New Roman" w:hAnsi="Times New Roman" w:cs="Times New Roman"/>
        </w:rPr>
        <w:t xml:space="preserve"> qui ont tendance à réagir plutôt qu’à agir. Une</w:t>
      </w:r>
      <w:r w:rsidR="00DA73FC">
        <w:rPr>
          <w:rFonts w:ascii="Times New Roman" w:hAnsi="Times New Roman" w:cs="Times New Roman"/>
        </w:rPr>
        <w:t xml:space="preserve"> fédération sportive reste soumise aux enjeux d’urgence que tou</w:t>
      </w:r>
      <w:r w:rsidR="009820BF">
        <w:rPr>
          <w:rFonts w:ascii="Times New Roman" w:hAnsi="Times New Roman" w:cs="Times New Roman"/>
        </w:rPr>
        <w:t>t</w:t>
      </w:r>
      <w:r w:rsidR="00DA73FC">
        <w:rPr>
          <w:rFonts w:ascii="Times New Roman" w:hAnsi="Times New Roman" w:cs="Times New Roman"/>
        </w:rPr>
        <w:t xml:space="preserve"> type d’organisation peu</w:t>
      </w:r>
      <w:r w:rsidR="004E7215">
        <w:rPr>
          <w:rFonts w:ascii="Times New Roman" w:hAnsi="Times New Roman" w:cs="Times New Roman"/>
        </w:rPr>
        <w:t>t</w:t>
      </w:r>
      <w:r w:rsidR="00DA73FC">
        <w:rPr>
          <w:rFonts w:ascii="Times New Roman" w:hAnsi="Times New Roman" w:cs="Times New Roman"/>
        </w:rPr>
        <w:t xml:space="preserve"> vivre. </w:t>
      </w:r>
      <w:r w:rsidR="004E7215">
        <w:rPr>
          <w:rFonts w:ascii="Times New Roman" w:hAnsi="Times New Roman" w:cs="Times New Roman"/>
        </w:rPr>
        <w:t>Cet attribut aura pour conséquence une cannibalisation d</w:t>
      </w:r>
      <w:r w:rsidR="005E3D8C">
        <w:rPr>
          <w:rFonts w:ascii="Times New Roman" w:hAnsi="Times New Roman" w:cs="Times New Roman"/>
        </w:rPr>
        <w:t>es enjeux de plus long terme. Didier Landau admet volontairement que « </w:t>
      </w:r>
      <w:r w:rsidR="005E3D8C" w:rsidRPr="005E3D8C">
        <w:rPr>
          <w:rFonts w:ascii="Times New Roman" w:hAnsi="Times New Roman" w:cs="Times New Roman"/>
          <w:i/>
          <w:iCs/>
        </w:rPr>
        <w:t xml:space="preserve">cela fait partie de l’univers des contraintes, la tendance par rapport aux organisations </w:t>
      </w:r>
      <w:r w:rsidR="00BE0ABC">
        <w:rPr>
          <w:rFonts w:ascii="Times New Roman" w:hAnsi="Times New Roman" w:cs="Times New Roman"/>
          <w:i/>
          <w:iCs/>
        </w:rPr>
        <w:t>est</w:t>
      </w:r>
      <w:r w:rsidR="005E3D8C" w:rsidRPr="005E3D8C">
        <w:rPr>
          <w:rFonts w:ascii="Times New Roman" w:hAnsi="Times New Roman" w:cs="Times New Roman"/>
          <w:i/>
          <w:iCs/>
        </w:rPr>
        <w:t xml:space="preserve"> de penser que la plupart d’entre-elles sont le nez dans le guidon, raisonne</w:t>
      </w:r>
      <w:r w:rsidR="009820BF">
        <w:rPr>
          <w:rFonts w:ascii="Times New Roman" w:hAnsi="Times New Roman" w:cs="Times New Roman"/>
          <w:i/>
          <w:iCs/>
        </w:rPr>
        <w:t>nt</w:t>
      </w:r>
      <w:r w:rsidR="005E3D8C" w:rsidRPr="005E3D8C">
        <w:rPr>
          <w:rFonts w:ascii="Times New Roman" w:hAnsi="Times New Roman" w:cs="Times New Roman"/>
          <w:i/>
          <w:iCs/>
        </w:rPr>
        <w:t xml:space="preserve"> sur le court terme, l’immédiat, n’ont pas toujours cette capacité à se projeter </w:t>
      </w:r>
      <w:r w:rsidR="004E7215">
        <w:rPr>
          <w:rFonts w:ascii="Times New Roman" w:hAnsi="Times New Roman" w:cs="Times New Roman"/>
          <w:i/>
          <w:iCs/>
        </w:rPr>
        <w:t>ni même</w:t>
      </w:r>
      <w:r w:rsidR="005E3D8C" w:rsidRPr="005E3D8C">
        <w:rPr>
          <w:rFonts w:ascii="Times New Roman" w:hAnsi="Times New Roman" w:cs="Times New Roman"/>
          <w:i/>
          <w:iCs/>
        </w:rPr>
        <w:t xml:space="preserve"> le temps pour se projeter</w:t>
      </w:r>
      <w:r w:rsidR="005E3D8C" w:rsidRPr="005E3D8C">
        <w:rPr>
          <w:rFonts w:ascii="Times New Roman" w:hAnsi="Times New Roman" w:cs="Times New Roman"/>
        </w:rPr>
        <w:t xml:space="preserve"> »</w:t>
      </w:r>
      <w:r w:rsidR="005E3D8C">
        <w:rPr>
          <w:rFonts w:ascii="Times New Roman" w:hAnsi="Times New Roman" w:cs="Times New Roman"/>
        </w:rPr>
        <w:t xml:space="preserve">. </w:t>
      </w:r>
      <w:r w:rsidR="00BE0ABC">
        <w:rPr>
          <w:rFonts w:ascii="Times New Roman" w:hAnsi="Times New Roman" w:cs="Times New Roman"/>
        </w:rPr>
        <w:t>La FFME et les fédérations olympiques de façon générale ont cette caractéristique temporelle d’être astreinte à un calendrier sportif chaque année, ponctué de rendez-vous compétitif</w:t>
      </w:r>
      <w:r w:rsidR="00355BEF">
        <w:rPr>
          <w:rFonts w:ascii="Times New Roman" w:hAnsi="Times New Roman" w:cs="Times New Roman"/>
        </w:rPr>
        <w:t>s</w:t>
      </w:r>
      <w:r w:rsidR="00BE0ABC">
        <w:rPr>
          <w:rFonts w:ascii="Times New Roman" w:hAnsi="Times New Roman" w:cs="Times New Roman"/>
        </w:rPr>
        <w:t xml:space="preserve"> très nombreux. La FFME a d’ailleurs cette particularité d’être doublement olympique et d’avoir un calendrier sportif tout aussi rempli en été avec l’escalade qu’en hiver avec le ski-alpinisme, lui imposant une contrainte temporelle constante. À l’urgence temporelle du calendrier sportif annuel s’ajoute celui des olympiades, </w:t>
      </w:r>
      <w:r w:rsidR="000F56C3">
        <w:rPr>
          <w:rFonts w:ascii="Times New Roman" w:hAnsi="Times New Roman" w:cs="Times New Roman"/>
        </w:rPr>
        <w:t>tous les quatre ans</w:t>
      </w:r>
      <w:r w:rsidR="00BE0ABC">
        <w:rPr>
          <w:rFonts w:ascii="Times New Roman" w:hAnsi="Times New Roman" w:cs="Times New Roman"/>
        </w:rPr>
        <w:t xml:space="preserve">, qui sont également astreignantes. </w:t>
      </w:r>
    </w:p>
    <w:p w14:paraId="30F61B60" w14:textId="5305FFB9" w:rsidR="00606A63" w:rsidRDefault="00C3239A" w:rsidP="002E0710">
      <w:pPr>
        <w:tabs>
          <w:tab w:val="left" w:pos="284"/>
        </w:tabs>
        <w:spacing w:line="276"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5E3D8C" w:rsidRPr="00495EF3">
        <w:rPr>
          <w:rFonts w:ascii="Times New Roman" w:hAnsi="Times New Roman" w:cs="Times New Roman"/>
        </w:rPr>
        <w:t>Au-delà de ces caractéristiques</w:t>
      </w:r>
      <w:r w:rsidR="005E3D8C">
        <w:rPr>
          <w:rFonts w:ascii="Times New Roman" w:hAnsi="Times New Roman" w:cs="Times New Roman"/>
        </w:rPr>
        <w:t xml:space="preserve"> </w:t>
      </w:r>
      <w:r w:rsidR="00BE0ABC">
        <w:rPr>
          <w:rFonts w:ascii="Times New Roman" w:hAnsi="Times New Roman" w:cs="Times New Roman"/>
        </w:rPr>
        <w:t xml:space="preserve">financières et temporelles, </w:t>
      </w:r>
      <w:r w:rsidR="005E3D8C">
        <w:rPr>
          <w:rFonts w:ascii="Times New Roman" w:hAnsi="Times New Roman" w:cs="Times New Roman"/>
        </w:rPr>
        <w:t>qui touchent la FFME et la quasi-totalité des fédérations sportives</w:t>
      </w:r>
      <w:r w:rsidR="00BB481D">
        <w:rPr>
          <w:rFonts w:ascii="Times New Roman" w:hAnsi="Times New Roman" w:cs="Times New Roman"/>
        </w:rPr>
        <w:t>,</w:t>
      </w:r>
      <w:r w:rsidR="00F3346F">
        <w:rPr>
          <w:rFonts w:ascii="Times New Roman" w:hAnsi="Times New Roman" w:cs="Times New Roman"/>
        </w:rPr>
        <w:t xml:space="preserve"> les fédérations font partie d’un système imbriqué et hiérarchisé d’acteurs à toutes les échelles : du </w:t>
      </w:r>
      <w:r w:rsidR="004E7215">
        <w:rPr>
          <w:rFonts w:ascii="Times New Roman" w:hAnsi="Times New Roman" w:cs="Times New Roman"/>
        </w:rPr>
        <w:t xml:space="preserve">local (clubs) au </w:t>
      </w:r>
      <w:r w:rsidR="00F3346F">
        <w:rPr>
          <w:rFonts w:ascii="Times New Roman" w:hAnsi="Times New Roman" w:cs="Times New Roman"/>
        </w:rPr>
        <w:t>mondial (CIO et fédérations internationales)</w:t>
      </w:r>
      <w:r w:rsidR="004E7215">
        <w:rPr>
          <w:rFonts w:ascii="Times New Roman" w:hAnsi="Times New Roman" w:cs="Times New Roman"/>
        </w:rPr>
        <w:t xml:space="preserve">. </w:t>
      </w:r>
      <w:r w:rsidR="00F3346F">
        <w:rPr>
          <w:rFonts w:ascii="Times New Roman" w:hAnsi="Times New Roman" w:cs="Times New Roman"/>
        </w:rPr>
        <w:t xml:space="preserve">La </w:t>
      </w:r>
      <w:r w:rsidR="00495EF3">
        <w:rPr>
          <w:rFonts w:ascii="Times New Roman" w:hAnsi="Times New Roman" w:cs="Times New Roman"/>
        </w:rPr>
        <w:t>FFME</w:t>
      </w:r>
      <w:r w:rsidR="00F3346F">
        <w:rPr>
          <w:rFonts w:ascii="Times New Roman" w:hAnsi="Times New Roman" w:cs="Times New Roman"/>
        </w:rPr>
        <w:t xml:space="preserve"> est ainsi régie par des règles </w:t>
      </w:r>
      <w:r w:rsidR="004E7215">
        <w:rPr>
          <w:rFonts w:ascii="Times New Roman" w:hAnsi="Times New Roman" w:cs="Times New Roman"/>
        </w:rPr>
        <w:t xml:space="preserve">compétitives </w:t>
      </w:r>
      <w:r w:rsidR="00F3346F">
        <w:rPr>
          <w:rFonts w:ascii="Times New Roman" w:hAnsi="Times New Roman" w:cs="Times New Roman"/>
        </w:rPr>
        <w:t>qui ne dépende</w:t>
      </w:r>
      <w:r w:rsidR="00020328">
        <w:rPr>
          <w:rFonts w:ascii="Times New Roman" w:hAnsi="Times New Roman" w:cs="Times New Roman"/>
        </w:rPr>
        <w:t xml:space="preserve">nt pas d’elle et qui lui imposent un mode de fonctionnement précis. </w:t>
      </w:r>
      <w:r w:rsidR="007E1F10">
        <w:rPr>
          <w:rFonts w:ascii="Times New Roman" w:hAnsi="Times New Roman" w:cs="Times New Roman"/>
        </w:rPr>
        <w:t xml:space="preserve">Lorsque nous demandons à Hugues Relier, qui </w:t>
      </w:r>
      <w:r w:rsidR="007E1F10" w:rsidRPr="007E1F10">
        <w:rPr>
          <w:rFonts w:ascii="Times New Roman" w:hAnsi="Times New Roman" w:cs="Times New Roman"/>
        </w:rPr>
        <w:t xml:space="preserve">travaille à la fédération française de badminton, si cette hiérarchisation est </w:t>
      </w:r>
      <w:r w:rsidR="00495EF3">
        <w:rPr>
          <w:rFonts w:ascii="Times New Roman" w:hAnsi="Times New Roman" w:cs="Times New Roman"/>
        </w:rPr>
        <w:t xml:space="preserve">donc </w:t>
      </w:r>
      <w:r w:rsidR="007E1F10" w:rsidRPr="007E1F10">
        <w:rPr>
          <w:rFonts w:ascii="Times New Roman" w:hAnsi="Times New Roman" w:cs="Times New Roman"/>
        </w:rPr>
        <w:t xml:space="preserve">un frein à la mise en place de </w:t>
      </w:r>
      <w:r w:rsidR="004E7215">
        <w:rPr>
          <w:rFonts w:ascii="Times New Roman" w:hAnsi="Times New Roman" w:cs="Times New Roman"/>
        </w:rPr>
        <w:t>cette politique</w:t>
      </w:r>
      <w:r w:rsidR="007E1F10" w:rsidRPr="007E1F10">
        <w:rPr>
          <w:rFonts w:ascii="Times New Roman" w:hAnsi="Times New Roman" w:cs="Times New Roman"/>
        </w:rPr>
        <w:t xml:space="preserve">, étant donné </w:t>
      </w:r>
      <w:r w:rsidR="004E7215">
        <w:rPr>
          <w:rFonts w:ascii="Times New Roman" w:hAnsi="Times New Roman" w:cs="Times New Roman"/>
        </w:rPr>
        <w:t>les</w:t>
      </w:r>
      <w:r w:rsidR="007E1F10" w:rsidRPr="007E1F10">
        <w:rPr>
          <w:rFonts w:ascii="Times New Roman" w:hAnsi="Times New Roman" w:cs="Times New Roman"/>
        </w:rPr>
        <w:t xml:space="preserve"> contraintes imposées, il </w:t>
      </w:r>
      <w:r w:rsidR="007E1F10" w:rsidRPr="007E1F10">
        <w:rPr>
          <w:rFonts w:ascii="Times New Roman" w:hAnsi="Times New Roman" w:cs="Times New Roman"/>
        </w:rPr>
        <w:lastRenderedPageBreak/>
        <w:t>nuance : « </w:t>
      </w:r>
      <w:r w:rsidR="007E1F10" w:rsidRPr="007E1F10">
        <w:rPr>
          <w:rFonts w:ascii="Times New Roman" w:hAnsi="Times New Roman" w:cs="Times New Roman"/>
          <w:i/>
          <w:iCs/>
        </w:rPr>
        <w:t xml:space="preserve">Il y a des fédérations ou l’international est inexistant donc ce n’est pas un frein et puis il y a des fédérations ou l’international est prédominant. Là effectivement cela peut être un frein. » </w:t>
      </w:r>
      <w:r w:rsidR="007E1F10" w:rsidRPr="007E1F10">
        <w:rPr>
          <w:rFonts w:ascii="Times New Roman" w:hAnsi="Times New Roman" w:cs="Times New Roman"/>
        </w:rPr>
        <w:t>avant</w:t>
      </w:r>
      <w:r w:rsidR="007E1F10" w:rsidRPr="007E1F10">
        <w:rPr>
          <w:rFonts w:ascii="Times New Roman" w:hAnsi="Times New Roman" w:cs="Times New Roman"/>
          <w:i/>
          <w:iCs/>
        </w:rPr>
        <w:t xml:space="preserve"> </w:t>
      </w:r>
      <w:r w:rsidR="007E1F10" w:rsidRPr="007E1F10">
        <w:rPr>
          <w:rFonts w:ascii="Times New Roman" w:hAnsi="Times New Roman" w:cs="Times New Roman"/>
        </w:rPr>
        <w:t>d’ajouter tout de même</w:t>
      </w:r>
      <w:r w:rsidR="007E1F10" w:rsidRPr="007E1F10">
        <w:rPr>
          <w:rFonts w:ascii="Times New Roman" w:hAnsi="Times New Roman" w:cs="Times New Roman"/>
          <w:i/>
          <w:iCs/>
        </w:rPr>
        <w:t xml:space="preserve"> « Dans tous les cas aujourd’hui les fédérations internationales dépendent de la Lex Sportiva, c’est du droit privé, d’où la différence avec l’Europe. Ce n’est pas la même</w:t>
      </w:r>
      <w:r w:rsidR="00BB481D">
        <w:rPr>
          <w:rFonts w:ascii="Times New Roman" w:hAnsi="Times New Roman" w:cs="Times New Roman"/>
          <w:i/>
          <w:iCs/>
        </w:rPr>
        <w:t xml:space="preserve"> (sic)</w:t>
      </w:r>
      <w:r w:rsidR="007E1F10" w:rsidRPr="007E1F10">
        <w:rPr>
          <w:rFonts w:ascii="Times New Roman" w:hAnsi="Times New Roman" w:cs="Times New Roman"/>
          <w:i/>
          <w:iCs/>
        </w:rPr>
        <w:t xml:space="preserve"> d’avoir une économie de fonctionnement au niveau mondial, donc la prise de conscience n’est pas la même</w:t>
      </w:r>
      <w:r w:rsidR="007E1F10" w:rsidRPr="007E1F10">
        <w:rPr>
          <w:rFonts w:ascii="Times New Roman" w:hAnsi="Times New Roman" w:cs="Times New Roman"/>
        </w:rPr>
        <w:t> ». Le droit européen étant en effet plus contraignant sur ses sujets, certaines fédérations internationales peuvent être moins avancée</w:t>
      </w:r>
      <w:r w:rsidR="007E1F10">
        <w:rPr>
          <w:rFonts w:ascii="Times New Roman" w:hAnsi="Times New Roman" w:cs="Times New Roman"/>
        </w:rPr>
        <w:t>s</w:t>
      </w:r>
      <w:r w:rsidR="007E1F10" w:rsidRPr="007E1F10">
        <w:rPr>
          <w:rFonts w:ascii="Times New Roman" w:hAnsi="Times New Roman" w:cs="Times New Roman"/>
        </w:rPr>
        <w:t xml:space="preserve"> que les fédérations françaises, régie par ce dit droit. </w:t>
      </w:r>
      <w:r w:rsidR="007E1F10">
        <w:rPr>
          <w:rFonts w:ascii="Times New Roman" w:hAnsi="Times New Roman" w:cs="Times New Roman"/>
        </w:rPr>
        <w:t>Il confesse d’ailleurs pour son cas : « </w:t>
      </w:r>
      <w:r w:rsidR="007E1F10" w:rsidRPr="00C3239A">
        <w:rPr>
          <w:rFonts w:ascii="Times New Roman" w:hAnsi="Times New Roman" w:cs="Times New Roman"/>
          <w:i/>
          <w:iCs/>
        </w:rPr>
        <w:t xml:space="preserve">Aujourd’hui </w:t>
      </w:r>
      <w:r>
        <w:rPr>
          <w:rFonts w:ascii="Times New Roman" w:hAnsi="Times New Roman" w:cs="Times New Roman"/>
          <w:i/>
          <w:iCs/>
        </w:rPr>
        <w:t>il</w:t>
      </w:r>
      <w:r w:rsidR="007E1F10" w:rsidRPr="00C3239A">
        <w:rPr>
          <w:rFonts w:ascii="Times New Roman" w:hAnsi="Times New Roman" w:cs="Times New Roman"/>
          <w:i/>
          <w:iCs/>
        </w:rPr>
        <w:t xml:space="preserve"> est totalement nié à l’international mais c’est quelque chose </w:t>
      </w:r>
      <w:r w:rsidRPr="00C3239A">
        <w:rPr>
          <w:rFonts w:ascii="Times New Roman" w:hAnsi="Times New Roman" w:cs="Times New Roman"/>
          <w:i/>
          <w:iCs/>
        </w:rPr>
        <w:t>pour lequel,</w:t>
      </w:r>
      <w:r w:rsidR="007E1F10" w:rsidRPr="00C3239A">
        <w:rPr>
          <w:rFonts w:ascii="Times New Roman" w:hAnsi="Times New Roman" w:cs="Times New Roman"/>
          <w:i/>
          <w:iCs/>
        </w:rPr>
        <w:t xml:space="preserve"> de toute façon</w:t>
      </w:r>
      <w:r w:rsidRPr="00C3239A">
        <w:rPr>
          <w:rFonts w:ascii="Times New Roman" w:hAnsi="Times New Roman" w:cs="Times New Roman"/>
          <w:i/>
          <w:iCs/>
        </w:rPr>
        <w:t>, nous ne pourrons continuer à faire</w:t>
      </w:r>
      <w:r w:rsidR="007E1F10" w:rsidRPr="00C3239A">
        <w:rPr>
          <w:rFonts w:ascii="Times New Roman" w:hAnsi="Times New Roman" w:cs="Times New Roman"/>
          <w:i/>
          <w:iCs/>
        </w:rPr>
        <w:t xml:space="preserve"> sans. Donc bon an mal an de toute façon </w:t>
      </w:r>
      <w:r w:rsidRPr="00C3239A">
        <w:rPr>
          <w:rFonts w:ascii="Times New Roman" w:hAnsi="Times New Roman" w:cs="Times New Roman"/>
          <w:i/>
          <w:iCs/>
        </w:rPr>
        <w:t>nous seront contraints</w:t>
      </w:r>
      <w:r w:rsidR="007E1F10" w:rsidRPr="00C3239A">
        <w:rPr>
          <w:rFonts w:ascii="Times New Roman" w:hAnsi="Times New Roman" w:cs="Times New Roman"/>
          <w:i/>
          <w:iCs/>
        </w:rPr>
        <w:t xml:space="preserve"> d’aller sur ces questions-là. On peut être sur les mêmes logiques mais aujourd’hui je suis assez d’accord pour dire que le poids des fédérations internationales, plutôt centrée</w:t>
      </w:r>
      <w:r w:rsidR="00BB481D">
        <w:rPr>
          <w:rFonts w:ascii="Times New Roman" w:hAnsi="Times New Roman" w:cs="Times New Roman"/>
          <w:i/>
          <w:iCs/>
        </w:rPr>
        <w:t>s</w:t>
      </w:r>
      <w:r w:rsidR="007E1F10" w:rsidRPr="00C3239A">
        <w:rPr>
          <w:rFonts w:ascii="Times New Roman" w:hAnsi="Times New Roman" w:cs="Times New Roman"/>
          <w:i/>
          <w:iCs/>
        </w:rPr>
        <w:t xml:space="preserve"> sur la haute performance</w:t>
      </w:r>
      <w:r w:rsidR="00495EF3">
        <w:rPr>
          <w:rFonts w:ascii="Times New Roman" w:hAnsi="Times New Roman" w:cs="Times New Roman"/>
          <w:i/>
          <w:iCs/>
        </w:rPr>
        <w:t>,</w:t>
      </w:r>
      <w:r w:rsidR="007E1F10" w:rsidRPr="00C3239A">
        <w:rPr>
          <w:rFonts w:ascii="Times New Roman" w:hAnsi="Times New Roman" w:cs="Times New Roman"/>
          <w:i/>
          <w:iCs/>
        </w:rPr>
        <w:t xml:space="preserve"> je pense que c’est le cadet de leurs soucis</w:t>
      </w:r>
      <w:r w:rsidR="007E1F10" w:rsidRPr="007E1F10">
        <w:rPr>
          <w:rFonts w:ascii="Times New Roman" w:hAnsi="Times New Roman" w:cs="Times New Roman"/>
        </w:rPr>
        <w:t xml:space="preserve"> »</w:t>
      </w:r>
      <w:r w:rsidR="002E0710">
        <w:rPr>
          <w:rFonts w:ascii="Times New Roman" w:hAnsi="Times New Roman" w:cs="Times New Roman"/>
        </w:rPr>
        <w:t xml:space="preserve">. Il s’avère que sur ce point, cela semble dépendre des fédérations. </w:t>
      </w:r>
      <w:r w:rsidR="00495EF3">
        <w:rPr>
          <w:rFonts w:ascii="Times New Roman" w:hAnsi="Times New Roman" w:cs="Times New Roman"/>
        </w:rPr>
        <w:t>En effet cette contrainte peut se révéler une opportunité si les organisations internationales souhaitent néanmoins porter des sujets de durabilité et de responsabilité : c’est le cas du CIO ainsi que du ministère des sports et du CNOSF en France, qui sont des structures fa</w:t>
      </w:r>
      <w:r w:rsidR="00BB481D">
        <w:rPr>
          <w:rFonts w:ascii="Times New Roman" w:hAnsi="Times New Roman" w:cs="Times New Roman"/>
        </w:rPr>
        <w:t>î</w:t>
      </w:r>
      <w:r w:rsidR="00495EF3">
        <w:rPr>
          <w:rFonts w:ascii="Times New Roman" w:hAnsi="Times New Roman" w:cs="Times New Roman"/>
        </w:rPr>
        <w:t xml:space="preserve">tières sur ces sujets. Claude </w:t>
      </w:r>
      <w:proofErr w:type="spellStart"/>
      <w:r w:rsidR="00495EF3">
        <w:rPr>
          <w:rFonts w:ascii="Times New Roman" w:hAnsi="Times New Roman" w:cs="Times New Roman"/>
        </w:rPr>
        <w:t>Fulconis</w:t>
      </w:r>
      <w:proofErr w:type="spellEnd"/>
      <w:r w:rsidR="00495EF3">
        <w:rPr>
          <w:rFonts w:ascii="Times New Roman" w:hAnsi="Times New Roman" w:cs="Times New Roman"/>
        </w:rPr>
        <w:t xml:space="preserve"> est d’ailleurs sans appel : « </w:t>
      </w:r>
      <w:r w:rsidR="00495EF3">
        <w:rPr>
          <w:rFonts w:ascii="Times New Roman" w:hAnsi="Times New Roman" w:cs="Times New Roman"/>
          <w:i/>
          <w:iCs/>
        </w:rPr>
        <w:t>nous faisions</w:t>
      </w:r>
      <w:r w:rsidR="00495EF3" w:rsidRPr="007E1F10">
        <w:rPr>
          <w:rFonts w:ascii="Times New Roman" w:hAnsi="Times New Roman" w:cs="Times New Roman"/>
          <w:i/>
          <w:iCs/>
        </w:rPr>
        <w:t xml:space="preserve"> du développement durable avant tout car nous étions bien vu</w:t>
      </w:r>
      <w:r w:rsidR="00495EF3">
        <w:rPr>
          <w:rFonts w:ascii="Times New Roman" w:hAnsi="Times New Roman" w:cs="Times New Roman"/>
          <w:i/>
          <w:iCs/>
        </w:rPr>
        <w:t>s</w:t>
      </w:r>
      <w:r w:rsidR="00495EF3" w:rsidRPr="007E1F10">
        <w:rPr>
          <w:rFonts w:ascii="Times New Roman" w:hAnsi="Times New Roman" w:cs="Times New Roman"/>
          <w:i/>
          <w:iCs/>
        </w:rPr>
        <w:t xml:space="preserve"> du ministère des sports et du contrat d’objectifs qui l’accompagnait</w:t>
      </w:r>
      <w:r w:rsidR="00495EF3">
        <w:rPr>
          <w:rFonts w:ascii="Times New Roman" w:hAnsi="Times New Roman" w:cs="Times New Roman"/>
        </w:rPr>
        <w:t> ».</w:t>
      </w:r>
    </w:p>
    <w:p w14:paraId="37F1D51A" w14:textId="585EF9E6" w:rsidR="00606A63" w:rsidRDefault="00606A63" w:rsidP="002E0710">
      <w:pPr>
        <w:tabs>
          <w:tab w:val="left" w:pos="284"/>
        </w:tabs>
        <w:spacing w:line="276"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E0710">
        <w:rPr>
          <w:rFonts w:ascii="Times New Roman" w:hAnsi="Times New Roman" w:cs="Times New Roman"/>
        </w:rPr>
        <w:t xml:space="preserve">La FFME </w:t>
      </w:r>
      <w:r>
        <w:rPr>
          <w:rFonts w:ascii="Times New Roman" w:hAnsi="Times New Roman" w:cs="Times New Roman"/>
        </w:rPr>
        <w:t>porte un discours relativement consensuel :</w:t>
      </w:r>
      <w:r w:rsidR="002E0710">
        <w:rPr>
          <w:rFonts w:ascii="Times New Roman" w:hAnsi="Times New Roman" w:cs="Times New Roman"/>
        </w:rPr>
        <w:t xml:space="preserve"> la fédération internationale </w:t>
      </w:r>
      <w:r w:rsidR="00495EF3">
        <w:rPr>
          <w:rFonts w:ascii="Times New Roman" w:hAnsi="Times New Roman" w:cs="Times New Roman"/>
        </w:rPr>
        <w:t xml:space="preserve">d’escalade </w:t>
      </w:r>
      <w:r w:rsidR="002E0710">
        <w:rPr>
          <w:rFonts w:ascii="Times New Roman" w:hAnsi="Times New Roman" w:cs="Times New Roman"/>
        </w:rPr>
        <w:t>n’est pas porteuse de ces sujets</w:t>
      </w:r>
      <w:r>
        <w:rPr>
          <w:rFonts w:ascii="Times New Roman" w:hAnsi="Times New Roman" w:cs="Times New Roman"/>
        </w:rPr>
        <w:t xml:space="preserve"> </w:t>
      </w:r>
      <w:r w:rsidR="002E0710">
        <w:rPr>
          <w:rFonts w:ascii="Times New Roman" w:hAnsi="Times New Roman" w:cs="Times New Roman"/>
        </w:rPr>
        <w:t xml:space="preserve">et </w:t>
      </w:r>
      <w:r w:rsidR="00BB481D">
        <w:rPr>
          <w:rFonts w:ascii="Times New Roman" w:hAnsi="Times New Roman" w:cs="Times New Roman"/>
        </w:rPr>
        <w:t>contraint même certains champs d’actions de RSO</w:t>
      </w:r>
      <w:r>
        <w:rPr>
          <w:rFonts w:ascii="Times New Roman" w:hAnsi="Times New Roman" w:cs="Times New Roman"/>
        </w:rPr>
        <w:t>,</w:t>
      </w:r>
      <w:r w:rsidR="002E0710">
        <w:rPr>
          <w:rFonts w:ascii="Times New Roman" w:hAnsi="Times New Roman" w:cs="Times New Roman"/>
        </w:rPr>
        <w:t xml:space="preserve"> étant donné </w:t>
      </w:r>
      <w:r>
        <w:rPr>
          <w:rFonts w:ascii="Times New Roman" w:hAnsi="Times New Roman" w:cs="Times New Roman"/>
        </w:rPr>
        <w:t>certaines règles compétitives</w:t>
      </w:r>
      <w:r w:rsidR="002E0710">
        <w:rPr>
          <w:rFonts w:ascii="Times New Roman" w:hAnsi="Times New Roman" w:cs="Times New Roman"/>
        </w:rPr>
        <w:t xml:space="preserve">. </w:t>
      </w:r>
      <w:r w:rsidR="00020328">
        <w:rPr>
          <w:rFonts w:ascii="Times New Roman" w:hAnsi="Times New Roman" w:cs="Times New Roman"/>
        </w:rPr>
        <w:t>Sylvie Viens, ancienne directrice vie territoriale à la FFME est sans langue de bois : « </w:t>
      </w:r>
      <w:r w:rsidR="00020328" w:rsidRPr="002E0710">
        <w:rPr>
          <w:rFonts w:ascii="Times New Roman" w:hAnsi="Times New Roman" w:cs="Times New Roman"/>
          <w:i/>
          <w:iCs/>
        </w:rPr>
        <w:t xml:space="preserve">En </w:t>
      </w:r>
      <w:r w:rsidR="009820BF">
        <w:rPr>
          <w:rFonts w:ascii="Times New Roman" w:hAnsi="Times New Roman" w:cs="Times New Roman"/>
          <w:i/>
          <w:iCs/>
        </w:rPr>
        <w:t>matière</w:t>
      </w:r>
      <w:r w:rsidR="00020328" w:rsidRPr="002E0710">
        <w:rPr>
          <w:rFonts w:ascii="Times New Roman" w:hAnsi="Times New Roman" w:cs="Times New Roman"/>
          <w:i/>
          <w:iCs/>
        </w:rPr>
        <w:t xml:space="preserve"> de coût carbone ce sont très clairement les équipes de France et là nous n’y pouvons pas grand-chose, c’est le calendrier international qui dicte, donc nous n’avons pas de poids là-dessus</w:t>
      </w:r>
      <w:r w:rsidR="00020328">
        <w:rPr>
          <w:rFonts w:ascii="Times New Roman" w:hAnsi="Times New Roman" w:cs="Times New Roman"/>
        </w:rPr>
        <w:t> »</w:t>
      </w:r>
      <w:r w:rsidR="002E0710">
        <w:rPr>
          <w:rFonts w:ascii="Times New Roman" w:hAnsi="Times New Roman" w:cs="Times New Roman"/>
        </w:rPr>
        <w:t xml:space="preserve">. Ce discours est confirmé par Anne </w:t>
      </w:r>
      <w:proofErr w:type="spellStart"/>
      <w:r w:rsidR="002E0710">
        <w:rPr>
          <w:rFonts w:ascii="Times New Roman" w:hAnsi="Times New Roman" w:cs="Times New Roman"/>
        </w:rPr>
        <w:t>Grospeillet</w:t>
      </w:r>
      <w:proofErr w:type="spellEnd"/>
      <w:r w:rsidR="002E0710">
        <w:rPr>
          <w:rFonts w:ascii="Times New Roman" w:hAnsi="Times New Roman" w:cs="Times New Roman"/>
        </w:rPr>
        <w:t>-Quintin qui évoque la récente structuration de la fédération internationale d’escalade : « </w:t>
      </w:r>
      <w:r w:rsidR="002E0710" w:rsidRPr="002E0710">
        <w:rPr>
          <w:rFonts w:ascii="Times New Roman" w:hAnsi="Times New Roman" w:cs="Times New Roman"/>
          <w:i/>
          <w:iCs/>
        </w:rPr>
        <w:t>Il y a déjà suffisamment de problèmes pour se structurer pour s’attaquer à ce sujet-là</w:t>
      </w:r>
      <w:r w:rsidR="002E0710" w:rsidRPr="002E0710">
        <w:rPr>
          <w:rFonts w:ascii="Times New Roman" w:hAnsi="Times New Roman" w:cs="Times New Roman"/>
        </w:rPr>
        <w:t>…</w:t>
      </w:r>
      <w:r w:rsidR="002E0710">
        <w:rPr>
          <w:rFonts w:ascii="Times New Roman" w:hAnsi="Times New Roman" w:cs="Times New Roman"/>
        </w:rPr>
        <w:t xml:space="preserve"> ». </w:t>
      </w:r>
      <w:r>
        <w:rPr>
          <w:rFonts w:ascii="Times New Roman" w:hAnsi="Times New Roman" w:cs="Times New Roman"/>
        </w:rPr>
        <w:t xml:space="preserve">Cela étant, notre observation participative nous a quand même permis d’apprendre qu’un professionnel de la fédération internationale d’escalade (IFSC) portait néanmoins ces sujets, sans action encore </w:t>
      </w:r>
      <w:r w:rsidR="0049630F">
        <w:rPr>
          <w:rFonts w:ascii="Times New Roman" w:hAnsi="Times New Roman" w:cs="Times New Roman"/>
        </w:rPr>
        <w:t>connues à notre niveau</w:t>
      </w:r>
      <w:r>
        <w:rPr>
          <w:rFonts w:ascii="Times New Roman" w:hAnsi="Times New Roman" w:cs="Times New Roman"/>
        </w:rPr>
        <w:t xml:space="preserve">. L’affaire est donc à suivre. </w:t>
      </w:r>
      <w:r w:rsidR="002E0710">
        <w:rPr>
          <w:rFonts w:ascii="Times New Roman" w:hAnsi="Times New Roman" w:cs="Times New Roman"/>
        </w:rPr>
        <w:t>La fédération internationale de ski</w:t>
      </w:r>
      <w:r w:rsidR="009820BF">
        <w:rPr>
          <w:rFonts w:ascii="Times New Roman" w:hAnsi="Times New Roman" w:cs="Times New Roman"/>
        </w:rPr>
        <w:t xml:space="preserve"> </w:t>
      </w:r>
      <w:r w:rsidR="002E0710">
        <w:rPr>
          <w:rFonts w:ascii="Times New Roman" w:hAnsi="Times New Roman" w:cs="Times New Roman"/>
        </w:rPr>
        <w:t xml:space="preserve">alpinisme, dont la FFME fait également partie, est quant à elle porteuse du sujet. Il y a donc des spécificités </w:t>
      </w:r>
      <w:r>
        <w:rPr>
          <w:rFonts w:ascii="Times New Roman" w:hAnsi="Times New Roman" w:cs="Times New Roman"/>
        </w:rPr>
        <w:t>au</w:t>
      </w:r>
      <w:r w:rsidR="002E0710">
        <w:rPr>
          <w:rFonts w:ascii="Times New Roman" w:hAnsi="Times New Roman" w:cs="Times New Roman"/>
        </w:rPr>
        <w:t xml:space="preserve"> cas par cas. </w:t>
      </w:r>
    </w:p>
    <w:p w14:paraId="07D94746" w14:textId="4698B4FB" w:rsidR="005E3D8C" w:rsidRDefault="00606A63" w:rsidP="002E0710">
      <w:pPr>
        <w:tabs>
          <w:tab w:val="left" w:pos="284"/>
        </w:tabs>
        <w:spacing w:line="276"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E0710">
        <w:rPr>
          <w:rFonts w:ascii="Times New Roman" w:hAnsi="Times New Roman" w:cs="Times New Roman"/>
        </w:rPr>
        <w:t>Si la stratification du mouvement sportif fédéral est donc de manière générale une contrainte sur l’aspect compétitif, avec des règles édictées par le CIO et les FI</w:t>
      </w:r>
      <w:r w:rsidR="005E2EEA">
        <w:rPr>
          <w:rFonts w:ascii="Times New Roman" w:hAnsi="Times New Roman" w:cs="Times New Roman"/>
        </w:rPr>
        <w:t xml:space="preserve">, elle peut au contraire être un outil d’accompagnement et d’impulsion de certains projets. De plus, cette hiérarchisation </w:t>
      </w:r>
      <w:r>
        <w:rPr>
          <w:rFonts w:ascii="Times New Roman" w:hAnsi="Times New Roman" w:cs="Times New Roman"/>
        </w:rPr>
        <w:t xml:space="preserve">contraignante </w:t>
      </w:r>
      <w:r w:rsidR="005E2EEA">
        <w:rPr>
          <w:rFonts w:ascii="Times New Roman" w:hAnsi="Times New Roman" w:cs="Times New Roman"/>
        </w:rPr>
        <w:t xml:space="preserve">est </w:t>
      </w:r>
      <w:r w:rsidR="0049630F">
        <w:rPr>
          <w:rFonts w:ascii="Times New Roman" w:hAnsi="Times New Roman" w:cs="Times New Roman"/>
        </w:rPr>
        <w:t>à</w:t>
      </w:r>
      <w:r w:rsidR="005E2EEA">
        <w:rPr>
          <w:rFonts w:ascii="Times New Roman" w:hAnsi="Times New Roman" w:cs="Times New Roman"/>
        </w:rPr>
        <w:t xml:space="preserve"> retrouv</w:t>
      </w:r>
      <w:r w:rsidR="0049630F">
        <w:rPr>
          <w:rFonts w:ascii="Times New Roman" w:hAnsi="Times New Roman" w:cs="Times New Roman"/>
        </w:rPr>
        <w:t>er</w:t>
      </w:r>
      <w:r w:rsidR="005E2EEA">
        <w:rPr>
          <w:rFonts w:ascii="Times New Roman" w:hAnsi="Times New Roman" w:cs="Times New Roman"/>
        </w:rPr>
        <w:t xml:space="preserve"> </w:t>
      </w:r>
      <w:r w:rsidR="0049630F">
        <w:rPr>
          <w:rFonts w:ascii="Times New Roman" w:hAnsi="Times New Roman" w:cs="Times New Roman"/>
        </w:rPr>
        <w:t>de la même façon à</w:t>
      </w:r>
      <w:r w:rsidR="005E2EEA">
        <w:rPr>
          <w:rFonts w:ascii="Times New Roman" w:hAnsi="Times New Roman" w:cs="Times New Roman"/>
        </w:rPr>
        <w:t xml:space="preserve"> l’échelle nationale</w:t>
      </w:r>
      <w:r>
        <w:rPr>
          <w:rFonts w:ascii="Times New Roman" w:hAnsi="Times New Roman" w:cs="Times New Roman"/>
        </w:rPr>
        <w:t xml:space="preserve">, la FFME pouvant à son échelle </w:t>
      </w:r>
      <w:r w:rsidR="00BB481D">
        <w:rPr>
          <w:rFonts w:ascii="Times New Roman" w:hAnsi="Times New Roman" w:cs="Times New Roman"/>
        </w:rPr>
        <w:t>édicter</w:t>
      </w:r>
      <w:r>
        <w:rPr>
          <w:rFonts w:ascii="Times New Roman" w:hAnsi="Times New Roman" w:cs="Times New Roman"/>
        </w:rPr>
        <w:t xml:space="preserve"> des contraintes aux ligues, comités territoriaux et clubs ou à contrario sensibiliser et inciter à agir durablement. Selon</w:t>
      </w:r>
      <w:r w:rsidR="005E2EEA">
        <w:rPr>
          <w:rFonts w:ascii="Times New Roman" w:hAnsi="Times New Roman" w:cs="Times New Roman"/>
        </w:rPr>
        <w:t xml:space="preserve"> Sylvie Viens, il est </w:t>
      </w:r>
      <w:r>
        <w:rPr>
          <w:rFonts w:ascii="Times New Roman" w:hAnsi="Times New Roman" w:cs="Times New Roman"/>
        </w:rPr>
        <w:t>donc</w:t>
      </w:r>
      <w:r w:rsidR="005E2EEA">
        <w:rPr>
          <w:rFonts w:ascii="Times New Roman" w:hAnsi="Times New Roman" w:cs="Times New Roman"/>
        </w:rPr>
        <w:t xml:space="preserve"> possible de « </w:t>
      </w:r>
      <w:r w:rsidR="005E2EEA" w:rsidRPr="005E2EEA">
        <w:rPr>
          <w:rFonts w:ascii="Times New Roman" w:hAnsi="Times New Roman" w:cs="Times New Roman"/>
          <w:i/>
          <w:iCs/>
        </w:rPr>
        <w:t>jouer sur ce qu’il se passe en France</w:t>
      </w:r>
      <w:r w:rsidR="005E2EEA">
        <w:rPr>
          <w:rFonts w:ascii="Times New Roman" w:hAnsi="Times New Roman" w:cs="Times New Roman"/>
        </w:rPr>
        <w:t> »</w:t>
      </w:r>
      <w:r>
        <w:rPr>
          <w:rFonts w:ascii="Times New Roman" w:hAnsi="Times New Roman" w:cs="Times New Roman"/>
        </w:rPr>
        <w:t xml:space="preserve">, les cartes étant dans les mains </w:t>
      </w:r>
      <w:r w:rsidR="004B7A5E">
        <w:rPr>
          <w:rFonts w:ascii="Times New Roman" w:hAnsi="Times New Roman" w:cs="Times New Roman"/>
        </w:rPr>
        <w:t>de la FFME</w:t>
      </w:r>
      <w:r w:rsidR="005E2EEA">
        <w:rPr>
          <w:rFonts w:ascii="Times New Roman" w:hAnsi="Times New Roman" w:cs="Times New Roman"/>
        </w:rPr>
        <w:t>.</w:t>
      </w:r>
      <w:r w:rsidR="004B7A5E">
        <w:rPr>
          <w:rFonts w:ascii="Times New Roman" w:hAnsi="Times New Roman" w:cs="Times New Roman"/>
        </w:rPr>
        <w:t xml:space="preserve"> Cette prise de position peut d’ailleurs avoir un poids symbolique non négligeable, qui a été </w:t>
      </w:r>
      <w:r w:rsidR="00BB481D">
        <w:rPr>
          <w:rFonts w:ascii="Times New Roman" w:hAnsi="Times New Roman" w:cs="Times New Roman"/>
        </w:rPr>
        <w:t>évoqué</w:t>
      </w:r>
      <w:r w:rsidR="004B7A5E">
        <w:rPr>
          <w:rFonts w:ascii="Times New Roman" w:hAnsi="Times New Roman" w:cs="Times New Roman"/>
        </w:rPr>
        <w:t xml:space="preserve"> lors de notre observation par des collaborateurs extérieur</w:t>
      </w:r>
      <w:r w:rsidR="009820BF">
        <w:rPr>
          <w:rFonts w:ascii="Times New Roman" w:hAnsi="Times New Roman" w:cs="Times New Roman"/>
        </w:rPr>
        <w:t>s</w:t>
      </w:r>
      <w:r w:rsidR="004B7A5E">
        <w:rPr>
          <w:rFonts w:ascii="Times New Roman" w:hAnsi="Times New Roman" w:cs="Times New Roman"/>
        </w:rPr>
        <w:t xml:space="preserve"> à la fédération.</w:t>
      </w:r>
      <w:r w:rsidR="009820BF">
        <w:rPr>
          <w:rFonts w:ascii="Times New Roman" w:hAnsi="Times New Roman" w:cs="Times New Roman"/>
        </w:rPr>
        <w:t xml:space="preserve"> L’enjeu pour la FFME est donc de questionner son identité, une nouvelle fois, ici par rapport aux autres entités </w:t>
      </w:r>
      <w:r w:rsidR="00BB481D">
        <w:rPr>
          <w:rFonts w:ascii="Times New Roman" w:hAnsi="Times New Roman" w:cs="Times New Roman"/>
        </w:rPr>
        <w:t>constituant</w:t>
      </w:r>
      <w:r w:rsidR="009820BF">
        <w:rPr>
          <w:rFonts w:ascii="Times New Roman" w:hAnsi="Times New Roman" w:cs="Times New Roman"/>
        </w:rPr>
        <w:t xml:space="preserve"> son mouvement sportif propre, de l’IFSC au club local, afin de définir son positionnement sur ces enjeux. </w:t>
      </w:r>
      <w:r w:rsidR="00726A97">
        <w:rPr>
          <w:rFonts w:ascii="Times New Roman" w:hAnsi="Times New Roman" w:cs="Times New Roman"/>
        </w:rPr>
        <w:t xml:space="preserve">In fine, chaque organisation décide d’agir ou non à son échelle, la prise de position étant en définitive </w:t>
      </w:r>
      <w:r w:rsidR="002A6E79">
        <w:rPr>
          <w:rFonts w:ascii="Times New Roman" w:hAnsi="Times New Roman" w:cs="Times New Roman"/>
        </w:rPr>
        <w:t>piloté</w:t>
      </w:r>
      <w:r w:rsidR="00BB481D">
        <w:rPr>
          <w:rFonts w:ascii="Times New Roman" w:hAnsi="Times New Roman" w:cs="Times New Roman"/>
        </w:rPr>
        <w:t>e</w:t>
      </w:r>
      <w:r w:rsidR="00726A97">
        <w:rPr>
          <w:rFonts w:ascii="Times New Roman" w:hAnsi="Times New Roman" w:cs="Times New Roman"/>
        </w:rPr>
        <w:t xml:space="preserve"> </w:t>
      </w:r>
      <w:r w:rsidR="004B7A5E">
        <w:rPr>
          <w:rFonts w:ascii="Times New Roman" w:hAnsi="Times New Roman" w:cs="Times New Roman"/>
        </w:rPr>
        <w:t>en interne</w:t>
      </w:r>
      <w:r w:rsidR="00726A97">
        <w:rPr>
          <w:rFonts w:ascii="Times New Roman" w:hAnsi="Times New Roman" w:cs="Times New Roman"/>
        </w:rPr>
        <w:t xml:space="preserve">, selon les forces en présence.  </w:t>
      </w:r>
    </w:p>
    <w:p w14:paraId="792ED0E7" w14:textId="6B63D0FB" w:rsidR="0049630F" w:rsidRPr="00606A63" w:rsidRDefault="0049630F" w:rsidP="002E0710">
      <w:pPr>
        <w:tabs>
          <w:tab w:val="left" w:pos="284"/>
        </w:tabs>
        <w:spacing w:line="276" w:lineRule="auto"/>
        <w:jc w:val="both"/>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t>Dans une seconde partie, nous allons nous concentrer sur cette gestion interne composé</w:t>
      </w:r>
      <w:r w:rsidR="00BB481D">
        <w:rPr>
          <w:rFonts w:ascii="Times New Roman" w:hAnsi="Times New Roman" w:cs="Times New Roman"/>
        </w:rPr>
        <w:t>e</w:t>
      </w:r>
      <w:r>
        <w:rPr>
          <w:rFonts w:ascii="Times New Roman" w:hAnsi="Times New Roman" w:cs="Times New Roman"/>
        </w:rPr>
        <w:t xml:space="preserve"> de représentations individuelles réalisant des négociations afin de construire une vision commune. </w:t>
      </w:r>
    </w:p>
    <w:p w14:paraId="32963172" w14:textId="0244B7F0" w:rsidR="00C03721" w:rsidRDefault="00C03721" w:rsidP="00C03721">
      <w:pPr>
        <w:spacing w:line="276" w:lineRule="auto"/>
        <w:rPr>
          <w:rFonts w:ascii="Times New Roman" w:hAnsi="Times New Roman" w:cs="Times New Roman"/>
          <w:b/>
          <w:bCs/>
        </w:rPr>
      </w:pPr>
    </w:p>
    <w:p w14:paraId="215131CE" w14:textId="77777777" w:rsidR="004C4BEA" w:rsidRPr="004C4BEA" w:rsidRDefault="004C4BEA" w:rsidP="00C03721">
      <w:pPr>
        <w:spacing w:line="276" w:lineRule="auto"/>
        <w:rPr>
          <w:rFonts w:ascii="Times New Roman" w:hAnsi="Times New Roman" w:cs="Times New Roman"/>
          <w:b/>
          <w:bCs/>
        </w:rPr>
      </w:pPr>
    </w:p>
    <w:p w14:paraId="0251E6D0" w14:textId="0B243B96" w:rsidR="00943B05" w:rsidRPr="001F6D88" w:rsidRDefault="00943B05" w:rsidP="001F6D88">
      <w:pPr>
        <w:pStyle w:val="Titre3"/>
        <w:ind w:firstLine="708"/>
        <w:rPr>
          <w:rFonts w:ascii="Times New Roman" w:hAnsi="Times New Roman" w:cs="Times New Roman"/>
          <w:i/>
          <w:iCs/>
          <w:color w:val="000000" w:themeColor="text1"/>
          <w:sz w:val="22"/>
          <w:szCs w:val="22"/>
        </w:rPr>
      </w:pPr>
      <w:bookmarkStart w:id="141" w:name="_Toc111666337"/>
      <w:bookmarkStart w:id="142" w:name="_Toc111666369"/>
      <w:bookmarkStart w:id="143" w:name="_Toc111666601"/>
      <w:bookmarkStart w:id="144" w:name="_Toc112163959"/>
      <w:r w:rsidRPr="001F6D88">
        <w:rPr>
          <w:rFonts w:ascii="Times New Roman" w:hAnsi="Times New Roman" w:cs="Times New Roman"/>
          <w:i/>
          <w:iCs/>
          <w:color w:val="000000" w:themeColor="text1"/>
          <w:sz w:val="22"/>
          <w:szCs w:val="22"/>
        </w:rPr>
        <w:t>2.2. Un éternel jeu d’acteurs</w:t>
      </w:r>
      <w:bookmarkEnd w:id="141"/>
      <w:bookmarkEnd w:id="142"/>
      <w:bookmarkEnd w:id="143"/>
      <w:bookmarkEnd w:id="144"/>
    </w:p>
    <w:p w14:paraId="751A1BC9" w14:textId="71D17F6D" w:rsidR="00CD684F" w:rsidRDefault="00CD684F" w:rsidP="00C03721">
      <w:pPr>
        <w:spacing w:line="276" w:lineRule="auto"/>
        <w:rPr>
          <w:rFonts w:ascii="Times New Roman" w:hAnsi="Times New Roman" w:cs="Times New Roman"/>
          <w:b/>
          <w:bCs/>
          <w:color w:val="FF0000"/>
        </w:rPr>
      </w:pPr>
    </w:p>
    <w:p w14:paraId="0D12767C" w14:textId="1FDAA263" w:rsidR="00CD5E3A" w:rsidRDefault="00CD5E3A" w:rsidP="00C03721">
      <w:pPr>
        <w:spacing w:line="276" w:lineRule="auto"/>
        <w:rPr>
          <w:rFonts w:ascii="Times New Roman" w:hAnsi="Times New Roman" w:cs="Times New Roman"/>
          <w:b/>
          <w:bCs/>
          <w:color w:val="FF0000"/>
        </w:rPr>
      </w:pPr>
      <w:r>
        <w:rPr>
          <w:rFonts w:ascii="Times New Roman" w:hAnsi="Times New Roman" w:cs="Times New Roman"/>
          <w:b/>
          <w:bCs/>
          <w:color w:val="FF0000"/>
        </w:rPr>
        <w:tab/>
      </w:r>
    </w:p>
    <w:p w14:paraId="21947FEA" w14:textId="178D5FB0" w:rsidR="00947B9D" w:rsidRPr="00797315" w:rsidRDefault="00947B9D" w:rsidP="001F6D88">
      <w:pPr>
        <w:pStyle w:val="Titre4"/>
        <w:rPr>
          <w:rFonts w:ascii="Times New Roman" w:hAnsi="Times New Roman" w:cs="Times New Roman"/>
          <w:b/>
          <w:bCs/>
          <w:i w:val="0"/>
          <w:iCs w:val="0"/>
          <w:color w:val="000000" w:themeColor="text1"/>
          <w:sz w:val="21"/>
          <w:szCs w:val="21"/>
        </w:rPr>
      </w:pPr>
      <w:bookmarkStart w:id="145" w:name="_Toc111666602"/>
      <w:bookmarkStart w:id="146" w:name="_Toc112163960"/>
      <w:r w:rsidRPr="00797315">
        <w:rPr>
          <w:rFonts w:ascii="Times New Roman" w:hAnsi="Times New Roman" w:cs="Times New Roman"/>
          <w:b/>
          <w:bCs/>
          <w:i w:val="0"/>
          <w:iCs w:val="0"/>
          <w:color w:val="000000" w:themeColor="text1"/>
          <w:sz w:val="21"/>
          <w:szCs w:val="21"/>
        </w:rPr>
        <w:t>2.2.1. Le manque d’expertise</w:t>
      </w:r>
      <w:bookmarkEnd w:id="145"/>
      <w:bookmarkEnd w:id="146"/>
      <w:r w:rsidRPr="00797315">
        <w:rPr>
          <w:rFonts w:ascii="Times New Roman" w:hAnsi="Times New Roman" w:cs="Times New Roman"/>
          <w:b/>
          <w:bCs/>
          <w:i w:val="0"/>
          <w:iCs w:val="0"/>
          <w:color w:val="000000" w:themeColor="text1"/>
          <w:sz w:val="21"/>
          <w:szCs w:val="21"/>
        </w:rPr>
        <w:t xml:space="preserve"> </w:t>
      </w:r>
    </w:p>
    <w:p w14:paraId="0F1606FB" w14:textId="5B168673" w:rsidR="00947B9D" w:rsidRPr="00947B9D" w:rsidRDefault="00947B9D" w:rsidP="00C03721">
      <w:pPr>
        <w:spacing w:line="276" w:lineRule="auto"/>
        <w:rPr>
          <w:rFonts w:ascii="Times New Roman" w:hAnsi="Times New Roman" w:cs="Times New Roman"/>
          <w:b/>
          <w:bCs/>
          <w:color w:val="FF0000"/>
          <w:sz w:val="18"/>
          <w:szCs w:val="18"/>
        </w:rPr>
      </w:pPr>
    </w:p>
    <w:p w14:paraId="0A30DD9F" w14:textId="77777777" w:rsidR="00947B9D" w:rsidRPr="00947B9D" w:rsidRDefault="00947B9D" w:rsidP="00C03721">
      <w:pPr>
        <w:spacing w:line="276" w:lineRule="auto"/>
        <w:rPr>
          <w:rFonts w:ascii="Times New Roman" w:hAnsi="Times New Roman" w:cs="Times New Roman"/>
          <w:b/>
          <w:bCs/>
          <w:color w:val="FF0000"/>
          <w:sz w:val="18"/>
          <w:szCs w:val="18"/>
        </w:rPr>
      </w:pPr>
    </w:p>
    <w:p w14:paraId="1A694D33" w14:textId="41A449CE" w:rsidR="0090659E" w:rsidRDefault="00CD5E3A" w:rsidP="00CD5E3A">
      <w:pPr>
        <w:spacing w:line="276" w:lineRule="auto"/>
        <w:jc w:val="both"/>
        <w:rPr>
          <w:rFonts w:ascii="Times New Roman" w:hAnsi="Times New Roman" w:cs="Times New Roman"/>
          <w:color w:val="000000" w:themeColor="text1"/>
        </w:rPr>
      </w:pPr>
      <w:r w:rsidRPr="00CD5E3A">
        <w:rPr>
          <w:rFonts w:ascii="Times New Roman" w:hAnsi="Times New Roman" w:cs="Times New Roman"/>
          <w:color w:val="000000" w:themeColor="text1"/>
        </w:rPr>
        <w:tab/>
      </w:r>
      <w:r>
        <w:rPr>
          <w:rFonts w:ascii="Times New Roman" w:hAnsi="Times New Roman" w:cs="Times New Roman"/>
          <w:color w:val="000000" w:themeColor="text1"/>
        </w:rPr>
        <w:t xml:space="preserve">Ce qui fait l’identité d’une organisation repose sur des valeurs, des missions et des objectifs. Or, la définition de ces trois pans fondamentaux </w:t>
      </w:r>
      <w:r w:rsidR="004C4BEA">
        <w:rPr>
          <w:rFonts w:ascii="Times New Roman" w:hAnsi="Times New Roman" w:cs="Times New Roman"/>
          <w:color w:val="000000" w:themeColor="text1"/>
        </w:rPr>
        <w:t xml:space="preserve">peut être évolutive, comme nous l’avons vu dans la partie précédente. Cette évolution n’est autre que la résultante </w:t>
      </w:r>
      <w:r w:rsidR="00797315">
        <w:rPr>
          <w:rFonts w:ascii="Times New Roman" w:hAnsi="Times New Roman" w:cs="Times New Roman"/>
          <w:color w:val="000000" w:themeColor="text1"/>
        </w:rPr>
        <w:t>d’un</w:t>
      </w:r>
      <w:r w:rsidR="004C4BEA">
        <w:rPr>
          <w:rFonts w:ascii="Times New Roman" w:hAnsi="Times New Roman" w:cs="Times New Roman"/>
          <w:color w:val="000000" w:themeColor="text1"/>
        </w:rPr>
        <w:t xml:space="preserve"> jeu d’acteurs interne</w:t>
      </w:r>
      <w:r w:rsidR="00797315">
        <w:rPr>
          <w:rFonts w:ascii="Times New Roman" w:hAnsi="Times New Roman" w:cs="Times New Roman"/>
          <w:color w:val="000000" w:themeColor="text1"/>
        </w:rPr>
        <w:t>s</w:t>
      </w:r>
      <w:r w:rsidR="004C4BEA">
        <w:rPr>
          <w:rFonts w:ascii="Times New Roman" w:hAnsi="Times New Roman" w:cs="Times New Roman"/>
          <w:color w:val="000000" w:themeColor="text1"/>
        </w:rPr>
        <w:t xml:space="preserve">, basé sur des négociations et des confrontations de visions individuelles qui forment un collectif plus ou moins stable. La plupart du temps, la mise en place d’une politique </w:t>
      </w:r>
      <w:r w:rsidR="0090659E">
        <w:rPr>
          <w:rFonts w:ascii="Times New Roman" w:hAnsi="Times New Roman" w:cs="Times New Roman"/>
          <w:color w:val="000000" w:themeColor="text1"/>
        </w:rPr>
        <w:t xml:space="preserve">de </w:t>
      </w:r>
      <w:r w:rsidR="004C4BEA">
        <w:rPr>
          <w:rFonts w:ascii="Times New Roman" w:hAnsi="Times New Roman" w:cs="Times New Roman"/>
          <w:color w:val="000000" w:themeColor="text1"/>
        </w:rPr>
        <w:t xml:space="preserve">RSO par une organisation est la conséquence d’un travail porté par un ou </w:t>
      </w:r>
      <w:r w:rsidR="0090659E">
        <w:rPr>
          <w:rFonts w:ascii="Times New Roman" w:hAnsi="Times New Roman" w:cs="Times New Roman"/>
          <w:color w:val="000000" w:themeColor="text1"/>
        </w:rPr>
        <w:t>quelques</w:t>
      </w:r>
      <w:r w:rsidR="004C4BEA">
        <w:rPr>
          <w:rFonts w:ascii="Times New Roman" w:hAnsi="Times New Roman" w:cs="Times New Roman"/>
          <w:color w:val="000000" w:themeColor="text1"/>
        </w:rPr>
        <w:t xml:space="preserve"> collaborateurs </w:t>
      </w:r>
      <w:r w:rsidR="00011553">
        <w:rPr>
          <w:rFonts w:ascii="Times New Roman" w:hAnsi="Times New Roman" w:cs="Times New Roman"/>
          <w:color w:val="000000" w:themeColor="text1"/>
        </w:rPr>
        <w:t xml:space="preserve">convaincus et investis ; qui ont réussi à opérer un champ d’action dans les négociations collectives. Il n’est d’ailleurs pas rare d’observer un ralentissement voire une disparition des projets de ce type lorsque le collaborateur concerné quitte l’organisation. </w:t>
      </w:r>
      <w:r w:rsidR="0090659E">
        <w:rPr>
          <w:rFonts w:ascii="Times New Roman" w:hAnsi="Times New Roman" w:cs="Times New Roman"/>
          <w:color w:val="000000" w:themeColor="text1"/>
        </w:rPr>
        <w:t>Effectivement, nous</w:t>
      </w:r>
      <w:r w:rsidR="00011553">
        <w:rPr>
          <w:rFonts w:ascii="Times New Roman" w:hAnsi="Times New Roman" w:cs="Times New Roman"/>
          <w:color w:val="000000" w:themeColor="text1"/>
        </w:rPr>
        <w:t xml:space="preserve"> l’avons vu dans la partie précédente, la RSO n’est pas considérée comme vitale au bon fonctionnement d’une organisation ; ainsi </w:t>
      </w:r>
      <w:r w:rsidR="00BA1A8E">
        <w:rPr>
          <w:rFonts w:ascii="Times New Roman" w:hAnsi="Times New Roman" w:cs="Times New Roman"/>
          <w:color w:val="000000" w:themeColor="text1"/>
        </w:rPr>
        <w:t>sa mise en œuvre peut se révéler fugace</w:t>
      </w:r>
      <w:r w:rsidR="00011553">
        <w:rPr>
          <w:rFonts w:ascii="Times New Roman" w:hAnsi="Times New Roman" w:cs="Times New Roman"/>
          <w:color w:val="000000" w:themeColor="text1"/>
        </w:rPr>
        <w:t xml:space="preserve">. </w:t>
      </w:r>
      <w:r w:rsidR="00BA1A8E">
        <w:rPr>
          <w:rFonts w:ascii="Times New Roman" w:hAnsi="Times New Roman" w:cs="Times New Roman"/>
          <w:color w:val="000000" w:themeColor="text1"/>
        </w:rPr>
        <w:t xml:space="preserve">Elle est donc corollaire à la présence de ressources humaines porteuses de ces enjeux. </w:t>
      </w:r>
    </w:p>
    <w:p w14:paraId="08BBB6D0" w14:textId="3F86E156" w:rsidR="008272A4" w:rsidRDefault="0090659E" w:rsidP="0090659E">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Cependant</w:t>
      </w:r>
      <w:r w:rsidR="00BA1A8E">
        <w:rPr>
          <w:rFonts w:ascii="Times New Roman" w:hAnsi="Times New Roman" w:cs="Times New Roman"/>
          <w:color w:val="000000" w:themeColor="text1"/>
        </w:rPr>
        <w:t xml:space="preserve">, le fait d’être convaincu ne suffit pas toujours à porter ces </w:t>
      </w:r>
      <w:r>
        <w:rPr>
          <w:rFonts w:ascii="Times New Roman" w:hAnsi="Times New Roman" w:cs="Times New Roman"/>
          <w:color w:val="000000" w:themeColor="text1"/>
        </w:rPr>
        <w:t>sujets</w:t>
      </w:r>
      <w:r w:rsidR="00BA1A8E">
        <w:rPr>
          <w:rFonts w:ascii="Times New Roman" w:hAnsi="Times New Roman" w:cs="Times New Roman"/>
          <w:color w:val="000000" w:themeColor="text1"/>
        </w:rPr>
        <w:t xml:space="preserve"> : bon nombre de collaborateurs à la FFME sont sensibles à ces questions et n’agissent pourtant pas </w:t>
      </w:r>
      <w:r>
        <w:rPr>
          <w:rFonts w:ascii="Times New Roman" w:hAnsi="Times New Roman" w:cs="Times New Roman"/>
          <w:color w:val="000000" w:themeColor="text1"/>
        </w:rPr>
        <w:t>dans ce sens</w:t>
      </w:r>
      <w:r w:rsidR="00BA1A8E">
        <w:rPr>
          <w:rFonts w:ascii="Times New Roman" w:hAnsi="Times New Roman" w:cs="Times New Roman"/>
          <w:color w:val="000000" w:themeColor="text1"/>
        </w:rPr>
        <w:t xml:space="preserve"> dans leur travail quotidien. </w:t>
      </w:r>
      <w:r w:rsidR="008272A4">
        <w:rPr>
          <w:rFonts w:ascii="Times New Roman" w:hAnsi="Times New Roman" w:cs="Times New Roman"/>
          <w:color w:val="000000" w:themeColor="text1"/>
        </w:rPr>
        <w:t xml:space="preserve">Si certains estiment ne pas devoir porter ces sujets, pourtant transversaux, beaucoup ne se sentent pas la légitimité d’y mener bataille et ce par manque d’expertise. </w:t>
      </w:r>
    </w:p>
    <w:p w14:paraId="795A6FA4" w14:textId="2F8E86E6" w:rsidR="00CD5E3A" w:rsidRDefault="008272A4" w:rsidP="002B4198">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Abordé</w:t>
      </w:r>
      <w:r w:rsidR="00797315">
        <w:rPr>
          <w:rFonts w:ascii="Times New Roman" w:hAnsi="Times New Roman" w:cs="Times New Roman"/>
          <w:color w:val="000000" w:themeColor="text1"/>
        </w:rPr>
        <w:t xml:space="preserve"> </w:t>
      </w:r>
      <w:r>
        <w:rPr>
          <w:rFonts w:ascii="Times New Roman" w:hAnsi="Times New Roman" w:cs="Times New Roman"/>
          <w:color w:val="000000" w:themeColor="text1"/>
        </w:rPr>
        <w:t>dans notre recherche théorique, le manque de connaissances en interne est un frein à la mise en place de ces sujets. De fait, si les ressources humaines ne se sentent pas en mesure d’apporter une réponse correcte à ces enjeux, qui paraissent souvent lourds à porter, elles n’agiront pas en conséquence. À ce constat Hugues Relier ajoute celui de l’expertise au sein des territoires : « </w:t>
      </w:r>
      <w:r w:rsidRPr="008272A4">
        <w:rPr>
          <w:rFonts w:ascii="Times New Roman" w:hAnsi="Times New Roman" w:cs="Times New Roman"/>
          <w:i/>
          <w:iCs/>
          <w:color w:val="000000" w:themeColor="text1"/>
        </w:rPr>
        <w:t xml:space="preserve">C’est un autre frein de formation. Nous avons depuis </w:t>
      </w:r>
      <w:proofErr w:type="gramStart"/>
      <w:r w:rsidRPr="008272A4">
        <w:rPr>
          <w:rFonts w:ascii="Times New Roman" w:hAnsi="Times New Roman" w:cs="Times New Roman"/>
          <w:i/>
          <w:iCs/>
          <w:color w:val="000000" w:themeColor="text1"/>
        </w:rPr>
        <w:t>des années form</w:t>
      </w:r>
      <w:r w:rsidR="00797315">
        <w:rPr>
          <w:rFonts w:ascii="Times New Roman" w:hAnsi="Times New Roman" w:cs="Times New Roman"/>
          <w:i/>
          <w:iCs/>
          <w:color w:val="000000" w:themeColor="text1"/>
        </w:rPr>
        <w:t>é</w:t>
      </w:r>
      <w:proofErr w:type="gramEnd"/>
      <w:r w:rsidRPr="008272A4">
        <w:rPr>
          <w:rFonts w:ascii="Times New Roman" w:hAnsi="Times New Roman" w:cs="Times New Roman"/>
          <w:i/>
          <w:iCs/>
          <w:color w:val="000000" w:themeColor="text1"/>
        </w:rPr>
        <w:t xml:space="preserve"> des éducateurs sportifs. Aujourd’hui on a donc des éducateurs sportifs, à savoir des gens qui apprennent à pratiquer pour améliorer le niveau de pratique et pas pour autre chose</w:t>
      </w:r>
      <w:r w:rsidRPr="0036135C">
        <w:rPr>
          <w:rFonts w:ascii="Times New Roman" w:hAnsi="Times New Roman" w:cs="Times New Roman"/>
          <w:color w:val="000000" w:themeColor="text1"/>
        </w:rPr>
        <w:t>. [Pour les sujets de RSO]</w:t>
      </w:r>
      <w:r w:rsidRPr="008272A4">
        <w:rPr>
          <w:rFonts w:ascii="Times New Roman" w:hAnsi="Times New Roman" w:cs="Times New Roman"/>
          <w:i/>
          <w:iCs/>
          <w:color w:val="000000" w:themeColor="text1"/>
        </w:rPr>
        <w:t xml:space="preserve"> il faut former à des méthodes, à des compétences spécifiques qui ne sont pas uniquement technicienne</w:t>
      </w:r>
      <w:r w:rsidR="00797315">
        <w:rPr>
          <w:rFonts w:ascii="Times New Roman" w:hAnsi="Times New Roman" w:cs="Times New Roman"/>
          <w:i/>
          <w:iCs/>
          <w:color w:val="000000" w:themeColor="text1"/>
        </w:rPr>
        <w:t>s</w:t>
      </w:r>
      <w:r w:rsidRPr="008272A4">
        <w:rPr>
          <w:rFonts w:ascii="Times New Roman" w:hAnsi="Times New Roman" w:cs="Times New Roman"/>
          <w:i/>
          <w:iCs/>
          <w:color w:val="000000" w:themeColor="text1"/>
        </w:rPr>
        <w:t>. Il y a une nécessité de travailler là-dessus.</w:t>
      </w:r>
      <w:r>
        <w:rPr>
          <w:rFonts w:ascii="Times New Roman" w:hAnsi="Times New Roman" w:cs="Times New Roman"/>
          <w:color w:val="000000" w:themeColor="text1"/>
        </w:rPr>
        <w:t> »</w:t>
      </w:r>
      <w:r w:rsidR="002B4198">
        <w:rPr>
          <w:rFonts w:ascii="Times New Roman" w:hAnsi="Times New Roman" w:cs="Times New Roman"/>
          <w:color w:val="000000" w:themeColor="text1"/>
        </w:rPr>
        <w:t>. Ainsi, ces politiques ne peuvent être mené</w:t>
      </w:r>
      <w:r w:rsidR="00797315">
        <w:rPr>
          <w:rFonts w:ascii="Times New Roman" w:hAnsi="Times New Roman" w:cs="Times New Roman"/>
          <w:color w:val="000000" w:themeColor="text1"/>
        </w:rPr>
        <w:t>e</w:t>
      </w:r>
      <w:r w:rsidR="002B4198">
        <w:rPr>
          <w:rFonts w:ascii="Times New Roman" w:hAnsi="Times New Roman" w:cs="Times New Roman"/>
          <w:color w:val="000000" w:themeColor="text1"/>
        </w:rPr>
        <w:t>s par une fédération sportive si celle-ci ne possède pas des ressources humaines convaincues et formées</w:t>
      </w:r>
      <w:r w:rsidR="00797315">
        <w:rPr>
          <w:rFonts w:ascii="Times New Roman" w:hAnsi="Times New Roman" w:cs="Times New Roman"/>
          <w:color w:val="000000" w:themeColor="text1"/>
        </w:rPr>
        <w:t>,</w:t>
      </w:r>
      <w:r w:rsidR="002B4198">
        <w:rPr>
          <w:rFonts w:ascii="Times New Roman" w:hAnsi="Times New Roman" w:cs="Times New Roman"/>
          <w:color w:val="000000" w:themeColor="text1"/>
        </w:rPr>
        <w:t xml:space="preserve"> qui auront alors pour objectif de sensibiliser et d’inciter les territoires, eux-mêmes convaincus et formés, à agir à leur échelle</w:t>
      </w:r>
      <w:r w:rsidR="0036135C">
        <w:rPr>
          <w:rFonts w:ascii="Times New Roman" w:hAnsi="Times New Roman" w:cs="Times New Roman"/>
          <w:color w:val="000000" w:themeColor="text1"/>
        </w:rPr>
        <w:t xml:space="preserve"> ; car l’un ne semble pas aller sans l’autre. </w:t>
      </w:r>
    </w:p>
    <w:p w14:paraId="62443255" w14:textId="525675E9" w:rsidR="0050747B" w:rsidRPr="00CD5E3A" w:rsidRDefault="0050747B" w:rsidP="002B4198">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Un bon exemple </w:t>
      </w:r>
      <w:r w:rsidR="0090659E">
        <w:rPr>
          <w:rFonts w:ascii="Times New Roman" w:hAnsi="Times New Roman" w:cs="Times New Roman"/>
          <w:color w:val="000000" w:themeColor="text1"/>
        </w:rPr>
        <w:t xml:space="preserve">du manque d’expertise interne </w:t>
      </w:r>
      <w:r>
        <w:rPr>
          <w:rFonts w:ascii="Times New Roman" w:hAnsi="Times New Roman" w:cs="Times New Roman"/>
          <w:color w:val="000000" w:themeColor="text1"/>
        </w:rPr>
        <w:t xml:space="preserve">résulte dans la compréhension même du terme RSO. Nébuleux pour la grande majorité des collaborateurs, il aura été </w:t>
      </w:r>
      <w:r w:rsidR="001D1F8B">
        <w:rPr>
          <w:rFonts w:ascii="Times New Roman" w:hAnsi="Times New Roman" w:cs="Times New Roman"/>
          <w:color w:val="000000" w:themeColor="text1"/>
        </w:rPr>
        <w:t xml:space="preserve">la </w:t>
      </w:r>
      <w:r>
        <w:rPr>
          <w:rFonts w:ascii="Times New Roman" w:hAnsi="Times New Roman" w:cs="Times New Roman"/>
          <w:color w:val="000000" w:themeColor="text1"/>
        </w:rPr>
        <w:t xml:space="preserve">source d’incompréhensions </w:t>
      </w:r>
      <w:r w:rsidR="00947B9D">
        <w:rPr>
          <w:rFonts w:ascii="Times New Roman" w:hAnsi="Times New Roman" w:cs="Times New Roman"/>
          <w:color w:val="000000" w:themeColor="text1"/>
        </w:rPr>
        <w:t xml:space="preserve">et aura été </w:t>
      </w:r>
      <w:r w:rsidR="0036135C">
        <w:rPr>
          <w:rFonts w:ascii="Times New Roman" w:hAnsi="Times New Roman" w:cs="Times New Roman"/>
          <w:color w:val="000000" w:themeColor="text1"/>
        </w:rPr>
        <w:t xml:space="preserve">d’ailleurs </w:t>
      </w:r>
      <w:r w:rsidR="00947B9D">
        <w:rPr>
          <w:rFonts w:ascii="Times New Roman" w:hAnsi="Times New Roman" w:cs="Times New Roman"/>
          <w:color w:val="000000" w:themeColor="text1"/>
        </w:rPr>
        <w:t>mieux compris lorsque l’on parlait de RSE et surtout de développement durable. Pourtant, les enjeux ne sont pas les mêmes et ce manque de connaissance</w:t>
      </w:r>
      <w:r w:rsidR="0090659E">
        <w:rPr>
          <w:rFonts w:ascii="Times New Roman" w:hAnsi="Times New Roman" w:cs="Times New Roman"/>
          <w:color w:val="000000" w:themeColor="text1"/>
        </w:rPr>
        <w:t>s</w:t>
      </w:r>
      <w:r w:rsidR="00947B9D">
        <w:rPr>
          <w:rFonts w:ascii="Times New Roman" w:hAnsi="Times New Roman" w:cs="Times New Roman"/>
          <w:color w:val="000000" w:themeColor="text1"/>
        </w:rPr>
        <w:t xml:space="preserve"> précises de ce que signifie le terme </w:t>
      </w:r>
      <w:r w:rsidR="0090659E">
        <w:rPr>
          <w:rFonts w:ascii="Times New Roman" w:hAnsi="Times New Roman" w:cs="Times New Roman"/>
          <w:color w:val="000000" w:themeColor="text1"/>
        </w:rPr>
        <w:t xml:space="preserve">de </w:t>
      </w:r>
      <w:r w:rsidR="00947B9D">
        <w:rPr>
          <w:rFonts w:ascii="Times New Roman" w:hAnsi="Times New Roman" w:cs="Times New Roman"/>
          <w:color w:val="000000" w:themeColor="text1"/>
        </w:rPr>
        <w:t xml:space="preserve">RSO peut avoir </w:t>
      </w:r>
      <w:r w:rsidR="0090659E">
        <w:rPr>
          <w:rFonts w:ascii="Times New Roman" w:hAnsi="Times New Roman" w:cs="Times New Roman"/>
          <w:color w:val="000000" w:themeColor="text1"/>
        </w:rPr>
        <w:t>des conséquences dans</w:t>
      </w:r>
      <w:r w:rsidR="00947B9D">
        <w:rPr>
          <w:rFonts w:ascii="Times New Roman" w:hAnsi="Times New Roman" w:cs="Times New Roman"/>
          <w:color w:val="000000" w:themeColor="text1"/>
        </w:rPr>
        <w:t xml:space="preserve"> sa mise en œuvre. Michaël </w:t>
      </w:r>
      <w:proofErr w:type="spellStart"/>
      <w:r w:rsidR="00947B9D">
        <w:rPr>
          <w:rFonts w:ascii="Times New Roman" w:hAnsi="Times New Roman" w:cs="Times New Roman"/>
          <w:color w:val="000000" w:themeColor="text1"/>
        </w:rPr>
        <w:t>Ferrisi</w:t>
      </w:r>
      <w:proofErr w:type="spellEnd"/>
      <w:r w:rsidR="00947B9D">
        <w:rPr>
          <w:rFonts w:ascii="Times New Roman" w:hAnsi="Times New Roman" w:cs="Times New Roman"/>
          <w:color w:val="000000" w:themeColor="text1"/>
        </w:rPr>
        <w:t xml:space="preserve"> illustre d’ailleurs cela par un exemple qui selon lui est </w:t>
      </w:r>
      <w:r w:rsidR="00947B9D">
        <w:rPr>
          <w:rFonts w:ascii="Times New Roman" w:hAnsi="Times New Roman" w:cs="Times New Roman"/>
          <w:color w:val="000000" w:themeColor="text1"/>
        </w:rPr>
        <w:lastRenderedPageBreak/>
        <w:t>symptomatique de l’incompréhension qui plane autour du sujet</w:t>
      </w:r>
      <w:r w:rsidR="0090659E">
        <w:rPr>
          <w:rFonts w:ascii="Times New Roman" w:hAnsi="Times New Roman" w:cs="Times New Roman"/>
          <w:color w:val="000000" w:themeColor="text1"/>
        </w:rPr>
        <w:t>, à savoir le lien constant qui est fait entre la RSO et la communication</w:t>
      </w:r>
      <w:r w:rsidR="00947B9D">
        <w:rPr>
          <w:rFonts w:ascii="Times New Roman" w:hAnsi="Times New Roman" w:cs="Times New Roman"/>
          <w:color w:val="000000" w:themeColor="text1"/>
        </w:rPr>
        <w:t> : « </w:t>
      </w:r>
      <w:r w:rsidR="00947B9D" w:rsidRPr="00947B9D">
        <w:rPr>
          <w:rFonts w:ascii="Times New Roman" w:hAnsi="Times New Roman" w:cs="Times New Roman"/>
          <w:i/>
          <w:iCs/>
          <w:color w:val="000000" w:themeColor="text1"/>
        </w:rPr>
        <w:t>Aujourd’hui il y a des responsables qui sont à la fois responsables RSO et à la fois responsables communication mais qui sont responsables de deux pôles bien distincts, ça pourquoi pas. Mais quelqu’un qui va gérer à la fois de la communication et de la RSO c’est quand même symbolique d’une direction qui n’a rien compris aux enjeux, qui pense que la RSO c’est l’enjeu de l’image</w:t>
      </w:r>
      <w:r w:rsidR="00947B9D">
        <w:rPr>
          <w:rFonts w:ascii="Times New Roman" w:hAnsi="Times New Roman" w:cs="Times New Roman"/>
          <w:color w:val="000000" w:themeColor="text1"/>
        </w:rPr>
        <w:t> ». Charge au responsable RSO alors</w:t>
      </w:r>
      <w:r w:rsidR="0090659E">
        <w:rPr>
          <w:rFonts w:ascii="Times New Roman" w:hAnsi="Times New Roman" w:cs="Times New Roman"/>
          <w:color w:val="000000" w:themeColor="text1"/>
        </w:rPr>
        <w:t>,</w:t>
      </w:r>
      <w:r w:rsidR="00947B9D">
        <w:rPr>
          <w:rFonts w:ascii="Times New Roman" w:hAnsi="Times New Roman" w:cs="Times New Roman"/>
          <w:color w:val="000000" w:themeColor="text1"/>
        </w:rPr>
        <w:t xml:space="preserve"> avant toute chose</w:t>
      </w:r>
      <w:r w:rsidR="0090659E">
        <w:rPr>
          <w:rFonts w:ascii="Times New Roman" w:hAnsi="Times New Roman" w:cs="Times New Roman"/>
          <w:color w:val="000000" w:themeColor="text1"/>
        </w:rPr>
        <w:t xml:space="preserve">, </w:t>
      </w:r>
      <w:r w:rsidR="00797315">
        <w:rPr>
          <w:rFonts w:ascii="Times New Roman" w:hAnsi="Times New Roman" w:cs="Times New Roman"/>
          <w:color w:val="000000" w:themeColor="text1"/>
        </w:rPr>
        <w:t xml:space="preserve">de </w:t>
      </w:r>
      <w:r w:rsidR="00947B9D">
        <w:rPr>
          <w:rFonts w:ascii="Times New Roman" w:hAnsi="Times New Roman" w:cs="Times New Roman"/>
          <w:color w:val="000000" w:themeColor="text1"/>
        </w:rPr>
        <w:t xml:space="preserve">faire comprendre à </w:t>
      </w:r>
      <w:r w:rsidR="0036135C">
        <w:rPr>
          <w:rFonts w:ascii="Times New Roman" w:hAnsi="Times New Roman" w:cs="Times New Roman"/>
          <w:color w:val="000000" w:themeColor="text1"/>
        </w:rPr>
        <w:t>ses</w:t>
      </w:r>
      <w:r w:rsidR="00947B9D">
        <w:rPr>
          <w:rFonts w:ascii="Times New Roman" w:hAnsi="Times New Roman" w:cs="Times New Roman"/>
          <w:color w:val="000000" w:themeColor="text1"/>
        </w:rPr>
        <w:t xml:space="preserve"> collègues ce qui se cache réellement derrière son travail. </w:t>
      </w:r>
      <w:r w:rsidR="0036135C">
        <w:rPr>
          <w:rFonts w:ascii="Times New Roman" w:hAnsi="Times New Roman" w:cs="Times New Roman"/>
          <w:color w:val="000000" w:themeColor="text1"/>
        </w:rPr>
        <w:t xml:space="preserve">Cela lui confère une place particulière, que nous allons détailler dans une troisième partie. </w:t>
      </w:r>
    </w:p>
    <w:p w14:paraId="54889C92" w14:textId="59F646C2" w:rsidR="009820BF" w:rsidRDefault="009820BF" w:rsidP="00C03721">
      <w:pPr>
        <w:spacing w:line="276" w:lineRule="auto"/>
        <w:rPr>
          <w:rFonts w:ascii="Times New Roman" w:hAnsi="Times New Roman" w:cs="Times New Roman"/>
          <w:b/>
          <w:bCs/>
          <w:sz w:val="18"/>
          <w:szCs w:val="18"/>
        </w:rPr>
      </w:pPr>
    </w:p>
    <w:p w14:paraId="58055585" w14:textId="77777777" w:rsidR="00797315" w:rsidRPr="00797315" w:rsidRDefault="00797315" w:rsidP="00C03721">
      <w:pPr>
        <w:spacing w:line="276" w:lineRule="auto"/>
        <w:rPr>
          <w:rFonts w:ascii="Times New Roman" w:hAnsi="Times New Roman" w:cs="Times New Roman"/>
          <w:b/>
          <w:bCs/>
          <w:sz w:val="18"/>
          <w:szCs w:val="18"/>
        </w:rPr>
      </w:pPr>
    </w:p>
    <w:p w14:paraId="0F04FCEB" w14:textId="5C420642" w:rsidR="00BB1B69" w:rsidRPr="00797315" w:rsidRDefault="00BB1B69" w:rsidP="001F6D88">
      <w:pPr>
        <w:pStyle w:val="Titre4"/>
        <w:rPr>
          <w:rFonts w:ascii="Times New Roman" w:hAnsi="Times New Roman" w:cs="Times New Roman"/>
          <w:b/>
          <w:bCs/>
          <w:i w:val="0"/>
          <w:iCs w:val="0"/>
          <w:color w:val="000000" w:themeColor="text1"/>
          <w:sz w:val="21"/>
          <w:szCs w:val="21"/>
        </w:rPr>
      </w:pPr>
      <w:bookmarkStart w:id="147" w:name="_Toc111666603"/>
      <w:bookmarkStart w:id="148" w:name="_Toc112163961"/>
      <w:r w:rsidRPr="00797315">
        <w:rPr>
          <w:rFonts w:ascii="Times New Roman" w:hAnsi="Times New Roman" w:cs="Times New Roman"/>
          <w:b/>
          <w:bCs/>
          <w:i w:val="0"/>
          <w:iCs w:val="0"/>
          <w:color w:val="000000" w:themeColor="text1"/>
          <w:sz w:val="21"/>
          <w:szCs w:val="21"/>
        </w:rPr>
        <w:t>2.2.2. La place du responsable RSO</w:t>
      </w:r>
      <w:bookmarkEnd w:id="147"/>
      <w:bookmarkEnd w:id="148"/>
      <w:r w:rsidRPr="00797315">
        <w:rPr>
          <w:rFonts w:ascii="Times New Roman" w:hAnsi="Times New Roman" w:cs="Times New Roman"/>
          <w:b/>
          <w:bCs/>
          <w:i w:val="0"/>
          <w:iCs w:val="0"/>
          <w:color w:val="000000" w:themeColor="text1"/>
          <w:sz w:val="21"/>
          <w:szCs w:val="21"/>
        </w:rPr>
        <w:t xml:space="preserve"> </w:t>
      </w:r>
    </w:p>
    <w:p w14:paraId="7C2BB24D" w14:textId="33641F32" w:rsidR="00BB1B69" w:rsidRDefault="00BB1B69" w:rsidP="00C03721">
      <w:pPr>
        <w:spacing w:line="276" w:lineRule="auto"/>
        <w:rPr>
          <w:rFonts w:ascii="Times New Roman" w:hAnsi="Times New Roman" w:cs="Times New Roman"/>
          <w:b/>
          <w:bCs/>
          <w:sz w:val="18"/>
          <w:szCs w:val="18"/>
        </w:rPr>
      </w:pPr>
    </w:p>
    <w:p w14:paraId="230D984F" w14:textId="5B98CBB1" w:rsidR="00BB1B69" w:rsidRDefault="00BB1B69" w:rsidP="00C03721">
      <w:pPr>
        <w:spacing w:line="276" w:lineRule="auto"/>
        <w:rPr>
          <w:rFonts w:ascii="Times New Roman" w:hAnsi="Times New Roman" w:cs="Times New Roman"/>
          <w:b/>
          <w:bCs/>
          <w:sz w:val="18"/>
          <w:szCs w:val="18"/>
        </w:rPr>
      </w:pPr>
    </w:p>
    <w:p w14:paraId="0D4A4A80" w14:textId="23433F7F" w:rsidR="000B1423" w:rsidRDefault="00BB1B69" w:rsidP="000B1423">
      <w:pPr>
        <w:spacing w:line="276" w:lineRule="auto"/>
        <w:jc w:val="both"/>
        <w:rPr>
          <w:rFonts w:ascii="Times New Roman" w:hAnsi="Times New Roman" w:cs="Times New Roman"/>
        </w:rPr>
      </w:pPr>
      <w:r w:rsidRPr="00BB1B69">
        <w:rPr>
          <w:rFonts w:ascii="Times New Roman" w:hAnsi="Times New Roman" w:cs="Times New Roman"/>
        </w:rPr>
        <w:tab/>
      </w:r>
      <w:r>
        <w:rPr>
          <w:rFonts w:ascii="Times New Roman" w:hAnsi="Times New Roman" w:cs="Times New Roman"/>
        </w:rPr>
        <w:t xml:space="preserve">Comme nous l’avons évoqué </w:t>
      </w:r>
      <w:r w:rsidR="009F33AD">
        <w:rPr>
          <w:rFonts w:ascii="Times New Roman" w:hAnsi="Times New Roman" w:cs="Times New Roman"/>
        </w:rPr>
        <w:t xml:space="preserve">lorsque nous </w:t>
      </w:r>
      <w:r w:rsidR="00E10C47">
        <w:rPr>
          <w:rFonts w:ascii="Times New Roman" w:hAnsi="Times New Roman" w:cs="Times New Roman"/>
        </w:rPr>
        <w:t>traitions</w:t>
      </w:r>
      <w:r w:rsidR="009F33AD">
        <w:rPr>
          <w:rFonts w:ascii="Times New Roman" w:hAnsi="Times New Roman" w:cs="Times New Roman"/>
        </w:rPr>
        <w:t xml:space="preserve"> </w:t>
      </w:r>
      <w:r w:rsidR="000B1423">
        <w:rPr>
          <w:rFonts w:ascii="Times New Roman" w:hAnsi="Times New Roman" w:cs="Times New Roman"/>
        </w:rPr>
        <w:t xml:space="preserve">de </w:t>
      </w:r>
      <w:r w:rsidR="009F33AD">
        <w:rPr>
          <w:rFonts w:ascii="Times New Roman" w:hAnsi="Times New Roman" w:cs="Times New Roman"/>
        </w:rPr>
        <w:t xml:space="preserve">la remise en question qui s’imposait à une organisation </w:t>
      </w:r>
      <w:r w:rsidR="00E10C47">
        <w:rPr>
          <w:rFonts w:ascii="Times New Roman" w:hAnsi="Times New Roman" w:cs="Times New Roman"/>
        </w:rPr>
        <w:t>lorsque cette dernière</w:t>
      </w:r>
      <w:r w:rsidR="009F33AD">
        <w:rPr>
          <w:rFonts w:ascii="Times New Roman" w:hAnsi="Times New Roman" w:cs="Times New Roman"/>
        </w:rPr>
        <w:t xml:space="preserve"> commençait à travailler sur les sujets de responsabilité sociétale,</w:t>
      </w:r>
      <w:r w:rsidRPr="00BB1B69">
        <w:rPr>
          <w:rFonts w:ascii="Times New Roman" w:hAnsi="Times New Roman" w:cs="Times New Roman"/>
        </w:rPr>
        <w:t xml:space="preserve"> </w:t>
      </w:r>
      <w:r w:rsidR="009F33AD">
        <w:rPr>
          <w:rFonts w:ascii="Times New Roman" w:hAnsi="Times New Roman" w:cs="Times New Roman"/>
        </w:rPr>
        <w:t>la RSO n’est pas le cœur de métier d’une fédération. Ainsi, le responsable RSO possède une caractéristique assez unique à son poste</w:t>
      </w:r>
      <w:r w:rsidR="00797315">
        <w:rPr>
          <w:rFonts w:ascii="Times New Roman" w:hAnsi="Times New Roman" w:cs="Times New Roman"/>
        </w:rPr>
        <w:t>,</w:t>
      </w:r>
      <w:r w:rsidR="009F33AD">
        <w:rPr>
          <w:rFonts w:ascii="Times New Roman" w:hAnsi="Times New Roman" w:cs="Times New Roman"/>
        </w:rPr>
        <w:t xml:space="preserve"> à savoir la nécessité de faire comprendre </w:t>
      </w:r>
      <w:r w:rsidR="00E10C47">
        <w:rPr>
          <w:rFonts w:ascii="Times New Roman" w:hAnsi="Times New Roman" w:cs="Times New Roman"/>
        </w:rPr>
        <w:t xml:space="preserve">à </w:t>
      </w:r>
      <w:r w:rsidR="00797315">
        <w:rPr>
          <w:rFonts w:ascii="Times New Roman" w:hAnsi="Times New Roman" w:cs="Times New Roman"/>
        </w:rPr>
        <w:t>ses</w:t>
      </w:r>
      <w:r w:rsidR="00E10C47">
        <w:rPr>
          <w:rFonts w:ascii="Times New Roman" w:hAnsi="Times New Roman" w:cs="Times New Roman"/>
        </w:rPr>
        <w:t xml:space="preserve"> collaborateurs quelle est la nature de son travail</w:t>
      </w:r>
      <w:r w:rsidR="009F33AD">
        <w:rPr>
          <w:rFonts w:ascii="Times New Roman" w:hAnsi="Times New Roman" w:cs="Times New Roman"/>
        </w:rPr>
        <w:t xml:space="preserve">. </w:t>
      </w:r>
      <w:r w:rsidR="00BB4198">
        <w:rPr>
          <w:rFonts w:ascii="Times New Roman" w:hAnsi="Times New Roman" w:cs="Times New Roman"/>
        </w:rPr>
        <w:t xml:space="preserve">Anne </w:t>
      </w:r>
      <w:proofErr w:type="spellStart"/>
      <w:r w:rsidR="00BB4198">
        <w:rPr>
          <w:rFonts w:ascii="Times New Roman" w:hAnsi="Times New Roman" w:cs="Times New Roman"/>
        </w:rPr>
        <w:t>Grospeillet</w:t>
      </w:r>
      <w:proofErr w:type="spellEnd"/>
      <w:r w:rsidR="00BB4198">
        <w:rPr>
          <w:rFonts w:ascii="Times New Roman" w:hAnsi="Times New Roman" w:cs="Times New Roman"/>
        </w:rPr>
        <w:t xml:space="preserve">-Quintin </w:t>
      </w:r>
      <w:r w:rsidR="0036135C">
        <w:rPr>
          <w:rFonts w:ascii="Times New Roman" w:hAnsi="Times New Roman" w:cs="Times New Roman"/>
        </w:rPr>
        <w:t>admet à ce sujet</w:t>
      </w:r>
      <w:r w:rsidR="00BB4198">
        <w:rPr>
          <w:rFonts w:ascii="Times New Roman" w:hAnsi="Times New Roman" w:cs="Times New Roman"/>
        </w:rPr>
        <w:t> : « </w:t>
      </w:r>
      <w:r w:rsidR="00BB4198" w:rsidRPr="00BB4198">
        <w:rPr>
          <w:rFonts w:ascii="Times New Roman" w:hAnsi="Times New Roman" w:cs="Times New Roman"/>
          <w:i/>
          <w:iCs/>
        </w:rPr>
        <w:t>Je dirais que souvent les autres collaborateurs ne comprennent pas forcément ce qu’il fait</w:t>
      </w:r>
      <w:r w:rsidR="00BB4198" w:rsidRPr="00BB4198">
        <w:rPr>
          <w:rFonts w:ascii="Times New Roman" w:hAnsi="Times New Roman" w:cs="Times New Roman"/>
        </w:rPr>
        <w:t> </w:t>
      </w:r>
      <w:r w:rsidR="00BB4198">
        <w:rPr>
          <w:rFonts w:ascii="Times New Roman" w:hAnsi="Times New Roman" w:cs="Times New Roman"/>
          <w:sz w:val="22"/>
          <w:szCs w:val="22"/>
        </w:rPr>
        <w:t xml:space="preserve">». </w:t>
      </w:r>
      <w:r w:rsidR="009F33AD">
        <w:rPr>
          <w:rFonts w:ascii="Times New Roman" w:hAnsi="Times New Roman" w:cs="Times New Roman"/>
        </w:rPr>
        <w:t xml:space="preserve">Certains questionneront l’utilité même de </w:t>
      </w:r>
      <w:r w:rsidR="00E10C47">
        <w:rPr>
          <w:rFonts w:ascii="Times New Roman" w:hAnsi="Times New Roman" w:cs="Times New Roman"/>
        </w:rPr>
        <w:t>sa présence</w:t>
      </w:r>
      <w:r w:rsidR="009F33AD">
        <w:rPr>
          <w:rFonts w:ascii="Times New Roman" w:hAnsi="Times New Roman" w:cs="Times New Roman"/>
        </w:rPr>
        <w:t xml:space="preserve"> – de façon plus ou moins assumée. </w:t>
      </w:r>
      <w:r w:rsidR="00E10C47">
        <w:rPr>
          <w:rFonts w:ascii="Times New Roman" w:hAnsi="Times New Roman" w:cs="Times New Roman"/>
        </w:rPr>
        <w:t>Ce constat</w:t>
      </w:r>
      <w:r w:rsidR="009F33AD">
        <w:rPr>
          <w:rFonts w:ascii="Times New Roman" w:hAnsi="Times New Roman" w:cs="Times New Roman"/>
        </w:rPr>
        <w:t xml:space="preserve"> est</w:t>
      </w:r>
      <w:r w:rsidR="00E10C47">
        <w:rPr>
          <w:rFonts w:ascii="Times New Roman" w:hAnsi="Times New Roman" w:cs="Times New Roman"/>
        </w:rPr>
        <w:t xml:space="preserve"> en réalité</w:t>
      </w:r>
      <w:r w:rsidR="009F33AD">
        <w:rPr>
          <w:rFonts w:ascii="Times New Roman" w:hAnsi="Times New Roman" w:cs="Times New Roman"/>
        </w:rPr>
        <w:t xml:space="preserve"> le lot des nouveaux métiers, moins implanté</w:t>
      </w:r>
      <w:r w:rsidR="00E10C47">
        <w:rPr>
          <w:rFonts w:ascii="Times New Roman" w:hAnsi="Times New Roman" w:cs="Times New Roman"/>
        </w:rPr>
        <w:t>s</w:t>
      </w:r>
      <w:r w:rsidR="009F33AD">
        <w:rPr>
          <w:rFonts w:ascii="Times New Roman" w:hAnsi="Times New Roman" w:cs="Times New Roman"/>
        </w:rPr>
        <w:t xml:space="preserve"> et donc moins légitime</w:t>
      </w:r>
      <w:r w:rsidR="00E10C47">
        <w:rPr>
          <w:rFonts w:ascii="Times New Roman" w:hAnsi="Times New Roman" w:cs="Times New Roman"/>
        </w:rPr>
        <w:t>s</w:t>
      </w:r>
      <w:r w:rsidR="009F33AD">
        <w:rPr>
          <w:rFonts w:ascii="Times New Roman" w:hAnsi="Times New Roman" w:cs="Times New Roman"/>
        </w:rPr>
        <w:t xml:space="preserve"> aux yeux de certaines collaborateurs. Il s’agit donc pour ce professionnel de faire comprendre en quoi consiste sa tâche, en commençant par expliquer dans quelle mesure elle n’est pas celle d’un responsable environnement uniquement.</w:t>
      </w:r>
      <w:r w:rsidR="00BB4198">
        <w:rPr>
          <w:rFonts w:ascii="Times New Roman" w:hAnsi="Times New Roman" w:cs="Times New Roman"/>
        </w:rPr>
        <w:t xml:space="preserve"> </w:t>
      </w:r>
      <w:r w:rsidR="009F33AD">
        <w:rPr>
          <w:rFonts w:ascii="Times New Roman" w:hAnsi="Times New Roman" w:cs="Times New Roman"/>
        </w:rPr>
        <w:t xml:space="preserve">Ainsi, un responsable RSO est avant tout un pédagogue qui devra expliquer avant d’entreprendre. </w:t>
      </w:r>
      <w:r w:rsidR="001A1073">
        <w:rPr>
          <w:rFonts w:ascii="Times New Roman" w:hAnsi="Times New Roman" w:cs="Times New Roman"/>
        </w:rPr>
        <w:t>Hugues Relier est sans équivoque : « </w:t>
      </w:r>
      <w:r w:rsidR="001A1073" w:rsidRPr="001A1073">
        <w:rPr>
          <w:rFonts w:ascii="Times New Roman" w:hAnsi="Times New Roman" w:cs="Times New Roman"/>
          <w:i/>
          <w:iCs/>
        </w:rPr>
        <w:t>je suis dans un domaine où il faut que j’explique</w:t>
      </w:r>
      <w:r w:rsidR="001A1073">
        <w:rPr>
          <w:rFonts w:ascii="Times New Roman" w:hAnsi="Times New Roman" w:cs="Times New Roman"/>
        </w:rPr>
        <w:t xml:space="preserve"> ». </w:t>
      </w:r>
    </w:p>
    <w:p w14:paraId="0FCB1999" w14:textId="0312F588" w:rsidR="00BB1B69" w:rsidRPr="00CB3B44" w:rsidRDefault="00E10C47" w:rsidP="00CB3B44">
      <w:pPr>
        <w:spacing w:line="276" w:lineRule="auto"/>
        <w:ind w:firstLine="708"/>
        <w:jc w:val="both"/>
        <w:rPr>
          <w:rFonts w:ascii="Times New Roman" w:hAnsi="Times New Roman" w:cs="Times New Roman"/>
          <w:color w:val="000000" w:themeColor="text1"/>
        </w:rPr>
      </w:pPr>
      <w:r>
        <w:rPr>
          <w:rFonts w:ascii="Times New Roman" w:hAnsi="Times New Roman" w:cs="Times New Roman"/>
        </w:rPr>
        <w:t xml:space="preserve">Or, </w:t>
      </w:r>
      <w:r w:rsidR="000B1423">
        <w:rPr>
          <w:rFonts w:ascii="Times New Roman" w:hAnsi="Times New Roman" w:cs="Times New Roman"/>
        </w:rPr>
        <w:t>même compris, le rôle du responsable RSO</w:t>
      </w:r>
      <w:r>
        <w:rPr>
          <w:rFonts w:ascii="Times New Roman" w:hAnsi="Times New Roman" w:cs="Times New Roman"/>
        </w:rPr>
        <w:t xml:space="preserve"> peut être la cause de résistances internes, </w:t>
      </w:r>
      <w:proofErr w:type="spellStart"/>
      <w:r>
        <w:rPr>
          <w:rFonts w:ascii="Times New Roman" w:hAnsi="Times New Roman" w:cs="Times New Roman"/>
        </w:rPr>
        <w:t>dû</w:t>
      </w:r>
      <w:r w:rsidR="00797315">
        <w:rPr>
          <w:rFonts w:ascii="Times New Roman" w:hAnsi="Times New Roman" w:cs="Times New Roman"/>
        </w:rPr>
        <w:t>es</w:t>
      </w:r>
      <w:proofErr w:type="spellEnd"/>
      <w:r>
        <w:rPr>
          <w:rFonts w:ascii="Times New Roman" w:hAnsi="Times New Roman" w:cs="Times New Roman"/>
        </w:rPr>
        <w:t xml:space="preserve"> à l’essence même </w:t>
      </w:r>
      <w:r w:rsidR="000B1423">
        <w:rPr>
          <w:rFonts w:ascii="Times New Roman" w:hAnsi="Times New Roman" w:cs="Times New Roman"/>
        </w:rPr>
        <w:t xml:space="preserve">de </w:t>
      </w:r>
      <w:r w:rsidR="00797315">
        <w:rPr>
          <w:rFonts w:ascii="Times New Roman" w:hAnsi="Times New Roman" w:cs="Times New Roman"/>
        </w:rPr>
        <w:t>ses</w:t>
      </w:r>
      <w:r w:rsidR="000B1423">
        <w:rPr>
          <w:rFonts w:ascii="Times New Roman" w:hAnsi="Times New Roman" w:cs="Times New Roman"/>
        </w:rPr>
        <w:t xml:space="preserve"> missions</w:t>
      </w:r>
      <w:r>
        <w:rPr>
          <w:rFonts w:ascii="Times New Roman" w:hAnsi="Times New Roman" w:cs="Times New Roman"/>
        </w:rPr>
        <w:t xml:space="preserve">. </w:t>
      </w:r>
      <w:r w:rsidR="001A1073">
        <w:rPr>
          <w:rFonts w:ascii="Times New Roman" w:hAnsi="Times New Roman" w:cs="Times New Roman"/>
        </w:rPr>
        <w:t xml:space="preserve">C’est d’ailleurs selon </w:t>
      </w:r>
      <w:r w:rsidR="000B1423">
        <w:rPr>
          <w:rFonts w:ascii="Times New Roman" w:hAnsi="Times New Roman" w:cs="Times New Roman"/>
        </w:rPr>
        <w:t>Hugues Relier toujours</w:t>
      </w:r>
      <w:r w:rsidR="001A1073">
        <w:rPr>
          <w:rFonts w:ascii="Times New Roman" w:hAnsi="Times New Roman" w:cs="Times New Roman"/>
        </w:rPr>
        <w:t xml:space="preserve"> le principal frein à la bonne mise en œuvre des projets de responsabilité : « </w:t>
      </w:r>
      <w:r w:rsidR="001A1073" w:rsidRPr="001A1073">
        <w:rPr>
          <w:rFonts w:ascii="Times New Roman" w:hAnsi="Times New Roman" w:cs="Times New Roman"/>
          <w:i/>
          <w:iCs/>
        </w:rPr>
        <w:t xml:space="preserve">Pour moi le principal frein, je le redis, c’est sur la question du management. Le responsable RSO va aller s’intéresser à ce </w:t>
      </w:r>
      <w:r w:rsidR="00797315">
        <w:rPr>
          <w:rFonts w:ascii="Times New Roman" w:hAnsi="Times New Roman" w:cs="Times New Roman"/>
          <w:i/>
          <w:iCs/>
        </w:rPr>
        <w:t>qui</w:t>
      </w:r>
      <w:r w:rsidR="001A1073" w:rsidRPr="001A1073">
        <w:rPr>
          <w:rFonts w:ascii="Times New Roman" w:hAnsi="Times New Roman" w:cs="Times New Roman"/>
          <w:i/>
          <w:iCs/>
        </w:rPr>
        <w:t xml:space="preserve"> se passe concrètement. Il y a donc un travail à faire de déconstruction pour faire en sorte qu’il n’y </w:t>
      </w:r>
      <w:r w:rsidR="00797315">
        <w:rPr>
          <w:rFonts w:ascii="Times New Roman" w:hAnsi="Times New Roman" w:cs="Times New Roman"/>
          <w:i/>
          <w:iCs/>
        </w:rPr>
        <w:t>ait</w:t>
      </w:r>
      <w:r w:rsidR="001A1073" w:rsidRPr="001A1073">
        <w:rPr>
          <w:rFonts w:ascii="Times New Roman" w:hAnsi="Times New Roman" w:cs="Times New Roman"/>
          <w:i/>
          <w:iCs/>
        </w:rPr>
        <w:t xml:space="preserve"> pas de frein et de chasse gardée sur ces questions-là</w:t>
      </w:r>
      <w:r w:rsidR="001A1073">
        <w:rPr>
          <w:rFonts w:ascii="Times New Roman" w:hAnsi="Times New Roman" w:cs="Times New Roman"/>
        </w:rPr>
        <w:t xml:space="preserve"> ». Dans </w:t>
      </w:r>
      <w:r w:rsidR="00860620">
        <w:rPr>
          <w:rFonts w:ascii="Times New Roman" w:hAnsi="Times New Roman" w:cs="Times New Roman"/>
        </w:rPr>
        <w:t>ces paroles pleines</w:t>
      </w:r>
      <w:r w:rsidR="001A1073">
        <w:rPr>
          <w:rFonts w:ascii="Times New Roman" w:hAnsi="Times New Roman" w:cs="Times New Roman"/>
        </w:rPr>
        <w:t xml:space="preserve"> de sens, </w:t>
      </w:r>
      <w:r w:rsidR="000B1423">
        <w:rPr>
          <w:rFonts w:ascii="Times New Roman" w:hAnsi="Times New Roman" w:cs="Times New Roman"/>
        </w:rPr>
        <w:t>il</w:t>
      </w:r>
      <w:r w:rsidR="001A1073">
        <w:rPr>
          <w:rFonts w:ascii="Times New Roman" w:hAnsi="Times New Roman" w:cs="Times New Roman"/>
        </w:rPr>
        <w:t xml:space="preserve"> met le point sur </w:t>
      </w:r>
      <w:r w:rsidR="00860620">
        <w:rPr>
          <w:rFonts w:ascii="Times New Roman" w:hAnsi="Times New Roman" w:cs="Times New Roman"/>
        </w:rPr>
        <w:t>toute la difficulté d’un responsable RSO </w:t>
      </w:r>
      <w:r w:rsidR="000B1423">
        <w:rPr>
          <w:rFonts w:ascii="Times New Roman" w:hAnsi="Times New Roman" w:cs="Times New Roman"/>
        </w:rPr>
        <w:t xml:space="preserve">à faire accepter son travail, car </w:t>
      </w:r>
      <w:r w:rsidR="00860620">
        <w:rPr>
          <w:rFonts w:ascii="Times New Roman" w:hAnsi="Times New Roman" w:cs="Times New Roman"/>
        </w:rPr>
        <w:t xml:space="preserve">son rôle </w:t>
      </w:r>
      <w:r w:rsidR="000B1423">
        <w:rPr>
          <w:rFonts w:ascii="Times New Roman" w:hAnsi="Times New Roman" w:cs="Times New Roman"/>
        </w:rPr>
        <w:t xml:space="preserve">même est celui de déconstruire </w:t>
      </w:r>
      <w:r w:rsidR="004824AA">
        <w:rPr>
          <w:rFonts w:ascii="Times New Roman" w:hAnsi="Times New Roman" w:cs="Times New Roman"/>
        </w:rPr>
        <w:t>ce qui peut constituer des</w:t>
      </w:r>
      <w:r w:rsidR="000B1423">
        <w:rPr>
          <w:rFonts w:ascii="Times New Roman" w:hAnsi="Times New Roman" w:cs="Times New Roman"/>
        </w:rPr>
        <w:t xml:space="preserve"> évidences pour les autres collaborateurs</w:t>
      </w:r>
      <w:r w:rsidR="00860620">
        <w:rPr>
          <w:rFonts w:ascii="Times New Roman" w:hAnsi="Times New Roman" w:cs="Times New Roman"/>
        </w:rPr>
        <w:t xml:space="preserve">. En effet, nous l’avons évoqué en filigrane </w:t>
      </w:r>
      <w:r w:rsidR="00797315">
        <w:rPr>
          <w:rFonts w:ascii="Times New Roman" w:hAnsi="Times New Roman" w:cs="Times New Roman"/>
        </w:rPr>
        <w:t>dans</w:t>
      </w:r>
      <w:r w:rsidR="00860620">
        <w:rPr>
          <w:rFonts w:ascii="Times New Roman" w:hAnsi="Times New Roman" w:cs="Times New Roman"/>
        </w:rPr>
        <w:t xml:space="preserve"> notre première partie d’analyse sur la remise en question de ce qui fait l’identité </w:t>
      </w:r>
      <w:r w:rsidR="004824AA">
        <w:rPr>
          <w:rFonts w:ascii="Times New Roman" w:hAnsi="Times New Roman" w:cs="Times New Roman"/>
        </w:rPr>
        <w:t xml:space="preserve">fédérale </w:t>
      </w:r>
      <w:r w:rsidR="00860620">
        <w:rPr>
          <w:rFonts w:ascii="Times New Roman" w:hAnsi="Times New Roman" w:cs="Times New Roman"/>
        </w:rPr>
        <w:t>: un responsable RSO va chercher à questionner, à déconstruire des réalités ancrées dans les esprits comme des vérités </w:t>
      </w:r>
      <w:r w:rsidR="00195070" w:rsidRPr="00195070">
        <w:rPr>
          <w:rFonts w:ascii="Times New Roman" w:hAnsi="Times New Roman" w:cs="Times New Roman"/>
          <w:color w:val="000000" w:themeColor="text1"/>
        </w:rPr>
        <w:t>incontestables.</w:t>
      </w:r>
      <w:r w:rsidR="00860620" w:rsidRPr="00195070">
        <w:rPr>
          <w:rFonts w:ascii="Times New Roman" w:hAnsi="Times New Roman" w:cs="Times New Roman"/>
          <w:color w:val="000000" w:themeColor="text1"/>
        </w:rPr>
        <w:t xml:space="preserve"> </w:t>
      </w:r>
      <w:r w:rsidRPr="00E10C47">
        <w:rPr>
          <w:rFonts w:ascii="Times New Roman" w:hAnsi="Times New Roman" w:cs="Times New Roman"/>
          <w:color w:val="000000" w:themeColor="text1"/>
        </w:rPr>
        <w:t xml:space="preserve">L’ensemble de notre chapitre théorique et notre </w:t>
      </w:r>
      <w:r w:rsidR="00797315">
        <w:rPr>
          <w:rFonts w:ascii="Times New Roman" w:hAnsi="Times New Roman" w:cs="Times New Roman"/>
          <w:color w:val="000000" w:themeColor="text1"/>
        </w:rPr>
        <w:t>première</w:t>
      </w:r>
      <w:r w:rsidRPr="00E10C47">
        <w:rPr>
          <w:rFonts w:ascii="Times New Roman" w:hAnsi="Times New Roman" w:cs="Times New Roman"/>
          <w:color w:val="000000" w:themeColor="text1"/>
        </w:rPr>
        <w:t xml:space="preserve"> partie analytique </w:t>
      </w:r>
      <w:r w:rsidR="004824AA">
        <w:rPr>
          <w:rFonts w:ascii="Times New Roman" w:hAnsi="Times New Roman" w:cs="Times New Roman"/>
          <w:color w:val="000000" w:themeColor="text1"/>
        </w:rPr>
        <w:t>expliquent pourquoi ce processus est abscons aux yeux des collègues</w:t>
      </w:r>
      <w:r w:rsidRPr="00E10C47">
        <w:rPr>
          <w:rFonts w:ascii="Times New Roman" w:hAnsi="Times New Roman" w:cs="Times New Roman"/>
          <w:color w:val="000000" w:themeColor="text1"/>
        </w:rPr>
        <w:t xml:space="preserve">. </w:t>
      </w:r>
      <w:r w:rsidR="0022623B">
        <w:rPr>
          <w:rFonts w:ascii="Times New Roman" w:hAnsi="Times New Roman" w:cs="Times New Roman"/>
          <w:color w:val="000000" w:themeColor="text1"/>
        </w:rPr>
        <w:t xml:space="preserve">Ce travail de pédagogie et le rapport des collègues </w:t>
      </w:r>
      <w:r w:rsidR="00797315">
        <w:rPr>
          <w:rFonts w:ascii="Times New Roman" w:hAnsi="Times New Roman" w:cs="Times New Roman"/>
          <w:color w:val="000000" w:themeColor="text1"/>
        </w:rPr>
        <w:t>à</w:t>
      </w:r>
      <w:r w:rsidR="0022623B">
        <w:rPr>
          <w:rFonts w:ascii="Times New Roman" w:hAnsi="Times New Roman" w:cs="Times New Roman"/>
          <w:color w:val="000000" w:themeColor="text1"/>
        </w:rPr>
        <w:t xml:space="preserve"> cette mission questionne la place d’un responsable RSO au sein d’une structure : comment ce dernier est-il perçu par </w:t>
      </w:r>
      <w:r w:rsidR="00797315">
        <w:rPr>
          <w:rFonts w:ascii="Times New Roman" w:hAnsi="Times New Roman" w:cs="Times New Roman"/>
          <w:color w:val="000000" w:themeColor="text1"/>
        </w:rPr>
        <w:t>ses</w:t>
      </w:r>
      <w:r w:rsidR="0022623B">
        <w:rPr>
          <w:rFonts w:ascii="Times New Roman" w:hAnsi="Times New Roman" w:cs="Times New Roman"/>
          <w:color w:val="000000" w:themeColor="text1"/>
        </w:rPr>
        <w:t xml:space="preserve"> associés ? Et surtout, en quoi cela influe sur la bonne réalisation de ces missions ? </w:t>
      </w:r>
    </w:p>
    <w:p w14:paraId="6640D1A0" w14:textId="54D4E984" w:rsidR="00CD684F" w:rsidRDefault="00195070" w:rsidP="00AC02D4">
      <w:pPr>
        <w:spacing w:line="276" w:lineRule="auto"/>
        <w:jc w:val="both"/>
        <w:rPr>
          <w:rFonts w:ascii="Times New Roman" w:hAnsi="Times New Roman" w:cs="Times New Roman"/>
          <w:color w:val="000000" w:themeColor="text1"/>
        </w:rPr>
      </w:pPr>
      <w:r w:rsidRPr="00621073">
        <w:rPr>
          <w:rFonts w:ascii="Times New Roman" w:hAnsi="Times New Roman" w:cs="Times New Roman"/>
          <w:color w:val="000000" w:themeColor="text1"/>
        </w:rPr>
        <w:tab/>
      </w:r>
      <w:r w:rsidR="001C02F7" w:rsidRPr="00621073">
        <w:rPr>
          <w:rFonts w:ascii="Times New Roman" w:hAnsi="Times New Roman" w:cs="Times New Roman"/>
          <w:color w:val="000000" w:themeColor="text1"/>
        </w:rPr>
        <w:t xml:space="preserve">Lorsque l’on demande à Michaël </w:t>
      </w:r>
      <w:proofErr w:type="spellStart"/>
      <w:r w:rsidR="001C02F7" w:rsidRPr="00621073">
        <w:rPr>
          <w:rFonts w:ascii="Times New Roman" w:hAnsi="Times New Roman" w:cs="Times New Roman"/>
          <w:color w:val="000000" w:themeColor="text1"/>
        </w:rPr>
        <w:t>Ferrisi</w:t>
      </w:r>
      <w:proofErr w:type="spellEnd"/>
      <w:r w:rsidR="001C02F7" w:rsidRPr="00621073">
        <w:rPr>
          <w:rFonts w:ascii="Times New Roman" w:hAnsi="Times New Roman" w:cs="Times New Roman"/>
          <w:color w:val="000000" w:themeColor="text1"/>
        </w:rPr>
        <w:t xml:space="preserve"> </w:t>
      </w:r>
      <w:r w:rsidR="00CB3B44">
        <w:rPr>
          <w:rFonts w:ascii="Times New Roman" w:hAnsi="Times New Roman" w:cs="Times New Roman"/>
          <w:color w:val="000000" w:themeColor="text1"/>
        </w:rPr>
        <w:t>son avis sur la façon dont sont perçus</w:t>
      </w:r>
      <w:r w:rsidR="001C02F7" w:rsidRPr="00621073">
        <w:rPr>
          <w:rFonts w:ascii="Times New Roman" w:hAnsi="Times New Roman" w:cs="Times New Roman"/>
          <w:color w:val="000000" w:themeColor="text1"/>
        </w:rPr>
        <w:t xml:space="preserve"> les responsables RSO au sein d’une organisation, il ironise : </w:t>
      </w:r>
      <w:r w:rsidR="001C02F7" w:rsidRPr="00621073">
        <w:rPr>
          <w:rFonts w:ascii="Times New Roman" w:hAnsi="Times New Roman" w:cs="Times New Roman"/>
          <w:i/>
          <w:iCs/>
          <w:color w:val="000000" w:themeColor="text1"/>
        </w:rPr>
        <w:t>« </w:t>
      </w:r>
      <w:r w:rsidR="001C02F7" w:rsidRPr="00621073">
        <w:rPr>
          <w:rFonts w:ascii="Times New Roman" w:hAnsi="Times New Roman" w:cs="Times New Roman"/>
          <w:i/>
          <w:iCs/>
        </w:rPr>
        <w:t>Ça peut être celui qui va venir t’embêter un petit peu, soit gentiment</w:t>
      </w:r>
      <w:r w:rsidR="00CB3B44">
        <w:rPr>
          <w:rFonts w:ascii="Times New Roman" w:hAnsi="Times New Roman" w:cs="Times New Roman"/>
          <w:i/>
          <w:iCs/>
        </w:rPr>
        <w:t>,</w:t>
      </w:r>
      <w:r w:rsidR="001C02F7" w:rsidRPr="00621073">
        <w:rPr>
          <w:rFonts w:ascii="Times New Roman" w:hAnsi="Times New Roman" w:cs="Times New Roman"/>
          <w:i/>
          <w:iCs/>
        </w:rPr>
        <w:t xml:space="preserve"> soit un peu moins</w:t>
      </w:r>
      <w:r w:rsidR="00CB3B44">
        <w:rPr>
          <w:rFonts w:ascii="Times New Roman" w:hAnsi="Times New Roman" w:cs="Times New Roman"/>
          <w:i/>
          <w:iCs/>
        </w:rPr>
        <w:t> ;</w:t>
      </w:r>
      <w:r w:rsidR="001C02F7" w:rsidRPr="00621073">
        <w:rPr>
          <w:rFonts w:ascii="Times New Roman" w:hAnsi="Times New Roman" w:cs="Times New Roman"/>
          <w:i/>
          <w:iCs/>
        </w:rPr>
        <w:t xml:space="preserve"> quand il va auditer certains services, quand il va proposer des changements</w:t>
      </w:r>
      <w:r w:rsidR="001C02F7" w:rsidRPr="00621073">
        <w:rPr>
          <w:rFonts w:ascii="Times New Roman" w:hAnsi="Times New Roman" w:cs="Times New Roman"/>
        </w:rPr>
        <w:t xml:space="preserve"> », confirmant nos propos antérieurs. À la FFME, Anne </w:t>
      </w:r>
      <w:proofErr w:type="spellStart"/>
      <w:r w:rsidR="001C02F7" w:rsidRPr="00621073">
        <w:rPr>
          <w:rFonts w:ascii="Times New Roman" w:hAnsi="Times New Roman" w:cs="Times New Roman"/>
        </w:rPr>
        <w:t>Grospeillet</w:t>
      </w:r>
      <w:proofErr w:type="spellEnd"/>
      <w:r w:rsidR="001C02F7" w:rsidRPr="00621073">
        <w:rPr>
          <w:rFonts w:ascii="Times New Roman" w:hAnsi="Times New Roman" w:cs="Times New Roman"/>
        </w:rPr>
        <w:t>-Quintin est plus nuancée : « </w:t>
      </w:r>
      <w:r w:rsidR="005E632F" w:rsidRPr="00621073">
        <w:rPr>
          <w:rFonts w:ascii="Times New Roman" w:hAnsi="Times New Roman" w:cs="Times New Roman"/>
          <w:i/>
          <w:iCs/>
        </w:rPr>
        <w:t xml:space="preserve">je pense qu’il est plutôt bien perçu aujourd’hui, bien </w:t>
      </w:r>
      <w:r w:rsidR="005E632F" w:rsidRPr="00621073">
        <w:rPr>
          <w:rFonts w:ascii="Times New Roman" w:hAnsi="Times New Roman" w:cs="Times New Roman"/>
          <w:i/>
          <w:iCs/>
        </w:rPr>
        <w:lastRenderedPageBreak/>
        <w:t>mieux qu’il y a quelques années</w:t>
      </w:r>
      <w:r w:rsidR="004824AA">
        <w:rPr>
          <w:rFonts w:ascii="Times New Roman" w:hAnsi="Times New Roman" w:cs="Times New Roman"/>
          <w:i/>
          <w:iCs/>
        </w:rPr>
        <w:t>. I</w:t>
      </w:r>
      <w:r w:rsidR="005E632F" w:rsidRPr="00621073">
        <w:rPr>
          <w:rFonts w:ascii="Times New Roman" w:hAnsi="Times New Roman" w:cs="Times New Roman"/>
          <w:i/>
          <w:iCs/>
        </w:rPr>
        <w:t>l est perçu comme</w:t>
      </w:r>
      <w:r w:rsidR="005E632F" w:rsidRPr="00621073">
        <w:rPr>
          <w:rFonts w:ascii="Times New Roman" w:hAnsi="Times New Roman" w:cs="Times New Roman"/>
        </w:rPr>
        <w:t xml:space="preserve"> </w:t>
      </w:r>
      <w:r w:rsidR="001C02F7" w:rsidRPr="00621073">
        <w:rPr>
          <w:rFonts w:ascii="Times New Roman" w:hAnsi="Times New Roman" w:cs="Times New Roman"/>
          <w:i/>
          <w:iCs/>
        </w:rPr>
        <w:t xml:space="preserve">un éveilleur de conscience, plutôt que comme un empêcheur. </w:t>
      </w:r>
      <w:r w:rsidR="005E632F" w:rsidRPr="00621073">
        <w:rPr>
          <w:rFonts w:ascii="Times New Roman" w:hAnsi="Times New Roman" w:cs="Times New Roman"/>
          <w:i/>
          <w:iCs/>
        </w:rPr>
        <w:t>Avant, c’était</w:t>
      </w:r>
      <w:r w:rsidR="001C02F7" w:rsidRPr="00621073">
        <w:rPr>
          <w:rFonts w:ascii="Times New Roman" w:hAnsi="Times New Roman" w:cs="Times New Roman"/>
          <w:i/>
          <w:iCs/>
        </w:rPr>
        <w:t xml:space="preserve"> plus quelqu’un qui allait te casser les pieds, te compliquer la vie, allait te dire que cela ne pouvait pas se dérouler comme ça, qui allait potentiellement être source de surcoût etc</w:t>
      </w:r>
      <w:r w:rsidR="005E632F" w:rsidRPr="00621073">
        <w:rPr>
          <w:rFonts w:ascii="Times New Roman" w:hAnsi="Times New Roman" w:cs="Times New Roman"/>
        </w:rPr>
        <w:t xml:space="preserve">. ». Il y aurait donc </w:t>
      </w:r>
      <w:r w:rsidR="004824AA">
        <w:rPr>
          <w:rFonts w:ascii="Times New Roman" w:hAnsi="Times New Roman" w:cs="Times New Roman"/>
        </w:rPr>
        <w:t xml:space="preserve">selon la directrice de la FFME </w:t>
      </w:r>
      <w:r w:rsidR="005E632F" w:rsidRPr="00621073">
        <w:rPr>
          <w:rFonts w:ascii="Times New Roman" w:hAnsi="Times New Roman" w:cs="Times New Roman"/>
        </w:rPr>
        <w:t>une évolution</w:t>
      </w:r>
      <w:r w:rsidR="004824AA">
        <w:rPr>
          <w:rFonts w:ascii="Times New Roman" w:hAnsi="Times New Roman" w:cs="Times New Roman"/>
        </w:rPr>
        <w:t xml:space="preserve"> de perception du responsable RSO</w:t>
      </w:r>
      <w:r w:rsidR="005E632F" w:rsidRPr="00621073">
        <w:rPr>
          <w:rFonts w:ascii="Times New Roman" w:hAnsi="Times New Roman" w:cs="Times New Roman"/>
        </w:rPr>
        <w:t>, un changement de paradigme que nous confirme Maël Besson : « </w:t>
      </w:r>
      <w:r w:rsidR="005E632F" w:rsidRPr="00621073">
        <w:rPr>
          <w:rFonts w:ascii="Times New Roman" w:hAnsi="Times New Roman" w:cs="Times New Roman"/>
          <w:i/>
          <w:iCs/>
        </w:rPr>
        <w:t xml:space="preserve">J’ai l’impression </w:t>
      </w:r>
      <w:r w:rsidR="004824AA">
        <w:rPr>
          <w:rFonts w:ascii="Times New Roman" w:hAnsi="Times New Roman" w:cs="Times New Roman"/>
          <w:i/>
          <w:iCs/>
        </w:rPr>
        <w:t>qu’aujourd’hui</w:t>
      </w:r>
      <w:r w:rsidR="005E632F" w:rsidRPr="00621073">
        <w:rPr>
          <w:rFonts w:ascii="Times New Roman" w:hAnsi="Times New Roman" w:cs="Times New Roman"/>
          <w:i/>
          <w:iCs/>
        </w:rPr>
        <w:t xml:space="preserve"> </w:t>
      </w:r>
      <w:r w:rsidR="004824AA">
        <w:rPr>
          <w:rFonts w:ascii="Times New Roman" w:hAnsi="Times New Roman" w:cs="Times New Roman"/>
          <w:i/>
          <w:iCs/>
        </w:rPr>
        <w:t>cela est</w:t>
      </w:r>
      <w:r w:rsidR="005E632F" w:rsidRPr="00621073">
        <w:rPr>
          <w:rFonts w:ascii="Times New Roman" w:hAnsi="Times New Roman" w:cs="Times New Roman"/>
          <w:i/>
          <w:iCs/>
        </w:rPr>
        <w:t xml:space="preserve"> beaucoup plus vécu comme quelque chose de stratégique, en interne maintenant il faut écouter… Je le vois moi dans mes programmes, dans les travaux </w:t>
      </w:r>
      <w:r w:rsidR="00797315">
        <w:rPr>
          <w:rFonts w:ascii="Times New Roman" w:hAnsi="Times New Roman" w:cs="Times New Roman"/>
          <w:i/>
          <w:iCs/>
        </w:rPr>
        <w:t>auxquels</w:t>
      </w:r>
      <w:r w:rsidR="005E632F" w:rsidRPr="00621073">
        <w:rPr>
          <w:rFonts w:ascii="Times New Roman" w:hAnsi="Times New Roman" w:cs="Times New Roman"/>
          <w:i/>
          <w:iCs/>
        </w:rPr>
        <w:t xml:space="preserve"> je contribue. Il y a quelques années tu faisais du lobbying interne et maintenant tu fais de l’expertise interne</w:t>
      </w:r>
      <w:r w:rsidR="005E632F" w:rsidRPr="00621073">
        <w:rPr>
          <w:rFonts w:ascii="Times New Roman" w:hAnsi="Times New Roman" w:cs="Times New Roman"/>
        </w:rPr>
        <w:t>. » Cette dernière phrase, fondamentale pour comprendre l’évolution de la place du responsable RSO au sein des jeux d’acteurs interne</w:t>
      </w:r>
      <w:r w:rsidR="00797315">
        <w:rPr>
          <w:rFonts w:ascii="Times New Roman" w:hAnsi="Times New Roman" w:cs="Times New Roman"/>
        </w:rPr>
        <w:t>s</w:t>
      </w:r>
      <w:r w:rsidR="005E632F" w:rsidRPr="00621073">
        <w:rPr>
          <w:rFonts w:ascii="Times New Roman" w:hAnsi="Times New Roman" w:cs="Times New Roman"/>
        </w:rPr>
        <w:t xml:space="preserve">, </w:t>
      </w:r>
      <w:r w:rsidR="00034999" w:rsidRPr="00621073">
        <w:rPr>
          <w:rFonts w:ascii="Times New Roman" w:hAnsi="Times New Roman" w:cs="Times New Roman"/>
        </w:rPr>
        <w:t>met en lumière le virage qui s’est opéré ces dernières années sur ces sujets. Autrefois jugés mineurs voir obsolètes, les sujets deviennent contraignants législativement et incontournable</w:t>
      </w:r>
      <w:r w:rsidR="00CB3B44">
        <w:rPr>
          <w:rFonts w:ascii="Times New Roman" w:hAnsi="Times New Roman" w:cs="Times New Roman"/>
        </w:rPr>
        <w:t>s</w:t>
      </w:r>
      <w:r w:rsidR="00034999" w:rsidRPr="00621073">
        <w:rPr>
          <w:rFonts w:ascii="Times New Roman" w:hAnsi="Times New Roman" w:cs="Times New Roman"/>
        </w:rPr>
        <w:t xml:space="preserve"> aux yeux de l’opinion collective, plus exigeante. </w:t>
      </w:r>
      <w:r w:rsidR="00621073">
        <w:rPr>
          <w:rFonts w:ascii="Times New Roman" w:hAnsi="Times New Roman" w:cs="Times New Roman"/>
        </w:rPr>
        <w:t xml:space="preserve">Mais cette opinion </w:t>
      </w:r>
      <w:r w:rsidR="00040BBE">
        <w:rPr>
          <w:rFonts w:ascii="Times New Roman" w:hAnsi="Times New Roman" w:cs="Times New Roman"/>
        </w:rPr>
        <w:t>commune</w:t>
      </w:r>
      <w:r w:rsidR="00621073">
        <w:rPr>
          <w:rFonts w:ascii="Times New Roman" w:hAnsi="Times New Roman" w:cs="Times New Roman"/>
        </w:rPr>
        <w:t xml:space="preserve"> est-elle </w:t>
      </w:r>
      <w:r w:rsidR="00AC02D4">
        <w:rPr>
          <w:rFonts w:ascii="Times New Roman" w:hAnsi="Times New Roman" w:cs="Times New Roman"/>
        </w:rPr>
        <w:t xml:space="preserve">basée sur une conviction intime de chacun </w:t>
      </w:r>
      <w:r w:rsidR="00797315">
        <w:rPr>
          <w:rFonts w:ascii="Times New Roman" w:hAnsi="Times New Roman" w:cs="Times New Roman"/>
        </w:rPr>
        <w:t>ou</w:t>
      </w:r>
      <w:r w:rsidR="00AC02D4">
        <w:rPr>
          <w:rFonts w:ascii="Times New Roman" w:hAnsi="Times New Roman" w:cs="Times New Roman"/>
        </w:rPr>
        <w:t xml:space="preserve"> sur une bienséance collective ? Car dans les faits, cela semble quand même coincer. En effet, </w:t>
      </w:r>
      <w:r w:rsidR="00AC02D4">
        <w:rPr>
          <w:rFonts w:ascii="Times New Roman" w:hAnsi="Times New Roman" w:cs="Times New Roman"/>
          <w:color w:val="000000" w:themeColor="text1"/>
        </w:rPr>
        <w:t>l</w:t>
      </w:r>
      <w:r w:rsidR="001C02F7">
        <w:rPr>
          <w:rFonts w:ascii="Times New Roman" w:hAnsi="Times New Roman" w:cs="Times New Roman"/>
          <w:color w:val="000000" w:themeColor="text1"/>
        </w:rPr>
        <w:t>a RSO semble posséder ce don d’être soutenue de tout le monde mais porté de personne, ce que Sylvie Viens confirme</w:t>
      </w:r>
      <w:r w:rsidR="00797315">
        <w:rPr>
          <w:rFonts w:ascii="Times New Roman" w:hAnsi="Times New Roman" w:cs="Times New Roman"/>
          <w:color w:val="000000" w:themeColor="text1"/>
        </w:rPr>
        <w:t>r</w:t>
      </w:r>
      <w:r w:rsidR="001C02F7">
        <w:rPr>
          <w:rFonts w:ascii="Times New Roman" w:hAnsi="Times New Roman" w:cs="Times New Roman"/>
          <w:color w:val="000000" w:themeColor="text1"/>
        </w:rPr>
        <w:t xml:space="preserve"> après dix ans à porter ce sujet au sein de la FFME : « </w:t>
      </w:r>
      <w:r w:rsidR="001C02F7" w:rsidRPr="001C02F7">
        <w:rPr>
          <w:rFonts w:ascii="Times New Roman" w:hAnsi="Times New Roman" w:cs="Times New Roman"/>
          <w:i/>
          <w:iCs/>
          <w:color w:val="000000" w:themeColor="text1"/>
        </w:rPr>
        <w:t>Les gens sont enclins à mais c’est la dernière roue du carrosse, tu vois ce que je veux dire ?</w:t>
      </w:r>
      <w:r w:rsidR="001C02F7">
        <w:rPr>
          <w:rFonts w:ascii="Times New Roman" w:hAnsi="Times New Roman" w:cs="Times New Roman"/>
          <w:color w:val="000000" w:themeColor="text1"/>
        </w:rPr>
        <w:t> ». Notre observation participante a confirmé ce constat, avec un soutien déclaratif quasi constant mais un manque de prise en main de ces sujets, même si les outils sont communiqués.</w:t>
      </w:r>
      <w:r w:rsidR="00AC02D4">
        <w:rPr>
          <w:rFonts w:ascii="Times New Roman" w:hAnsi="Times New Roman" w:cs="Times New Roman"/>
          <w:color w:val="000000" w:themeColor="text1"/>
        </w:rPr>
        <w:t xml:space="preserve"> Ce manque d’actions concrètes de soutien a pour conséquence un turn-over important des responsables RSO au sein des organisations, qui rencontrent une difficulté à rester motivés. </w:t>
      </w:r>
    </w:p>
    <w:p w14:paraId="237E5250" w14:textId="38891F8F" w:rsidR="00F24CD8" w:rsidRDefault="00AC02D4" w:rsidP="00AC02D4">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ab/>
        <w:t xml:space="preserve">Sylvie Viens, qui a </w:t>
      </w:r>
      <w:r w:rsidR="00CB3B44">
        <w:rPr>
          <w:rFonts w:ascii="Times New Roman" w:hAnsi="Times New Roman" w:cs="Times New Roman"/>
          <w:color w:val="000000" w:themeColor="text1"/>
        </w:rPr>
        <w:t>un recul certain</w:t>
      </w:r>
      <w:r>
        <w:rPr>
          <w:rFonts w:ascii="Times New Roman" w:hAnsi="Times New Roman" w:cs="Times New Roman"/>
          <w:color w:val="000000" w:themeColor="text1"/>
        </w:rPr>
        <w:t xml:space="preserve"> sur </w:t>
      </w:r>
      <w:r w:rsidR="00CB3B44">
        <w:rPr>
          <w:rFonts w:ascii="Times New Roman" w:hAnsi="Times New Roman" w:cs="Times New Roman"/>
          <w:color w:val="000000" w:themeColor="text1"/>
        </w:rPr>
        <w:t xml:space="preserve">la prise en main de </w:t>
      </w:r>
      <w:r>
        <w:rPr>
          <w:rFonts w:ascii="Times New Roman" w:hAnsi="Times New Roman" w:cs="Times New Roman"/>
          <w:color w:val="000000" w:themeColor="text1"/>
        </w:rPr>
        <w:t>ces sujets au sein de la FFME, nous confie : « </w:t>
      </w:r>
      <w:r w:rsidRPr="00AC02D4">
        <w:rPr>
          <w:rFonts w:ascii="Times New Roman" w:hAnsi="Times New Roman" w:cs="Times New Roman"/>
          <w:i/>
          <w:iCs/>
          <w:color w:val="000000" w:themeColor="text1"/>
        </w:rPr>
        <w:t xml:space="preserve">J’ai un peu baissé les bras… Même les secteurs où les </w:t>
      </w:r>
      <w:r w:rsidR="00040BBE">
        <w:rPr>
          <w:rFonts w:ascii="Times New Roman" w:hAnsi="Times New Roman" w:cs="Times New Roman"/>
          <w:i/>
          <w:iCs/>
          <w:color w:val="000000" w:themeColor="text1"/>
        </w:rPr>
        <w:t>professionnels</w:t>
      </w:r>
      <w:r w:rsidRPr="00AC02D4">
        <w:rPr>
          <w:rFonts w:ascii="Times New Roman" w:hAnsi="Times New Roman" w:cs="Times New Roman"/>
          <w:i/>
          <w:iCs/>
          <w:color w:val="000000" w:themeColor="text1"/>
        </w:rPr>
        <w:t xml:space="preserve"> sont plus que convaincus (compétitions et formations par exemple), malgré tous les élus</w:t>
      </w:r>
      <w:r w:rsidR="00040BBE">
        <w:rPr>
          <w:rFonts w:ascii="Times New Roman" w:hAnsi="Times New Roman" w:cs="Times New Roman"/>
          <w:i/>
          <w:iCs/>
          <w:color w:val="000000" w:themeColor="text1"/>
        </w:rPr>
        <w:t xml:space="preserve"> porteur</w:t>
      </w:r>
      <w:r w:rsidR="00797315">
        <w:rPr>
          <w:rFonts w:ascii="Times New Roman" w:hAnsi="Times New Roman" w:cs="Times New Roman"/>
          <w:i/>
          <w:iCs/>
          <w:color w:val="000000" w:themeColor="text1"/>
        </w:rPr>
        <w:t>s,</w:t>
      </w:r>
      <w:r w:rsidRPr="00AC02D4">
        <w:rPr>
          <w:rFonts w:ascii="Times New Roman" w:hAnsi="Times New Roman" w:cs="Times New Roman"/>
          <w:i/>
          <w:iCs/>
          <w:color w:val="000000" w:themeColor="text1"/>
        </w:rPr>
        <w:t xml:space="preserve"> il n’y a pas eu une conviction à faire avancer les choses qui faisait que cela s’est </w:t>
      </w:r>
      <w:r>
        <w:rPr>
          <w:rFonts w:ascii="Times New Roman" w:hAnsi="Times New Roman" w:cs="Times New Roman"/>
          <w:i/>
          <w:iCs/>
          <w:color w:val="000000" w:themeColor="text1"/>
        </w:rPr>
        <w:t xml:space="preserve">vraiment </w:t>
      </w:r>
      <w:r w:rsidRPr="00AC02D4">
        <w:rPr>
          <w:rFonts w:ascii="Times New Roman" w:hAnsi="Times New Roman" w:cs="Times New Roman"/>
          <w:i/>
          <w:iCs/>
          <w:color w:val="000000" w:themeColor="text1"/>
        </w:rPr>
        <w:t>développé</w:t>
      </w:r>
      <w:r>
        <w:rPr>
          <w:rFonts w:ascii="Times New Roman" w:hAnsi="Times New Roman" w:cs="Times New Roman"/>
          <w:color w:val="000000" w:themeColor="text1"/>
        </w:rPr>
        <w:t> »</w:t>
      </w:r>
      <w:r w:rsidR="002D5312">
        <w:rPr>
          <w:rFonts w:ascii="Times New Roman" w:hAnsi="Times New Roman" w:cs="Times New Roman"/>
          <w:color w:val="000000" w:themeColor="text1"/>
        </w:rPr>
        <w:t xml:space="preserve">. Confirmant notre propos selon lequel il ne suffit pas d’être convaincus pour agir, Sylvie Viens met également un lumière </w:t>
      </w:r>
      <w:r w:rsidR="00040BBE">
        <w:rPr>
          <w:rFonts w:ascii="Times New Roman" w:hAnsi="Times New Roman" w:cs="Times New Roman"/>
          <w:color w:val="000000" w:themeColor="text1"/>
        </w:rPr>
        <w:t>le</w:t>
      </w:r>
      <w:r w:rsidR="002D5312">
        <w:rPr>
          <w:rFonts w:ascii="Times New Roman" w:hAnsi="Times New Roman" w:cs="Times New Roman"/>
          <w:color w:val="000000" w:themeColor="text1"/>
        </w:rPr>
        <w:t xml:space="preserve"> malaise que peuvent ressentir les responsables RSO au sein d’une structure, sur leur place et leur utilité. Claude </w:t>
      </w:r>
      <w:proofErr w:type="spellStart"/>
      <w:r w:rsidR="002D5312">
        <w:rPr>
          <w:rFonts w:ascii="Times New Roman" w:hAnsi="Times New Roman" w:cs="Times New Roman"/>
          <w:color w:val="000000" w:themeColor="text1"/>
        </w:rPr>
        <w:t>Fulconis</w:t>
      </w:r>
      <w:proofErr w:type="spellEnd"/>
      <w:r w:rsidR="002D5312">
        <w:rPr>
          <w:rFonts w:ascii="Times New Roman" w:hAnsi="Times New Roman" w:cs="Times New Roman"/>
          <w:color w:val="000000" w:themeColor="text1"/>
        </w:rPr>
        <w:t>, élu développement durable à la FFME à la même époque, confirme les propos de Sylvie. : « </w:t>
      </w:r>
      <w:r w:rsidR="002D5312" w:rsidRPr="002D5312">
        <w:rPr>
          <w:rFonts w:ascii="Times New Roman" w:hAnsi="Times New Roman" w:cs="Times New Roman"/>
          <w:i/>
          <w:iCs/>
          <w:color w:val="000000" w:themeColor="text1"/>
        </w:rPr>
        <w:t>Quand on proposait des choses, on sentait qu’on dérangeait les autres. On nous répétait de ne pas les ennuyer avec ces sujets-là</w:t>
      </w:r>
      <w:r w:rsidR="002D5312">
        <w:rPr>
          <w:rFonts w:ascii="Times New Roman" w:hAnsi="Times New Roman" w:cs="Times New Roman"/>
          <w:color w:val="000000" w:themeColor="text1"/>
        </w:rPr>
        <w:t xml:space="preserve"> (…) </w:t>
      </w:r>
      <w:r w:rsidR="002D5312" w:rsidRPr="002D5312">
        <w:rPr>
          <w:rFonts w:ascii="Times New Roman" w:hAnsi="Times New Roman" w:cs="Times New Roman"/>
          <w:i/>
          <w:iCs/>
          <w:color w:val="000000" w:themeColor="text1"/>
        </w:rPr>
        <w:t>Que ce soit François ou moi, on a été un peu mis à l’écart. Moi j’ai dit à François que je ne continuerais pas dans cet état-là parce</w:t>
      </w:r>
      <w:r w:rsidR="00797315">
        <w:rPr>
          <w:rFonts w:ascii="Times New Roman" w:hAnsi="Times New Roman" w:cs="Times New Roman"/>
          <w:i/>
          <w:iCs/>
          <w:color w:val="000000" w:themeColor="text1"/>
        </w:rPr>
        <w:t xml:space="preserve"> </w:t>
      </w:r>
      <w:r w:rsidR="002D5312" w:rsidRPr="002D5312">
        <w:rPr>
          <w:rFonts w:ascii="Times New Roman" w:hAnsi="Times New Roman" w:cs="Times New Roman"/>
          <w:i/>
          <w:iCs/>
          <w:color w:val="000000" w:themeColor="text1"/>
        </w:rPr>
        <w:t>que la volonté politique de la fédération n’était pas de prendre en compte sérieusement ces sujets</w:t>
      </w:r>
      <w:r w:rsidR="004D512B">
        <w:rPr>
          <w:rFonts w:ascii="Times New Roman" w:hAnsi="Times New Roman" w:cs="Times New Roman"/>
          <w:color w:val="000000" w:themeColor="text1"/>
        </w:rPr>
        <w:t xml:space="preserve"> ». Cette place que possède le responsable RSO peut </w:t>
      </w:r>
      <w:r w:rsidR="00040BBE">
        <w:rPr>
          <w:rFonts w:ascii="Times New Roman" w:hAnsi="Times New Roman" w:cs="Times New Roman"/>
          <w:color w:val="000000" w:themeColor="text1"/>
        </w:rPr>
        <w:t>cela dit être</w:t>
      </w:r>
      <w:r w:rsidR="004D512B">
        <w:rPr>
          <w:rFonts w:ascii="Times New Roman" w:hAnsi="Times New Roman" w:cs="Times New Roman"/>
          <w:color w:val="000000" w:themeColor="text1"/>
        </w:rPr>
        <w:t xml:space="preserve"> différent</w:t>
      </w:r>
      <w:r w:rsidR="00797315">
        <w:rPr>
          <w:rFonts w:ascii="Times New Roman" w:hAnsi="Times New Roman" w:cs="Times New Roman"/>
          <w:color w:val="000000" w:themeColor="text1"/>
        </w:rPr>
        <w:t>e</w:t>
      </w:r>
      <w:r w:rsidR="004D512B">
        <w:rPr>
          <w:rFonts w:ascii="Times New Roman" w:hAnsi="Times New Roman" w:cs="Times New Roman"/>
          <w:color w:val="000000" w:themeColor="text1"/>
        </w:rPr>
        <w:t xml:space="preserve"> d’une organisation à une autre, </w:t>
      </w:r>
      <w:r w:rsidR="00040BBE">
        <w:rPr>
          <w:rFonts w:ascii="Times New Roman" w:hAnsi="Times New Roman" w:cs="Times New Roman"/>
          <w:color w:val="000000" w:themeColor="text1"/>
        </w:rPr>
        <w:t>être plus ou moins comprise, selon le degré de maturité de chaque structure. Cela confirme</w:t>
      </w:r>
      <w:r w:rsidR="004D512B">
        <w:rPr>
          <w:rFonts w:ascii="Times New Roman" w:hAnsi="Times New Roman" w:cs="Times New Roman"/>
          <w:color w:val="000000" w:themeColor="text1"/>
        </w:rPr>
        <w:t xml:space="preserve"> l’éternel jeu d’acteurs qui entoure ces sujets : là ou certains le verront comme une contrainte, d’autres en saisiront l’opportunité et écouteront. Ainsi, la négociation interne pourra se révéler plus ou moins ardue et les résultats, ainsi, plus ou moins probants, selon l’intensité des résistances rencontré</w:t>
      </w:r>
      <w:r w:rsidR="00797315">
        <w:rPr>
          <w:rFonts w:ascii="Times New Roman" w:hAnsi="Times New Roman" w:cs="Times New Roman"/>
          <w:color w:val="000000" w:themeColor="text1"/>
        </w:rPr>
        <w:t>e</w:t>
      </w:r>
      <w:r w:rsidR="004D512B">
        <w:rPr>
          <w:rFonts w:ascii="Times New Roman" w:hAnsi="Times New Roman" w:cs="Times New Roman"/>
          <w:color w:val="000000" w:themeColor="text1"/>
        </w:rPr>
        <w:t xml:space="preserve">s et la capacité du professionnel à y faire face à l’instant T, avec les moyens qui lui sont mis à disposition. Michaël </w:t>
      </w:r>
      <w:proofErr w:type="spellStart"/>
      <w:r w:rsidR="004D512B">
        <w:rPr>
          <w:rFonts w:ascii="Times New Roman" w:hAnsi="Times New Roman" w:cs="Times New Roman"/>
          <w:color w:val="000000" w:themeColor="text1"/>
        </w:rPr>
        <w:t>Ferrisi</w:t>
      </w:r>
      <w:proofErr w:type="spellEnd"/>
      <w:r w:rsidR="004D512B">
        <w:rPr>
          <w:rFonts w:ascii="Times New Roman" w:hAnsi="Times New Roman" w:cs="Times New Roman"/>
          <w:color w:val="000000" w:themeColor="text1"/>
        </w:rPr>
        <w:t xml:space="preserve"> évoque l’effet de groupe, qui a une place stratégique dans la mise en place de ces sujets : « </w:t>
      </w:r>
      <w:r w:rsidR="004D512B" w:rsidRPr="00BA1DF8">
        <w:rPr>
          <w:rFonts w:ascii="Times New Roman" w:hAnsi="Times New Roman" w:cs="Times New Roman"/>
          <w:i/>
          <w:iCs/>
          <w:color w:val="000000" w:themeColor="text1"/>
        </w:rPr>
        <w:t xml:space="preserve">Ceux qui sont un peu plus timides, qui ont tendance à moins parler, vont se ranger peut-être derrière </w:t>
      </w:r>
      <w:r w:rsidR="00BA1DF8" w:rsidRPr="00BA1DF8">
        <w:rPr>
          <w:rFonts w:ascii="Times New Roman" w:hAnsi="Times New Roman" w:cs="Times New Roman"/>
          <w:i/>
          <w:iCs/>
          <w:color w:val="000000" w:themeColor="text1"/>
        </w:rPr>
        <w:t xml:space="preserve">une personne. </w:t>
      </w:r>
      <w:r w:rsidR="004D512B" w:rsidRPr="00BA1DF8">
        <w:rPr>
          <w:rFonts w:ascii="Times New Roman" w:hAnsi="Times New Roman" w:cs="Times New Roman"/>
          <w:i/>
          <w:iCs/>
          <w:color w:val="000000" w:themeColor="text1"/>
        </w:rPr>
        <w:t>Autant dans le positif que le négatif d’ailleurs, autant pour être dans le progrès et suivre qu’au contraire ne pas le valider</w:t>
      </w:r>
      <w:r w:rsidR="004D512B" w:rsidRPr="004D512B">
        <w:rPr>
          <w:rFonts w:ascii="Times New Roman" w:hAnsi="Times New Roman" w:cs="Times New Roman"/>
          <w:color w:val="000000" w:themeColor="text1"/>
        </w:rPr>
        <w:t>.</w:t>
      </w:r>
      <w:r w:rsidR="00BA1DF8">
        <w:rPr>
          <w:rFonts w:ascii="Times New Roman" w:hAnsi="Times New Roman" w:cs="Times New Roman"/>
          <w:color w:val="000000" w:themeColor="text1"/>
        </w:rPr>
        <w:t xml:space="preserve"> » Ainsi, si la négociation interne porte </w:t>
      </w:r>
      <w:r w:rsidR="00797315">
        <w:rPr>
          <w:rFonts w:ascii="Times New Roman" w:hAnsi="Times New Roman" w:cs="Times New Roman"/>
          <w:color w:val="000000" w:themeColor="text1"/>
        </w:rPr>
        <w:t>ses</w:t>
      </w:r>
      <w:r w:rsidR="00BA1DF8">
        <w:rPr>
          <w:rFonts w:ascii="Times New Roman" w:hAnsi="Times New Roman" w:cs="Times New Roman"/>
          <w:color w:val="000000" w:themeColor="text1"/>
        </w:rPr>
        <w:t xml:space="preserve"> fruits auprès des ressources humaines motrices</w:t>
      </w:r>
      <w:r w:rsidR="00F24CD8">
        <w:rPr>
          <w:rFonts w:ascii="Times New Roman" w:hAnsi="Times New Roman" w:cs="Times New Roman"/>
          <w:color w:val="000000" w:themeColor="text1"/>
        </w:rPr>
        <w:t xml:space="preserve"> et </w:t>
      </w:r>
      <w:r w:rsidR="00F24CD8">
        <w:rPr>
          <w:rFonts w:ascii="Times New Roman" w:hAnsi="Times New Roman" w:cs="Times New Roman"/>
          <w:color w:val="000000" w:themeColor="text1"/>
        </w:rPr>
        <w:lastRenderedPageBreak/>
        <w:t>décisionnaires</w:t>
      </w:r>
      <w:r w:rsidR="00BA1DF8">
        <w:rPr>
          <w:rFonts w:ascii="Times New Roman" w:hAnsi="Times New Roman" w:cs="Times New Roman"/>
          <w:color w:val="000000" w:themeColor="text1"/>
        </w:rPr>
        <w:t xml:space="preserve">, les changements peuvent trouver facilité à opérer. </w:t>
      </w:r>
      <w:r w:rsidR="00F24CD8">
        <w:rPr>
          <w:rFonts w:ascii="Times New Roman" w:hAnsi="Times New Roman" w:cs="Times New Roman"/>
          <w:color w:val="000000" w:themeColor="text1"/>
        </w:rPr>
        <w:t>Il s’agit donc de convaincre le top management.</w:t>
      </w:r>
    </w:p>
    <w:p w14:paraId="641F62DE" w14:textId="7602AC31" w:rsidR="00F24CD8" w:rsidRDefault="00F24CD8" w:rsidP="00AC02D4">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ab/>
        <w:t xml:space="preserve">Il est nécessaire pour que le jeu d’acteur interne ne soit pas une contrainte mais une opportunité pour la mise en place des politiques RSO que le top management </w:t>
      </w:r>
      <w:r w:rsidR="00797315">
        <w:rPr>
          <w:rFonts w:ascii="Times New Roman" w:hAnsi="Times New Roman" w:cs="Times New Roman"/>
          <w:color w:val="000000" w:themeColor="text1"/>
        </w:rPr>
        <w:t>exerce</w:t>
      </w:r>
      <w:r>
        <w:rPr>
          <w:rFonts w:ascii="Times New Roman" w:hAnsi="Times New Roman" w:cs="Times New Roman"/>
          <w:color w:val="000000" w:themeColor="text1"/>
        </w:rPr>
        <w:t xml:space="preserve"> un soutien </w:t>
      </w:r>
      <w:r w:rsidR="00797315">
        <w:rPr>
          <w:rFonts w:ascii="Times New Roman" w:hAnsi="Times New Roman" w:cs="Times New Roman"/>
          <w:color w:val="000000" w:themeColor="text1"/>
        </w:rPr>
        <w:t>quant à</w:t>
      </w:r>
      <w:r>
        <w:rPr>
          <w:rFonts w:ascii="Times New Roman" w:hAnsi="Times New Roman" w:cs="Times New Roman"/>
          <w:color w:val="000000" w:themeColor="text1"/>
        </w:rPr>
        <w:t xml:space="preserve"> ces sujets. Le travail d’un responsable RSO ne peut avoir d’utilité sans cette volonté politique. </w:t>
      </w:r>
      <w:r w:rsidR="008D6F21">
        <w:rPr>
          <w:rFonts w:ascii="Times New Roman" w:hAnsi="Times New Roman" w:cs="Times New Roman"/>
          <w:color w:val="000000" w:themeColor="text1"/>
        </w:rPr>
        <w:t xml:space="preserve">Pour Michaël </w:t>
      </w:r>
      <w:proofErr w:type="spellStart"/>
      <w:r w:rsidR="008D6F21">
        <w:rPr>
          <w:rFonts w:ascii="Times New Roman" w:hAnsi="Times New Roman" w:cs="Times New Roman"/>
          <w:color w:val="000000" w:themeColor="text1"/>
        </w:rPr>
        <w:t>Ferrisi</w:t>
      </w:r>
      <w:proofErr w:type="spellEnd"/>
      <w:r w:rsidR="008D6F21">
        <w:rPr>
          <w:rFonts w:ascii="Times New Roman" w:hAnsi="Times New Roman" w:cs="Times New Roman"/>
          <w:color w:val="000000" w:themeColor="text1"/>
        </w:rPr>
        <w:t xml:space="preserve"> « </w:t>
      </w:r>
      <w:r w:rsidR="008D6F21" w:rsidRPr="008D6F21">
        <w:rPr>
          <w:rFonts w:ascii="Times New Roman" w:hAnsi="Times New Roman" w:cs="Times New Roman"/>
          <w:i/>
          <w:iCs/>
          <w:color w:val="000000" w:themeColor="text1"/>
        </w:rPr>
        <w:t>quand tu as une direction qui a envie de le faire, cela change beaucoup de choses</w:t>
      </w:r>
      <w:r w:rsidR="008D6F21">
        <w:rPr>
          <w:rFonts w:ascii="Times New Roman" w:hAnsi="Times New Roman" w:cs="Times New Roman"/>
          <w:color w:val="000000" w:themeColor="text1"/>
        </w:rPr>
        <w:t> ».</w:t>
      </w:r>
      <w:r>
        <w:rPr>
          <w:rFonts w:ascii="Times New Roman" w:hAnsi="Times New Roman" w:cs="Times New Roman"/>
          <w:color w:val="000000" w:themeColor="text1"/>
        </w:rPr>
        <w:t xml:space="preserve"> </w:t>
      </w:r>
      <w:r w:rsidR="008D6F21">
        <w:rPr>
          <w:rFonts w:ascii="Times New Roman" w:hAnsi="Times New Roman" w:cs="Times New Roman"/>
          <w:color w:val="000000" w:themeColor="text1"/>
        </w:rPr>
        <w:t>Pour Hugues Relier, cela va plus loin qu’une simple facilitation, cela est la seule solution : « </w:t>
      </w:r>
      <w:r w:rsidR="008D6F21" w:rsidRPr="008D6F21">
        <w:rPr>
          <w:rFonts w:ascii="Times New Roman" w:hAnsi="Times New Roman" w:cs="Times New Roman"/>
          <w:i/>
          <w:iCs/>
          <w:color w:val="000000" w:themeColor="text1"/>
        </w:rPr>
        <w:t>Cela va dépendre de la volonté politique. Je pense qu’il y a un certain nombre de dirigeants nationaux qui ont une forte volonté politique et une forte ambition sur ces questions-là. Quand c’est port</w:t>
      </w:r>
      <w:r w:rsidR="008D6F21">
        <w:rPr>
          <w:rFonts w:ascii="Times New Roman" w:hAnsi="Times New Roman" w:cs="Times New Roman"/>
          <w:i/>
          <w:iCs/>
          <w:color w:val="000000" w:themeColor="text1"/>
        </w:rPr>
        <w:t>é</w:t>
      </w:r>
      <w:r w:rsidR="008D6F21" w:rsidRPr="008D6F21">
        <w:rPr>
          <w:rFonts w:ascii="Times New Roman" w:hAnsi="Times New Roman" w:cs="Times New Roman"/>
          <w:i/>
          <w:iCs/>
          <w:color w:val="000000" w:themeColor="text1"/>
        </w:rPr>
        <w:t>, affirm</w:t>
      </w:r>
      <w:r w:rsidR="008D6F21">
        <w:rPr>
          <w:rFonts w:ascii="Times New Roman" w:hAnsi="Times New Roman" w:cs="Times New Roman"/>
          <w:i/>
          <w:iCs/>
          <w:color w:val="000000" w:themeColor="text1"/>
        </w:rPr>
        <w:t>é</w:t>
      </w:r>
      <w:r w:rsidR="008D6F21" w:rsidRPr="008D6F21">
        <w:rPr>
          <w:rFonts w:ascii="Times New Roman" w:hAnsi="Times New Roman" w:cs="Times New Roman"/>
          <w:i/>
          <w:iCs/>
          <w:color w:val="000000" w:themeColor="text1"/>
        </w:rPr>
        <w:t xml:space="preserve"> politiquement il n’y a pas de raison que cela ne fonctionne pas et je pense que cela fonctionne plutôt bien. Après, quand on le fait pour répondre à des exigences institutionnelles, ou rentrer dans les cases institutionnelles sans être porté politiquement, c’est là où ça ne peut pas fonctionner</w:t>
      </w:r>
      <w:r w:rsidR="008D6F21">
        <w:rPr>
          <w:rFonts w:ascii="Times New Roman" w:hAnsi="Times New Roman" w:cs="Times New Roman"/>
          <w:color w:val="000000" w:themeColor="text1"/>
        </w:rPr>
        <w:t> ». Au-delà de la volonté politique, il insiste sur la mobilisation des élus fédéraux, clé de voute du système fédéral : « </w:t>
      </w:r>
      <w:r w:rsidR="008D6F21" w:rsidRPr="008D6F21">
        <w:rPr>
          <w:rFonts w:ascii="Times New Roman" w:hAnsi="Times New Roman" w:cs="Times New Roman"/>
          <w:i/>
          <w:iCs/>
          <w:color w:val="000000" w:themeColor="text1"/>
        </w:rPr>
        <w:t>j’aurais tendance à dire que le premier réseau à mobiliser ce sont les présidents</w:t>
      </w:r>
      <w:r w:rsidR="002C2193">
        <w:rPr>
          <w:rFonts w:ascii="Times New Roman" w:hAnsi="Times New Roman" w:cs="Times New Roman"/>
          <w:color w:val="000000" w:themeColor="text1"/>
        </w:rPr>
        <w:t> ». Il dresse ensuite un regard critique sur la situation actuelle du système fédéral « </w:t>
      </w:r>
      <w:r w:rsidR="008D6F21" w:rsidRPr="002C2193">
        <w:rPr>
          <w:rFonts w:ascii="Times New Roman" w:hAnsi="Times New Roman" w:cs="Times New Roman"/>
          <w:i/>
          <w:iCs/>
          <w:color w:val="000000" w:themeColor="text1"/>
        </w:rPr>
        <w:t>Ok nous avons de très bons techniciens, qui ont la capacité de faire mais est-ce qu’on s’est assuré qu’il y avait une vraie ambition politique dans les fédérations</w:t>
      </w:r>
      <w:r w:rsidR="00061F52">
        <w:rPr>
          <w:rFonts w:ascii="Times New Roman" w:hAnsi="Times New Roman" w:cs="Times New Roman"/>
          <w:i/>
          <w:iCs/>
          <w:color w:val="000000" w:themeColor="text1"/>
        </w:rPr>
        <w:t> ?</w:t>
      </w:r>
      <w:r w:rsidR="008D6F21" w:rsidRPr="002C2193">
        <w:rPr>
          <w:rFonts w:ascii="Times New Roman" w:hAnsi="Times New Roman" w:cs="Times New Roman"/>
          <w:i/>
          <w:iCs/>
          <w:color w:val="000000" w:themeColor="text1"/>
        </w:rPr>
        <w:t xml:space="preserve"> </w:t>
      </w:r>
      <w:r w:rsidR="00061F52">
        <w:rPr>
          <w:rFonts w:ascii="Times New Roman" w:hAnsi="Times New Roman" w:cs="Times New Roman"/>
          <w:i/>
          <w:iCs/>
          <w:color w:val="000000" w:themeColor="text1"/>
        </w:rPr>
        <w:t>J</w:t>
      </w:r>
      <w:r w:rsidR="008D6F21" w:rsidRPr="002C2193">
        <w:rPr>
          <w:rFonts w:ascii="Times New Roman" w:hAnsi="Times New Roman" w:cs="Times New Roman"/>
          <w:i/>
          <w:iCs/>
          <w:color w:val="000000" w:themeColor="text1"/>
        </w:rPr>
        <w:t>e ne suis pas convaincu</w:t>
      </w:r>
      <w:r w:rsidR="002C2193">
        <w:rPr>
          <w:rFonts w:ascii="Times New Roman" w:hAnsi="Times New Roman" w:cs="Times New Roman"/>
          <w:color w:val="000000" w:themeColor="text1"/>
        </w:rPr>
        <w:t xml:space="preserve"> ». </w:t>
      </w:r>
      <w:r w:rsidR="00040BBE">
        <w:rPr>
          <w:rFonts w:ascii="Times New Roman" w:hAnsi="Times New Roman" w:cs="Times New Roman"/>
          <w:color w:val="000000" w:themeColor="text1"/>
        </w:rPr>
        <w:t xml:space="preserve">Effectivement, ces dernières années le recrutement de responsable RSO a </w:t>
      </w:r>
      <w:r w:rsidR="00061F52">
        <w:rPr>
          <w:rFonts w:ascii="Times New Roman" w:hAnsi="Times New Roman" w:cs="Times New Roman"/>
          <w:color w:val="000000" w:themeColor="text1"/>
        </w:rPr>
        <w:t>fortement augmenté</w:t>
      </w:r>
      <w:r w:rsidR="00040BBE">
        <w:rPr>
          <w:rFonts w:ascii="Times New Roman" w:hAnsi="Times New Roman" w:cs="Times New Roman"/>
          <w:color w:val="000000" w:themeColor="text1"/>
        </w:rPr>
        <w:t xml:space="preserve"> dans le système fédéral sportif français, faisant avancer incontestablement les choses, mais quid des président</w:t>
      </w:r>
      <w:r w:rsidR="00504DB2">
        <w:rPr>
          <w:rFonts w:ascii="Times New Roman" w:hAnsi="Times New Roman" w:cs="Times New Roman"/>
          <w:color w:val="000000" w:themeColor="text1"/>
        </w:rPr>
        <w:t>(es) ? Très peu encore affiche</w:t>
      </w:r>
      <w:r w:rsidR="00FB6B2A">
        <w:rPr>
          <w:rFonts w:ascii="Times New Roman" w:hAnsi="Times New Roman" w:cs="Times New Roman"/>
          <w:color w:val="000000" w:themeColor="text1"/>
        </w:rPr>
        <w:t>nt</w:t>
      </w:r>
      <w:r w:rsidR="00504DB2">
        <w:rPr>
          <w:rFonts w:ascii="Times New Roman" w:hAnsi="Times New Roman" w:cs="Times New Roman"/>
          <w:color w:val="000000" w:themeColor="text1"/>
        </w:rPr>
        <w:t xml:space="preserve"> une volonté affirmée de transformer les choses, à l’exception de </w:t>
      </w:r>
      <w:r w:rsidR="008E5CCE">
        <w:rPr>
          <w:rFonts w:ascii="Times New Roman" w:hAnsi="Times New Roman" w:cs="Times New Roman"/>
          <w:color w:val="000000" w:themeColor="text1"/>
        </w:rPr>
        <w:t xml:space="preserve">quelques </w:t>
      </w:r>
      <w:r w:rsidR="00545DE2">
        <w:rPr>
          <w:rFonts w:ascii="Times New Roman" w:hAnsi="Times New Roman" w:cs="Times New Roman"/>
          <w:color w:val="000000" w:themeColor="text1"/>
        </w:rPr>
        <w:t>fédérations (</w:t>
      </w:r>
      <w:r w:rsidR="00504DB2">
        <w:rPr>
          <w:rFonts w:ascii="Times New Roman" w:hAnsi="Times New Roman" w:cs="Times New Roman"/>
          <w:color w:val="000000" w:themeColor="text1"/>
        </w:rPr>
        <w:t>FFESSM, FSCF</w:t>
      </w:r>
      <w:r w:rsidR="008E5CCE">
        <w:rPr>
          <w:rFonts w:ascii="Times New Roman" w:hAnsi="Times New Roman" w:cs="Times New Roman"/>
          <w:color w:val="000000" w:themeColor="text1"/>
        </w:rPr>
        <w:t>, FFBAD</w:t>
      </w:r>
      <w:r w:rsidR="00504DB2">
        <w:rPr>
          <w:rFonts w:ascii="Times New Roman" w:hAnsi="Times New Roman" w:cs="Times New Roman"/>
          <w:color w:val="000000" w:themeColor="text1"/>
        </w:rPr>
        <w:t xml:space="preserve"> etc.). </w:t>
      </w:r>
      <w:r w:rsidR="002C2193">
        <w:rPr>
          <w:rFonts w:ascii="Times New Roman" w:hAnsi="Times New Roman" w:cs="Times New Roman"/>
          <w:color w:val="000000" w:themeColor="text1"/>
        </w:rPr>
        <w:t xml:space="preserve">La nécessité d’un top management et d’un portage politique est donc sans appel, le seul recrutement de personnes qualifiées opérationnellement ne pouvant suffire. </w:t>
      </w:r>
    </w:p>
    <w:p w14:paraId="4A94D862" w14:textId="06D998C8" w:rsidR="00772DA3" w:rsidRDefault="007A157C" w:rsidP="00AC02D4">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ab/>
        <w:t xml:space="preserve">Le système sportif fédéral repose sur </w:t>
      </w:r>
      <w:r w:rsidR="004A5506">
        <w:rPr>
          <w:rFonts w:ascii="Times New Roman" w:hAnsi="Times New Roman" w:cs="Times New Roman"/>
          <w:color w:val="000000" w:themeColor="text1"/>
        </w:rPr>
        <w:t xml:space="preserve">le bénévolat. L’ensemble des clubs, comités territoriaux, ligues et élus qui les composent, à quelques exceptions près, travaillent gracieusement </w:t>
      </w:r>
      <w:r w:rsidR="00061F52">
        <w:rPr>
          <w:rFonts w:ascii="Times New Roman" w:hAnsi="Times New Roman" w:cs="Times New Roman"/>
          <w:color w:val="000000" w:themeColor="text1"/>
        </w:rPr>
        <w:t>en marge</w:t>
      </w:r>
      <w:r w:rsidR="004A5506">
        <w:rPr>
          <w:rFonts w:ascii="Times New Roman" w:hAnsi="Times New Roman" w:cs="Times New Roman"/>
          <w:color w:val="000000" w:themeColor="text1"/>
        </w:rPr>
        <w:t xml:space="preserve"> de leur activité</w:t>
      </w:r>
      <w:r w:rsidR="00061F52">
        <w:rPr>
          <w:rFonts w:ascii="Times New Roman" w:hAnsi="Times New Roman" w:cs="Times New Roman"/>
          <w:color w:val="000000" w:themeColor="text1"/>
        </w:rPr>
        <w:t xml:space="preserve"> professionnelle</w:t>
      </w:r>
      <w:r w:rsidR="004A5506">
        <w:rPr>
          <w:rFonts w:ascii="Times New Roman" w:hAnsi="Times New Roman" w:cs="Times New Roman"/>
          <w:color w:val="000000" w:themeColor="text1"/>
        </w:rPr>
        <w:t>. Cette caractéristique est à prendre en compte pour expliquer les contraintes qui peuvent ralentir la mise en place des sujets de RSO</w:t>
      </w:r>
      <w:r w:rsidR="00061F52">
        <w:rPr>
          <w:rFonts w:ascii="Times New Roman" w:hAnsi="Times New Roman" w:cs="Times New Roman"/>
          <w:color w:val="000000" w:themeColor="text1"/>
        </w:rPr>
        <w:t xml:space="preserve"> ; </w:t>
      </w:r>
      <w:r w:rsidR="004A5506">
        <w:rPr>
          <w:rFonts w:ascii="Times New Roman" w:hAnsi="Times New Roman" w:cs="Times New Roman"/>
          <w:color w:val="000000" w:themeColor="text1"/>
        </w:rPr>
        <w:t xml:space="preserve">elle est même déterminante. Chacun fait </w:t>
      </w:r>
      <w:r w:rsidR="00185014">
        <w:rPr>
          <w:rFonts w:ascii="Times New Roman" w:hAnsi="Times New Roman" w:cs="Times New Roman"/>
          <w:color w:val="000000" w:themeColor="text1"/>
        </w:rPr>
        <w:t>en effet</w:t>
      </w:r>
      <w:r w:rsidR="004A5506">
        <w:rPr>
          <w:rFonts w:ascii="Times New Roman" w:hAnsi="Times New Roman" w:cs="Times New Roman"/>
          <w:color w:val="000000" w:themeColor="text1"/>
        </w:rPr>
        <w:t xml:space="preserve"> avec son temps </w:t>
      </w:r>
      <w:r w:rsidR="00185014">
        <w:rPr>
          <w:rFonts w:ascii="Times New Roman" w:hAnsi="Times New Roman" w:cs="Times New Roman"/>
          <w:color w:val="000000" w:themeColor="text1"/>
        </w:rPr>
        <w:t xml:space="preserve">et ses capacités </w:t>
      </w:r>
      <w:r w:rsidR="004A5506">
        <w:rPr>
          <w:rFonts w:ascii="Times New Roman" w:hAnsi="Times New Roman" w:cs="Times New Roman"/>
          <w:color w:val="000000" w:themeColor="text1"/>
        </w:rPr>
        <w:t>disponible</w:t>
      </w:r>
      <w:r w:rsidR="00185014">
        <w:rPr>
          <w:rFonts w:ascii="Times New Roman" w:hAnsi="Times New Roman" w:cs="Times New Roman"/>
          <w:color w:val="000000" w:themeColor="text1"/>
        </w:rPr>
        <w:t>s</w:t>
      </w:r>
      <w:r w:rsidR="004A5506">
        <w:rPr>
          <w:rFonts w:ascii="Times New Roman" w:hAnsi="Times New Roman" w:cs="Times New Roman"/>
          <w:color w:val="000000" w:themeColor="text1"/>
        </w:rPr>
        <w:t xml:space="preserve">, qui ne sont </w:t>
      </w:r>
      <w:r w:rsidR="00185014">
        <w:rPr>
          <w:rFonts w:ascii="Times New Roman" w:hAnsi="Times New Roman" w:cs="Times New Roman"/>
          <w:color w:val="000000" w:themeColor="text1"/>
        </w:rPr>
        <w:t xml:space="preserve">pour ces dernières </w:t>
      </w:r>
      <w:r w:rsidR="004A5506">
        <w:rPr>
          <w:rFonts w:ascii="Times New Roman" w:hAnsi="Times New Roman" w:cs="Times New Roman"/>
          <w:color w:val="000000" w:themeColor="text1"/>
        </w:rPr>
        <w:t>pas toujours celles pour lesquel</w:t>
      </w:r>
      <w:r w:rsidR="00061F52">
        <w:rPr>
          <w:rFonts w:ascii="Times New Roman" w:hAnsi="Times New Roman" w:cs="Times New Roman"/>
          <w:color w:val="000000" w:themeColor="text1"/>
        </w:rPr>
        <w:t>le</w:t>
      </w:r>
      <w:r w:rsidR="004A5506">
        <w:rPr>
          <w:rFonts w:ascii="Times New Roman" w:hAnsi="Times New Roman" w:cs="Times New Roman"/>
          <w:color w:val="000000" w:themeColor="text1"/>
        </w:rPr>
        <w:t>s chacun a été formé</w:t>
      </w:r>
      <w:r w:rsidR="00185014">
        <w:rPr>
          <w:rFonts w:ascii="Times New Roman" w:hAnsi="Times New Roman" w:cs="Times New Roman"/>
          <w:color w:val="000000" w:themeColor="text1"/>
        </w:rPr>
        <w:t>. A</w:t>
      </w:r>
      <w:r w:rsidR="00186F69">
        <w:rPr>
          <w:rFonts w:ascii="Times New Roman" w:hAnsi="Times New Roman" w:cs="Times New Roman"/>
          <w:color w:val="000000" w:themeColor="text1"/>
        </w:rPr>
        <w:t>insi les missions intrinsèques à la vie d’un club sont déjà très prenantes : « </w:t>
      </w:r>
      <w:r w:rsidR="00186F69" w:rsidRPr="00186F69">
        <w:rPr>
          <w:rFonts w:ascii="Times New Roman" w:hAnsi="Times New Roman" w:cs="Times New Roman"/>
          <w:i/>
          <w:iCs/>
          <w:color w:val="000000" w:themeColor="text1"/>
        </w:rPr>
        <w:t>Le côté spécifique est que cela repose sur des bénévoles qui doivent penser à la sécurité, à l’animation, à plein de choses ; avec un besoin d’expertise qui n’est pas si évident que ça</w:t>
      </w:r>
      <w:r w:rsidR="00186F69">
        <w:rPr>
          <w:rFonts w:ascii="Times New Roman" w:hAnsi="Times New Roman" w:cs="Times New Roman"/>
          <w:color w:val="000000" w:themeColor="text1"/>
        </w:rPr>
        <w:t xml:space="preserve"> » admet Maël Besson. Or, cette spécificité invoque un droit constant du bénévole à se retirer ou à prendre du recul par rapport à sa mission, n’étant pas dans l’obligation </w:t>
      </w:r>
      <w:r w:rsidR="00185014">
        <w:rPr>
          <w:rFonts w:ascii="Times New Roman" w:hAnsi="Times New Roman" w:cs="Times New Roman"/>
          <w:color w:val="000000" w:themeColor="text1"/>
        </w:rPr>
        <w:t xml:space="preserve">contractuelle </w:t>
      </w:r>
      <w:r w:rsidR="00186F69">
        <w:rPr>
          <w:rFonts w:ascii="Times New Roman" w:hAnsi="Times New Roman" w:cs="Times New Roman"/>
          <w:color w:val="000000" w:themeColor="text1"/>
        </w:rPr>
        <w:t>de la remplir. Ainsi, certains sujets qui seront aisés à imposer en entreprise le seront beaucoup moins dans un cadre bénévole, pour lequel la gratitude de donner de son temps est déjà importante : « </w:t>
      </w:r>
      <w:r w:rsidR="00186F69" w:rsidRPr="00186F69">
        <w:rPr>
          <w:rFonts w:ascii="Times New Roman" w:hAnsi="Times New Roman" w:cs="Times New Roman"/>
          <w:i/>
          <w:iCs/>
          <w:color w:val="000000" w:themeColor="text1"/>
        </w:rPr>
        <w:t>ce n’est pas comme les entreprises où nous pouvons arriver en disant « le cadre législatif est comme cela », non pour les bénévoles l’aspect accompagnement est bien plus important</w:t>
      </w:r>
      <w:r w:rsidR="00186F69">
        <w:rPr>
          <w:rFonts w:ascii="Times New Roman" w:hAnsi="Times New Roman" w:cs="Times New Roman"/>
          <w:color w:val="000000" w:themeColor="text1"/>
        </w:rPr>
        <w:t> » continue d’expliquer Maël Besson. En effet, les bénévoles déjà très occupés à gérer un club, parfois composé de plusieurs centaines de licenciés, n’ont pas toujours le temps de s’y intéresser et le voit comme une exigence de plus, là où ils fournissent déjà temps et investissement sans retour pécunier</w:t>
      </w:r>
      <w:r w:rsidR="0072228B">
        <w:rPr>
          <w:rFonts w:ascii="Times New Roman" w:hAnsi="Times New Roman" w:cs="Times New Roman"/>
          <w:color w:val="000000" w:themeColor="text1"/>
        </w:rPr>
        <w:t xml:space="preserve">. Claude </w:t>
      </w:r>
      <w:proofErr w:type="spellStart"/>
      <w:r w:rsidR="0072228B">
        <w:rPr>
          <w:rFonts w:ascii="Times New Roman" w:hAnsi="Times New Roman" w:cs="Times New Roman"/>
          <w:color w:val="000000" w:themeColor="text1"/>
        </w:rPr>
        <w:t>Fulconis</w:t>
      </w:r>
      <w:proofErr w:type="spellEnd"/>
      <w:r w:rsidR="0072228B">
        <w:rPr>
          <w:rFonts w:ascii="Times New Roman" w:hAnsi="Times New Roman" w:cs="Times New Roman"/>
          <w:color w:val="000000" w:themeColor="text1"/>
        </w:rPr>
        <w:t xml:space="preserve"> en a également fait l’expérience : « </w:t>
      </w:r>
      <w:r w:rsidR="0072228B" w:rsidRPr="0072228B">
        <w:rPr>
          <w:rFonts w:ascii="Times New Roman" w:hAnsi="Times New Roman" w:cs="Times New Roman"/>
          <w:i/>
          <w:iCs/>
          <w:color w:val="000000" w:themeColor="text1"/>
        </w:rPr>
        <w:t xml:space="preserve">C’est un sujet en plus donc les </w:t>
      </w:r>
      <w:r w:rsidR="00185014">
        <w:rPr>
          <w:rFonts w:ascii="Times New Roman" w:hAnsi="Times New Roman" w:cs="Times New Roman"/>
          <w:i/>
          <w:iCs/>
          <w:color w:val="000000" w:themeColor="text1"/>
        </w:rPr>
        <w:t>gens</w:t>
      </w:r>
      <w:r w:rsidR="0072228B" w:rsidRPr="0072228B">
        <w:rPr>
          <w:rFonts w:ascii="Times New Roman" w:hAnsi="Times New Roman" w:cs="Times New Roman"/>
          <w:i/>
          <w:iCs/>
          <w:color w:val="000000" w:themeColor="text1"/>
        </w:rPr>
        <w:t xml:space="preserve"> disent « attend</w:t>
      </w:r>
      <w:r w:rsidR="00451FB4">
        <w:rPr>
          <w:rFonts w:ascii="Times New Roman" w:hAnsi="Times New Roman" w:cs="Times New Roman"/>
          <w:i/>
          <w:iCs/>
          <w:color w:val="000000" w:themeColor="text1"/>
        </w:rPr>
        <w:t>s</w:t>
      </w:r>
      <w:r w:rsidR="0072228B" w:rsidRPr="0072228B">
        <w:rPr>
          <w:rFonts w:ascii="Times New Roman" w:hAnsi="Times New Roman" w:cs="Times New Roman"/>
          <w:i/>
          <w:iCs/>
          <w:color w:val="000000" w:themeColor="text1"/>
        </w:rPr>
        <w:t xml:space="preserve">, il faut faire ci, il faut faire ça, et tu nous rajoutes quelque </w:t>
      </w:r>
      <w:r w:rsidR="0072228B" w:rsidRPr="008E5CCE">
        <w:rPr>
          <w:rFonts w:ascii="Times New Roman" w:hAnsi="Times New Roman" w:cs="Times New Roman"/>
          <w:i/>
          <w:iCs/>
          <w:color w:val="000000" w:themeColor="text1"/>
        </w:rPr>
        <w:t xml:space="preserve">chose ! </w:t>
      </w:r>
      <w:r w:rsidR="0072228B" w:rsidRPr="008E5CCE">
        <w:rPr>
          <w:rFonts w:ascii="Times New Roman" w:hAnsi="Times New Roman" w:cs="Times New Roman"/>
          <w:color w:val="000000" w:themeColor="text1"/>
        </w:rPr>
        <w:t xml:space="preserve">» </w:t>
      </w:r>
      <w:r w:rsidR="0072228B">
        <w:rPr>
          <w:rFonts w:ascii="Times New Roman" w:hAnsi="Times New Roman" w:cs="Times New Roman"/>
          <w:color w:val="000000" w:themeColor="text1"/>
        </w:rPr>
        <w:t xml:space="preserve">explique-t-il. Pour Maël Besson, il y a même une certaine ironie dans le fait d’imposer une telle exigence aux bénévoles, à qui l’on demande déjà d’apprendre une pratique à des débutants, de gérer la prise </w:t>
      </w:r>
      <w:r w:rsidR="0072228B">
        <w:rPr>
          <w:rFonts w:ascii="Times New Roman" w:hAnsi="Times New Roman" w:cs="Times New Roman"/>
          <w:color w:val="000000" w:themeColor="text1"/>
        </w:rPr>
        <w:lastRenderedPageBreak/>
        <w:t>de licences, d’opérer la gestion administrative du club, d’organiser des événements, de s’occuper des sportifs de haut-niveau</w:t>
      </w:r>
      <w:r w:rsidR="00451FB4">
        <w:rPr>
          <w:rFonts w:ascii="Times New Roman" w:hAnsi="Times New Roman" w:cs="Times New Roman"/>
          <w:color w:val="000000" w:themeColor="text1"/>
        </w:rPr>
        <w:t>,</w:t>
      </w:r>
      <w:r w:rsidR="0072228B">
        <w:rPr>
          <w:rFonts w:ascii="Times New Roman" w:hAnsi="Times New Roman" w:cs="Times New Roman"/>
          <w:color w:val="000000" w:themeColor="text1"/>
        </w:rPr>
        <w:t xml:space="preserve"> etc. ; le tout sans rémunération</w:t>
      </w:r>
      <w:r w:rsidR="00451FB4">
        <w:rPr>
          <w:rFonts w:ascii="Times New Roman" w:hAnsi="Times New Roman" w:cs="Times New Roman"/>
          <w:color w:val="000000" w:themeColor="text1"/>
        </w:rPr>
        <w:t>,</w:t>
      </w:r>
      <w:r w:rsidR="0072228B">
        <w:rPr>
          <w:rFonts w:ascii="Times New Roman" w:hAnsi="Times New Roman" w:cs="Times New Roman"/>
          <w:color w:val="000000" w:themeColor="text1"/>
        </w:rPr>
        <w:t xml:space="preserve"> dans une société ou certaines entreprises n’on</w:t>
      </w:r>
      <w:r w:rsidR="00FB6B2A">
        <w:rPr>
          <w:rFonts w:ascii="Times New Roman" w:hAnsi="Times New Roman" w:cs="Times New Roman"/>
          <w:color w:val="000000" w:themeColor="text1"/>
        </w:rPr>
        <w:t>t</w:t>
      </w:r>
      <w:r w:rsidR="0072228B">
        <w:rPr>
          <w:rFonts w:ascii="Times New Roman" w:hAnsi="Times New Roman" w:cs="Times New Roman"/>
          <w:color w:val="000000" w:themeColor="text1"/>
        </w:rPr>
        <w:t xml:space="preserve"> quasiment aucune contrainte législative. « </w:t>
      </w:r>
      <w:r w:rsidR="0072228B" w:rsidRPr="0072228B">
        <w:rPr>
          <w:rFonts w:ascii="Times New Roman" w:hAnsi="Times New Roman" w:cs="Times New Roman"/>
          <w:i/>
          <w:iCs/>
          <w:color w:val="000000" w:themeColor="text1"/>
        </w:rPr>
        <w:t>Pour moi on en demande plus à une ONG et ses bénévoles plutôt qu’à une entreprise…</w:t>
      </w:r>
      <w:r w:rsidR="0072228B" w:rsidRPr="0072228B">
        <w:rPr>
          <w:rFonts w:ascii="Times New Roman" w:hAnsi="Times New Roman" w:cs="Times New Roman"/>
          <w:color w:val="000000" w:themeColor="text1"/>
        </w:rPr>
        <w:t xml:space="preserve"> »</w:t>
      </w:r>
      <w:r w:rsidR="0072228B">
        <w:rPr>
          <w:rFonts w:ascii="Times New Roman" w:hAnsi="Times New Roman" w:cs="Times New Roman"/>
          <w:color w:val="000000" w:themeColor="text1"/>
        </w:rPr>
        <w:t xml:space="preserve"> rappelle-t-il. </w:t>
      </w:r>
      <w:r w:rsidR="00DD3A47">
        <w:rPr>
          <w:rFonts w:ascii="Times New Roman" w:hAnsi="Times New Roman" w:cs="Times New Roman"/>
          <w:color w:val="000000" w:themeColor="text1"/>
        </w:rPr>
        <w:t xml:space="preserve">Ainsi, d’après lui la prise en main de ces sujets </w:t>
      </w:r>
      <w:r w:rsidR="00451FB4">
        <w:rPr>
          <w:rFonts w:ascii="Times New Roman" w:hAnsi="Times New Roman" w:cs="Times New Roman"/>
          <w:color w:val="000000" w:themeColor="text1"/>
        </w:rPr>
        <w:t>relève</w:t>
      </w:r>
      <w:r w:rsidR="00DD3A47">
        <w:rPr>
          <w:rFonts w:ascii="Times New Roman" w:hAnsi="Times New Roman" w:cs="Times New Roman"/>
          <w:color w:val="000000" w:themeColor="text1"/>
        </w:rPr>
        <w:t xml:space="preserve"> du choix de chacun selon ses possibilités : « </w:t>
      </w:r>
      <w:r w:rsidR="00DD3A47" w:rsidRPr="00DD3A47">
        <w:rPr>
          <w:rFonts w:ascii="Times New Roman" w:hAnsi="Times New Roman" w:cs="Times New Roman"/>
          <w:i/>
          <w:iCs/>
          <w:color w:val="000000" w:themeColor="text1"/>
        </w:rPr>
        <w:t xml:space="preserve">Je pense que </w:t>
      </w:r>
      <w:r w:rsidR="00DD3A47">
        <w:rPr>
          <w:rFonts w:ascii="Times New Roman" w:hAnsi="Times New Roman" w:cs="Times New Roman"/>
          <w:i/>
          <w:iCs/>
          <w:color w:val="000000" w:themeColor="text1"/>
        </w:rPr>
        <w:t>cela est</w:t>
      </w:r>
      <w:r w:rsidR="00DD3A47" w:rsidRPr="00DD3A47">
        <w:rPr>
          <w:rFonts w:ascii="Times New Roman" w:hAnsi="Times New Roman" w:cs="Times New Roman"/>
          <w:i/>
          <w:iCs/>
          <w:color w:val="000000" w:themeColor="text1"/>
        </w:rPr>
        <w:t xml:space="preserve"> très disparate, il y a certains bénévoles qui veulent intégrer ce sujet-là et d’autres qui essai</w:t>
      </w:r>
      <w:r w:rsidR="00451FB4">
        <w:rPr>
          <w:rFonts w:ascii="Times New Roman" w:hAnsi="Times New Roman" w:cs="Times New Roman"/>
          <w:i/>
          <w:iCs/>
          <w:color w:val="000000" w:themeColor="text1"/>
        </w:rPr>
        <w:t>ent</w:t>
      </w:r>
      <w:r w:rsidR="00DD3A47" w:rsidRPr="00DD3A47">
        <w:rPr>
          <w:rFonts w:ascii="Times New Roman" w:hAnsi="Times New Roman" w:cs="Times New Roman"/>
          <w:i/>
          <w:iCs/>
          <w:color w:val="000000" w:themeColor="text1"/>
        </w:rPr>
        <w:t xml:space="preserve"> déjà de faire en sorte que les enfants puissent faire du football, ai</w:t>
      </w:r>
      <w:r w:rsidR="00451FB4">
        <w:rPr>
          <w:rFonts w:ascii="Times New Roman" w:hAnsi="Times New Roman" w:cs="Times New Roman"/>
          <w:i/>
          <w:iCs/>
          <w:color w:val="000000" w:themeColor="text1"/>
        </w:rPr>
        <w:t>en</w:t>
      </w:r>
      <w:r w:rsidR="00DD3A47" w:rsidRPr="00DD3A47">
        <w:rPr>
          <w:rFonts w:ascii="Times New Roman" w:hAnsi="Times New Roman" w:cs="Times New Roman"/>
          <w:i/>
          <w:iCs/>
          <w:color w:val="000000" w:themeColor="text1"/>
        </w:rPr>
        <w:t>t des maillots, que le stade soit accessible, déjà si on arrive à cela c’est bien. Il y a des niveaux de sensibilité et de priorité différentes</w:t>
      </w:r>
      <w:r w:rsidR="00DD3A47">
        <w:rPr>
          <w:rFonts w:ascii="Times New Roman" w:hAnsi="Times New Roman" w:cs="Times New Roman"/>
          <w:color w:val="000000" w:themeColor="text1"/>
        </w:rPr>
        <w:t>. »</w:t>
      </w:r>
    </w:p>
    <w:p w14:paraId="6DBC4E89" w14:textId="7382B7BE" w:rsidR="00706DFA" w:rsidRPr="006F30F2" w:rsidRDefault="00DD3A47" w:rsidP="00411EAF">
      <w:pPr>
        <w:spacing w:line="276" w:lineRule="auto"/>
        <w:jc w:val="both"/>
        <w:rPr>
          <w:rFonts w:ascii="Times New Roman" w:hAnsi="Times New Roman" w:cs="Times New Roman"/>
          <w:color w:val="000000" w:themeColor="text1"/>
        </w:rPr>
      </w:pPr>
      <w:r w:rsidRPr="006F30F2">
        <w:rPr>
          <w:rFonts w:ascii="Times New Roman" w:hAnsi="Times New Roman" w:cs="Times New Roman"/>
          <w:color w:val="000000" w:themeColor="text1"/>
        </w:rPr>
        <w:tab/>
      </w:r>
      <w:r w:rsidRPr="00413BFE">
        <w:rPr>
          <w:rFonts w:ascii="Times New Roman" w:hAnsi="Times New Roman" w:cs="Times New Roman"/>
          <w:color w:val="000000" w:themeColor="text1"/>
        </w:rPr>
        <w:t>Ce jeu d’acteur</w:t>
      </w:r>
      <w:r w:rsidRPr="006F30F2">
        <w:rPr>
          <w:rFonts w:ascii="Times New Roman" w:hAnsi="Times New Roman" w:cs="Times New Roman"/>
          <w:color w:val="000000" w:themeColor="text1"/>
        </w:rPr>
        <w:t>, côté salarié comme bénévole, démontre bien que les choix individuels prime</w:t>
      </w:r>
      <w:r w:rsidR="000514E3" w:rsidRPr="006F30F2">
        <w:rPr>
          <w:rFonts w:ascii="Times New Roman" w:hAnsi="Times New Roman" w:cs="Times New Roman"/>
          <w:color w:val="000000" w:themeColor="text1"/>
        </w:rPr>
        <w:t>nt</w:t>
      </w:r>
      <w:r w:rsidRPr="006F30F2">
        <w:rPr>
          <w:rFonts w:ascii="Times New Roman" w:hAnsi="Times New Roman" w:cs="Times New Roman"/>
          <w:color w:val="000000" w:themeColor="text1"/>
        </w:rPr>
        <w:t xml:space="preserve"> encore sur l’intention collective, l’influençant d’un côté ou d’un autre, à différentes périodes selon les ressources humaines présentes ou non. Or ces choix individuels sont constamment influencés par nos propres désirs, nos propres besoins qui peuvent alle</w:t>
      </w:r>
      <w:r w:rsidR="00846EBD" w:rsidRPr="006F30F2">
        <w:rPr>
          <w:rFonts w:ascii="Times New Roman" w:hAnsi="Times New Roman" w:cs="Times New Roman"/>
          <w:color w:val="000000" w:themeColor="text1"/>
        </w:rPr>
        <w:t>r</w:t>
      </w:r>
      <w:r w:rsidRPr="006F30F2">
        <w:rPr>
          <w:rFonts w:ascii="Times New Roman" w:hAnsi="Times New Roman" w:cs="Times New Roman"/>
          <w:color w:val="000000" w:themeColor="text1"/>
        </w:rPr>
        <w:t xml:space="preserve"> à l’inverse de l’intérêt collectif. Didier Landau nous </w:t>
      </w:r>
      <w:r w:rsidR="00B07BC3" w:rsidRPr="006F30F2">
        <w:rPr>
          <w:rFonts w:ascii="Times New Roman" w:hAnsi="Times New Roman" w:cs="Times New Roman"/>
          <w:color w:val="000000" w:themeColor="text1"/>
        </w:rPr>
        <w:t>parle de</w:t>
      </w:r>
      <w:r w:rsidRPr="006F30F2">
        <w:rPr>
          <w:rFonts w:ascii="Times New Roman" w:hAnsi="Times New Roman" w:cs="Times New Roman"/>
          <w:color w:val="000000" w:themeColor="text1"/>
        </w:rPr>
        <w:t xml:space="preserve"> cette partie très intime de l’être humain</w:t>
      </w:r>
      <w:r w:rsidR="00846EBD" w:rsidRPr="006F30F2">
        <w:rPr>
          <w:rFonts w:ascii="Times New Roman" w:hAnsi="Times New Roman" w:cs="Times New Roman"/>
          <w:color w:val="000000" w:themeColor="text1"/>
        </w:rPr>
        <w:t>, qui ne va pas chercher à faire pour le bien collectif mais pour le plaisir personnel : « [Nous possédons]</w:t>
      </w:r>
      <w:r w:rsidR="00846EBD" w:rsidRPr="006F30F2">
        <w:rPr>
          <w:rFonts w:ascii="Times New Roman" w:hAnsi="Times New Roman" w:cs="Times New Roman"/>
          <w:i/>
          <w:iCs/>
          <w:color w:val="000000" w:themeColor="text1"/>
        </w:rPr>
        <w:t xml:space="preserve"> une tendance un peu égocentrique, un peu narcissique. Quelque chose autour de notre enfant intérieur qui a besoin de jouir, de profiter, de vivre et de se sentir vivre. Se sentir vivre, jouir, profiter, c’est se ficher de </w:t>
      </w:r>
      <w:r w:rsidR="00413BFE">
        <w:rPr>
          <w:rFonts w:ascii="Times New Roman" w:hAnsi="Times New Roman" w:cs="Times New Roman"/>
          <w:i/>
          <w:iCs/>
          <w:color w:val="000000" w:themeColor="text1"/>
        </w:rPr>
        <w:t>c</w:t>
      </w:r>
      <w:r w:rsidR="00846EBD" w:rsidRPr="006F30F2">
        <w:rPr>
          <w:rFonts w:ascii="Times New Roman" w:hAnsi="Times New Roman" w:cs="Times New Roman"/>
          <w:i/>
          <w:iCs/>
          <w:color w:val="000000" w:themeColor="text1"/>
        </w:rPr>
        <w:t>es problématiques qui sont pour demain et qui ne nous concernent pas immédiatement</w:t>
      </w:r>
      <w:r w:rsidR="00846EBD" w:rsidRPr="006F30F2">
        <w:rPr>
          <w:rFonts w:ascii="Times New Roman" w:hAnsi="Times New Roman" w:cs="Times New Roman"/>
          <w:color w:val="000000" w:themeColor="text1"/>
        </w:rPr>
        <w:t xml:space="preserve"> ». Nous cherchons donc, malgré nos bonnes volontés et notre envie d’agir pour un collectif futur qui fonctionne, notre propre plaisir à l’instant T. Cet égoïsme est en réalité </w:t>
      </w:r>
      <w:r w:rsidR="009A355C" w:rsidRPr="006F30F2">
        <w:rPr>
          <w:rFonts w:ascii="Times New Roman" w:hAnsi="Times New Roman" w:cs="Times New Roman"/>
          <w:color w:val="000000" w:themeColor="text1"/>
        </w:rPr>
        <w:t>un rempart</w:t>
      </w:r>
      <w:r w:rsidR="00846EBD" w:rsidRPr="006F30F2">
        <w:rPr>
          <w:rFonts w:ascii="Times New Roman" w:hAnsi="Times New Roman" w:cs="Times New Roman"/>
          <w:color w:val="000000" w:themeColor="text1"/>
        </w:rPr>
        <w:t xml:space="preserve"> face à l’angoisse du changement : « </w:t>
      </w:r>
      <w:r w:rsidR="00846EBD" w:rsidRPr="006F30F2">
        <w:rPr>
          <w:rFonts w:ascii="Times New Roman" w:hAnsi="Times New Roman" w:cs="Times New Roman"/>
          <w:i/>
          <w:iCs/>
          <w:color w:val="000000" w:themeColor="text1"/>
        </w:rPr>
        <w:t>être dans les certitudes, les habitudes, ne pas modifier ces comportements, la psychanalyse la voit comme une défense face à l’anxiété</w:t>
      </w:r>
      <w:r w:rsidR="00846EBD" w:rsidRPr="006F30F2">
        <w:rPr>
          <w:rFonts w:ascii="Times New Roman" w:hAnsi="Times New Roman" w:cs="Times New Roman"/>
          <w:color w:val="000000" w:themeColor="text1"/>
        </w:rPr>
        <w:t> »</w:t>
      </w:r>
      <w:r w:rsidR="009A3804" w:rsidRPr="006F30F2">
        <w:rPr>
          <w:rFonts w:ascii="Times New Roman" w:hAnsi="Times New Roman" w:cs="Times New Roman"/>
          <w:color w:val="000000" w:themeColor="text1"/>
        </w:rPr>
        <w:t xml:space="preserve"> insiste Didier Landau avant de rajouter « [</w:t>
      </w:r>
      <w:r w:rsidR="000514E3" w:rsidRPr="006F30F2">
        <w:rPr>
          <w:rFonts w:ascii="Times New Roman" w:hAnsi="Times New Roman" w:cs="Times New Roman"/>
          <w:color w:val="000000" w:themeColor="text1"/>
        </w:rPr>
        <w:t>Chacun</w:t>
      </w:r>
      <w:r w:rsidR="009A3804" w:rsidRPr="006F30F2">
        <w:rPr>
          <w:rFonts w:ascii="Times New Roman" w:hAnsi="Times New Roman" w:cs="Times New Roman"/>
          <w:color w:val="000000" w:themeColor="text1"/>
        </w:rPr>
        <w:t xml:space="preserve"> se dit :]</w:t>
      </w:r>
      <w:r w:rsidR="009A3804" w:rsidRPr="006F30F2">
        <w:rPr>
          <w:rFonts w:ascii="Times New Roman" w:hAnsi="Times New Roman" w:cs="Times New Roman"/>
          <w:i/>
          <w:iCs/>
          <w:color w:val="000000" w:themeColor="text1"/>
        </w:rPr>
        <w:t> Et puis la tâche, elle est tellement importante ! Y contribuer c’est trop important pour moi, comme je ne sais pas faire, comment est-ce que je peux moi contribuer ?</w:t>
      </w:r>
      <w:r w:rsidR="009A3804" w:rsidRPr="006F30F2">
        <w:rPr>
          <w:rFonts w:ascii="Times New Roman" w:hAnsi="Times New Roman" w:cs="Times New Roman"/>
          <w:color w:val="000000" w:themeColor="text1"/>
        </w:rPr>
        <w:t xml:space="preserve"> ». </w:t>
      </w:r>
      <w:r w:rsidR="009A355C" w:rsidRPr="006F30F2">
        <w:rPr>
          <w:rFonts w:ascii="Times New Roman" w:hAnsi="Times New Roman" w:cs="Times New Roman"/>
          <w:color w:val="000000" w:themeColor="text1"/>
        </w:rPr>
        <w:t xml:space="preserve">Si les décisions individuelles continuent donc de primer face à l’intérêt collectif, difficile d’imaginer alors que </w:t>
      </w:r>
      <w:r w:rsidR="009A3804" w:rsidRPr="006F30F2">
        <w:rPr>
          <w:rFonts w:ascii="Times New Roman" w:hAnsi="Times New Roman" w:cs="Times New Roman"/>
          <w:color w:val="000000" w:themeColor="text1"/>
        </w:rPr>
        <w:t>ces sujets puissent prendre toute</w:t>
      </w:r>
      <w:r w:rsidR="00411EAF">
        <w:rPr>
          <w:rFonts w:ascii="Times New Roman" w:hAnsi="Times New Roman" w:cs="Times New Roman"/>
          <w:color w:val="000000" w:themeColor="text1"/>
        </w:rPr>
        <w:t>s</w:t>
      </w:r>
      <w:r w:rsidR="009A3804" w:rsidRPr="006F30F2">
        <w:rPr>
          <w:rFonts w:ascii="Times New Roman" w:hAnsi="Times New Roman" w:cs="Times New Roman"/>
          <w:color w:val="000000" w:themeColor="text1"/>
        </w:rPr>
        <w:t xml:space="preserve"> leur</w:t>
      </w:r>
      <w:r w:rsidR="00411EAF">
        <w:rPr>
          <w:rFonts w:ascii="Times New Roman" w:hAnsi="Times New Roman" w:cs="Times New Roman"/>
          <w:color w:val="000000" w:themeColor="text1"/>
        </w:rPr>
        <w:t>s</w:t>
      </w:r>
      <w:r w:rsidR="009A3804" w:rsidRPr="006F30F2">
        <w:rPr>
          <w:rFonts w:ascii="Times New Roman" w:hAnsi="Times New Roman" w:cs="Times New Roman"/>
          <w:color w:val="000000" w:themeColor="text1"/>
        </w:rPr>
        <w:t xml:space="preserve"> part</w:t>
      </w:r>
      <w:r w:rsidR="00411EAF">
        <w:rPr>
          <w:rFonts w:ascii="Times New Roman" w:hAnsi="Times New Roman" w:cs="Times New Roman"/>
          <w:color w:val="000000" w:themeColor="text1"/>
        </w:rPr>
        <w:t>s</w:t>
      </w:r>
      <w:r w:rsidR="009A3804" w:rsidRPr="006F30F2">
        <w:rPr>
          <w:rFonts w:ascii="Times New Roman" w:hAnsi="Times New Roman" w:cs="Times New Roman"/>
          <w:color w:val="000000" w:themeColor="text1"/>
        </w:rPr>
        <w:t xml:space="preserve"> ; hormis si le point de bascule est atteint, à savoir </w:t>
      </w:r>
      <w:r w:rsidR="00B07BC3" w:rsidRPr="006F30F2">
        <w:rPr>
          <w:rFonts w:ascii="Times New Roman" w:hAnsi="Times New Roman" w:cs="Times New Roman"/>
          <w:color w:val="000000" w:themeColor="text1"/>
        </w:rPr>
        <w:t xml:space="preserve">ce </w:t>
      </w:r>
      <w:r w:rsidR="00411EAF">
        <w:rPr>
          <w:rFonts w:ascii="Times New Roman" w:hAnsi="Times New Roman" w:cs="Times New Roman"/>
          <w:color w:val="000000" w:themeColor="text1"/>
        </w:rPr>
        <w:t>moment</w:t>
      </w:r>
      <w:r w:rsidR="00B07BC3" w:rsidRPr="006F30F2">
        <w:rPr>
          <w:rFonts w:ascii="Times New Roman" w:hAnsi="Times New Roman" w:cs="Times New Roman"/>
          <w:color w:val="000000" w:themeColor="text1"/>
        </w:rPr>
        <w:t xml:space="preserve"> </w:t>
      </w:r>
      <w:r w:rsidR="00413BFE">
        <w:rPr>
          <w:rFonts w:ascii="Times New Roman" w:hAnsi="Times New Roman" w:cs="Times New Roman"/>
          <w:color w:val="000000" w:themeColor="text1"/>
        </w:rPr>
        <w:t>où</w:t>
      </w:r>
      <w:r w:rsidR="009A3804" w:rsidRPr="006F30F2">
        <w:rPr>
          <w:rFonts w:ascii="Times New Roman" w:hAnsi="Times New Roman" w:cs="Times New Roman"/>
          <w:color w:val="000000" w:themeColor="text1"/>
        </w:rPr>
        <w:t xml:space="preserve"> plus nombreux seront les individus convaincus et rendu</w:t>
      </w:r>
      <w:r w:rsidR="000514E3" w:rsidRPr="006F30F2">
        <w:rPr>
          <w:rFonts w:ascii="Times New Roman" w:hAnsi="Times New Roman" w:cs="Times New Roman"/>
          <w:color w:val="000000" w:themeColor="text1"/>
        </w:rPr>
        <w:t>s</w:t>
      </w:r>
      <w:r w:rsidR="009A3804" w:rsidRPr="006F30F2">
        <w:rPr>
          <w:rFonts w:ascii="Times New Roman" w:hAnsi="Times New Roman" w:cs="Times New Roman"/>
          <w:color w:val="000000" w:themeColor="text1"/>
        </w:rPr>
        <w:t xml:space="preserve"> actif</w:t>
      </w:r>
      <w:r w:rsidR="000514E3" w:rsidRPr="006F30F2">
        <w:rPr>
          <w:rFonts w:ascii="Times New Roman" w:hAnsi="Times New Roman" w:cs="Times New Roman"/>
          <w:color w:val="000000" w:themeColor="text1"/>
        </w:rPr>
        <w:t>s</w:t>
      </w:r>
      <w:r w:rsidR="009A3804" w:rsidRPr="006F30F2">
        <w:rPr>
          <w:rFonts w:ascii="Times New Roman" w:hAnsi="Times New Roman" w:cs="Times New Roman"/>
          <w:color w:val="000000" w:themeColor="text1"/>
        </w:rPr>
        <w:t xml:space="preserve"> – par l’angoisse personnelle du futur</w:t>
      </w:r>
      <w:r w:rsidR="00411EAF">
        <w:rPr>
          <w:rFonts w:ascii="Times New Roman" w:hAnsi="Times New Roman" w:cs="Times New Roman"/>
          <w:color w:val="000000" w:themeColor="text1"/>
        </w:rPr>
        <w:t xml:space="preserve">, </w:t>
      </w:r>
      <w:r w:rsidR="009A3804" w:rsidRPr="006F30F2">
        <w:rPr>
          <w:rFonts w:ascii="Times New Roman" w:hAnsi="Times New Roman" w:cs="Times New Roman"/>
          <w:color w:val="000000" w:themeColor="text1"/>
        </w:rPr>
        <w:t>l’expérience traumatisante</w:t>
      </w:r>
      <w:r w:rsidR="00411EAF">
        <w:rPr>
          <w:rFonts w:ascii="Times New Roman" w:hAnsi="Times New Roman" w:cs="Times New Roman"/>
          <w:color w:val="000000" w:themeColor="text1"/>
        </w:rPr>
        <w:t xml:space="preserve"> et/ou la conviction</w:t>
      </w:r>
      <w:r w:rsidR="009A3804" w:rsidRPr="006F30F2">
        <w:rPr>
          <w:rFonts w:ascii="Times New Roman" w:hAnsi="Times New Roman" w:cs="Times New Roman"/>
          <w:color w:val="000000" w:themeColor="text1"/>
        </w:rPr>
        <w:t xml:space="preserve"> – que les individus apathiques</w:t>
      </w:r>
      <w:r w:rsidR="00706DFA" w:rsidRPr="006F30F2">
        <w:rPr>
          <w:rFonts w:ascii="Times New Roman" w:hAnsi="Times New Roman" w:cs="Times New Roman"/>
          <w:color w:val="000000" w:themeColor="text1"/>
        </w:rPr>
        <w:t xml:space="preserve"> sur le sujet. </w:t>
      </w:r>
    </w:p>
    <w:p w14:paraId="2C3DFFEC" w14:textId="77777777" w:rsidR="00706DFA" w:rsidRPr="006F30F2" w:rsidRDefault="00706DFA" w:rsidP="009A3804">
      <w:pPr>
        <w:spacing w:line="276" w:lineRule="auto"/>
        <w:ind w:firstLine="708"/>
        <w:jc w:val="both"/>
        <w:rPr>
          <w:rFonts w:ascii="Times New Roman" w:hAnsi="Times New Roman" w:cs="Times New Roman"/>
          <w:color w:val="000000" w:themeColor="text1"/>
        </w:rPr>
      </w:pPr>
    </w:p>
    <w:p w14:paraId="0293E435" w14:textId="5F202224" w:rsidR="00CD684F" w:rsidRPr="006F30F2" w:rsidRDefault="00706DFA" w:rsidP="00706DFA">
      <w:pPr>
        <w:spacing w:line="276" w:lineRule="auto"/>
        <w:ind w:firstLine="708"/>
        <w:jc w:val="both"/>
        <w:rPr>
          <w:rFonts w:ascii="Times New Roman" w:hAnsi="Times New Roman" w:cs="Times New Roman"/>
          <w:color w:val="000000" w:themeColor="text1"/>
        </w:rPr>
      </w:pPr>
      <w:r w:rsidRPr="006F30F2">
        <w:rPr>
          <w:rFonts w:ascii="Times New Roman" w:hAnsi="Times New Roman" w:cs="Times New Roman"/>
          <w:color w:val="000000" w:themeColor="text1"/>
        </w:rPr>
        <w:t>On observe que cette dichotomie entre action</w:t>
      </w:r>
      <w:r w:rsidR="00B07BC3" w:rsidRPr="006F30F2">
        <w:rPr>
          <w:rFonts w:ascii="Times New Roman" w:hAnsi="Times New Roman" w:cs="Times New Roman"/>
          <w:color w:val="000000" w:themeColor="text1"/>
        </w:rPr>
        <w:t>s</w:t>
      </w:r>
      <w:r w:rsidRPr="006F30F2">
        <w:rPr>
          <w:rFonts w:ascii="Times New Roman" w:hAnsi="Times New Roman" w:cs="Times New Roman"/>
          <w:color w:val="000000" w:themeColor="text1"/>
        </w:rPr>
        <w:t xml:space="preserve"> individuelle</w:t>
      </w:r>
      <w:r w:rsidR="00B07BC3" w:rsidRPr="006F30F2">
        <w:rPr>
          <w:rFonts w:ascii="Times New Roman" w:hAnsi="Times New Roman" w:cs="Times New Roman"/>
          <w:color w:val="000000" w:themeColor="text1"/>
        </w:rPr>
        <w:t>s</w:t>
      </w:r>
      <w:r w:rsidRPr="006F30F2">
        <w:rPr>
          <w:rFonts w:ascii="Times New Roman" w:hAnsi="Times New Roman" w:cs="Times New Roman"/>
          <w:color w:val="000000" w:themeColor="text1"/>
        </w:rPr>
        <w:t xml:space="preserve"> et convaincue</w:t>
      </w:r>
      <w:r w:rsidR="00B07BC3" w:rsidRPr="006F30F2">
        <w:rPr>
          <w:rFonts w:ascii="Times New Roman" w:hAnsi="Times New Roman" w:cs="Times New Roman"/>
          <w:color w:val="000000" w:themeColor="text1"/>
        </w:rPr>
        <w:t>s</w:t>
      </w:r>
      <w:r w:rsidRPr="006F30F2">
        <w:rPr>
          <w:rFonts w:ascii="Times New Roman" w:hAnsi="Times New Roman" w:cs="Times New Roman"/>
          <w:color w:val="000000" w:themeColor="text1"/>
        </w:rPr>
        <w:t xml:space="preserve"> et discours collectif</w:t>
      </w:r>
      <w:r w:rsidR="00B07BC3" w:rsidRPr="006F30F2">
        <w:rPr>
          <w:rFonts w:ascii="Times New Roman" w:hAnsi="Times New Roman" w:cs="Times New Roman"/>
          <w:color w:val="000000" w:themeColor="text1"/>
        </w:rPr>
        <w:t>s</w:t>
      </w:r>
      <w:r w:rsidRPr="006F30F2">
        <w:rPr>
          <w:rFonts w:ascii="Times New Roman" w:hAnsi="Times New Roman" w:cs="Times New Roman"/>
          <w:color w:val="000000" w:themeColor="text1"/>
        </w:rPr>
        <w:t xml:space="preserve"> peut donner lieu à des contradictions. En effet, une organisation peut ainsi développer tout un projet social </w:t>
      </w:r>
      <w:r w:rsidR="00B07BC3" w:rsidRPr="006F30F2">
        <w:rPr>
          <w:rFonts w:ascii="Times New Roman" w:hAnsi="Times New Roman" w:cs="Times New Roman"/>
          <w:color w:val="000000" w:themeColor="text1"/>
        </w:rPr>
        <w:t xml:space="preserve">par exemple </w:t>
      </w:r>
      <w:r w:rsidRPr="006F30F2">
        <w:rPr>
          <w:rFonts w:ascii="Times New Roman" w:hAnsi="Times New Roman" w:cs="Times New Roman"/>
          <w:color w:val="000000" w:themeColor="text1"/>
        </w:rPr>
        <w:t>et, à contrario, créer des inégalités d’autre part par un autre de ces processus, car les forces internes n’auront pas coopér</w:t>
      </w:r>
      <w:r w:rsidR="000514E3" w:rsidRPr="006F30F2">
        <w:rPr>
          <w:rFonts w:ascii="Times New Roman" w:hAnsi="Times New Roman" w:cs="Times New Roman"/>
          <w:color w:val="000000" w:themeColor="text1"/>
        </w:rPr>
        <w:t>é</w:t>
      </w:r>
      <w:r w:rsidRPr="006F30F2">
        <w:rPr>
          <w:rFonts w:ascii="Times New Roman" w:hAnsi="Times New Roman" w:cs="Times New Roman"/>
          <w:color w:val="000000" w:themeColor="text1"/>
        </w:rPr>
        <w:t xml:space="preserve"> dans un sens commun et auront réalisé leurs missions chacune de leur côté. Ces incohérences peuvent être le joug final d’une organisation qui </w:t>
      </w:r>
      <w:r w:rsidR="00411EAF">
        <w:rPr>
          <w:rFonts w:ascii="Times New Roman" w:hAnsi="Times New Roman" w:cs="Times New Roman"/>
          <w:color w:val="000000" w:themeColor="text1"/>
        </w:rPr>
        <w:t xml:space="preserve">pourtant, </w:t>
      </w:r>
      <w:r w:rsidRPr="006F30F2">
        <w:rPr>
          <w:rFonts w:ascii="Times New Roman" w:hAnsi="Times New Roman" w:cs="Times New Roman"/>
          <w:color w:val="000000" w:themeColor="text1"/>
        </w:rPr>
        <w:t xml:space="preserve">malgré </w:t>
      </w:r>
      <w:r w:rsidR="00413BFE">
        <w:rPr>
          <w:rFonts w:ascii="Times New Roman" w:hAnsi="Times New Roman" w:cs="Times New Roman"/>
          <w:color w:val="000000" w:themeColor="text1"/>
        </w:rPr>
        <w:t>l’existence</w:t>
      </w:r>
      <w:r w:rsidRPr="006F30F2">
        <w:rPr>
          <w:rFonts w:ascii="Times New Roman" w:hAnsi="Times New Roman" w:cs="Times New Roman"/>
          <w:color w:val="000000" w:themeColor="text1"/>
        </w:rPr>
        <w:t xml:space="preserve"> d’une remise en question identitaire</w:t>
      </w:r>
      <w:r w:rsidR="00411EAF">
        <w:rPr>
          <w:rFonts w:ascii="Times New Roman" w:hAnsi="Times New Roman" w:cs="Times New Roman"/>
          <w:color w:val="000000" w:themeColor="text1"/>
        </w:rPr>
        <w:t>,</w:t>
      </w:r>
      <w:r w:rsidRPr="006F30F2">
        <w:rPr>
          <w:rFonts w:ascii="Times New Roman" w:hAnsi="Times New Roman" w:cs="Times New Roman"/>
          <w:color w:val="000000" w:themeColor="text1"/>
        </w:rPr>
        <w:t xml:space="preserve"> aura réussi à créer une volonté politique et une émulation collective. </w:t>
      </w:r>
    </w:p>
    <w:p w14:paraId="51BAA365" w14:textId="26F23162" w:rsidR="00CD684F" w:rsidRDefault="00CD684F" w:rsidP="00C03721">
      <w:pPr>
        <w:spacing w:line="276" w:lineRule="auto"/>
        <w:rPr>
          <w:rFonts w:ascii="Times New Roman" w:hAnsi="Times New Roman" w:cs="Times New Roman"/>
          <w:b/>
          <w:bCs/>
        </w:rPr>
      </w:pPr>
    </w:p>
    <w:p w14:paraId="345D3254" w14:textId="77777777" w:rsidR="00772DA3" w:rsidRPr="00772DA3" w:rsidRDefault="00772DA3" w:rsidP="00C03721">
      <w:pPr>
        <w:spacing w:line="276" w:lineRule="auto"/>
        <w:rPr>
          <w:rFonts w:ascii="Times New Roman" w:hAnsi="Times New Roman" w:cs="Times New Roman"/>
          <w:b/>
          <w:bCs/>
        </w:rPr>
      </w:pPr>
    </w:p>
    <w:p w14:paraId="6B8342DA" w14:textId="251EBAD5" w:rsidR="00772DA3" w:rsidRPr="001F6D88" w:rsidRDefault="00772DA3" w:rsidP="001F6D88">
      <w:pPr>
        <w:pStyle w:val="Titre3"/>
        <w:ind w:firstLine="708"/>
        <w:rPr>
          <w:rFonts w:ascii="Times New Roman" w:hAnsi="Times New Roman" w:cs="Times New Roman"/>
          <w:i/>
          <w:iCs/>
          <w:color w:val="000000" w:themeColor="text1"/>
          <w:sz w:val="22"/>
          <w:szCs w:val="22"/>
        </w:rPr>
      </w:pPr>
      <w:bookmarkStart w:id="149" w:name="_Toc111666338"/>
      <w:bookmarkStart w:id="150" w:name="_Toc111666370"/>
      <w:bookmarkStart w:id="151" w:name="_Toc111666604"/>
      <w:bookmarkStart w:id="152" w:name="_Toc112163962"/>
      <w:r w:rsidRPr="001F6D88">
        <w:rPr>
          <w:rFonts w:ascii="Times New Roman" w:hAnsi="Times New Roman" w:cs="Times New Roman"/>
          <w:i/>
          <w:iCs/>
          <w:color w:val="000000" w:themeColor="text1"/>
          <w:sz w:val="22"/>
          <w:szCs w:val="22"/>
        </w:rPr>
        <w:t>2.3. Le danger de l’incohérence</w:t>
      </w:r>
      <w:bookmarkEnd w:id="149"/>
      <w:bookmarkEnd w:id="150"/>
      <w:bookmarkEnd w:id="151"/>
      <w:bookmarkEnd w:id="152"/>
    </w:p>
    <w:p w14:paraId="2EB73887" w14:textId="6AFBD07E" w:rsidR="00CD684F" w:rsidRDefault="00CD684F" w:rsidP="00C03721">
      <w:pPr>
        <w:spacing w:line="276" w:lineRule="auto"/>
        <w:rPr>
          <w:rFonts w:ascii="Times New Roman" w:hAnsi="Times New Roman" w:cs="Times New Roman"/>
          <w:b/>
          <w:bCs/>
        </w:rPr>
      </w:pPr>
    </w:p>
    <w:p w14:paraId="72CD4879" w14:textId="486238ED" w:rsidR="00772DA3" w:rsidRDefault="00772DA3" w:rsidP="00C03721">
      <w:pPr>
        <w:spacing w:line="276" w:lineRule="auto"/>
        <w:rPr>
          <w:rFonts w:ascii="Times New Roman" w:hAnsi="Times New Roman" w:cs="Times New Roman"/>
          <w:b/>
          <w:bCs/>
        </w:rPr>
      </w:pPr>
    </w:p>
    <w:p w14:paraId="00E05597" w14:textId="754942B2" w:rsidR="005C6316" w:rsidRPr="006F30F2" w:rsidRDefault="00772DA3" w:rsidP="00772DA3">
      <w:pPr>
        <w:spacing w:line="276" w:lineRule="auto"/>
        <w:jc w:val="both"/>
        <w:rPr>
          <w:rFonts w:ascii="Times New Roman" w:hAnsi="Times New Roman" w:cs="Times New Roman"/>
        </w:rPr>
      </w:pPr>
      <w:r w:rsidRPr="006F30F2">
        <w:rPr>
          <w:rFonts w:ascii="Times New Roman" w:hAnsi="Times New Roman" w:cs="Times New Roman"/>
        </w:rPr>
        <w:tab/>
        <w:t>Notre observation participante couplé</w:t>
      </w:r>
      <w:r w:rsidR="000514E3" w:rsidRPr="006F30F2">
        <w:rPr>
          <w:rFonts w:ascii="Times New Roman" w:hAnsi="Times New Roman" w:cs="Times New Roman"/>
        </w:rPr>
        <w:t>e</w:t>
      </w:r>
      <w:r w:rsidRPr="006F30F2">
        <w:rPr>
          <w:rFonts w:ascii="Times New Roman" w:hAnsi="Times New Roman" w:cs="Times New Roman"/>
        </w:rPr>
        <w:t xml:space="preserve"> à la réalisation de nos entretiens qualitatifs nous </w:t>
      </w:r>
      <w:r w:rsidR="00B07BC3" w:rsidRPr="006F30F2">
        <w:rPr>
          <w:rFonts w:ascii="Times New Roman" w:hAnsi="Times New Roman" w:cs="Times New Roman"/>
        </w:rPr>
        <w:t>ont</w:t>
      </w:r>
      <w:r w:rsidRPr="006F30F2">
        <w:rPr>
          <w:rFonts w:ascii="Times New Roman" w:hAnsi="Times New Roman" w:cs="Times New Roman"/>
        </w:rPr>
        <w:t xml:space="preserve"> permis de constater que la prise en main des sujets de RSO pouvait être nourri</w:t>
      </w:r>
      <w:r w:rsidR="000514E3" w:rsidRPr="006F30F2">
        <w:rPr>
          <w:rFonts w:ascii="Times New Roman" w:hAnsi="Times New Roman" w:cs="Times New Roman"/>
        </w:rPr>
        <w:t>e</w:t>
      </w:r>
      <w:r w:rsidRPr="006F30F2">
        <w:rPr>
          <w:rFonts w:ascii="Times New Roman" w:hAnsi="Times New Roman" w:cs="Times New Roman"/>
        </w:rPr>
        <w:t xml:space="preserve"> de certaines incohérences qui </w:t>
      </w:r>
      <w:r w:rsidR="00411EAF">
        <w:rPr>
          <w:rFonts w:ascii="Times New Roman" w:hAnsi="Times New Roman" w:cs="Times New Roman"/>
        </w:rPr>
        <w:t>peuvent se révéler</w:t>
      </w:r>
      <w:r w:rsidRPr="006F30F2">
        <w:rPr>
          <w:rFonts w:ascii="Times New Roman" w:hAnsi="Times New Roman" w:cs="Times New Roman"/>
        </w:rPr>
        <w:t xml:space="preserve"> contre-productive</w:t>
      </w:r>
      <w:r w:rsidR="000514E3" w:rsidRPr="006F30F2">
        <w:rPr>
          <w:rFonts w:ascii="Times New Roman" w:hAnsi="Times New Roman" w:cs="Times New Roman"/>
        </w:rPr>
        <w:t>s</w:t>
      </w:r>
      <w:r w:rsidRPr="006F30F2">
        <w:rPr>
          <w:rFonts w:ascii="Times New Roman" w:hAnsi="Times New Roman" w:cs="Times New Roman"/>
        </w:rPr>
        <w:t xml:space="preserve">. De plusieurs natures, ces </w:t>
      </w:r>
      <w:r w:rsidR="00D4554A" w:rsidRPr="006F30F2">
        <w:rPr>
          <w:rFonts w:ascii="Times New Roman" w:hAnsi="Times New Roman" w:cs="Times New Roman"/>
        </w:rPr>
        <w:t xml:space="preserve">contradictions </w:t>
      </w:r>
      <w:r w:rsidR="00B07BC3" w:rsidRPr="006F30F2">
        <w:rPr>
          <w:rFonts w:ascii="Times New Roman" w:hAnsi="Times New Roman" w:cs="Times New Roman"/>
        </w:rPr>
        <w:lastRenderedPageBreak/>
        <w:t>ont</w:t>
      </w:r>
      <w:r w:rsidR="00D4554A" w:rsidRPr="006F30F2">
        <w:rPr>
          <w:rFonts w:ascii="Times New Roman" w:hAnsi="Times New Roman" w:cs="Times New Roman"/>
        </w:rPr>
        <w:t xml:space="preserve"> pour conséquence de détériorer l’efficacité de l’établissement des politiques de RSO, au sein de la FFME ou ailleurs. </w:t>
      </w:r>
    </w:p>
    <w:p w14:paraId="5575AEDF" w14:textId="1979820A" w:rsidR="00E50FC4" w:rsidRDefault="00E50FC4" w:rsidP="00772DA3">
      <w:pPr>
        <w:spacing w:line="276" w:lineRule="auto"/>
        <w:jc w:val="both"/>
        <w:rPr>
          <w:rFonts w:ascii="Times New Roman" w:hAnsi="Times New Roman" w:cs="Times New Roman"/>
          <w:sz w:val="18"/>
          <w:szCs w:val="18"/>
        </w:rPr>
      </w:pPr>
    </w:p>
    <w:p w14:paraId="657E7A85" w14:textId="77777777" w:rsidR="00E50FC4" w:rsidRPr="00E50FC4" w:rsidRDefault="00E50FC4" w:rsidP="00772DA3">
      <w:pPr>
        <w:spacing w:line="276" w:lineRule="auto"/>
        <w:jc w:val="both"/>
        <w:rPr>
          <w:rFonts w:ascii="Times New Roman" w:hAnsi="Times New Roman" w:cs="Times New Roman"/>
          <w:sz w:val="18"/>
          <w:szCs w:val="18"/>
        </w:rPr>
      </w:pPr>
    </w:p>
    <w:p w14:paraId="64512EB3" w14:textId="77777777" w:rsidR="00E50FC4" w:rsidRPr="004114EF" w:rsidRDefault="00E50FC4" w:rsidP="001F6D88">
      <w:pPr>
        <w:pStyle w:val="Titre4"/>
        <w:rPr>
          <w:rFonts w:ascii="Times New Roman" w:hAnsi="Times New Roman" w:cs="Times New Roman"/>
          <w:b/>
          <w:bCs/>
          <w:i w:val="0"/>
          <w:iCs w:val="0"/>
          <w:color w:val="000000" w:themeColor="text1"/>
          <w:sz w:val="21"/>
          <w:szCs w:val="21"/>
        </w:rPr>
      </w:pPr>
      <w:bookmarkStart w:id="153" w:name="_Toc111666605"/>
      <w:bookmarkStart w:id="154" w:name="_Toc112163963"/>
      <w:r w:rsidRPr="004114EF">
        <w:rPr>
          <w:rFonts w:ascii="Times New Roman" w:hAnsi="Times New Roman" w:cs="Times New Roman"/>
          <w:b/>
          <w:bCs/>
          <w:i w:val="0"/>
          <w:iCs w:val="0"/>
          <w:color w:val="000000" w:themeColor="text1"/>
          <w:sz w:val="21"/>
          <w:szCs w:val="21"/>
        </w:rPr>
        <w:t>2.3.1. La gestion de la transversalité</w:t>
      </w:r>
      <w:bookmarkEnd w:id="153"/>
      <w:bookmarkEnd w:id="154"/>
    </w:p>
    <w:p w14:paraId="25BEF111" w14:textId="402F25B2" w:rsidR="00E50FC4" w:rsidRDefault="00E50FC4" w:rsidP="00772DA3">
      <w:pPr>
        <w:spacing w:line="276" w:lineRule="auto"/>
        <w:jc w:val="both"/>
        <w:rPr>
          <w:rFonts w:ascii="Times New Roman" w:hAnsi="Times New Roman" w:cs="Times New Roman"/>
          <w:sz w:val="18"/>
          <w:szCs w:val="18"/>
        </w:rPr>
      </w:pPr>
    </w:p>
    <w:p w14:paraId="6BC5EE49" w14:textId="77777777" w:rsidR="00E50FC4" w:rsidRPr="00E50FC4" w:rsidRDefault="00E50FC4" w:rsidP="00772DA3">
      <w:pPr>
        <w:spacing w:line="276" w:lineRule="auto"/>
        <w:jc w:val="both"/>
        <w:rPr>
          <w:rFonts w:ascii="Times New Roman" w:hAnsi="Times New Roman" w:cs="Times New Roman"/>
          <w:sz w:val="18"/>
          <w:szCs w:val="18"/>
        </w:rPr>
      </w:pPr>
    </w:p>
    <w:p w14:paraId="7B2EB662" w14:textId="3847646D" w:rsidR="00772DA3" w:rsidRPr="006F30F2" w:rsidRDefault="005C6316" w:rsidP="00772DA3">
      <w:pPr>
        <w:spacing w:line="276" w:lineRule="auto"/>
        <w:jc w:val="both"/>
        <w:rPr>
          <w:rFonts w:ascii="Times New Roman" w:hAnsi="Times New Roman" w:cs="Times New Roman"/>
        </w:rPr>
      </w:pPr>
      <w:r>
        <w:rPr>
          <w:rFonts w:ascii="Times New Roman" w:hAnsi="Times New Roman" w:cs="Times New Roman"/>
        </w:rPr>
        <w:tab/>
      </w:r>
      <w:r w:rsidRPr="006F30F2">
        <w:rPr>
          <w:rFonts w:ascii="Times New Roman" w:hAnsi="Times New Roman" w:cs="Times New Roman"/>
        </w:rPr>
        <w:t xml:space="preserve">Par essence, la RSO est un projet transversal à l’entièreté des départements : dans le système fédéral, elle peut agir sur la relation aux clubs, les formations, les infrastructures, l’organisation des activités ; la compétition, la gestion administrative ou encore le marketing. La RSO est </w:t>
      </w:r>
      <w:r w:rsidR="00411EAF">
        <w:rPr>
          <w:rFonts w:ascii="Times New Roman" w:hAnsi="Times New Roman" w:cs="Times New Roman"/>
        </w:rPr>
        <w:t xml:space="preserve">d’abord </w:t>
      </w:r>
      <w:r w:rsidRPr="006F30F2">
        <w:rPr>
          <w:rFonts w:ascii="Times New Roman" w:hAnsi="Times New Roman" w:cs="Times New Roman"/>
        </w:rPr>
        <w:t xml:space="preserve">une vision </w:t>
      </w:r>
      <w:r w:rsidR="00411EAF">
        <w:rPr>
          <w:rFonts w:ascii="Times New Roman" w:hAnsi="Times New Roman" w:cs="Times New Roman"/>
        </w:rPr>
        <w:t>avant d’être</w:t>
      </w:r>
      <w:r w:rsidRPr="006F30F2">
        <w:rPr>
          <w:rFonts w:ascii="Times New Roman" w:hAnsi="Times New Roman" w:cs="Times New Roman"/>
        </w:rPr>
        <w:t xml:space="preserve"> une tâche et ne peut agir de façon isolé</w:t>
      </w:r>
      <w:r w:rsidR="00411EAF">
        <w:rPr>
          <w:rFonts w:ascii="Times New Roman" w:hAnsi="Times New Roman" w:cs="Times New Roman"/>
        </w:rPr>
        <w:t>e</w:t>
      </w:r>
      <w:r w:rsidRPr="006F30F2">
        <w:rPr>
          <w:rFonts w:ascii="Times New Roman" w:hAnsi="Times New Roman" w:cs="Times New Roman"/>
        </w:rPr>
        <w:t>, comme certains métiers peuvent plus aisément le faire (responsable informatique, gestion comptable, communication etc.). Cette transversalité n’est d’ailleurs pas aisée dans la gestion quotidienne des tâches du responsable RSO, qui doit réussir à composer avec les contraintes de chacun et avoir une vision à 360° de l’organisation, comme nous l’explique Hugues Relier : « </w:t>
      </w:r>
      <w:r w:rsidRPr="006F30F2">
        <w:rPr>
          <w:rFonts w:ascii="Times New Roman" w:hAnsi="Times New Roman" w:cs="Times New Roman"/>
          <w:i/>
          <w:iCs/>
        </w:rPr>
        <w:t>Pour moi le responsable RSO, du fait dans son positionnement, possède une transversalité qui est complexe</w:t>
      </w:r>
      <w:r w:rsidRPr="006F30F2">
        <w:rPr>
          <w:rFonts w:ascii="Times New Roman" w:hAnsi="Times New Roman" w:cs="Times New Roman"/>
        </w:rPr>
        <w:t xml:space="preserve"> ». Pourtant, </w:t>
      </w:r>
      <w:r w:rsidR="00872927" w:rsidRPr="006F30F2">
        <w:rPr>
          <w:rFonts w:ascii="Times New Roman" w:hAnsi="Times New Roman" w:cs="Times New Roman"/>
        </w:rPr>
        <w:t>dans les interactions quotidiennes</w:t>
      </w:r>
      <w:r w:rsidRPr="006F30F2">
        <w:rPr>
          <w:rFonts w:ascii="Times New Roman" w:hAnsi="Times New Roman" w:cs="Times New Roman"/>
        </w:rPr>
        <w:t xml:space="preserve">, ce professionnel peut être isolé. En effet, agir partout peut dans les faits se transformer en </w:t>
      </w:r>
      <w:r w:rsidR="00413BFE">
        <w:rPr>
          <w:rFonts w:ascii="Times New Roman" w:hAnsi="Times New Roman" w:cs="Times New Roman"/>
        </w:rPr>
        <w:t>n’agir</w:t>
      </w:r>
      <w:r w:rsidRPr="006F30F2">
        <w:rPr>
          <w:rFonts w:ascii="Times New Roman" w:hAnsi="Times New Roman" w:cs="Times New Roman"/>
        </w:rPr>
        <w:t xml:space="preserve"> nulle part ; écueil à </w:t>
      </w:r>
      <w:r w:rsidR="00413BFE">
        <w:rPr>
          <w:rFonts w:ascii="Times New Roman" w:hAnsi="Times New Roman" w:cs="Times New Roman"/>
        </w:rPr>
        <w:t>savoir</w:t>
      </w:r>
      <w:r w:rsidRPr="006F30F2">
        <w:rPr>
          <w:rFonts w:ascii="Times New Roman" w:hAnsi="Times New Roman" w:cs="Times New Roman"/>
        </w:rPr>
        <w:t xml:space="preserve"> franchir si l’on souhaite avoir une politique RSO efficiente. De plus, la transversalité du sujet </w:t>
      </w:r>
      <w:r w:rsidR="00872927" w:rsidRPr="006F30F2">
        <w:rPr>
          <w:rFonts w:ascii="Times New Roman" w:hAnsi="Times New Roman" w:cs="Times New Roman"/>
        </w:rPr>
        <w:t xml:space="preserve">est la preuve tangible que chaque salarié est en réalité concerné par </w:t>
      </w:r>
      <w:r w:rsidR="00411EAF">
        <w:rPr>
          <w:rFonts w:ascii="Times New Roman" w:hAnsi="Times New Roman" w:cs="Times New Roman"/>
        </w:rPr>
        <w:t>ces</w:t>
      </w:r>
      <w:r w:rsidR="00872927" w:rsidRPr="006F30F2">
        <w:rPr>
          <w:rFonts w:ascii="Times New Roman" w:hAnsi="Times New Roman" w:cs="Times New Roman"/>
        </w:rPr>
        <w:t xml:space="preserve"> sujets</w:t>
      </w:r>
      <w:r w:rsidR="00413BFE">
        <w:rPr>
          <w:rFonts w:ascii="Times New Roman" w:hAnsi="Times New Roman" w:cs="Times New Roman"/>
        </w:rPr>
        <w:t>,</w:t>
      </w:r>
      <w:r w:rsidR="00872927" w:rsidRPr="006F30F2">
        <w:rPr>
          <w:rFonts w:ascii="Times New Roman" w:hAnsi="Times New Roman" w:cs="Times New Roman"/>
        </w:rPr>
        <w:t xml:space="preserve"> le responsable RSO étant un support d’accompagnement globa</w:t>
      </w:r>
      <w:r w:rsidR="00411EAF">
        <w:rPr>
          <w:rFonts w:ascii="Times New Roman" w:hAnsi="Times New Roman" w:cs="Times New Roman"/>
        </w:rPr>
        <w:t>l</w:t>
      </w:r>
      <w:r w:rsidR="00872927" w:rsidRPr="006F30F2">
        <w:rPr>
          <w:rFonts w:ascii="Times New Roman" w:hAnsi="Times New Roman" w:cs="Times New Roman"/>
        </w:rPr>
        <w:t xml:space="preserve"> et stratégique. </w:t>
      </w:r>
      <w:r w:rsidR="00411EAF">
        <w:rPr>
          <w:rFonts w:ascii="Times New Roman" w:hAnsi="Times New Roman" w:cs="Times New Roman"/>
        </w:rPr>
        <w:t>Ainsi</w:t>
      </w:r>
      <w:r w:rsidR="00872927" w:rsidRPr="006F30F2">
        <w:rPr>
          <w:rFonts w:ascii="Times New Roman" w:hAnsi="Times New Roman" w:cs="Times New Roman"/>
        </w:rPr>
        <w:t xml:space="preserve">, ce sont les collaborateurs, spécialisés dans leurs sujets qui appliquent </w:t>
      </w:r>
      <w:r w:rsidR="00411EAF">
        <w:rPr>
          <w:rFonts w:ascii="Times New Roman" w:hAnsi="Times New Roman" w:cs="Times New Roman"/>
        </w:rPr>
        <w:t xml:space="preserve">les projets de RSO </w:t>
      </w:r>
      <w:r w:rsidR="00872927" w:rsidRPr="006F30F2">
        <w:rPr>
          <w:rFonts w:ascii="Times New Roman" w:hAnsi="Times New Roman" w:cs="Times New Roman"/>
        </w:rPr>
        <w:t>à leurs missions. Or, un paradoxe peut apparaître lorsqu’un responsable RSO est recruté au sein d’une organisation</w:t>
      </w:r>
      <w:r w:rsidR="00413BFE">
        <w:rPr>
          <w:rFonts w:ascii="Times New Roman" w:hAnsi="Times New Roman" w:cs="Times New Roman"/>
        </w:rPr>
        <w:t> :</w:t>
      </w:r>
      <w:r w:rsidR="00872927" w:rsidRPr="006F30F2">
        <w:rPr>
          <w:rFonts w:ascii="Times New Roman" w:hAnsi="Times New Roman" w:cs="Times New Roman"/>
        </w:rPr>
        <w:t xml:space="preserve"> celui de penser que parce</w:t>
      </w:r>
      <w:r w:rsidR="00413BFE">
        <w:rPr>
          <w:rFonts w:ascii="Times New Roman" w:hAnsi="Times New Roman" w:cs="Times New Roman"/>
        </w:rPr>
        <w:t xml:space="preserve"> </w:t>
      </w:r>
      <w:r w:rsidR="00872927" w:rsidRPr="006F30F2">
        <w:rPr>
          <w:rFonts w:ascii="Times New Roman" w:hAnsi="Times New Roman" w:cs="Times New Roman"/>
        </w:rPr>
        <w:t xml:space="preserve">que ce dernier est présent, chaque tâche ou chaque réflexion sur ces problématiques doit lui incomber. </w:t>
      </w:r>
    </w:p>
    <w:p w14:paraId="5FA88D86" w14:textId="63ECFEFC" w:rsidR="001C5912" w:rsidRDefault="00872927" w:rsidP="00772DA3">
      <w:pPr>
        <w:spacing w:line="276" w:lineRule="auto"/>
        <w:jc w:val="both"/>
        <w:rPr>
          <w:rFonts w:ascii="Times New Roman" w:hAnsi="Times New Roman" w:cs="Times New Roman"/>
        </w:rPr>
      </w:pPr>
      <w:r w:rsidRPr="006F30F2">
        <w:rPr>
          <w:rFonts w:ascii="Times New Roman" w:hAnsi="Times New Roman" w:cs="Times New Roman"/>
        </w:rPr>
        <w:tab/>
        <w:t>La</w:t>
      </w:r>
      <w:r w:rsidR="00545DE2">
        <w:rPr>
          <w:rFonts w:ascii="Times New Roman" w:hAnsi="Times New Roman" w:cs="Times New Roman"/>
        </w:rPr>
        <w:t xml:space="preserve"> </w:t>
      </w:r>
      <w:r w:rsidRPr="006F30F2">
        <w:rPr>
          <w:rFonts w:ascii="Times New Roman" w:hAnsi="Times New Roman" w:cs="Times New Roman"/>
        </w:rPr>
        <w:t xml:space="preserve">RSO est, nous l’avons vu, un concept polymorphe. Le CNOSF englobe six thématiques </w:t>
      </w:r>
      <w:r w:rsidR="00E50FC4" w:rsidRPr="006F30F2">
        <w:rPr>
          <w:rFonts w:ascii="Times New Roman" w:hAnsi="Times New Roman" w:cs="Times New Roman"/>
        </w:rPr>
        <w:t>sur les</w:t>
      </w:r>
      <w:r w:rsidRPr="006F30F2">
        <w:rPr>
          <w:rFonts w:ascii="Times New Roman" w:hAnsi="Times New Roman" w:cs="Times New Roman"/>
        </w:rPr>
        <w:t xml:space="preserve"> sujet</w:t>
      </w:r>
      <w:r w:rsidR="00E50FC4" w:rsidRPr="006F30F2">
        <w:rPr>
          <w:rFonts w:ascii="Times New Roman" w:hAnsi="Times New Roman" w:cs="Times New Roman"/>
        </w:rPr>
        <w:t>s</w:t>
      </w:r>
      <w:r w:rsidRPr="006F30F2">
        <w:rPr>
          <w:rFonts w:ascii="Times New Roman" w:hAnsi="Times New Roman" w:cs="Times New Roman"/>
        </w:rPr>
        <w:t xml:space="preserve"> de RSO : gouvernance, bien-être des parties prenantes, respect des licenciés, respect de l’environnement, respect des règles éthiques et mise en valeur des territoires. Spécifique au mouvement sportif, </w:t>
      </w:r>
      <w:r w:rsidR="00737152" w:rsidRPr="006F30F2">
        <w:rPr>
          <w:rFonts w:ascii="Times New Roman" w:hAnsi="Times New Roman" w:cs="Times New Roman"/>
        </w:rPr>
        <w:t xml:space="preserve">chaque domaine possède en réalité </w:t>
      </w:r>
      <w:r w:rsidR="00413BFE">
        <w:rPr>
          <w:rFonts w:ascii="Times New Roman" w:hAnsi="Times New Roman" w:cs="Times New Roman"/>
        </w:rPr>
        <w:t>ses</w:t>
      </w:r>
      <w:r w:rsidR="00737152" w:rsidRPr="006F30F2">
        <w:rPr>
          <w:rFonts w:ascii="Times New Roman" w:hAnsi="Times New Roman" w:cs="Times New Roman"/>
        </w:rPr>
        <w:t xml:space="preserve"> propres champs de responsabilités et il existe autant de champ</w:t>
      </w:r>
      <w:r w:rsidR="00413BFE">
        <w:rPr>
          <w:rFonts w:ascii="Times New Roman" w:hAnsi="Times New Roman" w:cs="Times New Roman"/>
        </w:rPr>
        <w:t>s</w:t>
      </w:r>
      <w:r w:rsidR="00737152" w:rsidRPr="006F30F2">
        <w:rPr>
          <w:rFonts w:ascii="Times New Roman" w:hAnsi="Times New Roman" w:cs="Times New Roman"/>
        </w:rPr>
        <w:t xml:space="preserve"> d’intervention de RSO que de domaines. Parfois même, nous observons que ces sujets sont contradictoires. Si nous prenons l’exemple d’un événement sportif organisé dans le but de récolter des fonds pour une association solidaire ; mais dont la moitié des participants vien</w:t>
      </w:r>
      <w:r w:rsidR="00413BFE">
        <w:rPr>
          <w:rFonts w:ascii="Times New Roman" w:hAnsi="Times New Roman" w:cs="Times New Roman"/>
        </w:rPr>
        <w:t>t</w:t>
      </w:r>
      <w:r w:rsidR="00737152" w:rsidRPr="006F30F2">
        <w:rPr>
          <w:rFonts w:ascii="Times New Roman" w:hAnsi="Times New Roman" w:cs="Times New Roman"/>
        </w:rPr>
        <w:t xml:space="preserve"> en voiture, il y a là une incohérence pouvant décrédibiliser l’action</w:t>
      </w:r>
      <w:r w:rsidR="00413BFE">
        <w:rPr>
          <w:rFonts w:ascii="Times New Roman" w:hAnsi="Times New Roman" w:cs="Times New Roman"/>
        </w:rPr>
        <w:t xml:space="preserve"> qui se veut </w:t>
      </w:r>
      <w:r w:rsidR="00737152" w:rsidRPr="006F30F2">
        <w:rPr>
          <w:rFonts w:ascii="Times New Roman" w:hAnsi="Times New Roman" w:cs="Times New Roman"/>
        </w:rPr>
        <w:t>pourtant vertueuse. On observe même parfois une concurrence de ces problématiques dans les visions de chacun et dans l’histoire. Au sein du mouvement sportif, les actions sociales ont toujours pris le pas sur l’écologie : « </w:t>
      </w:r>
      <w:r w:rsidR="00737152" w:rsidRPr="006F30F2">
        <w:rPr>
          <w:rFonts w:ascii="Times New Roman" w:hAnsi="Times New Roman" w:cs="Times New Roman"/>
          <w:i/>
          <w:iCs/>
        </w:rPr>
        <w:t>Une forte présence sur les enjeux sociaux est observable. Cependant la dimension environnementale est beaucoup moins présente</w:t>
      </w:r>
      <w:r w:rsidR="00737152" w:rsidRPr="006F30F2">
        <w:rPr>
          <w:rFonts w:ascii="Times New Roman" w:hAnsi="Times New Roman" w:cs="Times New Roman"/>
        </w:rPr>
        <w:t xml:space="preserve"> » observe Maël Besson, propos confirmé par Michaël </w:t>
      </w:r>
      <w:proofErr w:type="spellStart"/>
      <w:r w:rsidR="00737152" w:rsidRPr="006F30F2">
        <w:rPr>
          <w:rFonts w:ascii="Times New Roman" w:hAnsi="Times New Roman" w:cs="Times New Roman"/>
        </w:rPr>
        <w:t>Ferrisi</w:t>
      </w:r>
      <w:proofErr w:type="spellEnd"/>
      <w:r w:rsidR="00E50FC4" w:rsidRPr="006F30F2">
        <w:rPr>
          <w:rFonts w:ascii="Times New Roman" w:hAnsi="Times New Roman" w:cs="Times New Roman"/>
        </w:rPr>
        <w:t xml:space="preserve"> qui, après 7 ans de travail dans le milieu du rugby, admet que « </w:t>
      </w:r>
      <w:r w:rsidR="00E50FC4" w:rsidRPr="006F30F2">
        <w:rPr>
          <w:rFonts w:ascii="Times New Roman" w:hAnsi="Times New Roman" w:cs="Times New Roman"/>
          <w:i/>
          <w:iCs/>
        </w:rPr>
        <w:t>l’écologie était le parent pauvre des stratégies RSO</w:t>
      </w:r>
      <w:r w:rsidR="00E50FC4" w:rsidRPr="006F30F2">
        <w:rPr>
          <w:rFonts w:ascii="Times New Roman" w:hAnsi="Times New Roman" w:cs="Times New Roman"/>
        </w:rPr>
        <w:t> »</w:t>
      </w:r>
      <w:r w:rsidR="002F0E4C" w:rsidRPr="006F30F2">
        <w:rPr>
          <w:rFonts w:ascii="Times New Roman" w:hAnsi="Times New Roman" w:cs="Times New Roman"/>
        </w:rPr>
        <w:t>. Aujourd’hui les rôles sont en passe de s’inverser, la dimension écologique prenant le dessus dans l’actualité, en atteste de récentes suppressions de compétitions pour raisons écologique</w:t>
      </w:r>
      <w:r w:rsidR="0046360E" w:rsidRPr="006F30F2">
        <w:rPr>
          <w:rFonts w:ascii="Times New Roman" w:hAnsi="Times New Roman" w:cs="Times New Roman"/>
        </w:rPr>
        <w:t>s</w:t>
      </w:r>
      <w:r w:rsidR="0046360E" w:rsidRPr="006F30F2">
        <w:rPr>
          <w:rStyle w:val="Appelnotedebasdep"/>
          <w:rFonts w:ascii="Times New Roman" w:hAnsi="Times New Roman" w:cs="Times New Roman"/>
        </w:rPr>
        <w:footnoteReference w:id="24"/>
      </w:r>
      <w:r w:rsidR="002F0E4C" w:rsidRPr="006F30F2">
        <w:rPr>
          <w:rFonts w:ascii="Times New Roman" w:hAnsi="Times New Roman" w:cs="Times New Roman"/>
        </w:rPr>
        <w:t xml:space="preserve">. </w:t>
      </w:r>
      <w:r w:rsidR="0046360E" w:rsidRPr="006F30F2">
        <w:rPr>
          <w:rFonts w:ascii="Times New Roman" w:hAnsi="Times New Roman" w:cs="Times New Roman"/>
        </w:rPr>
        <w:t>Au sein même des champs d’action comme la préservation de l’environnement, des actions sont préférées à d’autres, car « </w:t>
      </w:r>
      <w:r w:rsidR="0046360E" w:rsidRPr="006F30F2">
        <w:rPr>
          <w:rFonts w:ascii="Times New Roman" w:hAnsi="Times New Roman" w:cs="Times New Roman"/>
          <w:i/>
          <w:iCs/>
        </w:rPr>
        <w:t>plus visibles</w:t>
      </w:r>
      <w:r w:rsidR="001C5912">
        <w:rPr>
          <w:rFonts w:ascii="Times New Roman" w:hAnsi="Times New Roman" w:cs="Times New Roman"/>
          <w:i/>
          <w:iCs/>
        </w:rPr>
        <w:t xml:space="preserve"> </w:t>
      </w:r>
      <w:r w:rsidR="0046360E" w:rsidRPr="006F30F2">
        <w:rPr>
          <w:rFonts w:ascii="Times New Roman" w:hAnsi="Times New Roman" w:cs="Times New Roman"/>
        </w:rPr>
        <w:t xml:space="preserve">» et moins complexe, nous confesse Anne </w:t>
      </w:r>
      <w:proofErr w:type="spellStart"/>
      <w:r w:rsidR="0046360E" w:rsidRPr="006F30F2">
        <w:rPr>
          <w:rFonts w:ascii="Times New Roman" w:hAnsi="Times New Roman" w:cs="Times New Roman"/>
        </w:rPr>
        <w:t>Grospeillet</w:t>
      </w:r>
      <w:proofErr w:type="spellEnd"/>
      <w:r w:rsidR="0046360E" w:rsidRPr="006F30F2">
        <w:rPr>
          <w:rFonts w:ascii="Times New Roman" w:hAnsi="Times New Roman" w:cs="Times New Roman"/>
        </w:rPr>
        <w:t xml:space="preserve">-Quintin. </w:t>
      </w:r>
      <w:r w:rsidR="003A7220" w:rsidRPr="006F30F2">
        <w:rPr>
          <w:rFonts w:ascii="Times New Roman" w:hAnsi="Times New Roman" w:cs="Times New Roman"/>
        </w:rPr>
        <w:t xml:space="preserve">Cette incohérence dans la mise en œuvre peut être le lot de détraction face à des projets portés par les organisations, ralentissant leurs établissements. </w:t>
      </w:r>
    </w:p>
    <w:p w14:paraId="619244FD" w14:textId="518A6139" w:rsidR="00872927" w:rsidRPr="006F30F2" w:rsidRDefault="001C5912" w:rsidP="001C5912">
      <w:pPr>
        <w:spacing w:line="276" w:lineRule="auto"/>
        <w:ind w:firstLine="708"/>
        <w:jc w:val="both"/>
        <w:rPr>
          <w:rFonts w:ascii="Times New Roman" w:hAnsi="Times New Roman" w:cs="Times New Roman"/>
        </w:rPr>
      </w:pPr>
      <w:r>
        <w:rPr>
          <w:rFonts w:ascii="Times New Roman" w:hAnsi="Times New Roman" w:cs="Times New Roman"/>
        </w:rPr>
        <w:lastRenderedPageBreak/>
        <w:t xml:space="preserve">Au-delà de </w:t>
      </w:r>
      <w:r w:rsidR="001F6D88">
        <w:rPr>
          <w:rFonts w:ascii="Times New Roman" w:hAnsi="Times New Roman" w:cs="Times New Roman"/>
        </w:rPr>
        <w:t xml:space="preserve">ces incohérences </w:t>
      </w:r>
      <w:r w:rsidR="00413BFE">
        <w:rPr>
          <w:rFonts w:ascii="Times New Roman" w:hAnsi="Times New Roman" w:cs="Times New Roman"/>
        </w:rPr>
        <w:t>communes</w:t>
      </w:r>
      <w:r>
        <w:rPr>
          <w:rFonts w:ascii="Times New Roman" w:hAnsi="Times New Roman" w:cs="Times New Roman"/>
        </w:rPr>
        <w:t xml:space="preserve"> à l’ensemble des organisations, il existe des incohérences spécifiques au mouvement fédéral, dont le </w:t>
      </w:r>
      <w:r w:rsidR="00413BFE">
        <w:rPr>
          <w:rFonts w:ascii="Times New Roman" w:hAnsi="Times New Roman" w:cs="Times New Roman"/>
        </w:rPr>
        <w:t>premier réside</w:t>
      </w:r>
      <w:r>
        <w:rPr>
          <w:rFonts w:ascii="Times New Roman" w:hAnsi="Times New Roman" w:cs="Times New Roman"/>
        </w:rPr>
        <w:t xml:space="preserve"> dans l’organisation de la haute performance. </w:t>
      </w:r>
    </w:p>
    <w:p w14:paraId="524CB8FC" w14:textId="186AA6CF" w:rsidR="006215CE" w:rsidRDefault="006215CE" w:rsidP="00772DA3">
      <w:pPr>
        <w:spacing w:line="276" w:lineRule="auto"/>
        <w:jc w:val="both"/>
        <w:rPr>
          <w:rFonts w:ascii="Times New Roman" w:hAnsi="Times New Roman" w:cs="Times New Roman"/>
          <w:sz w:val="22"/>
          <w:szCs w:val="22"/>
        </w:rPr>
      </w:pPr>
    </w:p>
    <w:p w14:paraId="4E8E00FB" w14:textId="77777777" w:rsidR="006215CE" w:rsidRDefault="006215CE" w:rsidP="00772DA3">
      <w:pPr>
        <w:spacing w:line="276" w:lineRule="auto"/>
        <w:jc w:val="both"/>
        <w:rPr>
          <w:rFonts w:ascii="Times New Roman" w:hAnsi="Times New Roman" w:cs="Times New Roman"/>
          <w:sz w:val="22"/>
          <w:szCs w:val="22"/>
        </w:rPr>
      </w:pPr>
    </w:p>
    <w:p w14:paraId="15C8C9ED" w14:textId="6451C252" w:rsidR="006215CE" w:rsidRPr="00413BFE" w:rsidRDefault="006215CE" w:rsidP="001F6D88">
      <w:pPr>
        <w:pStyle w:val="Titre4"/>
        <w:rPr>
          <w:rFonts w:ascii="Times New Roman" w:hAnsi="Times New Roman" w:cs="Times New Roman"/>
          <w:b/>
          <w:bCs/>
          <w:i w:val="0"/>
          <w:iCs w:val="0"/>
          <w:color w:val="000000" w:themeColor="text1"/>
          <w:sz w:val="21"/>
          <w:szCs w:val="21"/>
        </w:rPr>
      </w:pPr>
      <w:bookmarkStart w:id="155" w:name="_Toc111666606"/>
      <w:bookmarkStart w:id="156" w:name="_Toc112163964"/>
      <w:r w:rsidRPr="00413BFE">
        <w:rPr>
          <w:rFonts w:ascii="Times New Roman" w:hAnsi="Times New Roman" w:cs="Times New Roman"/>
          <w:b/>
          <w:bCs/>
          <w:i w:val="0"/>
          <w:iCs w:val="0"/>
          <w:color w:val="000000" w:themeColor="text1"/>
          <w:sz w:val="21"/>
          <w:szCs w:val="21"/>
        </w:rPr>
        <w:t>2.3.2. RSO et haute performance… Un paradoxe ?</w:t>
      </w:r>
      <w:bookmarkEnd w:id="155"/>
      <w:bookmarkEnd w:id="156"/>
    </w:p>
    <w:p w14:paraId="0B2E99A3" w14:textId="38C87659" w:rsidR="006215CE" w:rsidRDefault="006215CE" w:rsidP="00772DA3">
      <w:pPr>
        <w:spacing w:line="276" w:lineRule="auto"/>
        <w:jc w:val="both"/>
        <w:rPr>
          <w:rFonts w:ascii="Times New Roman" w:hAnsi="Times New Roman" w:cs="Times New Roman"/>
          <w:sz w:val="22"/>
          <w:szCs w:val="22"/>
        </w:rPr>
      </w:pPr>
    </w:p>
    <w:p w14:paraId="7D711403" w14:textId="77777777" w:rsidR="006215CE" w:rsidRDefault="006215CE" w:rsidP="00772DA3">
      <w:pPr>
        <w:spacing w:line="276" w:lineRule="auto"/>
        <w:jc w:val="both"/>
        <w:rPr>
          <w:rFonts w:ascii="Times New Roman" w:hAnsi="Times New Roman" w:cs="Times New Roman"/>
          <w:sz w:val="22"/>
          <w:szCs w:val="22"/>
        </w:rPr>
      </w:pPr>
    </w:p>
    <w:p w14:paraId="45B7CC66" w14:textId="3176C740" w:rsidR="00B50EE3" w:rsidRDefault="003A7220" w:rsidP="00772DA3">
      <w:pPr>
        <w:spacing w:line="276" w:lineRule="auto"/>
        <w:jc w:val="both"/>
        <w:rPr>
          <w:rFonts w:ascii="Times New Roman" w:hAnsi="Times New Roman" w:cs="Times New Roman"/>
        </w:rPr>
      </w:pPr>
      <w:r>
        <w:rPr>
          <w:rFonts w:ascii="Times New Roman" w:hAnsi="Times New Roman" w:cs="Times New Roman"/>
          <w:sz w:val="22"/>
          <w:szCs w:val="22"/>
        </w:rPr>
        <w:tab/>
      </w:r>
      <w:r w:rsidR="005F52D0" w:rsidRPr="006F30F2">
        <w:rPr>
          <w:rFonts w:ascii="Times New Roman" w:hAnsi="Times New Roman" w:cs="Times New Roman"/>
        </w:rPr>
        <w:t xml:space="preserve">Depuis quelques dizaines d’années, nous assistons à une dépolarisation des enjeux sportifs au détriment des fédérations sportives. En effet, leur hégémonie dans l’organisation </w:t>
      </w:r>
      <w:r w:rsidR="006F30F2">
        <w:rPr>
          <w:rFonts w:ascii="Times New Roman" w:hAnsi="Times New Roman" w:cs="Times New Roman"/>
        </w:rPr>
        <w:t>du sport</w:t>
      </w:r>
      <w:r w:rsidR="005F52D0" w:rsidRPr="006F30F2">
        <w:rPr>
          <w:rFonts w:ascii="Times New Roman" w:hAnsi="Times New Roman" w:cs="Times New Roman"/>
        </w:rPr>
        <w:t xml:space="preserve"> en France a été fragilisé</w:t>
      </w:r>
      <w:r w:rsidR="00413BFE">
        <w:rPr>
          <w:rFonts w:ascii="Times New Roman" w:hAnsi="Times New Roman" w:cs="Times New Roman"/>
        </w:rPr>
        <w:t>e</w:t>
      </w:r>
      <w:r w:rsidR="005F52D0" w:rsidRPr="006F30F2">
        <w:rPr>
          <w:rFonts w:ascii="Times New Roman" w:hAnsi="Times New Roman" w:cs="Times New Roman"/>
        </w:rPr>
        <w:t xml:space="preserve"> par la multiplication des acteurs</w:t>
      </w:r>
      <w:r w:rsidR="006F30F2">
        <w:rPr>
          <w:rFonts w:ascii="Times New Roman" w:hAnsi="Times New Roman" w:cs="Times New Roman"/>
        </w:rPr>
        <w:t>,</w:t>
      </w:r>
      <w:r w:rsidR="005F52D0" w:rsidRPr="006F30F2">
        <w:rPr>
          <w:rFonts w:ascii="Times New Roman" w:hAnsi="Times New Roman" w:cs="Times New Roman"/>
        </w:rPr>
        <w:t xml:space="preserve"> privés </w:t>
      </w:r>
      <w:r w:rsidR="006F30F2">
        <w:rPr>
          <w:rFonts w:ascii="Times New Roman" w:hAnsi="Times New Roman" w:cs="Times New Roman"/>
        </w:rPr>
        <w:t>comme associatifs</w:t>
      </w:r>
      <w:r w:rsidR="00EC174A">
        <w:rPr>
          <w:rFonts w:ascii="Times New Roman" w:hAnsi="Times New Roman" w:cs="Times New Roman"/>
        </w:rPr>
        <w:t>,</w:t>
      </w:r>
      <w:r w:rsidR="006F30F2">
        <w:rPr>
          <w:rFonts w:ascii="Times New Roman" w:hAnsi="Times New Roman" w:cs="Times New Roman"/>
        </w:rPr>
        <w:t xml:space="preserve"> </w:t>
      </w:r>
      <w:r w:rsidR="005F52D0" w:rsidRPr="006F30F2">
        <w:rPr>
          <w:rFonts w:ascii="Times New Roman" w:hAnsi="Times New Roman" w:cs="Times New Roman"/>
        </w:rPr>
        <w:t xml:space="preserve">et des évolutions de pratique. La pratique sportive pour tous n’est donc plus assurée exclusivement par les fédérations. Cela étant, un </w:t>
      </w:r>
      <w:r w:rsidR="006F30F2">
        <w:rPr>
          <w:rFonts w:ascii="Times New Roman" w:hAnsi="Times New Roman" w:cs="Times New Roman"/>
        </w:rPr>
        <w:t>des domaines de compétence fédéral</w:t>
      </w:r>
      <w:r w:rsidR="005F52D0" w:rsidRPr="006F30F2">
        <w:rPr>
          <w:rFonts w:ascii="Times New Roman" w:hAnsi="Times New Roman" w:cs="Times New Roman"/>
        </w:rPr>
        <w:t xml:space="preserve"> n’a pas connu ce phénomène et reste à l’entièreté </w:t>
      </w:r>
      <w:r w:rsidR="00163F9F">
        <w:rPr>
          <w:rFonts w:ascii="Times New Roman" w:hAnsi="Times New Roman" w:cs="Times New Roman"/>
        </w:rPr>
        <w:t>gér</w:t>
      </w:r>
      <w:r w:rsidR="00EC174A">
        <w:rPr>
          <w:rFonts w:ascii="Times New Roman" w:hAnsi="Times New Roman" w:cs="Times New Roman"/>
        </w:rPr>
        <w:t>é</w:t>
      </w:r>
      <w:r w:rsidR="00163F9F">
        <w:rPr>
          <w:rFonts w:ascii="Times New Roman" w:hAnsi="Times New Roman" w:cs="Times New Roman"/>
        </w:rPr>
        <w:t xml:space="preserve"> par</w:t>
      </w:r>
      <w:r w:rsidR="005F52D0" w:rsidRPr="006F30F2">
        <w:rPr>
          <w:rFonts w:ascii="Times New Roman" w:hAnsi="Times New Roman" w:cs="Times New Roman"/>
        </w:rPr>
        <w:t xml:space="preserve"> ces dernières : l’organisation des compétitions officielles. Or, s’il </w:t>
      </w:r>
      <w:r w:rsidRPr="006F30F2">
        <w:rPr>
          <w:rFonts w:ascii="Times New Roman" w:hAnsi="Times New Roman" w:cs="Times New Roman"/>
        </w:rPr>
        <w:t>existe bien un sujet complexe et caractéristique des fédérations sportives, il réside dans la gestion des compétitions de haut-niveau</w:t>
      </w:r>
      <w:r w:rsidR="005F52D0" w:rsidRPr="006F30F2">
        <w:rPr>
          <w:rFonts w:ascii="Times New Roman" w:hAnsi="Times New Roman" w:cs="Times New Roman"/>
        </w:rPr>
        <w:t xml:space="preserve"> et leur rapport aux questions de RSO</w:t>
      </w:r>
      <w:r w:rsidRPr="006F30F2">
        <w:rPr>
          <w:rFonts w:ascii="Times New Roman" w:hAnsi="Times New Roman" w:cs="Times New Roman"/>
        </w:rPr>
        <w:t xml:space="preserve">. Presque tabou, la question de la durabilité de ce qui fait – au moins de moitié – l’identité d’une fédération sportive pose </w:t>
      </w:r>
      <w:r w:rsidR="00EC174A" w:rsidRPr="006F30F2">
        <w:rPr>
          <w:rFonts w:ascii="Times New Roman" w:hAnsi="Times New Roman" w:cs="Times New Roman"/>
        </w:rPr>
        <w:t>des problèmes</w:t>
      </w:r>
      <w:r w:rsidRPr="006F30F2">
        <w:rPr>
          <w:rFonts w:ascii="Times New Roman" w:hAnsi="Times New Roman" w:cs="Times New Roman"/>
        </w:rPr>
        <w:t xml:space="preserve">. Le haut-niveau est-il compatible avec les sujets environnementaux ? Est-on face au paradoxe le plus délicat à gérer pour une fédération ? Lorsque l’on interroge Claude </w:t>
      </w:r>
      <w:proofErr w:type="spellStart"/>
      <w:r w:rsidRPr="006F30F2">
        <w:rPr>
          <w:rFonts w:ascii="Times New Roman" w:hAnsi="Times New Roman" w:cs="Times New Roman"/>
        </w:rPr>
        <w:t>Fulconis</w:t>
      </w:r>
      <w:proofErr w:type="spellEnd"/>
      <w:r w:rsidRPr="006F30F2">
        <w:rPr>
          <w:rFonts w:ascii="Times New Roman" w:hAnsi="Times New Roman" w:cs="Times New Roman"/>
        </w:rPr>
        <w:t xml:space="preserve"> sur </w:t>
      </w:r>
      <w:r w:rsidR="00163F9F">
        <w:rPr>
          <w:rFonts w:ascii="Times New Roman" w:hAnsi="Times New Roman" w:cs="Times New Roman"/>
        </w:rPr>
        <w:t>l’existence de cette</w:t>
      </w:r>
      <w:r w:rsidRPr="006F30F2">
        <w:rPr>
          <w:rFonts w:ascii="Times New Roman" w:hAnsi="Times New Roman" w:cs="Times New Roman"/>
        </w:rPr>
        <w:t xml:space="preserve"> contradiction entre le sport de haut-niveau et les sujets de RSO, </w:t>
      </w:r>
      <w:proofErr w:type="gramStart"/>
      <w:r w:rsidRPr="006F30F2">
        <w:rPr>
          <w:rFonts w:ascii="Times New Roman" w:hAnsi="Times New Roman" w:cs="Times New Roman"/>
        </w:rPr>
        <w:t>ce dernier tranche</w:t>
      </w:r>
      <w:proofErr w:type="gramEnd"/>
      <w:r w:rsidRPr="006F30F2">
        <w:rPr>
          <w:rFonts w:ascii="Times New Roman" w:hAnsi="Times New Roman" w:cs="Times New Roman"/>
        </w:rPr>
        <w:t> : « </w:t>
      </w:r>
      <w:r w:rsidRPr="006F30F2">
        <w:rPr>
          <w:rFonts w:ascii="Times New Roman" w:hAnsi="Times New Roman" w:cs="Times New Roman"/>
          <w:i/>
          <w:iCs/>
        </w:rPr>
        <w:t>Oui, je vais dire oui, à cause des déplacements</w:t>
      </w:r>
      <w:r w:rsidRPr="006F30F2">
        <w:rPr>
          <w:rFonts w:ascii="Times New Roman" w:hAnsi="Times New Roman" w:cs="Times New Roman"/>
        </w:rPr>
        <w:t xml:space="preserve"> ». Constat </w:t>
      </w:r>
      <w:r w:rsidR="00413BFE">
        <w:rPr>
          <w:rFonts w:ascii="Times New Roman" w:hAnsi="Times New Roman" w:cs="Times New Roman"/>
        </w:rPr>
        <w:t>cinglant</w:t>
      </w:r>
      <w:r w:rsidR="00644D86" w:rsidRPr="006F30F2">
        <w:rPr>
          <w:rFonts w:ascii="Times New Roman" w:hAnsi="Times New Roman" w:cs="Times New Roman"/>
        </w:rPr>
        <w:t xml:space="preserve"> qui est confirmé par Anne </w:t>
      </w:r>
      <w:proofErr w:type="spellStart"/>
      <w:r w:rsidR="00644D86" w:rsidRPr="006F30F2">
        <w:rPr>
          <w:rFonts w:ascii="Times New Roman" w:hAnsi="Times New Roman" w:cs="Times New Roman"/>
        </w:rPr>
        <w:t>Grospeillet</w:t>
      </w:r>
      <w:proofErr w:type="spellEnd"/>
      <w:r w:rsidR="00644D86" w:rsidRPr="006F30F2">
        <w:rPr>
          <w:rFonts w:ascii="Times New Roman" w:hAnsi="Times New Roman" w:cs="Times New Roman"/>
        </w:rPr>
        <w:t>-Quintin : « </w:t>
      </w:r>
      <w:r w:rsidR="00644D86" w:rsidRPr="006F30F2">
        <w:rPr>
          <w:rFonts w:ascii="Times New Roman" w:hAnsi="Times New Roman" w:cs="Times New Roman"/>
          <w:i/>
          <w:iCs/>
        </w:rPr>
        <w:t>la confrontation des réalités du haut-niveau avec la réalité du bilan carbone… Je ne sais pas. Pour moi, c’est incompatible avec la façon dont le sport de haut-niveau est organisé aujourd’hui</w:t>
      </w:r>
      <w:r w:rsidR="00644D86" w:rsidRPr="006F30F2">
        <w:rPr>
          <w:rFonts w:ascii="Times New Roman" w:hAnsi="Times New Roman" w:cs="Times New Roman"/>
        </w:rPr>
        <w:t xml:space="preserve"> ». Ce que la directrice de la FFME nous dit cependant, c’est que le sport de haut-niveau n’est pas intrinsèquement néfaste, mais que c’est son organisation qui pose souci. À l’heure actuelle, les calendriers sportifs ne sont pas réfléchis de façon rationnelle </w:t>
      </w:r>
      <w:r w:rsidR="00163F9F">
        <w:rPr>
          <w:rFonts w:ascii="Times New Roman" w:hAnsi="Times New Roman" w:cs="Times New Roman"/>
        </w:rPr>
        <w:t>notamment sur le</w:t>
      </w:r>
      <w:r w:rsidR="00644D86" w:rsidRPr="006F30F2">
        <w:rPr>
          <w:rFonts w:ascii="Times New Roman" w:hAnsi="Times New Roman" w:cs="Times New Roman"/>
        </w:rPr>
        <w:t xml:space="preserve"> trajet des sportifs. Les étapes de grandes compétitions sont organisées au gré des opportunités et du volontariat de chacun, avec une sélection aux plus hautes instances. Il nécessiterait d’ailleurs plus de dix planètes pour répondre aux besoins de l’humanité si chacun vivait comme vivent les sportifs de haut-niveau</w:t>
      </w:r>
      <w:r w:rsidR="00413BFE">
        <w:rPr>
          <w:rStyle w:val="Appelnotedebasdep"/>
          <w:rFonts w:ascii="Times New Roman" w:hAnsi="Times New Roman" w:cs="Times New Roman"/>
        </w:rPr>
        <w:footnoteReference w:id="25"/>
      </w:r>
      <w:r w:rsidR="00644D86" w:rsidRPr="006F30F2">
        <w:rPr>
          <w:rFonts w:ascii="Times New Roman" w:hAnsi="Times New Roman" w:cs="Times New Roman"/>
        </w:rPr>
        <w:t xml:space="preserve">. Ce constat est sans appel et est encore tabou dans le milieu sportif, qui ne souhaite pas perdre son essence. </w:t>
      </w:r>
      <w:r w:rsidR="004B1B19" w:rsidRPr="006F30F2">
        <w:rPr>
          <w:rFonts w:ascii="Times New Roman" w:hAnsi="Times New Roman" w:cs="Times New Roman"/>
        </w:rPr>
        <w:t>Lors de notre observation participante, nous nous sommes rendus à une étape de coupe du monde d’escalade. Force est de constater que des efforts pour être le moins impactant possible ont été fait</w:t>
      </w:r>
      <w:r w:rsidR="00413BFE">
        <w:rPr>
          <w:rFonts w:ascii="Times New Roman" w:hAnsi="Times New Roman" w:cs="Times New Roman"/>
        </w:rPr>
        <w:t>s</w:t>
      </w:r>
      <w:r w:rsidR="004B1B19" w:rsidRPr="006F30F2">
        <w:rPr>
          <w:rFonts w:ascii="Times New Roman" w:hAnsi="Times New Roman" w:cs="Times New Roman"/>
        </w:rPr>
        <w:t> : suppression du plastique, rationalisation de la gestion de l’eau, plats végétarien</w:t>
      </w:r>
      <w:r w:rsidR="002427E9">
        <w:rPr>
          <w:rFonts w:ascii="Times New Roman" w:hAnsi="Times New Roman" w:cs="Times New Roman"/>
        </w:rPr>
        <w:t>s</w:t>
      </w:r>
      <w:r w:rsidR="004B1B19" w:rsidRPr="006F30F2">
        <w:rPr>
          <w:rFonts w:ascii="Times New Roman" w:hAnsi="Times New Roman" w:cs="Times New Roman"/>
        </w:rPr>
        <w:t xml:space="preserve">, mobilités douces pour les bénévoles etc. Pourtant, des dizaines d’athlètes se déplacent du monde entier pour venir grimper, créant une incohérence symptomatique des événements sportifs de grande ampleur. </w:t>
      </w:r>
      <w:r w:rsidR="00163F9F">
        <w:rPr>
          <w:rFonts w:ascii="Times New Roman" w:hAnsi="Times New Roman" w:cs="Times New Roman"/>
        </w:rPr>
        <w:t>Il existe donc un décalage certain entre les organisateurs locaux et (inter)nationaux</w:t>
      </w:r>
      <w:r w:rsidR="00413BFE">
        <w:rPr>
          <w:rFonts w:ascii="Times New Roman" w:hAnsi="Times New Roman" w:cs="Times New Roman"/>
        </w:rPr>
        <w:t xml:space="preserve">, </w:t>
      </w:r>
      <w:r w:rsidR="00163F9F">
        <w:rPr>
          <w:rFonts w:ascii="Times New Roman" w:hAnsi="Times New Roman" w:cs="Times New Roman"/>
        </w:rPr>
        <w:t xml:space="preserve">qui prennent tous les deux parts à l’organisation de l’événement. </w:t>
      </w:r>
      <w:r w:rsidR="004B1B19" w:rsidRPr="006F30F2">
        <w:rPr>
          <w:rFonts w:ascii="Times New Roman" w:hAnsi="Times New Roman" w:cs="Times New Roman"/>
        </w:rPr>
        <w:t>Des solutions existent néanmoins</w:t>
      </w:r>
      <w:r w:rsidR="00163F9F">
        <w:rPr>
          <w:rFonts w:ascii="Times New Roman" w:hAnsi="Times New Roman" w:cs="Times New Roman"/>
        </w:rPr>
        <w:t xml:space="preserve"> pour rendre la compétition plus vertueuse</w:t>
      </w:r>
      <w:r w:rsidR="004B1B19" w:rsidRPr="006F30F2">
        <w:rPr>
          <w:rFonts w:ascii="Times New Roman" w:hAnsi="Times New Roman" w:cs="Times New Roman"/>
        </w:rPr>
        <w:t xml:space="preserve">, comme la rationalisation des calendriers, </w:t>
      </w:r>
      <w:r w:rsidR="005E7C18">
        <w:rPr>
          <w:rFonts w:ascii="Times New Roman" w:hAnsi="Times New Roman" w:cs="Times New Roman"/>
        </w:rPr>
        <w:t>qui permet</w:t>
      </w:r>
      <w:r w:rsidR="004B1B19" w:rsidRPr="006F30F2">
        <w:rPr>
          <w:rFonts w:ascii="Times New Roman" w:hAnsi="Times New Roman" w:cs="Times New Roman"/>
        </w:rPr>
        <w:t xml:space="preserve"> au</w:t>
      </w:r>
      <w:r w:rsidR="005E7C18">
        <w:rPr>
          <w:rFonts w:ascii="Times New Roman" w:hAnsi="Times New Roman" w:cs="Times New Roman"/>
        </w:rPr>
        <w:t xml:space="preserve">x </w:t>
      </w:r>
      <w:r w:rsidR="004B1B19" w:rsidRPr="006F30F2">
        <w:rPr>
          <w:rFonts w:ascii="Times New Roman" w:hAnsi="Times New Roman" w:cs="Times New Roman"/>
        </w:rPr>
        <w:t>sportif</w:t>
      </w:r>
      <w:r w:rsidR="005E7C18">
        <w:rPr>
          <w:rFonts w:ascii="Times New Roman" w:hAnsi="Times New Roman" w:cs="Times New Roman"/>
        </w:rPr>
        <w:t>s</w:t>
      </w:r>
      <w:r w:rsidR="004B1B19" w:rsidRPr="006F30F2">
        <w:rPr>
          <w:rFonts w:ascii="Times New Roman" w:hAnsi="Times New Roman" w:cs="Times New Roman"/>
        </w:rPr>
        <w:t xml:space="preserve"> d’effectuer des étapes cohérentes – d’ouest en est, du sud au nord – </w:t>
      </w:r>
      <w:r w:rsidR="005E7C18">
        <w:rPr>
          <w:rFonts w:ascii="Times New Roman" w:hAnsi="Times New Roman" w:cs="Times New Roman"/>
        </w:rPr>
        <w:t>et lui évite</w:t>
      </w:r>
      <w:r w:rsidR="004B1B19" w:rsidRPr="006F30F2">
        <w:rPr>
          <w:rFonts w:ascii="Times New Roman" w:hAnsi="Times New Roman" w:cs="Times New Roman"/>
        </w:rPr>
        <w:t xml:space="preserve"> d’aller au Japon de France pour repartir à Los Angeles quelques semaines après. Mais ce sujet n’est « </w:t>
      </w:r>
      <w:r w:rsidR="004B1B19" w:rsidRPr="006F30F2">
        <w:rPr>
          <w:rFonts w:ascii="Times New Roman" w:hAnsi="Times New Roman" w:cs="Times New Roman"/>
          <w:i/>
          <w:iCs/>
        </w:rPr>
        <w:t>pas mûr</w:t>
      </w:r>
      <w:r w:rsidR="004B1B19" w:rsidRPr="006F30F2">
        <w:rPr>
          <w:rFonts w:ascii="Times New Roman" w:hAnsi="Times New Roman" w:cs="Times New Roman"/>
        </w:rPr>
        <w:t> »</w:t>
      </w:r>
      <w:r w:rsidR="00E71740" w:rsidRPr="006F30F2">
        <w:rPr>
          <w:rFonts w:ascii="Times New Roman" w:hAnsi="Times New Roman" w:cs="Times New Roman"/>
        </w:rPr>
        <w:t xml:space="preserve">, affirme Anne </w:t>
      </w:r>
      <w:proofErr w:type="spellStart"/>
      <w:r w:rsidR="00E71740" w:rsidRPr="006F30F2">
        <w:rPr>
          <w:rFonts w:ascii="Times New Roman" w:hAnsi="Times New Roman" w:cs="Times New Roman"/>
        </w:rPr>
        <w:t>Grospeillet</w:t>
      </w:r>
      <w:proofErr w:type="spellEnd"/>
      <w:r w:rsidR="00E71740" w:rsidRPr="006F30F2">
        <w:rPr>
          <w:rFonts w:ascii="Times New Roman" w:hAnsi="Times New Roman" w:cs="Times New Roman"/>
        </w:rPr>
        <w:t>-Quintin,</w:t>
      </w:r>
      <w:r w:rsidR="004B1B19" w:rsidRPr="006F30F2">
        <w:rPr>
          <w:rFonts w:ascii="Times New Roman" w:hAnsi="Times New Roman" w:cs="Times New Roman"/>
        </w:rPr>
        <w:t xml:space="preserve"> pour ne pas dire </w:t>
      </w:r>
      <w:r w:rsidR="005E7C18">
        <w:rPr>
          <w:rFonts w:ascii="Times New Roman" w:hAnsi="Times New Roman" w:cs="Times New Roman"/>
        </w:rPr>
        <w:t>tacite</w:t>
      </w:r>
      <w:r w:rsidR="004B1B19" w:rsidRPr="006F30F2">
        <w:rPr>
          <w:rFonts w:ascii="Times New Roman" w:hAnsi="Times New Roman" w:cs="Times New Roman"/>
        </w:rPr>
        <w:t xml:space="preserve"> au sein des discussions fédérales et </w:t>
      </w:r>
      <w:r w:rsidR="00E71740" w:rsidRPr="006F30F2">
        <w:rPr>
          <w:rFonts w:ascii="Times New Roman" w:hAnsi="Times New Roman" w:cs="Times New Roman"/>
        </w:rPr>
        <w:t>ce</w:t>
      </w:r>
      <w:r w:rsidR="004B1B19" w:rsidRPr="006F30F2">
        <w:rPr>
          <w:rFonts w:ascii="Times New Roman" w:hAnsi="Times New Roman" w:cs="Times New Roman"/>
        </w:rPr>
        <w:t xml:space="preserve"> peu importe le sport. </w:t>
      </w:r>
      <w:r w:rsidR="00E71740" w:rsidRPr="006F30F2">
        <w:rPr>
          <w:rFonts w:ascii="Times New Roman" w:hAnsi="Times New Roman" w:cs="Times New Roman"/>
        </w:rPr>
        <w:t xml:space="preserve">Cependant, les professionnels du secteur sont rationnels et </w:t>
      </w:r>
      <w:r w:rsidR="00E71740" w:rsidRPr="006F30F2">
        <w:rPr>
          <w:rFonts w:ascii="Times New Roman" w:hAnsi="Times New Roman" w:cs="Times New Roman"/>
        </w:rPr>
        <w:lastRenderedPageBreak/>
        <w:t>concède</w:t>
      </w:r>
      <w:r w:rsidR="00163F9F">
        <w:rPr>
          <w:rFonts w:ascii="Times New Roman" w:hAnsi="Times New Roman" w:cs="Times New Roman"/>
        </w:rPr>
        <w:t>nt</w:t>
      </w:r>
      <w:r w:rsidR="00E71740" w:rsidRPr="006F30F2">
        <w:rPr>
          <w:rFonts w:ascii="Times New Roman" w:hAnsi="Times New Roman" w:cs="Times New Roman"/>
        </w:rPr>
        <w:t xml:space="preserve"> que « </w:t>
      </w:r>
      <w:r w:rsidR="00E71740" w:rsidRPr="006F30F2">
        <w:rPr>
          <w:rFonts w:ascii="Times New Roman" w:hAnsi="Times New Roman" w:cs="Times New Roman"/>
          <w:i/>
          <w:iCs/>
        </w:rPr>
        <w:t>l’évolution des fonctionnements et de l’environnement fait que de toute façon ces questions-là seront obligées de se poser</w:t>
      </w:r>
      <w:r w:rsidR="00E71740" w:rsidRPr="006F30F2">
        <w:rPr>
          <w:rFonts w:ascii="Times New Roman" w:hAnsi="Times New Roman" w:cs="Times New Roman"/>
        </w:rPr>
        <w:t xml:space="preserve"> » (Hugues Relier). </w:t>
      </w:r>
      <w:r w:rsidR="00281E64" w:rsidRPr="006F30F2">
        <w:rPr>
          <w:rFonts w:ascii="Times New Roman" w:hAnsi="Times New Roman" w:cs="Times New Roman"/>
        </w:rPr>
        <w:t xml:space="preserve">Notre observation et nos échanges n’ont pu </w:t>
      </w:r>
      <w:r w:rsidR="005E7C18">
        <w:rPr>
          <w:rFonts w:ascii="Times New Roman" w:hAnsi="Times New Roman" w:cs="Times New Roman"/>
        </w:rPr>
        <w:t>aller</w:t>
      </w:r>
      <w:r w:rsidR="00281E64" w:rsidRPr="006F30F2">
        <w:rPr>
          <w:rFonts w:ascii="Times New Roman" w:hAnsi="Times New Roman" w:cs="Times New Roman"/>
        </w:rPr>
        <w:t xml:space="preserve"> dans le sens inverse de </w:t>
      </w:r>
      <w:r w:rsidR="005E7C18">
        <w:rPr>
          <w:rFonts w:ascii="Times New Roman" w:hAnsi="Times New Roman" w:cs="Times New Roman"/>
        </w:rPr>
        <w:t xml:space="preserve">ce constat initial </w:t>
      </w:r>
      <w:r w:rsidR="00163F9F" w:rsidRPr="006F30F2">
        <w:rPr>
          <w:rFonts w:ascii="Times New Roman" w:hAnsi="Times New Roman" w:cs="Times New Roman"/>
        </w:rPr>
        <w:t>:</w:t>
      </w:r>
      <w:r w:rsidR="00281E64" w:rsidRPr="006F30F2">
        <w:rPr>
          <w:rFonts w:ascii="Times New Roman" w:hAnsi="Times New Roman" w:cs="Times New Roman"/>
        </w:rPr>
        <w:t xml:space="preserve"> le haut-niveau pose un problème environnemental certains. </w:t>
      </w:r>
      <w:r w:rsidR="00FC51B6" w:rsidRPr="006F30F2">
        <w:rPr>
          <w:rFonts w:ascii="Times New Roman" w:hAnsi="Times New Roman" w:cs="Times New Roman"/>
        </w:rPr>
        <w:t xml:space="preserve">Peut-on accepter la performance sportive au détriment de l’environnement ; et, si oui, jusqu’à quel seuil ? </w:t>
      </w:r>
      <w:r w:rsidR="00281E64" w:rsidRPr="006F30F2">
        <w:rPr>
          <w:rFonts w:ascii="Times New Roman" w:hAnsi="Times New Roman" w:cs="Times New Roman"/>
        </w:rPr>
        <w:t xml:space="preserve">Sur ce sujet, l’ensemble de nos interlocuteurs </w:t>
      </w:r>
      <w:r w:rsidR="00B50EE3">
        <w:rPr>
          <w:rFonts w:ascii="Times New Roman" w:hAnsi="Times New Roman" w:cs="Times New Roman"/>
        </w:rPr>
        <w:t>admet</w:t>
      </w:r>
      <w:r w:rsidR="00281E64" w:rsidRPr="006F30F2">
        <w:rPr>
          <w:rFonts w:ascii="Times New Roman" w:hAnsi="Times New Roman" w:cs="Times New Roman"/>
        </w:rPr>
        <w:t xml:space="preserve"> un problème qu’il</w:t>
      </w:r>
      <w:r w:rsidR="00163F9F">
        <w:rPr>
          <w:rFonts w:ascii="Times New Roman" w:hAnsi="Times New Roman" w:cs="Times New Roman"/>
        </w:rPr>
        <w:t>s</w:t>
      </w:r>
      <w:r w:rsidR="00281E64" w:rsidRPr="006F30F2">
        <w:rPr>
          <w:rFonts w:ascii="Times New Roman" w:hAnsi="Times New Roman" w:cs="Times New Roman"/>
        </w:rPr>
        <w:t xml:space="preserve"> ne </w:t>
      </w:r>
      <w:r w:rsidR="00B50EE3">
        <w:rPr>
          <w:rFonts w:ascii="Times New Roman" w:hAnsi="Times New Roman" w:cs="Times New Roman"/>
        </w:rPr>
        <w:t>savent</w:t>
      </w:r>
      <w:r w:rsidR="00281E64" w:rsidRPr="006F30F2">
        <w:rPr>
          <w:rFonts w:ascii="Times New Roman" w:hAnsi="Times New Roman" w:cs="Times New Roman"/>
        </w:rPr>
        <w:t xml:space="preserve"> résoudre</w:t>
      </w:r>
      <w:r w:rsidR="00FC51B6" w:rsidRPr="006F30F2">
        <w:rPr>
          <w:rFonts w:ascii="Times New Roman" w:hAnsi="Times New Roman" w:cs="Times New Roman"/>
        </w:rPr>
        <w:t xml:space="preserve">, hormis </w:t>
      </w:r>
      <w:r w:rsidR="00B50EE3">
        <w:rPr>
          <w:rFonts w:ascii="Times New Roman" w:hAnsi="Times New Roman" w:cs="Times New Roman"/>
        </w:rPr>
        <w:t xml:space="preserve">peut-être </w:t>
      </w:r>
      <w:r w:rsidR="00FC51B6" w:rsidRPr="006F30F2">
        <w:rPr>
          <w:rFonts w:ascii="Times New Roman" w:hAnsi="Times New Roman" w:cs="Times New Roman"/>
        </w:rPr>
        <w:t>Maël Besson qui propose une réponse géographique : « </w:t>
      </w:r>
      <w:r w:rsidR="00FC51B6" w:rsidRPr="006F30F2">
        <w:rPr>
          <w:rFonts w:ascii="Times New Roman" w:hAnsi="Times New Roman" w:cs="Times New Roman"/>
          <w:i/>
          <w:iCs/>
        </w:rPr>
        <w:t xml:space="preserve">Il faut accepter que le sport doive être consommé local et de saison et que quand tu es à Paris, tu ne pratiques pas du ski. Tu acceptes qu’il y ait une saisonnalité et une temporalité des disciplines sportives. Tu oublies cette idée que le sport est universel dans son accès et tu passes à cette idée que le sport est accessible à tous mais </w:t>
      </w:r>
      <w:r w:rsidR="00163F9F" w:rsidRPr="006F30F2">
        <w:rPr>
          <w:rFonts w:ascii="Times New Roman" w:hAnsi="Times New Roman" w:cs="Times New Roman"/>
          <w:i/>
          <w:iCs/>
        </w:rPr>
        <w:t>différemment</w:t>
      </w:r>
      <w:r w:rsidR="00FC51B6" w:rsidRPr="006F30F2">
        <w:rPr>
          <w:rFonts w:ascii="Times New Roman" w:hAnsi="Times New Roman" w:cs="Times New Roman"/>
          <w:i/>
          <w:iCs/>
        </w:rPr>
        <w:t>, à savoir : géographiquement différencié</w:t>
      </w:r>
      <w:r w:rsidR="00FC51B6" w:rsidRPr="006F30F2">
        <w:rPr>
          <w:rFonts w:ascii="Times New Roman" w:hAnsi="Times New Roman" w:cs="Times New Roman"/>
        </w:rPr>
        <w:t> »</w:t>
      </w:r>
      <w:r w:rsidR="00981B61" w:rsidRPr="006F30F2">
        <w:rPr>
          <w:rFonts w:ascii="Times New Roman" w:hAnsi="Times New Roman" w:cs="Times New Roman"/>
        </w:rPr>
        <w:t xml:space="preserve">. </w:t>
      </w:r>
    </w:p>
    <w:p w14:paraId="375A2D61" w14:textId="34C69DE5" w:rsidR="003A7220" w:rsidRDefault="00281E64" w:rsidP="00B50EE3">
      <w:pPr>
        <w:spacing w:line="276" w:lineRule="auto"/>
        <w:ind w:firstLine="708"/>
        <w:jc w:val="both"/>
        <w:rPr>
          <w:rFonts w:ascii="Times New Roman" w:hAnsi="Times New Roman" w:cs="Times New Roman"/>
        </w:rPr>
      </w:pPr>
      <w:r w:rsidRPr="006F30F2">
        <w:rPr>
          <w:rFonts w:ascii="Times New Roman" w:hAnsi="Times New Roman" w:cs="Times New Roman"/>
        </w:rPr>
        <w:t>Cela étant, le sport de compétition agit sur d’autres composantes essentielles, comme la cohésion sociale ou la mise en valeur des territoires. De plus, un champ des possibles est encore inexploré sur l’organisation de compétitions rationalisé</w:t>
      </w:r>
      <w:r w:rsidR="005E7C18">
        <w:rPr>
          <w:rFonts w:ascii="Times New Roman" w:hAnsi="Times New Roman" w:cs="Times New Roman"/>
        </w:rPr>
        <w:t>e</w:t>
      </w:r>
      <w:r w:rsidRPr="006F30F2">
        <w:rPr>
          <w:rFonts w:ascii="Times New Roman" w:hAnsi="Times New Roman" w:cs="Times New Roman"/>
        </w:rPr>
        <w:t xml:space="preserve">s voire à distance. </w:t>
      </w:r>
      <w:r w:rsidR="00163F9F">
        <w:rPr>
          <w:rFonts w:ascii="Times New Roman" w:hAnsi="Times New Roman" w:cs="Times New Roman"/>
        </w:rPr>
        <w:t xml:space="preserve">Malgré tout, ce rapport entre le haut-niveau et la RSO constitue l’une des incohérences majeures </w:t>
      </w:r>
      <w:r w:rsidR="000216B0">
        <w:rPr>
          <w:rFonts w:ascii="Times New Roman" w:hAnsi="Times New Roman" w:cs="Times New Roman"/>
        </w:rPr>
        <w:t xml:space="preserve">existantes sur le sujet. </w:t>
      </w:r>
    </w:p>
    <w:p w14:paraId="205DD7E7" w14:textId="77777777" w:rsidR="00F80D0B" w:rsidRPr="006F30F2" w:rsidRDefault="00F80D0B" w:rsidP="00B50EE3">
      <w:pPr>
        <w:spacing w:line="276" w:lineRule="auto"/>
        <w:ind w:firstLine="708"/>
        <w:jc w:val="both"/>
        <w:rPr>
          <w:rFonts w:ascii="Times New Roman" w:hAnsi="Times New Roman" w:cs="Times New Roman"/>
        </w:rPr>
      </w:pPr>
    </w:p>
    <w:p w14:paraId="16AE0AAD" w14:textId="2781959E" w:rsidR="000216B0" w:rsidRDefault="005F52D0" w:rsidP="00981B61">
      <w:pPr>
        <w:spacing w:line="276" w:lineRule="auto"/>
        <w:jc w:val="both"/>
        <w:rPr>
          <w:rFonts w:ascii="Times New Roman" w:hAnsi="Times New Roman" w:cs="Times New Roman"/>
        </w:rPr>
      </w:pPr>
      <w:r w:rsidRPr="006F30F2">
        <w:rPr>
          <w:rFonts w:ascii="Times New Roman" w:hAnsi="Times New Roman" w:cs="Times New Roman"/>
        </w:rPr>
        <w:tab/>
        <w:t>Les sports de nature ont longtemps été considéré</w:t>
      </w:r>
      <w:r w:rsidR="005E7C18">
        <w:rPr>
          <w:rFonts w:ascii="Times New Roman" w:hAnsi="Times New Roman" w:cs="Times New Roman"/>
        </w:rPr>
        <w:t>s</w:t>
      </w:r>
      <w:r w:rsidRPr="006F30F2">
        <w:rPr>
          <w:rFonts w:ascii="Times New Roman" w:hAnsi="Times New Roman" w:cs="Times New Roman"/>
        </w:rPr>
        <w:t xml:space="preserve"> comme intrinsèquement sensibles aux questions environnementales. En effet, la FFME s’est saisi</w:t>
      </w:r>
      <w:r w:rsidR="005E7C18">
        <w:rPr>
          <w:rFonts w:ascii="Times New Roman" w:hAnsi="Times New Roman" w:cs="Times New Roman"/>
        </w:rPr>
        <w:t>e</w:t>
      </w:r>
      <w:r w:rsidRPr="006F30F2">
        <w:rPr>
          <w:rFonts w:ascii="Times New Roman" w:hAnsi="Times New Roman" w:cs="Times New Roman"/>
        </w:rPr>
        <w:t xml:space="preserve"> de ces sujets depuis des années et il y a plus de vingt ans maintenant que </w:t>
      </w:r>
      <w:r w:rsidR="00FC51B6" w:rsidRPr="006F30F2">
        <w:rPr>
          <w:rFonts w:ascii="Times New Roman" w:hAnsi="Times New Roman" w:cs="Times New Roman"/>
        </w:rPr>
        <w:t xml:space="preserve">les </w:t>
      </w:r>
      <w:r w:rsidR="005E7C18">
        <w:rPr>
          <w:rFonts w:ascii="Times New Roman" w:hAnsi="Times New Roman" w:cs="Times New Roman"/>
        </w:rPr>
        <w:t>premières</w:t>
      </w:r>
      <w:r w:rsidR="00FC51B6" w:rsidRPr="006F30F2">
        <w:rPr>
          <w:rFonts w:ascii="Times New Roman" w:hAnsi="Times New Roman" w:cs="Times New Roman"/>
        </w:rPr>
        <w:t xml:space="preserve"> sensibilisations</w:t>
      </w:r>
      <w:r w:rsidRPr="006F30F2">
        <w:rPr>
          <w:rFonts w:ascii="Times New Roman" w:hAnsi="Times New Roman" w:cs="Times New Roman"/>
        </w:rPr>
        <w:t xml:space="preserve"> à la responsabilisation de chacun en site naturel </w:t>
      </w:r>
      <w:r w:rsidR="00FC51B6" w:rsidRPr="006F30F2">
        <w:rPr>
          <w:rFonts w:ascii="Times New Roman" w:hAnsi="Times New Roman" w:cs="Times New Roman"/>
        </w:rPr>
        <w:t>ont</w:t>
      </w:r>
      <w:r w:rsidRPr="006F30F2">
        <w:rPr>
          <w:rFonts w:ascii="Times New Roman" w:hAnsi="Times New Roman" w:cs="Times New Roman"/>
        </w:rPr>
        <w:t xml:space="preserve"> été </w:t>
      </w:r>
      <w:r w:rsidR="00FC51B6" w:rsidRPr="006F30F2">
        <w:rPr>
          <w:rFonts w:ascii="Times New Roman" w:hAnsi="Times New Roman" w:cs="Times New Roman"/>
        </w:rPr>
        <w:t>mis</w:t>
      </w:r>
      <w:r w:rsidR="005E7C18">
        <w:rPr>
          <w:rFonts w:ascii="Times New Roman" w:hAnsi="Times New Roman" w:cs="Times New Roman"/>
        </w:rPr>
        <w:t>es</w:t>
      </w:r>
      <w:r w:rsidR="00FC51B6" w:rsidRPr="006F30F2">
        <w:rPr>
          <w:rFonts w:ascii="Times New Roman" w:hAnsi="Times New Roman" w:cs="Times New Roman"/>
        </w:rPr>
        <w:t xml:space="preserve"> en place. Ainsi, la FFME s’est longtemps senti</w:t>
      </w:r>
      <w:r w:rsidR="00F80D0B">
        <w:rPr>
          <w:rFonts w:ascii="Times New Roman" w:hAnsi="Times New Roman" w:cs="Times New Roman"/>
        </w:rPr>
        <w:t>e</w:t>
      </w:r>
      <w:r w:rsidR="00FC51B6" w:rsidRPr="006F30F2">
        <w:rPr>
          <w:rFonts w:ascii="Times New Roman" w:hAnsi="Times New Roman" w:cs="Times New Roman"/>
        </w:rPr>
        <w:t xml:space="preserve">, à l’instar des fédérations sportives de sports de nature, </w:t>
      </w:r>
      <w:r w:rsidR="000216B0">
        <w:rPr>
          <w:rFonts w:ascii="Times New Roman" w:hAnsi="Times New Roman" w:cs="Times New Roman"/>
        </w:rPr>
        <w:t>vertueu</w:t>
      </w:r>
      <w:r w:rsidR="00F80D0B">
        <w:rPr>
          <w:rFonts w:ascii="Times New Roman" w:hAnsi="Times New Roman" w:cs="Times New Roman"/>
        </w:rPr>
        <w:t>se</w:t>
      </w:r>
      <w:r w:rsidR="00FC51B6" w:rsidRPr="006F30F2">
        <w:rPr>
          <w:rFonts w:ascii="Times New Roman" w:hAnsi="Times New Roman" w:cs="Times New Roman"/>
        </w:rPr>
        <w:t xml:space="preserve"> en soi. Or, cette sensation peut produire un effet inverse de non prise en compte de ces sujets, considérés comme coulant de source.</w:t>
      </w:r>
      <w:r w:rsidR="00981B61" w:rsidRPr="006F30F2">
        <w:rPr>
          <w:rFonts w:ascii="Times New Roman" w:hAnsi="Times New Roman" w:cs="Times New Roman"/>
        </w:rPr>
        <w:t xml:space="preserve"> De plus, il n’existe aucun lien avéré entre le ressenti émotionnel et la conscience des impacts. Autrement dit, un individu peut évoluer dans un milieu naturel, s’en sentir proche et vouloir le protéger</w:t>
      </w:r>
      <w:r w:rsidR="005E7C18">
        <w:rPr>
          <w:rFonts w:ascii="Times New Roman" w:hAnsi="Times New Roman" w:cs="Times New Roman"/>
        </w:rPr>
        <w:t>,</w:t>
      </w:r>
      <w:r w:rsidR="00981B61" w:rsidRPr="006F30F2">
        <w:rPr>
          <w:rFonts w:ascii="Times New Roman" w:hAnsi="Times New Roman" w:cs="Times New Roman"/>
        </w:rPr>
        <w:t xml:space="preserve"> sans en réalité avoir l’entière conscience de </w:t>
      </w:r>
      <w:r w:rsidR="000216B0">
        <w:rPr>
          <w:rFonts w:ascii="Times New Roman" w:hAnsi="Times New Roman" w:cs="Times New Roman"/>
        </w:rPr>
        <w:t>l’impact de son activité</w:t>
      </w:r>
      <w:r w:rsidR="00981B61" w:rsidRPr="006F30F2">
        <w:rPr>
          <w:rFonts w:ascii="Times New Roman" w:hAnsi="Times New Roman" w:cs="Times New Roman"/>
        </w:rPr>
        <w:t xml:space="preserve"> sur lui. Maël Besson le synthétise ainsi : « </w:t>
      </w:r>
      <w:r w:rsidR="00981B61" w:rsidRPr="006F30F2">
        <w:rPr>
          <w:rFonts w:ascii="Times New Roman" w:hAnsi="Times New Roman" w:cs="Times New Roman"/>
          <w:i/>
          <w:iCs/>
        </w:rPr>
        <w:t>Il y a une vraie différence à être sensible à la beauté des animaux et de la nature et avoir conscience de son impact sur elle</w:t>
      </w:r>
      <w:r w:rsidR="00981B61" w:rsidRPr="006F30F2">
        <w:rPr>
          <w:rFonts w:ascii="Times New Roman" w:hAnsi="Times New Roman" w:cs="Times New Roman"/>
        </w:rPr>
        <w:t> » avant de rajouter « </w:t>
      </w:r>
      <w:r w:rsidR="00981B61" w:rsidRPr="006F30F2">
        <w:rPr>
          <w:rFonts w:ascii="Times New Roman" w:hAnsi="Times New Roman" w:cs="Times New Roman"/>
          <w:i/>
          <w:iCs/>
        </w:rPr>
        <w:t xml:space="preserve">Tu peux avoir des </w:t>
      </w:r>
      <w:r w:rsidR="000216B0">
        <w:rPr>
          <w:rFonts w:ascii="Times New Roman" w:hAnsi="Times New Roman" w:cs="Times New Roman"/>
          <w:i/>
          <w:iCs/>
        </w:rPr>
        <w:t>individus</w:t>
      </w:r>
      <w:r w:rsidR="00981B61" w:rsidRPr="006F30F2">
        <w:rPr>
          <w:rFonts w:ascii="Times New Roman" w:hAnsi="Times New Roman" w:cs="Times New Roman"/>
          <w:i/>
          <w:iCs/>
        </w:rPr>
        <w:t xml:space="preserve"> très sensibles au sujet environnemental et pour autant qui ne vont pas respecter les zones d’interdiction de pratiques qui cherche</w:t>
      </w:r>
      <w:r w:rsidR="005E7C18">
        <w:rPr>
          <w:rFonts w:ascii="Times New Roman" w:hAnsi="Times New Roman" w:cs="Times New Roman"/>
          <w:i/>
          <w:iCs/>
        </w:rPr>
        <w:t>nt</w:t>
      </w:r>
      <w:r w:rsidR="00981B61" w:rsidRPr="006F30F2">
        <w:rPr>
          <w:rFonts w:ascii="Times New Roman" w:hAnsi="Times New Roman" w:cs="Times New Roman"/>
          <w:i/>
          <w:iCs/>
        </w:rPr>
        <w:t xml:space="preserve"> à préserver la faune. Tu as une vraie dichotomie, mais c’est là toute notre contradiction</w:t>
      </w:r>
      <w:r w:rsidR="00981B61" w:rsidRPr="006F30F2">
        <w:rPr>
          <w:rFonts w:ascii="Times New Roman" w:hAnsi="Times New Roman" w:cs="Times New Roman"/>
        </w:rPr>
        <w:t xml:space="preserve"> ». </w:t>
      </w:r>
    </w:p>
    <w:p w14:paraId="51E2B2C0" w14:textId="31675CF7" w:rsidR="00981B61" w:rsidRPr="006F30F2" w:rsidRDefault="005E7C18" w:rsidP="000216B0">
      <w:pPr>
        <w:spacing w:line="276" w:lineRule="auto"/>
        <w:ind w:firstLine="708"/>
        <w:jc w:val="both"/>
        <w:rPr>
          <w:rFonts w:ascii="Times New Roman" w:hAnsi="Times New Roman" w:cs="Times New Roman"/>
        </w:rPr>
      </w:pPr>
      <w:r>
        <w:rPr>
          <w:rFonts w:ascii="Times New Roman" w:hAnsi="Times New Roman" w:cs="Times New Roman"/>
        </w:rPr>
        <w:t>Les</w:t>
      </w:r>
      <w:r w:rsidR="00981B61" w:rsidRPr="006F30F2">
        <w:rPr>
          <w:rFonts w:ascii="Times New Roman" w:hAnsi="Times New Roman" w:cs="Times New Roman"/>
        </w:rPr>
        <w:t xml:space="preserve"> des sportifs de pleine nature sont</w:t>
      </w:r>
      <w:r w:rsidR="000216B0">
        <w:rPr>
          <w:rFonts w:ascii="Times New Roman" w:hAnsi="Times New Roman" w:cs="Times New Roman"/>
        </w:rPr>
        <w:t xml:space="preserve"> donc</w:t>
      </w:r>
      <w:r w:rsidR="00F80D0B">
        <w:rPr>
          <w:rFonts w:ascii="Times New Roman" w:hAnsi="Times New Roman" w:cs="Times New Roman"/>
        </w:rPr>
        <w:t>,</w:t>
      </w:r>
      <w:r w:rsidR="00981B61" w:rsidRPr="006F30F2">
        <w:rPr>
          <w:rFonts w:ascii="Times New Roman" w:hAnsi="Times New Roman" w:cs="Times New Roman"/>
        </w:rPr>
        <w:t xml:space="preserve"> notamment ces dernières années, </w:t>
      </w:r>
      <w:r>
        <w:rPr>
          <w:rFonts w:ascii="Times New Roman" w:hAnsi="Times New Roman" w:cs="Times New Roman"/>
        </w:rPr>
        <w:t>enclins</w:t>
      </w:r>
      <w:r w:rsidR="00981B61" w:rsidRPr="006F30F2">
        <w:rPr>
          <w:rFonts w:ascii="Times New Roman" w:hAnsi="Times New Roman" w:cs="Times New Roman"/>
        </w:rPr>
        <w:t xml:space="preserve"> à une dissonance cognitive forte. En effet, ils sont partagés entre leurs valeurs environnementales et leur désir</w:t>
      </w:r>
      <w:r>
        <w:rPr>
          <w:rFonts w:ascii="Times New Roman" w:hAnsi="Times New Roman" w:cs="Times New Roman"/>
        </w:rPr>
        <w:t xml:space="preserve"> </w:t>
      </w:r>
      <w:r w:rsidR="00981B61" w:rsidRPr="006F30F2">
        <w:rPr>
          <w:rFonts w:ascii="Times New Roman" w:hAnsi="Times New Roman" w:cs="Times New Roman"/>
        </w:rPr>
        <w:t xml:space="preserve">d’aller pratiquer. </w:t>
      </w:r>
      <w:r w:rsidR="009F69AE" w:rsidRPr="006F30F2">
        <w:rPr>
          <w:rFonts w:ascii="Times New Roman" w:hAnsi="Times New Roman" w:cs="Times New Roman"/>
        </w:rPr>
        <w:t>Cet inconfort psychologique</w:t>
      </w:r>
      <w:r w:rsidR="00981B61" w:rsidRPr="006F30F2">
        <w:rPr>
          <w:rFonts w:ascii="Times New Roman" w:hAnsi="Times New Roman" w:cs="Times New Roman"/>
        </w:rPr>
        <w:t xml:space="preserve"> s’explique par le fait que deux </w:t>
      </w:r>
      <w:r w:rsidR="009F69AE" w:rsidRPr="006F30F2">
        <w:rPr>
          <w:rFonts w:ascii="Times New Roman" w:hAnsi="Times New Roman" w:cs="Times New Roman"/>
        </w:rPr>
        <w:t xml:space="preserve">de </w:t>
      </w:r>
      <w:r w:rsidR="000216B0">
        <w:rPr>
          <w:rFonts w:ascii="Times New Roman" w:hAnsi="Times New Roman" w:cs="Times New Roman"/>
        </w:rPr>
        <w:t>leurs</w:t>
      </w:r>
      <w:r w:rsidR="009F69AE" w:rsidRPr="006F30F2">
        <w:rPr>
          <w:rFonts w:ascii="Times New Roman" w:hAnsi="Times New Roman" w:cs="Times New Roman"/>
        </w:rPr>
        <w:t xml:space="preserve"> idéaux et besoins personnels se contredisent.</w:t>
      </w:r>
      <w:r w:rsidR="00981B61" w:rsidRPr="006F30F2">
        <w:rPr>
          <w:rFonts w:ascii="Times New Roman" w:hAnsi="Times New Roman" w:cs="Times New Roman"/>
        </w:rPr>
        <w:t xml:space="preserve"> </w:t>
      </w:r>
      <w:r w:rsidR="009F69AE" w:rsidRPr="006F30F2">
        <w:rPr>
          <w:rFonts w:ascii="Times New Roman" w:hAnsi="Times New Roman" w:cs="Times New Roman"/>
        </w:rPr>
        <w:t xml:space="preserve">La dissonance cognitive est très présente face aux enjeux sociaux et environnementaux, comme nous le confirme Claude </w:t>
      </w:r>
      <w:proofErr w:type="spellStart"/>
      <w:r w:rsidR="009F69AE" w:rsidRPr="006F30F2">
        <w:rPr>
          <w:rFonts w:ascii="Times New Roman" w:hAnsi="Times New Roman" w:cs="Times New Roman"/>
        </w:rPr>
        <w:t>Fulconis</w:t>
      </w:r>
      <w:proofErr w:type="spellEnd"/>
      <w:r w:rsidR="009F69AE" w:rsidRPr="006F30F2">
        <w:rPr>
          <w:rFonts w:ascii="Times New Roman" w:hAnsi="Times New Roman" w:cs="Times New Roman"/>
        </w:rPr>
        <w:t xml:space="preserve"> avec son aveu : « </w:t>
      </w:r>
      <w:r w:rsidR="009F69AE" w:rsidRPr="006F30F2">
        <w:rPr>
          <w:rFonts w:ascii="Times New Roman" w:hAnsi="Times New Roman" w:cs="Times New Roman"/>
          <w:i/>
          <w:iCs/>
        </w:rPr>
        <w:t xml:space="preserve">Initialement, je prenais ma voiture et je faisais 300km seul pour aller faire de l’alpinisme. Aujourd’hui, nous nous remettons en question, on se rend compte qu’on peut prendre le train, que l’on pouvait se regrouper pour agir en faveur de l’environnement. C’est venu au fur et à mesure, je ne suis pas né avec ça, avant je m’en fichais, je le </w:t>
      </w:r>
      <w:r w:rsidR="009F69AE" w:rsidRPr="00F80D0B">
        <w:rPr>
          <w:rFonts w:ascii="Times New Roman" w:hAnsi="Times New Roman" w:cs="Times New Roman"/>
          <w:i/>
          <w:iCs/>
        </w:rPr>
        <w:t>reconnais !</w:t>
      </w:r>
      <w:r w:rsidR="009F69AE" w:rsidRPr="006F30F2">
        <w:rPr>
          <w:rFonts w:ascii="Times New Roman" w:hAnsi="Times New Roman" w:cs="Times New Roman"/>
        </w:rPr>
        <w:t xml:space="preserve"> ». Ainsi, il existe une incohérence entre ce que l’on considère comme un individu sensibilisé et ce que signifie vraiment être sensibilisé ; et une contradiction dans cette incohérence, entre ce que nous savons et ce que nous souhaitons. </w:t>
      </w:r>
    </w:p>
    <w:p w14:paraId="64F081F1" w14:textId="72ADBB30" w:rsidR="009F69AE" w:rsidRPr="006F30F2" w:rsidRDefault="009F69AE" w:rsidP="00981B61">
      <w:pPr>
        <w:spacing w:line="276" w:lineRule="auto"/>
        <w:jc w:val="both"/>
        <w:rPr>
          <w:rFonts w:ascii="Times New Roman" w:hAnsi="Times New Roman" w:cs="Times New Roman"/>
        </w:rPr>
      </w:pPr>
      <w:r w:rsidRPr="006F30F2">
        <w:rPr>
          <w:rFonts w:ascii="Times New Roman" w:hAnsi="Times New Roman" w:cs="Times New Roman"/>
        </w:rPr>
        <w:tab/>
      </w:r>
      <w:r w:rsidR="000216B0">
        <w:rPr>
          <w:rFonts w:ascii="Times New Roman" w:hAnsi="Times New Roman" w:cs="Times New Roman"/>
        </w:rPr>
        <w:t>Ce paradoxe</w:t>
      </w:r>
      <w:r w:rsidRPr="006F30F2">
        <w:rPr>
          <w:rFonts w:ascii="Times New Roman" w:hAnsi="Times New Roman" w:cs="Times New Roman"/>
        </w:rPr>
        <w:t xml:space="preserve"> entre </w:t>
      </w:r>
      <w:r w:rsidR="000216B0">
        <w:rPr>
          <w:rFonts w:ascii="Times New Roman" w:hAnsi="Times New Roman" w:cs="Times New Roman"/>
        </w:rPr>
        <w:t>ce qui fait nos connaissances</w:t>
      </w:r>
      <w:r w:rsidRPr="006F30F2">
        <w:rPr>
          <w:rFonts w:ascii="Times New Roman" w:hAnsi="Times New Roman" w:cs="Times New Roman"/>
        </w:rPr>
        <w:t xml:space="preserve"> et ce qu</w:t>
      </w:r>
      <w:r w:rsidR="000216B0">
        <w:rPr>
          <w:rFonts w:ascii="Times New Roman" w:hAnsi="Times New Roman" w:cs="Times New Roman"/>
        </w:rPr>
        <w:t>i compose nos désirs</w:t>
      </w:r>
      <w:r w:rsidRPr="006F30F2">
        <w:rPr>
          <w:rFonts w:ascii="Times New Roman" w:hAnsi="Times New Roman" w:cs="Times New Roman"/>
        </w:rPr>
        <w:t xml:space="preserve"> traduit cette ambivalence entre notre envie de changer et notre peur </w:t>
      </w:r>
      <w:r w:rsidR="005E7C18">
        <w:rPr>
          <w:rFonts w:ascii="Times New Roman" w:hAnsi="Times New Roman" w:cs="Times New Roman"/>
        </w:rPr>
        <w:t>du changement</w:t>
      </w:r>
      <w:r w:rsidRPr="006F30F2">
        <w:rPr>
          <w:rFonts w:ascii="Times New Roman" w:hAnsi="Times New Roman" w:cs="Times New Roman"/>
        </w:rPr>
        <w:t>. Didier Landau estime que notre rapport au changement est « </w:t>
      </w:r>
      <w:r w:rsidRPr="006F30F2">
        <w:rPr>
          <w:rFonts w:ascii="Times New Roman" w:hAnsi="Times New Roman" w:cs="Times New Roman"/>
          <w:i/>
          <w:iCs/>
        </w:rPr>
        <w:t>très ambivalent</w:t>
      </w:r>
      <w:r w:rsidRPr="006F30F2">
        <w:rPr>
          <w:rFonts w:ascii="Times New Roman" w:hAnsi="Times New Roman" w:cs="Times New Roman"/>
        </w:rPr>
        <w:t xml:space="preserve"> ». Cette incohérence-là se traduit </w:t>
      </w:r>
      <w:r w:rsidRPr="006F30F2">
        <w:rPr>
          <w:rFonts w:ascii="Times New Roman" w:hAnsi="Times New Roman" w:cs="Times New Roman"/>
        </w:rPr>
        <w:lastRenderedPageBreak/>
        <w:t>au quotidien dans la prise en main de ces sujets, comme en atteste le témoignage de Sylvie Viens : « </w:t>
      </w:r>
      <w:r w:rsidRPr="006F30F2">
        <w:rPr>
          <w:rFonts w:ascii="Times New Roman" w:hAnsi="Times New Roman" w:cs="Times New Roman"/>
          <w:i/>
          <w:iCs/>
        </w:rPr>
        <w:t>Pour que des personnes prennent du temps sur ce type de dossier-là, tu sais tout comme moi que cela n’est pas forcément facile. Dans notre fédération, les gens sont ouverts mais c’est plus pour prendre le temps de discuter des choses</w:t>
      </w:r>
      <w:r w:rsidRPr="006F30F2">
        <w:rPr>
          <w:rFonts w:ascii="Times New Roman" w:hAnsi="Times New Roman" w:cs="Times New Roman"/>
        </w:rPr>
        <w:t> ».</w:t>
      </w:r>
      <w:r w:rsidR="006215CE" w:rsidRPr="006F30F2">
        <w:rPr>
          <w:rFonts w:ascii="Times New Roman" w:hAnsi="Times New Roman" w:cs="Times New Roman"/>
        </w:rPr>
        <w:t xml:space="preserve"> Cependant, des leviers existent et permettent petit à petit d’amener une structure au point de bascule, </w:t>
      </w:r>
      <w:r w:rsidR="000216B0">
        <w:rPr>
          <w:rFonts w:ascii="Times New Roman" w:hAnsi="Times New Roman" w:cs="Times New Roman"/>
        </w:rPr>
        <w:t xml:space="preserve">à </w:t>
      </w:r>
      <w:r w:rsidR="006215CE" w:rsidRPr="006F30F2">
        <w:rPr>
          <w:rFonts w:ascii="Times New Roman" w:hAnsi="Times New Roman" w:cs="Times New Roman"/>
        </w:rPr>
        <w:t>cet instant où les nécessités dépassent les contraintes</w:t>
      </w:r>
      <w:r w:rsidR="005E7C18">
        <w:rPr>
          <w:rFonts w:ascii="Times New Roman" w:hAnsi="Times New Roman" w:cs="Times New Roman"/>
        </w:rPr>
        <w:t>,</w:t>
      </w:r>
      <w:r w:rsidR="006215CE" w:rsidRPr="006F30F2">
        <w:rPr>
          <w:rFonts w:ascii="Times New Roman" w:hAnsi="Times New Roman" w:cs="Times New Roman"/>
        </w:rPr>
        <w:t xml:space="preserve"> où les freins n’empêchent plus l’action. </w:t>
      </w:r>
    </w:p>
    <w:p w14:paraId="0A0FBC4D" w14:textId="630025BD" w:rsidR="006215CE" w:rsidRDefault="006215CE" w:rsidP="00981B61">
      <w:pPr>
        <w:spacing w:line="276" w:lineRule="auto"/>
        <w:jc w:val="both"/>
        <w:rPr>
          <w:rFonts w:ascii="Times New Roman" w:hAnsi="Times New Roman" w:cs="Times New Roman"/>
          <w:sz w:val="22"/>
          <w:szCs w:val="22"/>
        </w:rPr>
      </w:pPr>
    </w:p>
    <w:p w14:paraId="17B4A6A5" w14:textId="77777777" w:rsidR="00545DE2" w:rsidRDefault="00545DE2" w:rsidP="00981B61">
      <w:pPr>
        <w:spacing w:line="276" w:lineRule="auto"/>
        <w:jc w:val="both"/>
        <w:rPr>
          <w:rFonts w:ascii="Times New Roman" w:hAnsi="Times New Roman" w:cs="Times New Roman"/>
          <w:sz w:val="22"/>
          <w:szCs w:val="22"/>
        </w:rPr>
      </w:pPr>
    </w:p>
    <w:p w14:paraId="013CCC95" w14:textId="14812C4D" w:rsidR="006215CE" w:rsidRDefault="006215CE" w:rsidP="00981B61">
      <w:pPr>
        <w:spacing w:line="276" w:lineRule="auto"/>
        <w:jc w:val="both"/>
        <w:rPr>
          <w:rFonts w:ascii="Times New Roman" w:hAnsi="Times New Roman" w:cs="Times New Roman"/>
          <w:sz w:val="22"/>
          <w:szCs w:val="22"/>
        </w:rPr>
      </w:pPr>
    </w:p>
    <w:p w14:paraId="7E83B6A3" w14:textId="1A1AEF1D" w:rsidR="006215CE" w:rsidRPr="001F6D88" w:rsidRDefault="006215CE" w:rsidP="001F6D88">
      <w:pPr>
        <w:pStyle w:val="Titre2"/>
        <w:ind w:firstLine="708"/>
        <w:rPr>
          <w:rFonts w:ascii="Times New Roman" w:hAnsi="Times New Roman" w:cs="Times New Roman"/>
          <w:color w:val="000000" w:themeColor="text1"/>
          <w:sz w:val="32"/>
          <w:szCs w:val="32"/>
        </w:rPr>
      </w:pPr>
      <w:bookmarkStart w:id="157" w:name="_Toc111666339"/>
      <w:bookmarkStart w:id="158" w:name="_Toc111666371"/>
      <w:bookmarkStart w:id="159" w:name="_Toc111666607"/>
      <w:bookmarkStart w:id="160" w:name="_Toc112163965"/>
      <w:r w:rsidRPr="001F6D88">
        <w:rPr>
          <w:rFonts w:ascii="Times New Roman" w:hAnsi="Times New Roman" w:cs="Times New Roman"/>
          <w:b/>
          <w:bCs/>
          <w:color w:val="000000" w:themeColor="text1"/>
        </w:rPr>
        <w:t>3</w:t>
      </w:r>
      <w:r w:rsidRPr="001F6D88">
        <w:rPr>
          <w:rFonts w:ascii="Times New Roman" w:hAnsi="Times New Roman" w:cs="Times New Roman"/>
          <w:color w:val="000000" w:themeColor="text1"/>
        </w:rPr>
        <w:t>.</w:t>
      </w:r>
      <w:r w:rsidRPr="001F6D88">
        <w:rPr>
          <w:rFonts w:ascii="Times New Roman" w:hAnsi="Times New Roman" w:cs="Times New Roman"/>
          <w:color w:val="000000" w:themeColor="text1"/>
          <w:sz w:val="18"/>
          <w:szCs w:val="18"/>
        </w:rPr>
        <w:t xml:space="preserve"> </w:t>
      </w:r>
      <w:r w:rsidRPr="001F6D88">
        <w:rPr>
          <w:rFonts w:ascii="Times New Roman" w:hAnsi="Times New Roman" w:cs="Times New Roman"/>
          <w:color w:val="000000" w:themeColor="text1"/>
        </w:rPr>
        <w:t>OUVERTURE DU SUJET</w:t>
      </w:r>
      <w:bookmarkEnd w:id="157"/>
      <w:bookmarkEnd w:id="158"/>
      <w:bookmarkEnd w:id="159"/>
      <w:bookmarkEnd w:id="160"/>
      <w:r w:rsidRPr="001F6D88">
        <w:rPr>
          <w:rFonts w:ascii="Times New Roman" w:hAnsi="Times New Roman" w:cs="Times New Roman"/>
          <w:color w:val="000000" w:themeColor="text1"/>
          <w:sz w:val="32"/>
          <w:szCs w:val="32"/>
        </w:rPr>
        <w:t xml:space="preserve"> </w:t>
      </w:r>
    </w:p>
    <w:p w14:paraId="1653D9EB" w14:textId="2633F6A1" w:rsidR="006215CE" w:rsidRDefault="006215CE" w:rsidP="006215CE">
      <w:pPr>
        <w:spacing w:line="276" w:lineRule="auto"/>
        <w:ind w:firstLine="708"/>
        <w:jc w:val="both"/>
        <w:rPr>
          <w:rFonts w:ascii="Times New Roman" w:hAnsi="Times New Roman" w:cs="Times New Roman"/>
          <w:color w:val="000000" w:themeColor="text1"/>
        </w:rPr>
      </w:pPr>
    </w:p>
    <w:p w14:paraId="32894A9E" w14:textId="77777777" w:rsidR="00F80D0B" w:rsidRPr="00F80D0B" w:rsidRDefault="00F80D0B" w:rsidP="006215CE">
      <w:pPr>
        <w:spacing w:line="276" w:lineRule="auto"/>
        <w:ind w:firstLine="708"/>
        <w:jc w:val="both"/>
        <w:rPr>
          <w:rFonts w:ascii="Times New Roman" w:hAnsi="Times New Roman" w:cs="Times New Roman"/>
          <w:color w:val="000000" w:themeColor="text1"/>
        </w:rPr>
      </w:pPr>
    </w:p>
    <w:p w14:paraId="70DCBCA9" w14:textId="5573615C" w:rsidR="006215CE" w:rsidRPr="001F6D88" w:rsidRDefault="006215CE" w:rsidP="001F6D88">
      <w:pPr>
        <w:pStyle w:val="Titre3"/>
        <w:ind w:firstLine="708"/>
        <w:rPr>
          <w:rFonts w:ascii="Times New Roman" w:hAnsi="Times New Roman" w:cs="Times New Roman"/>
          <w:i/>
          <w:iCs/>
          <w:color w:val="000000" w:themeColor="text1"/>
          <w:sz w:val="22"/>
          <w:szCs w:val="22"/>
        </w:rPr>
      </w:pPr>
      <w:bookmarkStart w:id="161" w:name="_Toc111666340"/>
      <w:bookmarkStart w:id="162" w:name="_Toc111666372"/>
      <w:bookmarkStart w:id="163" w:name="_Toc111666608"/>
      <w:bookmarkStart w:id="164" w:name="_Toc112163966"/>
      <w:r w:rsidRPr="001F6D88">
        <w:rPr>
          <w:rFonts w:ascii="Times New Roman" w:hAnsi="Times New Roman" w:cs="Times New Roman"/>
          <w:i/>
          <w:iCs/>
          <w:color w:val="000000" w:themeColor="text1"/>
          <w:sz w:val="22"/>
          <w:szCs w:val="22"/>
        </w:rPr>
        <w:t>3.1. Ce qu’il reste à construire</w:t>
      </w:r>
      <w:bookmarkEnd w:id="161"/>
      <w:bookmarkEnd w:id="162"/>
      <w:bookmarkEnd w:id="163"/>
      <w:bookmarkEnd w:id="164"/>
      <w:r w:rsidRPr="001F6D88">
        <w:rPr>
          <w:rFonts w:ascii="Times New Roman" w:hAnsi="Times New Roman" w:cs="Times New Roman"/>
          <w:i/>
          <w:iCs/>
          <w:color w:val="000000" w:themeColor="text1"/>
          <w:sz w:val="22"/>
          <w:szCs w:val="22"/>
        </w:rPr>
        <w:t xml:space="preserve"> </w:t>
      </w:r>
    </w:p>
    <w:p w14:paraId="6CB0FB51" w14:textId="5CA63EB2" w:rsidR="003D6CC1" w:rsidRPr="003D6CC1" w:rsidRDefault="003D6CC1" w:rsidP="003D6CC1">
      <w:pPr>
        <w:spacing w:line="276" w:lineRule="auto"/>
        <w:jc w:val="both"/>
        <w:rPr>
          <w:rFonts w:ascii="Times New Roman" w:hAnsi="Times New Roman" w:cs="Times New Roman"/>
          <w:i/>
          <w:iCs/>
          <w:color w:val="000000" w:themeColor="text1"/>
          <w:sz w:val="18"/>
          <w:szCs w:val="18"/>
        </w:rPr>
      </w:pPr>
    </w:p>
    <w:p w14:paraId="70C01EA2" w14:textId="1564233E" w:rsidR="003D6CC1" w:rsidRPr="003D6CC1" w:rsidRDefault="003D6CC1" w:rsidP="003D6CC1">
      <w:pPr>
        <w:spacing w:line="276" w:lineRule="auto"/>
        <w:jc w:val="both"/>
        <w:rPr>
          <w:rFonts w:ascii="Times New Roman" w:hAnsi="Times New Roman" w:cs="Times New Roman"/>
          <w:i/>
          <w:iCs/>
          <w:color w:val="000000" w:themeColor="text1"/>
          <w:sz w:val="18"/>
          <w:szCs w:val="18"/>
        </w:rPr>
      </w:pPr>
    </w:p>
    <w:p w14:paraId="3DA8B4B3" w14:textId="466B20FD" w:rsidR="003D6CC1" w:rsidRPr="005E7C18" w:rsidRDefault="003D6CC1" w:rsidP="001F6D88">
      <w:pPr>
        <w:pStyle w:val="Titre4"/>
        <w:rPr>
          <w:rFonts w:ascii="Times New Roman" w:hAnsi="Times New Roman" w:cs="Times New Roman"/>
          <w:b/>
          <w:bCs/>
          <w:i w:val="0"/>
          <w:iCs w:val="0"/>
          <w:color w:val="000000" w:themeColor="text1"/>
          <w:sz w:val="21"/>
          <w:szCs w:val="21"/>
        </w:rPr>
      </w:pPr>
      <w:bookmarkStart w:id="165" w:name="_Toc111666609"/>
      <w:bookmarkStart w:id="166" w:name="_Toc112163967"/>
      <w:r w:rsidRPr="005E7C18">
        <w:rPr>
          <w:rFonts w:ascii="Times New Roman" w:hAnsi="Times New Roman" w:cs="Times New Roman"/>
          <w:b/>
          <w:bCs/>
          <w:i w:val="0"/>
          <w:iCs w:val="0"/>
          <w:color w:val="000000" w:themeColor="text1"/>
          <w:sz w:val="21"/>
          <w:szCs w:val="21"/>
        </w:rPr>
        <w:t xml:space="preserve">3.1.1. </w:t>
      </w:r>
      <w:r w:rsidR="00656CB2" w:rsidRPr="005E7C18">
        <w:rPr>
          <w:rFonts w:ascii="Times New Roman" w:hAnsi="Times New Roman" w:cs="Times New Roman"/>
          <w:b/>
          <w:bCs/>
          <w:i w:val="0"/>
          <w:iCs w:val="0"/>
          <w:color w:val="000000" w:themeColor="text1"/>
          <w:sz w:val="21"/>
          <w:szCs w:val="21"/>
        </w:rPr>
        <w:t>S’inspirer</w:t>
      </w:r>
      <w:r w:rsidRPr="005E7C18">
        <w:rPr>
          <w:rFonts w:ascii="Times New Roman" w:hAnsi="Times New Roman" w:cs="Times New Roman"/>
          <w:b/>
          <w:bCs/>
          <w:i w:val="0"/>
          <w:iCs w:val="0"/>
          <w:color w:val="000000" w:themeColor="text1"/>
          <w:sz w:val="21"/>
          <w:szCs w:val="21"/>
        </w:rPr>
        <w:t xml:space="preserve"> par l’exemple</w:t>
      </w:r>
      <w:bookmarkEnd w:id="165"/>
      <w:bookmarkEnd w:id="166"/>
    </w:p>
    <w:p w14:paraId="2BDD8170" w14:textId="25797ABD" w:rsidR="009F69AE" w:rsidRPr="003D6CC1" w:rsidRDefault="009F69AE" w:rsidP="00981B61">
      <w:pPr>
        <w:spacing w:line="276" w:lineRule="auto"/>
        <w:jc w:val="both"/>
        <w:rPr>
          <w:rFonts w:ascii="Times New Roman" w:hAnsi="Times New Roman" w:cs="Times New Roman"/>
          <w:sz w:val="18"/>
          <w:szCs w:val="18"/>
        </w:rPr>
      </w:pPr>
    </w:p>
    <w:p w14:paraId="7C1517BC" w14:textId="77777777" w:rsidR="000C7B7D" w:rsidRPr="003D6CC1" w:rsidRDefault="000C7B7D" w:rsidP="00981B61">
      <w:pPr>
        <w:spacing w:line="276" w:lineRule="auto"/>
        <w:jc w:val="both"/>
        <w:rPr>
          <w:rFonts w:ascii="Times New Roman" w:hAnsi="Times New Roman" w:cs="Times New Roman"/>
          <w:sz w:val="18"/>
          <w:szCs w:val="18"/>
        </w:rPr>
      </w:pPr>
    </w:p>
    <w:p w14:paraId="4E33A656" w14:textId="44CC1E6A" w:rsidR="00B71CD4" w:rsidRDefault="00E04FF5" w:rsidP="00E04FF5">
      <w:pPr>
        <w:spacing w:line="276" w:lineRule="auto"/>
        <w:jc w:val="both"/>
        <w:rPr>
          <w:rFonts w:ascii="Times New Roman" w:hAnsi="Times New Roman" w:cs="Times New Roman"/>
        </w:rPr>
      </w:pPr>
      <w:r w:rsidRPr="00E04FF5">
        <w:rPr>
          <w:rFonts w:ascii="Times New Roman" w:hAnsi="Times New Roman" w:cs="Times New Roman"/>
        </w:rPr>
        <w:tab/>
        <w:t xml:space="preserve">L’une des façons les plus efficientes de produire un changement souhaité chez quelqu’un d’autre consiste à lui montrer l’exemple. En effet, prouver qu’il est possible de changer en </w:t>
      </w:r>
      <w:r w:rsidR="001548B0">
        <w:rPr>
          <w:rFonts w:ascii="Times New Roman" w:hAnsi="Times New Roman" w:cs="Times New Roman"/>
        </w:rPr>
        <w:t>exposant</w:t>
      </w:r>
      <w:r w:rsidRPr="00E04FF5">
        <w:rPr>
          <w:rFonts w:ascii="Times New Roman" w:hAnsi="Times New Roman" w:cs="Times New Roman"/>
        </w:rPr>
        <w:t xml:space="preserve"> les conséquences d’une action </w:t>
      </w:r>
      <w:r w:rsidR="005E7C18">
        <w:rPr>
          <w:rFonts w:ascii="Times New Roman" w:hAnsi="Times New Roman" w:cs="Times New Roman"/>
        </w:rPr>
        <w:t>a</w:t>
      </w:r>
      <w:r w:rsidR="004959E6">
        <w:rPr>
          <w:rFonts w:ascii="Times New Roman" w:hAnsi="Times New Roman" w:cs="Times New Roman"/>
        </w:rPr>
        <w:t xml:space="preserve"> pour bénéfice de permettre</w:t>
      </w:r>
      <w:r w:rsidRPr="00E04FF5">
        <w:rPr>
          <w:rFonts w:ascii="Times New Roman" w:hAnsi="Times New Roman" w:cs="Times New Roman"/>
        </w:rPr>
        <w:t xml:space="preserve"> aux personnes de s’identifier. </w:t>
      </w:r>
      <w:r w:rsidR="001548B0">
        <w:rPr>
          <w:rFonts w:ascii="Times New Roman" w:hAnsi="Times New Roman" w:cs="Times New Roman"/>
        </w:rPr>
        <w:t>Pour pouvoir montrer l’exemple, il s’agit d’abord d</w:t>
      </w:r>
      <w:r w:rsidR="00B75967">
        <w:rPr>
          <w:rFonts w:ascii="Times New Roman" w:hAnsi="Times New Roman" w:cs="Times New Roman"/>
        </w:rPr>
        <w:t xml:space="preserve">’indiquer ce </w:t>
      </w:r>
      <w:r w:rsidR="001548B0">
        <w:rPr>
          <w:rFonts w:ascii="Times New Roman" w:hAnsi="Times New Roman" w:cs="Times New Roman"/>
        </w:rPr>
        <w:t>qu</w:t>
      </w:r>
      <w:r w:rsidR="004959E6">
        <w:rPr>
          <w:rFonts w:ascii="Times New Roman" w:hAnsi="Times New Roman" w:cs="Times New Roman"/>
        </w:rPr>
        <w:t>i est fait et ce qu’il e</w:t>
      </w:r>
      <w:r w:rsidR="001548B0">
        <w:rPr>
          <w:rFonts w:ascii="Times New Roman" w:hAnsi="Times New Roman" w:cs="Times New Roman"/>
        </w:rPr>
        <w:t>xiste à l’extérieur, dans une structure comparable.</w:t>
      </w:r>
      <w:r w:rsidRPr="00E04FF5">
        <w:rPr>
          <w:rFonts w:ascii="Times New Roman" w:hAnsi="Times New Roman" w:cs="Times New Roman"/>
        </w:rPr>
        <w:t xml:space="preserve"> Selon Hugues Relier, </w:t>
      </w:r>
      <w:r w:rsidR="001548B0">
        <w:rPr>
          <w:rFonts w:ascii="Times New Roman" w:hAnsi="Times New Roman" w:cs="Times New Roman"/>
        </w:rPr>
        <w:t xml:space="preserve">qui représente la fédération française de badminton, </w:t>
      </w:r>
      <w:r w:rsidRPr="00E04FF5">
        <w:rPr>
          <w:rFonts w:ascii="Times New Roman" w:hAnsi="Times New Roman" w:cs="Times New Roman"/>
        </w:rPr>
        <w:t xml:space="preserve">l’échange inter-fédérations </w:t>
      </w:r>
      <w:r w:rsidR="00F80D0B">
        <w:rPr>
          <w:rFonts w:ascii="Times New Roman" w:hAnsi="Times New Roman" w:cs="Times New Roman"/>
        </w:rPr>
        <w:t xml:space="preserve">par l’exemple </w:t>
      </w:r>
      <w:r w:rsidRPr="00E04FF5">
        <w:rPr>
          <w:rFonts w:ascii="Times New Roman" w:hAnsi="Times New Roman" w:cs="Times New Roman"/>
        </w:rPr>
        <w:t>sur ces sujets est l’une des clés du changement systémique souhaité au sein du mouvement sportif</w:t>
      </w:r>
      <w:r w:rsidR="004959E6">
        <w:rPr>
          <w:rFonts w:ascii="Times New Roman" w:hAnsi="Times New Roman" w:cs="Times New Roman"/>
        </w:rPr>
        <w:t xml:space="preserve"> : </w:t>
      </w:r>
      <w:r w:rsidR="00DD1F13">
        <w:rPr>
          <w:rFonts w:ascii="Times New Roman" w:hAnsi="Times New Roman" w:cs="Times New Roman"/>
        </w:rPr>
        <w:t>« </w:t>
      </w:r>
      <w:r w:rsidR="00DD1F13" w:rsidRPr="00C955E7">
        <w:rPr>
          <w:rFonts w:ascii="Times New Roman" w:hAnsi="Times New Roman" w:cs="Times New Roman"/>
          <w:i/>
          <w:iCs/>
        </w:rPr>
        <w:t>Il fallait qu’on montre ce qui peut être fait</w:t>
      </w:r>
      <w:r w:rsidR="00DD1F13">
        <w:rPr>
          <w:rFonts w:ascii="Times New Roman" w:hAnsi="Times New Roman" w:cs="Times New Roman"/>
        </w:rPr>
        <w:t> »</w:t>
      </w:r>
      <w:r w:rsidR="00C955E7">
        <w:rPr>
          <w:rFonts w:ascii="Times New Roman" w:hAnsi="Times New Roman" w:cs="Times New Roman"/>
        </w:rPr>
        <w:t>, soutien</w:t>
      </w:r>
      <w:r w:rsidR="002E2BFF">
        <w:rPr>
          <w:rFonts w:ascii="Times New Roman" w:hAnsi="Times New Roman" w:cs="Times New Roman"/>
        </w:rPr>
        <w:t>t</w:t>
      </w:r>
      <w:r w:rsidR="00C955E7">
        <w:rPr>
          <w:rFonts w:ascii="Times New Roman" w:hAnsi="Times New Roman" w:cs="Times New Roman"/>
        </w:rPr>
        <w:t>-t-il</w:t>
      </w:r>
      <w:r w:rsidR="001548B0">
        <w:rPr>
          <w:rFonts w:ascii="Times New Roman" w:hAnsi="Times New Roman" w:cs="Times New Roman"/>
        </w:rPr>
        <w:t xml:space="preserve">. </w:t>
      </w:r>
      <w:r w:rsidR="00C955E7">
        <w:rPr>
          <w:rFonts w:ascii="Times New Roman" w:hAnsi="Times New Roman" w:cs="Times New Roman"/>
        </w:rPr>
        <w:t>Cette</w:t>
      </w:r>
      <w:r w:rsidR="001548B0">
        <w:rPr>
          <w:rFonts w:ascii="Times New Roman" w:hAnsi="Times New Roman" w:cs="Times New Roman"/>
        </w:rPr>
        <w:t xml:space="preserve"> prise en main a porté ses fruits car de nombreuses fédérations ont suivi </w:t>
      </w:r>
      <w:r w:rsidR="00E44680">
        <w:rPr>
          <w:rFonts w:ascii="Times New Roman" w:hAnsi="Times New Roman" w:cs="Times New Roman"/>
        </w:rPr>
        <w:t>le pas de cette structure</w:t>
      </w:r>
      <w:r w:rsidR="001548B0">
        <w:rPr>
          <w:rFonts w:ascii="Times New Roman" w:hAnsi="Times New Roman" w:cs="Times New Roman"/>
        </w:rPr>
        <w:t> :</w:t>
      </w:r>
      <w:r w:rsidR="001548B0" w:rsidRPr="001548B0">
        <w:t xml:space="preserve"> </w:t>
      </w:r>
      <w:r w:rsidR="001548B0">
        <w:rPr>
          <w:rFonts w:ascii="Times New Roman" w:hAnsi="Times New Roman" w:cs="Times New Roman"/>
        </w:rPr>
        <w:t>« </w:t>
      </w:r>
      <w:r w:rsidR="001548B0" w:rsidRPr="001548B0">
        <w:rPr>
          <w:rFonts w:ascii="Times New Roman" w:hAnsi="Times New Roman" w:cs="Times New Roman"/>
          <w:i/>
          <w:iCs/>
        </w:rPr>
        <w:t xml:space="preserve">la fédération française de badminton a été la </w:t>
      </w:r>
      <w:r w:rsidR="002E2BFF">
        <w:rPr>
          <w:rFonts w:ascii="Times New Roman" w:hAnsi="Times New Roman" w:cs="Times New Roman"/>
          <w:i/>
          <w:iCs/>
        </w:rPr>
        <w:t>première</w:t>
      </w:r>
      <w:r w:rsidR="001548B0" w:rsidRPr="001548B0">
        <w:rPr>
          <w:rFonts w:ascii="Times New Roman" w:hAnsi="Times New Roman" w:cs="Times New Roman"/>
          <w:i/>
          <w:iCs/>
        </w:rPr>
        <w:t xml:space="preserve"> </w:t>
      </w:r>
      <w:r w:rsidR="002E2BFF">
        <w:rPr>
          <w:rFonts w:ascii="Times New Roman" w:hAnsi="Times New Roman" w:cs="Times New Roman"/>
          <w:i/>
          <w:iCs/>
        </w:rPr>
        <w:t>à lancer</w:t>
      </w:r>
      <w:r w:rsidR="001548B0" w:rsidRPr="001548B0">
        <w:rPr>
          <w:rFonts w:ascii="Times New Roman" w:hAnsi="Times New Roman" w:cs="Times New Roman"/>
          <w:i/>
          <w:iCs/>
        </w:rPr>
        <w:t xml:space="preserve"> un vaste projet de performance sociale et (…) de demander un poste de cadre d’état sur ces questions-là (…). Je m’aperçois que depuis quelques semaines on se met à avoir des postes similaires. Il y a quand même quelque chose qui est en train de se créer</w:t>
      </w:r>
      <w:r w:rsidR="001548B0">
        <w:rPr>
          <w:rFonts w:ascii="Times New Roman" w:hAnsi="Times New Roman" w:cs="Times New Roman"/>
        </w:rPr>
        <w:t xml:space="preserve"> </w:t>
      </w:r>
      <w:r w:rsidR="001548B0" w:rsidRPr="001548B0">
        <w:rPr>
          <w:rFonts w:ascii="Times New Roman" w:hAnsi="Times New Roman" w:cs="Times New Roman"/>
        </w:rPr>
        <w:t>»</w:t>
      </w:r>
      <w:r w:rsidR="001548B0">
        <w:rPr>
          <w:rFonts w:ascii="Times New Roman" w:hAnsi="Times New Roman" w:cs="Times New Roman"/>
        </w:rPr>
        <w:t xml:space="preserve">. </w:t>
      </w:r>
      <w:r w:rsidR="00C955E7">
        <w:rPr>
          <w:rFonts w:ascii="Times New Roman" w:hAnsi="Times New Roman" w:cs="Times New Roman"/>
        </w:rPr>
        <w:t>Force est de constater que son observation est juste</w:t>
      </w:r>
      <w:r w:rsidR="00B75967">
        <w:rPr>
          <w:rFonts w:ascii="Times New Roman" w:hAnsi="Times New Roman" w:cs="Times New Roman"/>
        </w:rPr>
        <w:t>.</w:t>
      </w:r>
      <w:r w:rsidR="00C955E7">
        <w:rPr>
          <w:rFonts w:ascii="Times New Roman" w:hAnsi="Times New Roman" w:cs="Times New Roman"/>
        </w:rPr>
        <w:t xml:space="preserve"> Nous nous sommes </w:t>
      </w:r>
      <w:r w:rsidR="00E44680">
        <w:rPr>
          <w:rFonts w:ascii="Times New Roman" w:hAnsi="Times New Roman" w:cs="Times New Roman"/>
        </w:rPr>
        <w:t xml:space="preserve">surpris à entendre régulièrement la </w:t>
      </w:r>
      <w:r w:rsidR="00C955E7">
        <w:rPr>
          <w:rFonts w:ascii="Times New Roman" w:hAnsi="Times New Roman" w:cs="Times New Roman"/>
        </w:rPr>
        <w:t>fédération française de badminton citée lorsque nous traitions avec des acteurs du mouvement sportif sur ce sujet. Au-delà de l’exemple fédéral, les organisations sportives fa</w:t>
      </w:r>
      <w:r w:rsidR="002E2BFF">
        <w:rPr>
          <w:rFonts w:ascii="Times New Roman" w:hAnsi="Times New Roman" w:cs="Times New Roman"/>
        </w:rPr>
        <w:t>î</w:t>
      </w:r>
      <w:r w:rsidR="00C955E7">
        <w:rPr>
          <w:rFonts w:ascii="Times New Roman" w:hAnsi="Times New Roman" w:cs="Times New Roman"/>
        </w:rPr>
        <w:t xml:space="preserve">tières </w:t>
      </w:r>
      <w:r w:rsidR="00E44680">
        <w:rPr>
          <w:rFonts w:ascii="Times New Roman" w:hAnsi="Times New Roman" w:cs="Times New Roman"/>
        </w:rPr>
        <w:t>de ces enjeux</w:t>
      </w:r>
      <w:r w:rsidR="00C955E7">
        <w:rPr>
          <w:rFonts w:ascii="Times New Roman" w:hAnsi="Times New Roman" w:cs="Times New Roman"/>
        </w:rPr>
        <w:t xml:space="preserve"> servent également de socle précieux permettant de guider les responsables RSO</w:t>
      </w:r>
      <w:r w:rsidR="00E44680">
        <w:rPr>
          <w:rFonts w:ascii="Times New Roman" w:hAnsi="Times New Roman" w:cs="Times New Roman"/>
        </w:rPr>
        <w:t>. L</w:t>
      </w:r>
      <w:r w:rsidR="00C955E7">
        <w:rPr>
          <w:rFonts w:ascii="Times New Roman" w:hAnsi="Times New Roman" w:cs="Times New Roman"/>
        </w:rPr>
        <w:t xml:space="preserve">e CNOSF notamment, avec sa plateforme RSO et ses nombreux </w:t>
      </w:r>
      <w:r w:rsidR="00E44680">
        <w:rPr>
          <w:rFonts w:ascii="Times New Roman" w:hAnsi="Times New Roman" w:cs="Times New Roman"/>
        </w:rPr>
        <w:t>outils</w:t>
      </w:r>
      <w:r w:rsidR="002E2BFF">
        <w:rPr>
          <w:rFonts w:ascii="Times New Roman" w:hAnsi="Times New Roman" w:cs="Times New Roman"/>
        </w:rPr>
        <w:t>,</w:t>
      </w:r>
      <w:r w:rsidR="006011B8">
        <w:rPr>
          <w:rFonts w:ascii="Times New Roman" w:hAnsi="Times New Roman" w:cs="Times New Roman"/>
        </w:rPr>
        <w:t xml:space="preserve"> ou les collectivités territoriales qui </w:t>
      </w:r>
      <w:r w:rsidR="00F80D0B">
        <w:rPr>
          <w:rFonts w:ascii="Times New Roman" w:hAnsi="Times New Roman" w:cs="Times New Roman"/>
        </w:rPr>
        <w:t>représente</w:t>
      </w:r>
      <w:r w:rsidR="002E2BFF">
        <w:rPr>
          <w:rFonts w:ascii="Times New Roman" w:hAnsi="Times New Roman" w:cs="Times New Roman"/>
        </w:rPr>
        <w:t>nt</w:t>
      </w:r>
      <w:r w:rsidR="006011B8">
        <w:rPr>
          <w:rFonts w:ascii="Times New Roman" w:hAnsi="Times New Roman" w:cs="Times New Roman"/>
        </w:rPr>
        <w:t xml:space="preserve"> le niveau </w:t>
      </w:r>
      <w:r w:rsidR="00E44680">
        <w:rPr>
          <w:rFonts w:ascii="Times New Roman" w:hAnsi="Times New Roman" w:cs="Times New Roman"/>
        </w:rPr>
        <w:t xml:space="preserve">territorial </w:t>
      </w:r>
      <w:r w:rsidR="006011B8">
        <w:rPr>
          <w:rFonts w:ascii="Times New Roman" w:hAnsi="Times New Roman" w:cs="Times New Roman"/>
        </w:rPr>
        <w:t>où se jouent les « </w:t>
      </w:r>
      <w:r w:rsidR="006011B8" w:rsidRPr="006011B8">
        <w:rPr>
          <w:rFonts w:ascii="Times New Roman" w:hAnsi="Times New Roman" w:cs="Times New Roman"/>
          <w:i/>
          <w:iCs/>
        </w:rPr>
        <w:t>enjeux de partage</w:t>
      </w:r>
      <w:r w:rsidR="006011B8">
        <w:rPr>
          <w:rFonts w:ascii="Times New Roman" w:hAnsi="Times New Roman" w:cs="Times New Roman"/>
        </w:rPr>
        <w:t xml:space="preserve"> », d’après Hugues Relier. Anne </w:t>
      </w:r>
      <w:proofErr w:type="spellStart"/>
      <w:r w:rsidR="006011B8">
        <w:rPr>
          <w:rFonts w:ascii="Times New Roman" w:hAnsi="Times New Roman" w:cs="Times New Roman"/>
        </w:rPr>
        <w:t>Grosepeillet</w:t>
      </w:r>
      <w:proofErr w:type="spellEnd"/>
      <w:r w:rsidR="006011B8">
        <w:rPr>
          <w:rFonts w:ascii="Times New Roman" w:hAnsi="Times New Roman" w:cs="Times New Roman"/>
        </w:rPr>
        <w:t>-Quintin pense d’ailleurs</w:t>
      </w:r>
      <w:r w:rsidR="00C955E7">
        <w:rPr>
          <w:rFonts w:ascii="Times New Roman" w:hAnsi="Times New Roman" w:cs="Times New Roman"/>
        </w:rPr>
        <w:t xml:space="preserve"> </w:t>
      </w:r>
      <w:r w:rsidR="006011B8">
        <w:rPr>
          <w:rFonts w:ascii="Times New Roman" w:hAnsi="Times New Roman" w:cs="Times New Roman"/>
        </w:rPr>
        <w:t>que ces organisations</w:t>
      </w:r>
      <w:r w:rsidR="00C955E7">
        <w:rPr>
          <w:rFonts w:ascii="Times New Roman" w:hAnsi="Times New Roman" w:cs="Times New Roman"/>
        </w:rPr>
        <w:t xml:space="preserve"> permet</w:t>
      </w:r>
      <w:r w:rsidR="006011B8">
        <w:rPr>
          <w:rFonts w:ascii="Times New Roman" w:hAnsi="Times New Roman" w:cs="Times New Roman"/>
        </w:rPr>
        <w:t>tent</w:t>
      </w:r>
      <w:r w:rsidR="00C955E7">
        <w:rPr>
          <w:rFonts w:ascii="Times New Roman" w:hAnsi="Times New Roman" w:cs="Times New Roman"/>
        </w:rPr>
        <w:t xml:space="preserve"> aujourd’hui de « </w:t>
      </w:r>
      <w:r w:rsidR="00C955E7" w:rsidRPr="006011B8">
        <w:rPr>
          <w:rFonts w:ascii="Times New Roman" w:hAnsi="Times New Roman" w:cs="Times New Roman"/>
          <w:i/>
          <w:iCs/>
        </w:rPr>
        <w:t>mutualiser un certain nombre de réflexions, de travailler sur des modèles à suivre</w:t>
      </w:r>
      <w:r w:rsidR="00C955E7">
        <w:rPr>
          <w:rFonts w:ascii="Times New Roman" w:hAnsi="Times New Roman" w:cs="Times New Roman"/>
        </w:rPr>
        <w:t> » et sont donc des « </w:t>
      </w:r>
      <w:r w:rsidR="00C955E7" w:rsidRPr="006011B8">
        <w:rPr>
          <w:rFonts w:ascii="Times New Roman" w:hAnsi="Times New Roman" w:cs="Times New Roman"/>
          <w:i/>
          <w:iCs/>
        </w:rPr>
        <w:t>facilitateurs</w:t>
      </w:r>
      <w:r w:rsidR="006011B8">
        <w:rPr>
          <w:rFonts w:ascii="Times New Roman" w:hAnsi="Times New Roman" w:cs="Times New Roman"/>
        </w:rPr>
        <w:t> ».</w:t>
      </w:r>
    </w:p>
    <w:p w14:paraId="2D3659F3" w14:textId="7A0693F6" w:rsidR="006011B8" w:rsidRDefault="000C7B7D" w:rsidP="00B71CD4">
      <w:pPr>
        <w:spacing w:line="276" w:lineRule="auto"/>
        <w:ind w:firstLine="708"/>
        <w:jc w:val="both"/>
        <w:rPr>
          <w:rFonts w:ascii="Times New Roman" w:hAnsi="Times New Roman" w:cs="Times New Roman"/>
        </w:rPr>
      </w:pPr>
      <w:r>
        <w:rPr>
          <w:rFonts w:ascii="Times New Roman" w:hAnsi="Times New Roman" w:cs="Times New Roman"/>
        </w:rPr>
        <w:t>Au-delà de l’exemple extérieur, il est nécessaire d’effectuer de la « </w:t>
      </w:r>
      <w:r w:rsidRPr="000C7B7D">
        <w:rPr>
          <w:rFonts w:ascii="Times New Roman" w:hAnsi="Times New Roman" w:cs="Times New Roman"/>
          <w:i/>
          <w:iCs/>
        </w:rPr>
        <w:t>sensibilisation en interne</w:t>
      </w:r>
      <w:r>
        <w:rPr>
          <w:rFonts w:ascii="Times New Roman" w:hAnsi="Times New Roman" w:cs="Times New Roman"/>
        </w:rPr>
        <w:t xml:space="preserve"> », affirme Michaël </w:t>
      </w:r>
      <w:proofErr w:type="spellStart"/>
      <w:r>
        <w:rPr>
          <w:rFonts w:ascii="Times New Roman" w:hAnsi="Times New Roman" w:cs="Times New Roman"/>
        </w:rPr>
        <w:t>Ferrisi</w:t>
      </w:r>
      <w:proofErr w:type="spellEnd"/>
      <w:r>
        <w:rPr>
          <w:rFonts w:ascii="Times New Roman" w:hAnsi="Times New Roman" w:cs="Times New Roman"/>
        </w:rPr>
        <w:t xml:space="preserve">. Microcosme médiatique, les sujets sociaux et environnementaux </w:t>
      </w:r>
      <w:r w:rsidR="00B71CD4">
        <w:rPr>
          <w:rFonts w:ascii="Times New Roman" w:hAnsi="Times New Roman" w:cs="Times New Roman"/>
        </w:rPr>
        <w:t xml:space="preserve">ne sont pas toujours traités par les grands groupes </w:t>
      </w:r>
      <w:r w:rsidR="00E44680">
        <w:rPr>
          <w:rFonts w:ascii="Times New Roman" w:hAnsi="Times New Roman" w:cs="Times New Roman"/>
        </w:rPr>
        <w:t>d’actualités</w:t>
      </w:r>
      <w:r w:rsidR="00B71CD4">
        <w:rPr>
          <w:rFonts w:ascii="Times New Roman" w:hAnsi="Times New Roman" w:cs="Times New Roman"/>
        </w:rPr>
        <w:t xml:space="preserve"> et les médias spécialisés ne s’adressent qu’aux individus déjà convaincus : ainsi, il est nécessaire</w:t>
      </w:r>
      <w:r w:rsidR="00E44680">
        <w:rPr>
          <w:rFonts w:ascii="Times New Roman" w:hAnsi="Times New Roman" w:cs="Times New Roman"/>
        </w:rPr>
        <w:t xml:space="preserve">, lorsque l’on prend en main </w:t>
      </w:r>
      <w:r w:rsidR="002E2BFF">
        <w:rPr>
          <w:rFonts w:ascii="Times New Roman" w:hAnsi="Times New Roman" w:cs="Times New Roman"/>
        </w:rPr>
        <w:t>ces</w:t>
      </w:r>
      <w:r w:rsidR="00E44680">
        <w:rPr>
          <w:rFonts w:ascii="Times New Roman" w:hAnsi="Times New Roman" w:cs="Times New Roman"/>
        </w:rPr>
        <w:t xml:space="preserve"> sujets, d’avoir</w:t>
      </w:r>
      <w:r w:rsidR="00B71CD4">
        <w:rPr>
          <w:rFonts w:ascii="Times New Roman" w:hAnsi="Times New Roman" w:cs="Times New Roman"/>
        </w:rPr>
        <w:t xml:space="preserve"> conscience que les collaborateurs n’ont pas le même niveau d’information. Michaël </w:t>
      </w:r>
      <w:proofErr w:type="spellStart"/>
      <w:r w:rsidR="00B71CD4">
        <w:rPr>
          <w:rFonts w:ascii="Times New Roman" w:hAnsi="Times New Roman" w:cs="Times New Roman"/>
        </w:rPr>
        <w:t>Ferrisi</w:t>
      </w:r>
      <w:proofErr w:type="spellEnd"/>
      <w:r w:rsidR="00B71CD4">
        <w:rPr>
          <w:rFonts w:ascii="Times New Roman" w:hAnsi="Times New Roman" w:cs="Times New Roman"/>
        </w:rPr>
        <w:t>, président d’</w:t>
      </w:r>
      <w:proofErr w:type="spellStart"/>
      <w:r w:rsidR="00B71CD4">
        <w:rPr>
          <w:rFonts w:ascii="Times New Roman" w:hAnsi="Times New Roman" w:cs="Times New Roman"/>
        </w:rPr>
        <w:t>Écolosport</w:t>
      </w:r>
      <w:proofErr w:type="spellEnd"/>
      <w:r w:rsidR="00B71CD4">
        <w:rPr>
          <w:rFonts w:ascii="Times New Roman" w:hAnsi="Times New Roman" w:cs="Times New Roman"/>
        </w:rPr>
        <w:t>, média spécialisé dans le sport et l’écologie s’en aperçoit tous les jours : « </w:t>
      </w:r>
      <w:r w:rsidR="00B71CD4">
        <w:rPr>
          <w:rFonts w:ascii="Times New Roman" w:hAnsi="Times New Roman" w:cs="Times New Roman"/>
          <w:i/>
          <w:iCs/>
        </w:rPr>
        <w:t>q</w:t>
      </w:r>
      <w:r w:rsidR="00B71CD4" w:rsidRPr="00B71CD4">
        <w:rPr>
          <w:rFonts w:ascii="Times New Roman" w:hAnsi="Times New Roman" w:cs="Times New Roman"/>
          <w:i/>
          <w:iCs/>
        </w:rPr>
        <w:t>uelqu’un qui ne s’y intéresse pas ne le voit pas</w:t>
      </w:r>
      <w:r w:rsidR="00B71CD4">
        <w:rPr>
          <w:rFonts w:ascii="Times New Roman" w:hAnsi="Times New Roman" w:cs="Times New Roman"/>
        </w:rPr>
        <w:t xml:space="preserve"> ». Cette sensibilisation est donc encore nécessaire et permet, au-delà des informations tangibles, </w:t>
      </w:r>
      <w:r w:rsidR="00B71CD4">
        <w:rPr>
          <w:rFonts w:ascii="Times New Roman" w:hAnsi="Times New Roman" w:cs="Times New Roman"/>
        </w:rPr>
        <w:lastRenderedPageBreak/>
        <w:t>d’installer le sujet petit à petit dans les esprits</w:t>
      </w:r>
      <w:r w:rsidR="00E44680">
        <w:rPr>
          <w:rFonts w:ascii="Times New Roman" w:hAnsi="Times New Roman" w:cs="Times New Roman"/>
        </w:rPr>
        <w:t> ;</w:t>
      </w:r>
      <w:r w:rsidR="00B71CD4">
        <w:rPr>
          <w:rFonts w:ascii="Times New Roman" w:hAnsi="Times New Roman" w:cs="Times New Roman"/>
        </w:rPr>
        <w:t xml:space="preserve"> </w:t>
      </w:r>
      <w:r w:rsidR="00E44680">
        <w:rPr>
          <w:rFonts w:ascii="Times New Roman" w:hAnsi="Times New Roman" w:cs="Times New Roman"/>
        </w:rPr>
        <w:t xml:space="preserve">toujours </w:t>
      </w:r>
      <w:r w:rsidR="00B71CD4">
        <w:rPr>
          <w:rFonts w:ascii="Times New Roman" w:hAnsi="Times New Roman" w:cs="Times New Roman"/>
        </w:rPr>
        <w:t>en se « </w:t>
      </w:r>
      <w:r w:rsidR="00B71CD4" w:rsidRPr="00B71CD4">
        <w:rPr>
          <w:rFonts w:ascii="Times New Roman" w:hAnsi="Times New Roman" w:cs="Times New Roman"/>
          <w:i/>
          <w:iCs/>
        </w:rPr>
        <w:t>mettant au rythme de la personne</w:t>
      </w:r>
      <w:r w:rsidR="00B71CD4">
        <w:rPr>
          <w:rFonts w:ascii="Times New Roman" w:hAnsi="Times New Roman" w:cs="Times New Roman"/>
        </w:rPr>
        <w:t> »</w:t>
      </w:r>
      <w:r w:rsidR="00E44680">
        <w:rPr>
          <w:rFonts w:ascii="Times New Roman" w:hAnsi="Times New Roman" w:cs="Times New Roman"/>
        </w:rPr>
        <w:t>,</w:t>
      </w:r>
      <w:r w:rsidR="00B71CD4">
        <w:rPr>
          <w:rFonts w:ascii="Times New Roman" w:hAnsi="Times New Roman" w:cs="Times New Roman"/>
        </w:rPr>
        <w:t xml:space="preserve"> conseille Claude </w:t>
      </w:r>
      <w:proofErr w:type="spellStart"/>
      <w:r w:rsidR="00B71CD4">
        <w:rPr>
          <w:rFonts w:ascii="Times New Roman" w:hAnsi="Times New Roman" w:cs="Times New Roman"/>
        </w:rPr>
        <w:t>Fulconis</w:t>
      </w:r>
      <w:proofErr w:type="spellEnd"/>
      <w:r w:rsidR="00B71CD4">
        <w:rPr>
          <w:rFonts w:ascii="Times New Roman" w:hAnsi="Times New Roman" w:cs="Times New Roman"/>
        </w:rPr>
        <w:t xml:space="preserve">. </w:t>
      </w:r>
      <w:r w:rsidR="00C955E7">
        <w:rPr>
          <w:rFonts w:ascii="Times New Roman" w:hAnsi="Times New Roman" w:cs="Times New Roman"/>
        </w:rPr>
        <w:t xml:space="preserve">Cette sensibilisation est encore plus efficace si elle est réalisée sous forme d’exemple, sans convaincre mais en exposant naturellement les bonnes pratiques. Ainsi, la réaction ne peut être la réfraction car rien n’est imposé, c’est le collaborateur en face qui décidera de </w:t>
      </w:r>
      <w:r w:rsidR="006011B8">
        <w:rPr>
          <w:rFonts w:ascii="Times New Roman" w:hAnsi="Times New Roman" w:cs="Times New Roman"/>
        </w:rPr>
        <w:t>récolter</w:t>
      </w:r>
      <w:r w:rsidR="00C955E7">
        <w:rPr>
          <w:rFonts w:ascii="Times New Roman" w:hAnsi="Times New Roman" w:cs="Times New Roman"/>
        </w:rPr>
        <w:t xml:space="preserve"> l’information de son propre gré. </w:t>
      </w:r>
      <w:r w:rsidR="00E44680">
        <w:rPr>
          <w:rFonts w:ascii="Times New Roman" w:hAnsi="Times New Roman" w:cs="Times New Roman"/>
        </w:rPr>
        <w:t>Ici</w:t>
      </w:r>
      <w:r w:rsidR="003D6CC1">
        <w:rPr>
          <w:rFonts w:ascii="Times New Roman" w:hAnsi="Times New Roman" w:cs="Times New Roman"/>
        </w:rPr>
        <w:t xml:space="preserve"> </w:t>
      </w:r>
      <w:r w:rsidR="00F80D0B">
        <w:rPr>
          <w:rFonts w:ascii="Times New Roman" w:hAnsi="Times New Roman" w:cs="Times New Roman"/>
        </w:rPr>
        <w:t>est donc mis en lumière</w:t>
      </w:r>
      <w:r w:rsidR="003D6CC1">
        <w:rPr>
          <w:rFonts w:ascii="Times New Roman" w:hAnsi="Times New Roman" w:cs="Times New Roman"/>
        </w:rPr>
        <w:t xml:space="preserve"> une opportunité que possède le responsable RSO </w:t>
      </w:r>
      <w:r w:rsidR="002641B2">
        <w:rPr>
          <w:rFonts w:ascii="Times New Roman" w:hAnsi="Times New Roman" w:cs="Times New Roman"/>
        </w:rPr>
        <w:t xml:space="preserve">et </w:t>
      </w:r>
      <w:r w:rsidR="003D6CC1">
        <w:rPr>
          <w:rFonts w:ascii="Times New Roman" w:hAnsi="Times New Roman" w:cs="Times New Roman"/>
        </w:rPr>
        <w:t xml:space="preserve">que </w:t>
      </w:r>
      <w:r w:rsidR="002641B2">
        <w:rPr>
          <w:rFonts w:ascii="Times New Roman" w:hAnsi="Times New Roman" w:cs="Times New Roman"/>
        </w:rPr>
        <w:t>ses</w:t>
      </w:r>
      <w:r w:rsidR="003D6CC1">
        <w:rPr>
          <w:rFonts w:ascii="Times New Roman" w:hAnsi="Times New Roman" w:cs="Times New Roman"/>
        </w:rPr>
        <w:t xml:space="preserve"> collaborateurs ne possèdent pas toujours : l’occasion de prendre du recul sur les tâches d’urgences, de considérer les évolutions de long terme. Finalement, le responsable RSO </w:t>
      </w:r>
      <w:r w:rsidR="00ED4356">
        <w:rPr>
          <w:rFonts w:ascii="Times New Roman" w:hAnsi="Times New Roman" w:cs="Times New Roman"/>
        </w:rPr>
        <w:t>détient</w:t>
      </w:r>
      <w:r w:rsidR="003D6CC1">
        <w:rPr>
          <w:rFonts w:ascii="Times New Roman" w:hAnsi="Times New Roman" w:cs="Times New Roman"/>
        </w:rPr>
        <w:t xml:space="preserve"> cette </w:t>
      </w:r>
      <w:r w:rsidR="00ED4356">
        <w:rPr>
          <w:rFonts w:ascii="Times New Roman" w:hAnsi="Times New Roman" w:cs="Times New Roman"/>
        </w:rPr>
        <w:t>opportunité</w:t>
      </w:r>
      <w:r w:rsidR="00AB46F2">
        <w:rPr>
          <w:rFonts w:ascii="Times New Roman" w:hAnsi="Times New Roman" w:cs="Times New Roman"/>
        </w:rPr>
        <w:t xml:space="preserve"> de « </w:t>
      </w:r>
      <w:r w:rsidR="00AB46F2" w:rsidRPr="00AB46F2">
        <w:rPr>
          <w:rFonts w:ascii="Times New Roman" w:hAnsi="Times New Roman" w:cs="Times New Roman"/>
          <w:i/>
          <w:iCs/>
        </w:rPr>
        <w:t>faire progresser</w:t>
      </w:r>
      <w:r w:rsidR="00AB46F2">
        <w:rPr>
          <w:rFonts w:ascii="Times New Roman" w:hAnsi="Times New Roman" w:cs="Times New Roman"/>
        </w:rPr>
        <w:t xml:space="preserve"> » la structure</w:t>
      </w:r>
      <w:r w:rsidR="00ED4356">
        <w:rPr>
          <w:rFonts w:ascii="Times New Roman" w:hAnsi="Times New Roman" w:cs="Times New Roman"/>
        </w:rPr>
        <w:t xml:space="preserve">, </w:t>
      </w:r>
      <w:r w:rsidR="00AB46F2">
        <w:rPr>
          <w:rFonts w:ascii="Times New Roman" w:hAnsi="Times New Roman" w:cs="Times New Roman"/>
        </w:rPr>
        <w:t xml:space="preserve">selon Michaël </w:t>
      </w:r>
      <w:proofErr w:type="spellStart"/>
      <w:r w:rsidR="00AB46F2">
        <w:rPr>
          <w:rFonts w:ascii="Times New Roman" w:hAnsi="Times New Roman" w:cs="Times New Roman"/>
        </w:rPr>
        <w:t>Ferrisi</w:t>
      </w:r>
      <w:proofErr w:type="spellEnd"/>
      <w:r w:rsidR="00ED4356">
        <w:rPr>
          <w:rFonts w:ascii="Times New Roman" w:hAnsi="Times New Roman" w:cs="Times New Roman"/>
        </w:rPr>
        <w:t xml:space="preserve">. En d’autres termes, </w:t>
      </w:r>
      <w:r w:rsidR="00AB46F2">
        <w:rPr>
          <w:rFonts w:ascii="Times New Roman" w:hAnsi="Times New Roman" w:cs="Times New Roman"/>
        </w:rPr>
        <w:t xml:space="preserve">pendant que </w:t>
      </w:r>
      <w:r w:rsidR="00ED4356">
        <w:rPr>
          <w:rFonts w:ascii="Times New Roman" w:hAnsi="Times New Roman" w:cs="Times New Roman"/>
        </w:rPr>
        <w:t>ses</w:t>
      </w:r>
      <w:r w:rsidR="00AB46F2">
        <w:rPr>
          <w:rFonts w:ascii="Times New Roman" w:hAnsi="Times New Roman" w:cs="Times New Roman"/>
        </w:rPr>
        <w:t xml:space="preserve"> collègues pédalent,</w:t>
      </w:r>
      <w:r w:rsidR="00ED4356">
        <w:rPr>
          <w:rFonts w:ascii="Times New Roman" w:hAnsi="Times New Roman" w:cs="Times New Roman"/>
        </w:rPr>
        <w:t xml:space="preserve"> le responsable RSO à l’occasion</w:t>
      </w:r>
      <w:r w:rsidR="00AB46F2">
        <w:rPr>
          <w:rFonts w:ascii="Times New Roman" w:hAnsi="Times New Roman" w:cs="Times New Roman"/>
        </w:rPr>
        <w:t xml:space="preserve"> de vérifier que tout le monde va dans </w:t>
      </w:r>
      <w:r w:rsidR="00ED4356">
        <w:rPr>
          <w:rFonts w:ascii="Times New Roman" w:hAnsi="Times New Roman" w:cs="Times New Roman"/>
        </w:rPr>
        <w:t>une direction responsable</w:t>
      </w:r>
      <w:r w:rsidR="00AB46F2">
        <w:rPr>
          <w:rFonts w:ascii="Times New Roman" w:hAnsi="Times New Roman" w:cs="Times New Roman"/>
        </w:rPr>
        <w:t xml:space="preserve">. </w:t>
      </w:r>
    </w:p>
    <w:p w14:paraId="212BB989" w14:textId="39104F8C" w:rsidR="00E04FF5" w:rsidRDefault="006011B8" w:rsidP="00B71CD4">
      <w:pPr>
        <w:spacing w:line="276" w:lineRule="auto"/>
        <w:ind w:firstLine="708"/>
        <w:jc w:val="both"/>
        <w:rPr>
          <w:rFonts w:ascii="Times New Roman" w:hAnsi="Times New Roman" w:cs="Times New Roman"/>
        </w:rPr>
      </w:pPr>
      <w:r>
        <w:rPr>
          <w:rFonts w:ascii="Times New Roman" w:hAnsi="Times New Roman" w:cs="Times New Roman"/>
        </w:rPr>
        <w:t>Au-delà des collaborateurs en interne, il est également nécessaire de servir d’exemple aux parties prenantes, qui font partie intégrante des enjeux de RSO (cf. 1.1.2). Sur ce point, de nombreux positionnements sont envisageable</w:t>
      </w:r>
      <w:r w:rsidR="000804DC">
        <w:rPr>
          <w:rFonts w:ascii="Times New Roman" w:hAnsi="Times New Roman" w:cs="Times New Roman"/>
        </w:rPr>
        <w:t>s</w:t>
      </w:r>
      <w:r>
        <w:rPr>
          <w:rFonts w:ascii="Times New Roman" w:hAnsi="Times New Roman" w:cs="Times New Roman"/>
        </w:rPr>
        <w:t> ; mais il existe une opportunité qui est plus efficiente que toutes les autres : les athlètes. En effet, « </w:t>
      </w:r>
      <w:r w:rsidRPr="006011B8">
        <w:rPr>
          <w:rFonts w:ascii="Times New Roman" w:hAnsi="Times New Roman" w:cs="Times New Roman"/>
          <w:i/>
          <w:iCs/>
        </w:rPr>
        <w:t>les athlètes font bouger les choses plus rapidement</w:t>
      </w:r>
      <w:r>
        <w:rPr>
          <w:rFonts w:ascii="Times New Roman" w:hAnsi="Times New Roman" w:cs="Times New Roman"/>
        </w:rPr>
        <w:t xml:space="preserve"> » pragmatise Michaël </w:t>
      </w:r>
      <w:proofErr w:type="spellStart"/>
      <w:r>
        <w:rPr>
          <w:rFonts w:ascii="Times New Roman" w:hAnsi="Times New Roman" w:cs="Times New Roman"/>
        </w:rPr>
        <w:t>Ferrisi</w:t>
      </w:r>
      <w:proofErr w:type="spellEnd"/>
      <w:r w:rsidR="002641B2">
        <w:rPr>
          <w:rFonts w:ascii="Times New Roman" w:hAnsi="Times New Roman" w:cs="Times New Roman"/>
        </w:rPr>
        <w:t>,</w:t>
      </w:r>
      <w:r w:rsidR="00ED4356">
        <w:rPr>
          <w:rFonts w:ascii="Times New Roman" w:hAnsi="Times New Roman" w:cs="Times New Roman"/>
        </w:rPr>
        <w:t xml:space="preserve"> </w:t>
      </w:r>
      <w:r>
        <w:rPr>
          <w:rFonts w:ascii="Times New Roman" w:hAnsi="Times New Roman" w:cs="Times New Roman"/>
        </w:rPr>
        <w:t xml:space="preserve">car ils sont la </w:t>
      </w:r>
      <w:r w:rsidR="00ED4356">
        <w:rPr>
          <w:rFonts w:ascii="Times New Roman" w:hAnsi="Times New Roman" w:cs="Times New Roman"/>
        </w:rPr>
        <w:t>notoriété</w:t>
      </w:r>
      <w:r>
        <w:rPr>
          <w:rFonts w:ascii="Times New Roman" w:hAnsi="Times New Roman" w:cs="Times New Roman"/>
        </w:rPr>
        <w:t xml:space="preserve"> première des fédérations</w:t>
      </w:r>
      <w:r w:rsidR="00365A2A">
        <w:rPr>
          <w:rFonts w:ascii="Times New Roman" w:hAnsi="Times New Roman" w:cs="Times New Roman"/>
        </w:rPr>
        <w:t>. Le sport possède la caractéristique assez unique d’avoir un « </w:t>
      </w:r>
      <w:r w:rsidR="00365A2A" w:rsidRPr="00365A2A">
        <w:rPr>
          <w:rFonts w:ascii="Times New Roman" w:hAnsi="Times New Roman" w:cs="Times New Roman"/>
          <w:i/>
          <w:iCs/>
        </w:rPr>
        <w:t>rôle d’influence</w:t>
      </w:r>
      <w:r w:rsidR="00365A2A">
        <w:rPr>
          <w:rFonts w:ascii="Times New Roman" w:hAnsi="Times New Roman" w:cs="Times New Roman"/>
        </w:rPr>
        <w:t> » grandissant</w:t>
      </w:r>
      <w:r w:rsidR="00FA1384">
        <w:rPr>
          <w:rFonts w:ascii="Times New Roman" w:hAnsi="Times New Roman" w:cs="Times New Roman"/>
        </w:rPr>
        <w:t>, selon Maël Besson</w:t>
      </w:r>
      <w:r w:rsidR="00365A2A">
        <w:rPr>
          <w:rFonts w:ascii="Times New Roman" w:hAnsi="Times New Roman" w:cs="Times New Roman"/>
        </w:rPr>
        <w:t>. Une étude anglaise</w:t>
      </w:r>
      <w:r w:rsidR="00365A2A">
        <w:rPr>
          <w:rStyle w:val="Appelnotedebasdep"/>
          <w:rFonts w:ascii="Times New Roman" w:hAnsi="Times New Roman" w:cs="Times New Roman"/>
        </w:rPr>
        <w:footnoteReference w:id="26"/>
      </w:r>
      <w:r w:rsidR="00734CB6">
        <w:rPr>
          <w:rFonts w:ascii="Times New Roman" w:hAnsi="Times New Roman" w:cs="Times New Roman"/>
        </w:rPr>
        <w:t xml:space="preserve"> affirme qu’entre 1950 et 2020, plus de 60% des personnes les plus influentes en France sont des sportifs, quand il n’était que 44% entre 1900 et 1950 et à peine 10% entre 1850 et 1900. Notre société est une société de divertissement, </w:t>
      </w:r>
      <w:r w:rsidR="002641B2">
        <w:rPr>
          <w:rFonts w:ascii="Times New Roman" w:hAnsi="Times New Roman" w:cs="Times New Roman"/>
        </w:rPr>
        <w:t>dans laquelle</w:t>
      </w:r>
      <w:r w:rsidR="00E07623">
        <w:rPr>
          <w:rFonts w:ascii="Times New Roman" w:hAnsi="Times New Roman" w:cs="Times New Roman"/>
        </w:rPr>
        <w:t xml:space="preserve"> </w:t>
      </w:r>
      <w:r w:rsidR="002641B2">
        <w:rPr>
          <w:rFonts w:ascii="Times New Roman" w:hAnsi="Times New Roman" w:cs="Times New Roman"/>
        </w:rPr>
        <w:t>la</w:t>
      </w:r>
      <w:r w:rsidR="00E07623">
        <w:rPr>
          <w:rFonts w:ascii="Times New Roman" w:hAnsi="Times New Roman" w:cs="Times New Roman"/>
        </w:rPr>
        <w:t xml:space="preserve"> voix des sportifs semble</w:t>
      </w:r>
      <w:r w:rsidR="002641B2">
        <w:rPr>
          <w:rFonts w:ascii="Times New Roman" w:hAnsi="Times New Roman" w:cs="Times New Roman"/>
        </w:rPr>
        <w:t xml:space="preserve"> aujourd’hui </w:t>
      </w:r>
      <w:r w:rsidR="00E07623">
        <w:rPr>
          <w:rFonts w:ascii="Times New Roman" w:hAnsi="Times New Roman" w:cs="Times New Roman"/>
        </w:rPr>
        <w:t xml:space="preserve">plus compter que celle des politiciens. Cette </w:t>
      </w:r>
      <w:r w:rsidR="00ED4356">
        <w:rPr>
          <w:rFonts w:ascii="Times New Roman" w:hAnsi="Times New Roman" w:cs="Times New Roman"/>
        </w:rPr>
        <w:t>visibilité</w:t>
      </w:r>
      <w:r w:rsidR="00E07623">
        <w:rPr>
          <w:rFonts w:ascii="Times New Roman" w:hAnsi="Times New Roman" w:cs="Times New Roman"/>
        </w:rPr>
        <w:t xml:space="preserve"> est </w:t>
      </w:r>
      <w:r w:rsidR="00FA1384">
        <w:rPr>
          <w:rFonts w:ascii="Times New Roman" w:hAnsi="Times New Roman" w:cs="Times New Roman"/>
        </w:rPr>
        <w:t>ainsi</w:t>
      </w:r>
      <w:r w:rsidR="00E07623">
        <w:rPr>
          <w:rFonts w:ascii="Times New Roman" w:hAnsi="Times New Roman" w:cs="Times New Roman"/>
        </w:rPr>
        <w:t xml:space="preserve"> une opportunité </w:t>
      </w:r>
      <w:r w:rsidR="00ED4356">
        <w:rPr>
          <w:rFonts w:ascii="Times New Roman" w:hAnsi="Times New Roman" w:cs="Times New Roman"/>
        </w:rPr>
        <w:t>qui ne cesse de croître</w:t>
      </w:r>
      <w:r w:rsidR="00E07623">
        <w:rPr>
          <w:rFonts w:ascii="Times New Roman" w:hAnsi="Times New Roman" w:cs="Times New Roman"/>
        </w:rPr>
        <w:t xml:space="preserve"> pour le </w:t>
      </w:r>
      <w:r w:rsidR="00FA1384">
        <w:rPr>
          <w:rFonts w:ascii="Times New Roman" w:hAnsi="Times New Roman" w:cs="Times New Roman"/>
        </w:rPr>
        <w:t>milieu du sport</w:t>
      </w:r>
      <w:r w:rsidR="00E07623">
        <w:rPr>
          <w:rFonts w:ascii="Times New Roman" w:hAnsi="Times New Roman" w:cs="Times New Roman"/>
        </w:rPr>
        <w:t xml:space="preserve"> ; d’autant plus pour la FFME qui </w:t>
      </w:r>
      <w:r w:rsidR="00ED4356">
        <w:rPr>
          <w:rFonts w:ascii="Times New Roman" w:hAnsi="Times New Roman" w:cs="Times New Roman"/>
        </w:rPr>
        <w:t>est composée</w:t>
      </w:r>
      <w:r w:rsidR="00E07623">
        <w:rPr>
          <w:rFonts w:ascii="Times New Roman" w:hAnsi="Times New Roman" w:cs="Times New Roman"/>
        </w:rPr>
        <w:t xml:space="preserve"> </w:t>
      </w:r>
      <w:r w:rsidR="002641B2">
        <w:rPr>
          <w:rFonts w:ascii="Times New Roman" w:hAnsi="Times New Roman" w:cs="Times New Roman"/>
        </w:rPr>
        <w:t>d’</w:t>
      </w:r>
      <w:r w:rsidR="00E07623">
        <w:rPr>
          <w:rFonts w:ascii="Times New Roman" w:hAnsi="Times New Roman" w:cs="Times New Roman"/>
        </w:rPr>
        <w:t>athlètes dans l’ensemble déjà très sensibilisés à ces sujets. Même si les sportifs peuvent être en partie décri</w:t>
      </w:r>
      <w:r w:rsidR="00ED4356">
        <w:rPr>
          <w:rFonts w:ascii="Times New Roman" w:hAnsi="Times New Roman" w:cs="Times New Roman"/>
        </w:rPr>
        <w:t>és</w:t>
      </w:r>
      <w:r w:rsidR="00E07623">
        <w:rPr>
          <w:rFonts w:ascii="Times New Roman" w:hAnsi="Times New Roman" w:cs="Times New Roman"/>
        </w:rPr>
        <w:t xml:space="preserve"> </w:t>
      </w:r>
      <w:r w:rsidR="002641B2">
        <w:rPr>
          <w:rFonts w:ascii="Times New Roman" w:hAnsi="Times New Roman" w:cs="Times New Roman"/>
        </w:rPr>
        <w:t>pour</w:t>
      </w:r>
      <w:r w:rsidR="00E07623">
        <w:rPr>
          <w:rFonts w:ascii="Times New Roman" w:hAnsi="Times New Roman" w:cs="Times New Roman"/>
        </w:rPr>
        <w:t xml:space="preserve"> leur mode de vie, réussir à leur faire porter ce sujet en les incitant à rationaliser leur mode de vie peut avoir un impact considérable. Pour Hugues Relier, c’est là tout l’enjeu du monde sportif</w:t>
      </w:r>
      <w:r w:rsidR="002641B2">
        <w:rPr>
          <w:rFonts w:ascii="Times New Roman" w:hAnsi="Times New Roman" w:cs="Times New Roman"/>
        </w:rPr>
        <w:t> :</w:t>
      </w:r>
      <w:r w:rsidR="00E07623">
        <w:rPr>
          <w:rFonts w:ascii="Times New Roman" w:hAnsi="Times New Roman" w:cs="Times New Roman"/>
        </w:rPr>
        <w:t xml:space="preserve"> de réussir non pas à « </w:t>
      </w:r>
      <w:r w:rsidR="00E07623" w:rsidRPr="00E07623">
        <w:rPr>
          <w:rFonts w:ascii="Times New Roman" w:hAnsi="Times New Roman" w:cs="Times New Roman"/>
          <w:i/>
          <w:iCs/>
        </w:rPr>
        <w:t>avoir une structure qui passe d’une logique de performance sportive à une logique de performance sociale mais plutôt de faire co-exister les deux</w:t>
      </w:r>
      <w:r w:rsidR="00E07623">
        <w:rPr>
          <w:rFonts w:ascii="Times New Roman" w:hAnsi="Times New Roman" w:cs="Times New Roman"/>
        </w:rPr>
        <w:t xml:space="preserve"> ». </w:t>
      </w:r>
      <w:r w:rsidR="00656CB2">
        <w:rPr>
          <w:rFonts w:ascii="Times New Roman" w:hAnsi="Times New Roman" w:cs="Times New Roman"/>
        </w:rPr>
        <w:t xml:space="preserve">Qui plus est, ce rôle d’exemplarité aux yeux des parties prenantes possède des avantages marketing que Michaël </w:t>
      </w:r>
      <w:proofErr w:type="spellStart"/>
      <w:r w:rsidR="00656CB2">
        <w:rPr>
          <w:rFonts w:ascii="Times New Roman" w:hAnsi="Times New Roman" w:cs="Times New Roman"/>
        </w:rPr>
        <w:t>Ferrisi</w:t>
      </w:r>
      <w:proofErr w:type="spellEnd"/>
      <w:r w:rsidR="00656CB2">
        <w:rPr>
          <w:rFonts w:ascii="Times New Roman" w:hAnsi="Times New Roman" w:cs="Times New Roman"/>
        </w:rPr>
        <w:t xml:space="preserve"> nous </w:t>
      </w:r>
      <w:r w:rsidR="002641B2">
        <w:rPr>
          <w:rFonts w:ascii="Times New Roman" w:hAnsi="Times New Roman" w:cs="Times New Roman"/>
        </w:rPr>
        <w:t>expose</w:t>
      </w:r>
      <w:r w:rsidR="00656CB2">
        <w:rPr>
          <w:rFonts w:ascii="Times New Roman" w:hAnsi="Times New Roman" w:cs="Times New Roman"/>
        </w:rPr>
        <w:t> : « </w:t>
      </w:r>
      <w:r w:rsidR="00656CB2" w:rsidRPr="00656CB2">
        <w:rPr>
          <w:rFonts w:ascii="Times New Roman" w:hAnsi="Times New Roman" w:cs="Times New Roman"/>
          <w:i/>
          <w:iCs/>
        </w:rPr>
        <w:t>Quand on mène une vraie stratégie RSO bien fondé</w:t>
      </w:r>
      <w:r w:rsidR="002641B2">
        <w:rPr>
          <w:rFonts w:ascii="Times New Roman" w:hAnsi="Times New Roman" w:cs="Times New Roman"/>
          <w:i/>
          <w:iCs/>
        </w:rPr>
        <w:t>e</w:t>
      </w:r>
      <w:r w:rsidR="00656CB2" w:rsidRPr="00656CB2">
        <w:rPr>
          <w:rFonts w:ascii="Times New Roman" w:hAnsi="Times New Roman" w:cs="Times New Roman"/>
          <w:i/>
          <w:iCs/>
        </w:rPr>
        <w:t>, stratégique, qu’il y a des vrais moyens en face, c’est aussi une possibilité pour les organisations de récupérer des financements car les entreprises sont plus enclines à soutenir un projet social, écologique, humanitaire plutôt qu’avoir un panneau qui va être vu 15 fois dans l’année</w:t>
      </w:r>
      <w:r w:rsidR="00656CB2">
        <w:rPr>
          <w:rFonts w:ascii="Times New Roman" w:hAnsi="Times New Roman" w:cs="Times New Roman"/>
        </w:rPr>
        <w:t> ».</w:t>
      </w:r>
    </w:p>
    <w:p w14:paraId="17473495" w14:textId="77224ECB" w:rsidR="00AB46F2" w:rsidRPr="00E04FF5" w:rsidRDefault="00AB46F2" w:rsidP="00B71CD4">
      <w:pPr>
        <w:spacing w:line="276" w:lineRule="auto"/>
        <w:ind w:firstLine="708"/>
        <w:jc w:val="both"/>
        <w:rPr>
          <w:rFonts w:ascii="Times New Roman" w:hAnsi="Times New Roman" w:cs="Times New Roman"/>
        </w:rPr>
      </w:pPr>
      <w:r>
        <w:rPr>
          <w:rFonts w:ascii="Times New Roman" w:hAnsi="Times New Roman" w:cs="Times New Roman"/>
        </w:rPr>
        <w:t>À partir du moment où l’exemple rempli son rôle d’accompagnement du changement, il peut alors exister « </w:t>
      </w:r>
      <w:r w:rsidRPr="00AB46F2">
        <w:rPr>
          <w:rFonts w:ascii="Times New Roman" w:hAnsi="Times New Roman" w:cs="Times New Roman"/>
          <w:i/>
          <w:iCs/>
        </w:rPr>
        <w:t>une forme d’excitation à changer, une anticipation imaginaire, des gains possibles qui amènent certains d’entre-nous (…) à aller vers le changement</w:t>
      </w:r>
      <w:r>
        <w:rPr>
          <w:rFonts w:ascii="Times New Roman" w:hAnsi="Times New Roman" w:cs="Times New Roman"/>
        </w:rPr>
        <w:t xml:space="preserve"> » </w:t>
      </w:r>
      <w:r w:rsidR="00656CB2">
        <w:rPr>
          <w:rFonts w:ascii="Times New Roman" w:hAnsi="Times New Roman" w:cs="Times New Roman"/>
        </w:rPr>
        <w:t xml:space="preserve">affirme Didier Landau. </w:t>
      </w:r>
    </w:p>
    <w:p w14:paraId="4D0FED52" w14:textId="6333D061" w:rsidR="00B75967" w:rsidRPr="00656CB2" w:rsidRDefault="00B75967" w:rsidP="00772DA3">
      <w:pPr>
        <w:spacing w:line="276" w:lineRule="auto"/>
        <w:jc w:val="both"/>
        <w:rPr>
          <w:rFonts w:ascii="Times New Roman" w:hAnsi="Times New Roman" w:cs="Times New Roman"/>
          <w:sz w:val="18"/>
          <w:szCs w:val="18"/>
        </w:rPr>
      </w:pPr>
    </w:p>
    <w:p w14:paraId="55CE1458" w14:textId="5DEF5E84" w:rsidR="00B75967" w:rsidRPr="00656CB2" w:rsidRDefault="00B75967" w:rsidP="00772DA3">
      <w:pPr>
        <w:spacing w:line="276" w:lineRule="auto"/>
        <w:jc w:val="both"/>
        <w:rPr>
          <w:rFonts w:ascii="Times New Roman" w:hAnsi="Times New Roman" w:cs="Times New Roman"/>
          <w:sz w:val="18"/>
          <w:szCs w:val="18"/>
        </w:rPr>
      </w:pPr>
    </w:p>
    <w:p w14:paraId="47CF7CD5" w14:textId="56B2E2A4" w:rsidR="00656CB2" w:rsidRPr="002641B2" w:rsidRDefault="00656CB2" w:rsidP="00DA35B7">
      <w:pPr>
        <w:pStyle w:val="Titre4"/>
        <w:rPr>
          <w:rFonts w:ascii="Times New Roman" w:hAnsi="Times New Roman" w:cs="Times New Roman"/>
          <w:b/>
          <w:bCs/>
          <w:i w:val="0"/>
          <w:iCs w:val="0"/>
          <w:color w:val="000000" w:themeColor="text1"/>
          <w:sz w:val="21"/>
          <w:szCs w:val="21"/>
        </w:rPr>
      </w:pPr>
      <w:bookmarkStart w:id="167" w:name="_Toc111666610"/>
      <w:bookmarkStart w:id="168" w:name="_Toc112163968"/>
      <w:r w:rsidRPr="002641B2">
        <w:rPr>
          <w:rFonts w:ascii="Times New Roman" w:hAnsi="Times New Roman" w:cs="Times New Roman"/>
          <w:b/>
          <w:bCs/>
          <w:i w:val="0"/>
          <w:iCs w:val="0"/>
          <w:color w:val="000000" w:themeColor="text1"/>
          <w:sz w:val="21"/>
          <w:szCs w:val="21"/>
        </w:rPr>
        <w:t>3.1.</w:t>
      </w:r>
      <w:r w:rsidR="00E712D5" w:rsidRPr="002641B2">
        <w:rPr>
          <w:rFonts w:ascii="Times New Roman" w:hAnsi="Times New Roman" w:cs="Times New Roman"/>
          <w:b/>
          <w:bCs/>
          <w:i w:val="0"/>
          <w:iCs w:val="0"/>
          <w:color w:val="000000" w:themeColor="text1"/>
          <w:sz w:val="21"/>
          <w:szCs w:val="21"/>
        </w:rPr>
        <w:t>2</w:t>
      </w:r>
      <w:r w:rsidRPr="002641B2">
        <w:rPr>
          <w:rFonts w:ascii="Times New Roman" w:hAnsi="Times New Roman" w:cs="Times New Roman"/>
          <w:b/>
          <w:bCs/>
          <w:i w:val="0"/>
          <w:iCs w:val="0"/>
          <w:color w:val="000000" w:themeColor="text1"/>
          <w:sz w:val="21"/>
          <w:szCs w:val="21"/>
        </w:rPr>
        <w:t>. Prendre part au mouvement</w:t>
      </w:r>
      <w:bookmarkEnd w:id="167"/>
      <w:bookmarkEnd w:id="168"/>
    </w:p>
    <w:p w14:paraId="4309D308" w14:textId="6AF1B504" w:rsidR="00B75967" w:rsidRPr="00203439" w:rsidRDefault="00B75967" w:rsidP="00772DA3">
      <w:pPr>
        <w:spacing w:line="276" w:lineRule="auto"/>
        <w:jc w:val="both"/>
        <w:rPr>
          <w:rFonts w:ascii="Times New Roman" w:hAnsi="Times New Roman" w:cs="Times New Roman"/>
          <w:sz w:val="18"/>
          <w:szCs w:val="18"/>
        </w:rPr>
      </w:pPr>
    </w:p>
    <w:p w14:paraId="55BA55DC" w14:textId="77777777" w:rsidR="00B75967" w:rsidRPr="00203439" w:rsidRDefault="00B75967" w:rsidP="00772DA3">
      <w:pPr>
        <w:spacing w:line="276" w:lineRule="auto"/>
        <w:jc w:val="both"/>
        <w:rPr>
          <w:rFonts w:ascii="Times New Roman" w:hAnsi="Times New Roman" w:cs="Times New Roman"/>
          <w:sz w:val="18"/>
          <w:szCs w:val="18"/>
        </w:rPr>
      </w:pPr>
    </w:p>
    <w:p w14:paraId="6432DD61" w14:textId="5D8D2E95" w:rsidR="00203439" w:rsidRDefault="00203439" w:rsidP="00203439">
      <w:pPr>
        <w:spacing w:line="276" w:lineRule="auto"/>
        <w:ind w:firstLine="708"/>
        <w:jc w:val="both"/>
        <w:rPr>
          <w:rFonts w:ascii="Times New Roman" w:hAnsi="Times New Roman" w:cs="Times New Roman"/>
        </w:rPr>
      </w:pPr>
      <w:r>
        <w:rPr>
          <w:rFonts w:ascii="Times New Roman" w:hAnsi="Times New Roman" w:cs="Times New Roman"/>
        </w:rPr>
        <w:t>Les mœurs sociétales actuel</w:t>
      </w:r>
      <w:r w:rsidR="002641B2">
        <w:rPr>
          <w:rFonts w:ascii="Times New Roman" w:hAnsi="Times New Roman" w:cs="Times New Roman"/>
        </w:rPr>
        <w:t>le</w:t>
      </w:r>
      <w:r>
        <w:rPr>
          <w:rFonts w:ascii="Times New Roman" w:hAnsi="Times New Roman" w:cs="Times New Roman"/>
        </w:rPr>
        <w:t>s ne permettent plus de faire l’impasse sur ces sujets</w:t>
      </w:r>
      <w:r w:rsidR="002641B2">
        <w:rPr>
          <w:rFonts w:ascii="Times New Roman" w:hAnsi="Times New Roman" w:cs="Times New Roman"/>
        </w:rPr>
        <w:t xml:space="preserve">, </w:t>
      </w:r>
      <w:r>
        <w:rPr>
          <w:rFonts w:ascii="Times New Roman" w:hAnsi="Times New Roman" w:cs="Times New Roman"/>
        </w:rPr>
        <w:t>défend Maël Besson : « </w:t>
      </w:r>
      <w:r w:rsidRPr="00203439">
        <w:rPr>
          <w:rFonts w:ascii="Times New Roman" w:hAnsi="Times New Roman" w:cs="Times New Roman"/>
          <w:i/>
          <w:iCs/>
        </w:rPr>
        <w:t>Je pense que nous sommes en train de faire le point de bascule niveau écologie : tout le monde se dit qu’on ne peut pas ne pas en être</w:t>
      </w:r>
      <w:r w:rsidRPr="00203439">
        <w:rPr>
          <w:rFonts w:ascii="Times New Roman" w:hAnsi="Times New Roman" w:cs="Times New Roman"/>
        </w:rPr>
        <w:t xml:space="preserve"> »</w:t>
      </w:r>
      <w:r>
        <w:rPr>
          <w:rFonts w:ascii="Times New Roman" w:hAnsi="Times New Roman" w:cs="Times New Roman"/>
        </w:rPr>
        <w:t xml:space="preserve">. Au-delà d’un engagement </w:t>
      </w:r>
      <w:r>
        <w:rPr>
          <w:rFonts w:ascii="Times New Roman" w:hAnsi="Times New Roman" w:cs="Times New Roman"/>
        </w:rPr>
        <w:lastRenderedPageBreak/>
        <w:t>déclaratif, il est nécessaire selon lui de « </w:t>
      </w:r>
      <w:r w:rsidRPr="00203439">
        <w:rPr>
          <w:rFonts w:ascii="Times New Roman" w:hAnsi="Times New Roman" w:cs="Times New Roman"/>
          <w:i/>
          <w:iCs/>
        </w:rPr>
        <w:t>réaffect</w:t>
      </w:r>
      <w:r w:rsidR="002641B2">
        <w:rPr>
          <w:rFonts w:ascii="Times New Roman" w:hAnsi="Times New Roman" w:cs="Times New Roman"/>
          <w:i/>
          <w:iCs/>
        </w:rPr>
        <w:t>er</w:t>
      </w:r>
      <w:r w:rsidRPr="00203439">
        <w:rPr>
          <w:rFonts w:ascii="Times New Roman" w:hAnsi="Times New Roman" w:cs="Times New Roman"/>
          <w:i/>
          <w:iCs/>
        </w:rPr>
        <w:t xml:space="preserve"> nos besoins et nos envies</w:t>
      </w:r>
      <w:r>
        <w:rPr>
          <w:rFonts w:ascii="Times New Roman" w:hAnsi="Times New Roman" w:cs="Times New Roman"/>
        </w:rPr>
        <w:t xml:space="preserve"> » car l’état social et écologique actuel ne permet plus de contourner ces sujets. Pour Claude </w:t>
      </w:r>
      <w:proofErr w:type="spellStart"/>
      <w:r>
        <w:rPr>
          <w:rFonts w:ascii="Times New Roman" w:hAnsi="Times New Roman" w:cs="Times New Roman"/>
        </w:rPr>
        <w:t>Fulconis</w:t>
      </w:r>
      <w:proofErr w:type="spellEnd"/>
      <w:r>
        <w:rPr>
          <w:rFonts w:ascii="Times New Roman" w:hAnsi="Times New Roman" w:cs="Times New Roman"/>
        </w:rPr>
        <w:t xml:space="preserve">, il </w:t>
      </w:r>
      <w:r w:rsidR="00FA1384">
        <w:rPr>
          <w:rFonts w:ascii="Times New Roman" w:hAnsi="Times New Roman" w:cs="Times New Roman"/>
        </w:rPr>
        <w:t>s’agit de faire sincèrement comprendre</w:t>
      </w:r>
      <w:r>
        <w:rPr>
          <w:rFonts w:ascii="Times New Roman" w:hAnsi="Times New Roman" w:cs="Times New Roman"/>
        </w:rPr>
        <w:t xml:space="preserve"> aux parties prenantes </w:t>
      </w:r>
      <w:r w:rsidR="002641B2">
        <w:rPr>
          <w:rFonts w:ascii="Times New Roman" w:hAnsi="Times New Roman" w:cs="Times New Roman"/>
        </w:rPr>
        <w:t xml:space="preserve">- </w:t>
      </w:r>
      <w:r>
        <w:rPr>
          <w:rFonts w:ascii="Times New Roman" w:hAnsi="Times New Roman" w:cs="Times New Roman"/>
        </w:rPr>
        <w:t>des élus, salariés, prestataires aux spectateurs, athlètes et clubs</w:t>
      </w:r>
      <w:r w:rsidR="00FA1384">
        <w:rPr>
          <w:rFonts w:ascii="Times New Roman" w:hAnsi="Times New Roman" w:cs="Times New Roman"/>
        </w:rPr>
        <w:t> </w:t>
      </w:r>
      <w:r w:rsidR="002641B2">
        <w:rPr>
          <w:rFonts w:ascii="Times New Roman" w:hAnsi="Times New Roman" w:cs="Times New Roman"/>
        </w:rPr>
        <w:t>-</w:t>
      </w:r>
      <w:r w:rsidR="00FA1384">
        <w:rPr>
          <w:rFonts w:ascii="Times New Roman" w:hAnsi="Times New Roman" w:cs="Times New Roman"/>
        </w:rPr>
        <w:t xml:space="preserve"> </w:t>
      </w:r>
      <w:r>
        <w:rPr>
          <w:rFonts w:ascii="Times New Roman" w:hAnsi="Times New Roman" w:cs="Times New Roman"/>
        </w:rPr>
        <w:t>« </w:t>
      </w:r>
      <w:r w:rsidRPr="00203439">
        <w:rPr>
          <w:rFonts w:ascii="Times New Roman" w:hAnsi="Times New Roman" w:cs="Times New Roman"/>
          <w:i/>
          <w:iCs/>
        </w:rPr>
        <w:t>qu’il y a urgence et que notre individualisme forcené dans lequel le monde financier et économique nous a plongé n’est plus viable</w:t>
      </w:r>
      <w:r>
        <w:rPr>
          <w:rFonts w:ascii="Times New Roman" w:hAnsi="Times New Roman" w:cs="Times New Roman"/>
        </w:rPr>
        <w:t xml:space="preserve"> ». Ce que Maël Besson et Claude </w:t>
      </w:r>
      <w:proofErr w:type="spellStart"/>
      <w:r>
        <w:rPr>
          <w:rFonts w:ascii="Times New Roman" w:hAnsi="Times New Roman" w:cs="Times New Roman"/>
        </w:rPr>
        <w:t>Fulconis</w:t>
      </w:r>
      <w:proofErr w:type="spellEnd"/>
      <w:r>
        <w:rPr>
          <w:rFonts w:ascii="Times New Roman" w:hAnsi="Times New Roman" w:cs="Times New Roman"/>
        </w:rPr>
        <w:t xml:space="preserve"> </w:t>
      </w:r>
      <w:r w:rsidR="00FA1384">
        <w:rPr>
          <w:rFonts w:ascii="Times New Roman" w:hAnsi="Times New Roman" w:cs="Times New Roman"/>
        </w:rPr>
        <w:t>promeuvent</w:t>
      </w:r>
      <w:r>
        <w:rPr>
          <w:rFonts w:ascii="Times New Roman" w:hAnsi="Times New Roman" w:cs="Times New Roman"/>
        </w:rPr>
        <w:t>, c’est un « </w:t>
      </w:r>
      <w:r w:rsidRPr="00203439">
        <w:rPr>
          <w:rFonts w:ascii="Times New Roman" w:hAnsi="Times New Roman" w:cs="Times New Roman"/>
          <w:i/>
          <w:iCs/>
        </w:rPr>
        <w:t>shift culturel</w:t>
      </w:r>
      <w:r>
        <w:rPr>
          <w:rFonts w:ascii="Times New Roman" w:hAnsi="Times New Roman" w:cs="Times New Roman"/>
        </w:rPr>
        <w:t xml:space="preserve"> », </w:t>
      </w:r>
      <w:r w:rsidR="00FA1384">
        <w:rPr>
          <w:rFonts w:ascii="Times New Roman" w:hAnsi="Times New Roman" w:cs="Times New Roman"/>
        </w:rPr>
        <w:t>avant</w:t>
      </w:r>
      <w:r w:rsidR="00E90BEC">
        <w:rPr>
          <w:rFonts w:ascii="Times New Roman" w:hAnsi="Times New Roman" w:cs="Times New Roman"/>
        </w:rPr>
        <w:t xml:space="preserve"> lequel les actions </w:t>
      </w:r>
      <w:r w:rsidR="00FA1384">
        <w:rPr>
          <w:rFonts w:ascii="Times New Roman" w:hAnsi="Times New Roman" w:cs="Times New Roman"/>
        </w:rPr>
        <w:t xml:space="preserve">de </w:t>
      </w:r>
      <w:r w:rsidR="00E90BEC">
        <w:rPr>
          <w:rFonts w:ascii="Times New Roman" w:hAnsi="Times New Roman" w:cs="Times New Roman"/>
        </w:rPr>
        <w:t xml:space="preserve">RSO </w:t>
      </w:r>
      <w:r w:rsidR="00FA1384">
        <w:rPr>
          <w:rFonts w:ascii="Times New Roman" w:hAnsi="Times New Roman" w:cs="Times New Roman"/>
        </w:rPr>
        <w:t>ne possèderont</w:t>
      </w:r>
      <w:r w:rsidR="00E90BEC">
        <w:rPr>
          <w:rFonts w:ascii="Times New Roman" w:hAnsi="Times New Roman" w:cs="Times New Roman"/>
        </w:rPr>
        <w:t xml:space="preserve"> jamais tout leur sens. L’évolution du traitement médiatique récent de ces sujets, notamment depuis la covid-19 et l’été caniculaire actuel, </w:t>
      </w:r>
      <w:r w:rsidR="00190068">
        <w:rPr>
          <w:rFonts w:ascii="Times New Roman" w:hAnsi="Times New Roman" w:cs="Times New Roman"/>
        </w:rPr>
        <w:t>est également une occasion de légitimer ses prises de positions.</w:t>
      </w:r>
      <w:r w:rsidR="00FF61DD">
        <w:rPr>
          <w:rFonts w:ascii="Times New Roman" w:hAnsi="Times New Roman" w:cs="Times New Roman"/>
        </w:rPr>
        <w:t xml:space="preserve"> Ce constat est d’ailleurs </w:t>
      </w:r>
      <w:r w:rsidR="002641B2">
        <w:rPr>
          <w:rFonts w:ascii="Times New Roman" w:hAnsi="Times New Roman" w:cs="Times New Roman"/>
        </w:rPr>
        <w:t>relayé</w:t>
      </w:r>
      <w:r w:rsidR="00FF61DD">
        <w:rPr>
          <w:rFonts w:ascii="Times New Roman" w:hAnsi="Times New Roman" w:cs="Times New Roman"/>
        </w:rPr>
        <w:t xml:space="preserve"> par Myriam Antoine, directrice adjointe de la FFME dans un travail de recherche, qui insiste sur le fait que </w:t>
      </w:r>
      <w:r w:rsidR="00FF61DD" w:rsidRPr="00FF61DD">
        <w:rPr>
          <w:rFonts w:ascii="Times New Roman" w:hAnsi="Times New Roman" w:cs="Times New Roman"/>
        </w:rPr>
        <w:t xml:space="preserve">« </w:t>
      </w:r>
      <w:r w:rsidR="00FF61DD" w:rsidRPr="00FF61DD">
        <w:rPr>
          <w:rFonts w:ascii="Times New Roman" w:hAnsi="Times New Roman" w:cs="Times New Roman"/>
          <w:i/>
          <w:iCs/>
        </w:rPr>
        <w:t>l’approche sociétale étant une cause partagée, les démarches « déviantes » sont plus largement et facilement dénoncées</w:t>
      </w:r>
      <w:r w:rsidR="00D37C33">
        <w:rPr>
          <w:rFonts w:ascii="Times New Roman" w:hAnsi="Times New Roman" w:cs="Times New Roman"/>
        </w:rPr>
        <w:t xml:space="preserve"> ». C’est un consensus : il est mieux vu aujourd’hui d’en être un peu, même avec des contradictions, que de ne pas du tout s’en soucier. </w:t>
      </w:r>
    </w:p>
    <w:p w14:paraId="0A60EF07" w14:textId="0668C8CA" w:rsidR="00FA1384" w:rsidRPr="00E04FF5" w:rsidRDefault="00190068" w:rsidP="00FA1384">
      <w:pPr>
        <w:spacing w:line="276" w:lineRule="auto"/>
        <w:ind w:firstLine="708"/>
        <w:jc w:val="both"/>
        <w:rPr>
          <w:rFonts w:ascii="Times New Roman" w:hAnsi="Times New Roman" w:cs="Times New Roman"/>
        </w:rPr>
      </w:pPr>
      <w:r>
        <w:rPr>
          <w:rFonts w:ascii="Times New Roman" w:hAnsi="Times New Roman" w:cs="Times New Roman"/>
        </w:rPr>
        <w:t xml:space="preserve">Il semblerait d’ailleurs que cette nécessité </w:t>
      </w:r>
      <w:r w:rsidR="00FA1384">
        <w:rPr>
          <w:rFonts w:ascii="Times New Roman" w:hAnsi="Times New Roman" w:cs="Times New Roman"/>
        </w:rPr>
        <w:t xml:space="preserve">d’engagement sur ces problématiques </w:t>
      </w:r>
      <w:r>
        <w:rPr>
          <w:rFonts w:ascii="Times New Roman" w:hAnsi="Times New Roman" w:cs="Times New Roman"/>
        </w:rPr>
        <w:t xml:space="preserve">ait été compris plus rapidement par les forces locales du mouvement fédéral. Si certaines entités restent à convaincre, d’autres n’ont pas attendu un positionnement </w:t>
      </w:r>
      <w:r w:rsidR="00EB05E4">
        <w:rPr>
          <w:rFonts w:ascii="Times New Roman" w:hAnsi="Times New Roman" w:cs="Times New Roman"/>
        </w:rPr>
        <w:t>de la FFME</w:t>
      </w:r>
      <w:r>
        <w:rPr>
          <w:rFonts w:ascii="Times New Roman" w:hAnsi="Times New Roman" w:cs="Times New Roman"/>
        </w:rPr>
        <w:t xml:space="preserve"> et possèdent déjà des solutions innovantes ; en atteste la prise de position de l’organisateur local de l’étape de coupe du monde d’escalade que nous avons </w:t>
      </w:r>
      <w:r w:rsidR="00EB05E4">
        <w:rPr>
          <w:rFonts w:ascii="Times New Roman" w:hAnsi="Times New Roman" w:cs="Times New Roman"/>
        </w:rPr>
        <w:t>observé</w:t>
      </w:r>
      <w:r w:rsidR="002641B2">
        <w:rPr>
          <w:rFonts w:ascii="Times New Roman" w:hAnsi="Times New Roman" w:cs="Times New Roman"/>
        </w:rPr>
        <w:t>e</w:t>
      </w:r>
      <w:r>
        <w:rPr>
          <w:rFonts w:ascii="Times New Roman" w:hAnsi="Times New Roman" w:cs="Times New Roman"/>
        </w:rPr>
        <w:t xml:space="preserve">. Somme toute, l’enjeu est de laisser s’exprimer </w:t>
      </w:r>
      <w:r w:rsidR="00A85728">
        <w:rPr>
          <w:rFonts w:ascii="Times New Roman" w:hAnsi="Times New Roman" w:cs="Times New Roman"/>
        </w:rPr>
        <w:t>les clubs, comités territoriaux et ligues</w:t>
      </w:r>
      <w:r>
        <w:rPr>
          <w:rFonts w:ascii="Times New Roman" w:hAnsi="Times New Roman" w:cs="Times New Roman"/>
        </w:rPr>
        <w:t xml:space="preserve">, qui </w:t>
      </w:r>
      <w:r w:rsidR="00A85728">
        <w:rPr>
          <w:rFonts w:ascii="Times New Roman" w:hAnsi="Times New Roman" w:cs="Times New Roman"/>
        </w:rPr>
        <w:t>auront</w:t>
      </w:r>
      <w:r>
        <w:rPr>
          <w:rFonts w:ascii="Times New Roman" w:hAnsi="Times New Roman" w:cs="Times New Roman"/>
        </w:rPr>
        <w:t xml:space="preserve"> </w:t>
      </w:r>
      <w:r w:rsidR="00D25157">
        <w:rPr>
          <w:rFonts w:ascii="Times New Roman" w:hAnsi="Times New Roman" w:cs="Times New Roman"/>
        </w:rPr>
        <w:t>au mieux les solutions, au pire les réflexions pratiques permettant de positionner intelligemment les investissements fédéraux sur le sujet. Pour la fédération française de badminton, il a été nécessaire de s’inspirer des clubs : « </w:t>
      </w:r>
      <w:r w:rsidR="00D25157">
        <w:rPr>
          <w:rFonts w:ascii="Times New Roman" w:hAnsi="Times New Roman" w:cs="Times New Roman"/>
          <w:i/>
          <w:iCs/>
        </w:rPr>
        <w:t>N</w:t>
      </w:r>
      <w:r w:rsidR="00D25157" w:rsidRPr="00D25157">
        <w:rPr>
          <w:rFonts w:ascii="Times New Roman" w:hAnsi="Times New Roman" w:cs="Times New Roman"/>
          <w:i/>
          <w:iCs/>
        </w:rPr>
        <w:t>ous n’avons pas voulu être dans une logique descendante, nous n’avons pas voulu dire « voilà le projet, voilà ce que vous devez mettre en œuvre ». Nous voulions regarder ce qui fonctionne, ce qui ne fonctionne pas. L’idée était de partir de ce qui se fait et essayer de construire à partir de ce qui se fait. Vous voyez</w:t>
      </w:r>
      <w:r w:rsidR="002641B2">
        <w:rPr>
          <w:rFonts w:ascii="Times New Roman" w:hAnsi="Times New Roman" w:cs="Times New Roman"/>
          <w:i/>
          <w:iCs/>
        </w:rPr>
        <w:t>,</w:t>
      </w:r>
      <w:r w:rsidR="00D25157" w:rsidRPr="00D25157">
        <w:rPr>
          <w:rFonts w:ascii="Times New Roman" w:hAnsi="Times New Roman" w:cs="Times New Roman"/>
          <w:i/>
          <w:iCs/>
        </w:rPr>
        <w:t xml:space="preserve"> la logique plutôt </w:t>
      </w:r>
      <w:proofErr w:type="spellStart"/>
      <w:r w:rsidR="00D25157" w:rsidRPr="00D25157">
        <w:rPr>
          <w:rFonts w:ascii="Times New Roman" w:hAnsi="Times New Roman" w:cs="Times New Roman"/>
          <w:i/>
          <w:iCs/>
        </w:rPr>
        <w:t>bott</w:t>
      </w:r>
      <w:r w:rsidR="002641B2">
        <w:rPr>
          <w:rFonts w:ascii="Times New Roman" w:hAnsi="Times New Roman" w:cs="Times New Roman"/>
          <w:i/>
          <w:iCs/>
        </w:rPr>
        <w:t>o</w:t>
      </w:r>
      <w:r w:rsidR="00D25157" w:rsidRPr="00D25157">
        <w:rPr>
          <w:rFonts w:ascii="Times New Roman" w:hAnsi="Times New Roman" w:cs="Times New Roman"/>
          <w:i/>
          <w:iCs/>
        </w:rPr>
        <w:t>m</w:t>
      </w:r>
      <w:proofErr w:type="spellEnd"/>
      <w:r w:rsidR="00D25157" w:rsidRPr="00D25157">
        <w:rPr>
          <w:rFonts w:ascii="Times New Roman" w:hAnsi="Times New Roman" w:cs="Times New Roman"/>
          <w:i/>
          <w:iCs/>
        </w:rPr>
        <w:t xml:space="preserve"> up que descendante. Je pense que c’est une des manières de lever les freins au changement</w:t>
      </w:r>
      <w:r w:rsidR="00A85728">
        <w:rPr>
          <w:rFonts w:ascii="Times New Roman" w:hAnsi="Times New Roman" w:cs="Times New Roman"/>
        </w:rPr>
        <w:t xml:space="preserve"> ». </w:t>
      </w:r>
      <w:r w:rsidR="00FA1384">
        <w:rPr>
          <w:rFonts w:ascii="Times New Roman" w:hAnsi="Times New Roman" w:cs="Times New Roman"/>
        </w:rPr>
        <w:t xml:space="preserve">Tout l’enjeu réside bien dans la capacité d’une fédération à laisser parler ceux qui font son identité locale, à savoir les clubs. </w:t>
      </w:r>
    </w:p>
    <w:p w14:paraId="6EAA794B" w14:textId="67911D2C" w:rsidR="00772DA3" w:rsidRDefault="00A85728" w:rsidP="003067BC">
      <w:pPr>
        <w:spacing w:line="276" w:lineRule="auto"/>
        <w:jc w:val="both"/>
        <w:rPr>
          <w:rFonts w:ascii="Times New Roman" w:hAnsi="Times New Roman" w:cs="Times New Roman"/>
        </w:rPr>
      </w:pPr>
      <w:r w:rsidRPr="00A85728">
        <w:rPr>
          <w:rFonts w:ascii="Times New Roman" w:hAnsi="Times New Roman" w:cs="Times New Roman"/>
        </w:rPr>
        <w:tab/>
      </w:r>
      <w:r w:rsidR="003067BC">
        <w:rPr>
          <w:rFonts w:ascii="Times New Roman" w:hAnsi="Times New Roman" w:cs="Times New Roman"/>
        </w:rPr>
        <w:t>Ces dernières années, la théorie de la gestion de projet s’est développée et avec elle la nécessité de mesurer ses actions</w:t>
      </w:r>
      <w:r>
        <w:rPr>
          <w:rFonts w:ascii="Times New Roman" w:hAnsi="Times New Roman" w:cs="Times New Roman"/>
        </w:rPr>
        <w:t xml:space="preserve">. Au-delà des </w:t>
      </w:r>
      <w:r w:rsidR="003067BC">
        <w:rPr>
          <w:rFonts w:ascii="Times New Roman" w:hAnsi="Times New Roman" w:cs="Times New Roman"/>
        </w:rPr>
        <w:t>projets</w:t>
      </w:r>
      <w:r>
        <w:rPr>
          <w:rFonts w:ascii="Times New Roman" w:hAnsi="Times New Roman" w:cs="Times New Roman"/>
        </w:rPr>
        <w:t xml:space="preserve"> entrepris, la nécessité de </w:t>
      </w:r>
      <w:r w:rsidR="003067BC">
        <w:rPr>
          <w:rFonts w:ascii="Times New Roman" w:hAnsi="Times New Roman" w:cs="Times New Roman"/>
        </w:rPr>
        <w:t>s’autoévaluer</w:t>
      </w:r>
      <w:r>
        <w:rPr>
          <w:rFonts w:ascii="Times New Roman" w:hAnsi="Times New Roman" w:cs="Times New Roman"/>
        </w:rPr>
        <w:t xml:space="preserve"> permet d’acquérir</w:t>
      </w:r>
      <w:r w:rsidR="003067BC">
        <w:rPr>
          <w:rFonts w:ascii="Times New Roman" w:hAnsi="Times New Roman" w:cs="Times New Roman"/>
        </w:rPr>
        <w:t xml:space="preserve"> un état des lieux de sa propre situation au regard des enjeux collectifs et d’opérer</w:t>
      </w:r>
      <w:r>
        <w:rPr>
          <w:rFonts w:ascii="Times New Roman" w:hAnsi="Times New Roman" w:cs="Times New Roman"/>
        </w:rPr>
        <w:t xml:space="preserve"> une amélioration constante. Ainsi, le « </w:t>
      </w:r>
      <w:r w:rsidRPr="00A85728">
        <w:rPr>
          <w:rFonts w:ascii="Times New Roman" w:hAnsi="Times New Roman" w:cs="Times New Roman"/>
          <w:i/>
          <w:iCs/>
        </w:rPr>
        <w:t>lien avec la recherche</w:t>
      </w:r>
      <w:r>
        <w:rPr>
          <w:rFonts w:ascii="Times New Roman" w:hAnsi="Times New Roman" w:cs="Times New Roman"/>
        </w:rPr>
        <w:t xml:space="preserve"> » </w:t>
      </w:r>
      <w:r w:rsidR="002641B2">
        <w:rPr>
          <w:rFonts w:ascii="Times New Roman" w:hAnsi="Times New Roman" w:cs="Times New Roman"/>
        </w:rPr>
        <w:t>a</w:t>
      </w:r>
      <w:r>
        <w:rPr>
          <w:rFonts w:ascii="Times New Roman" w:hAnsi="Times New Roman" w:cs="Times New Roman"/>
        </w:rPr>
        <w:t xml:space="preserve"> </w:t>
      </w:r>
      <w:r w:rsidR="003067BC">
        <w:rPr>
          <w:rFonts w:ascii="Times New Roman" w:hAnsi="Times New Roman" w:cs="Times New Roman"/>
        </w:rPr>
        <w:t>considérablement nourri les réflexions du mouvement sportif sur la façon dont ce dernier devait prendre en main les sujets de RSO. Le regard des chercheurs a permis à de nombreuses organisations de se questionner sur leur utilité sociale, à l’instar du l’UCPA</w:t>
      </w:r>
      <w:r w:rsidR="00EB05E4">
        <w:rPr>
          <w:rFonts w:ascii="Times New Roman" w:hAnsi="Times New Roman" w:cs="Times New Roman"/>
        </w:rPr>
        <w:t xml:space="preserve"> (Union nationale des Centres </w:t>
      </w:r>
      <w:r w:rsidR="002641B2">
        <w:rPr>
          <w:rFonts w:ascii="Times New Roman" w:hAnsi="Times New Roman" w:cs="Times New Roman"/>
        </w:rPr>
        <w:t>sportifs</w:t>
      </w:r>
      <w:r w:rsidR="00EB05E4">
        <w:rPr>
          <w:rFonts w:ascii="Times New Roman" w:hAnsi="Times New Roman" w:cs="Times New Roman"/>
        </w:rPr>
        <w:t xml:space="preserve"> de Plein Air)</w:t>
      </w:r>
      <w:r w:rsidR="003067BC">
        <w:rPr>
          <w:rFonts w:ascii="Times New Roman" w:hAnsi="Times New Roman" w:cs="Times New Roman"/>
        </w:rPr>
        <w:t xml:space="preserve"> par exemple.</w:t>
      </w:r>
      <w:r w:rsidR="00FC477B">
        <w:rPr>
          <w:rFonts w:ascii="Times New Roman" w:hAnsi="Times New Roman" w:cs="Times New Roman"/>
        </w:rPr>
        <w:t xml:space="preserve"> Dés 2010, la FFME a</w:t>
      </w:r>
      <w:r w:rsidR="00EB05E4">
        <w:rPr>
          <w:rFonts w:ascii="Times New Roman" w:hAnsi="Times New Roman" w:cs="Times New Roman"/>
        </w:rPr>
        <w:t xml:space="preserve"> pour </w:t>
      </w:r>
      <w:r w:rsidR="00FA1384">
        <w:rPr>
          <w:rFonts w:ascii="Times New Roman" w:hAnsi="Times New Roman" w:cs="Times New Roman"/>
        </w:rPr>
        <w:t>sa part souhaitée</w:t>
      </w:r>
      <w:r w:rsidR="00FC477B">
        <w:rPr>
          <w:rFonts w:ascii="Times New Roman" w:hAnsi="Times New Roman" w:cs="Times New Roman"/>
        </w:rPr>
        <w:t xml:space="preserve"> réaliser son bilan carbone, permettant ainsi de mieux saisir les enjeux qui la concernai</w:t>
      </w:r>
      <w:r w:rsidR="002641B2">
        <w:rPr>
          <w:rFonts w:ascii="Times New Roman" w:hAnsi="Times New Roman" w:cs="Times New Roman"/>
        </w:rPr>
        <w:t>en</w:t>
      </w:r>
      <w:r w:rsidR="00FC477B">
        <w:rPr>
          <w:rFonts w:ascii="Times New Roman" w:hAnsi="Times New Roman" w:cs="Times New Roman"/>
        </w:rPr>
        <w:t>t directement par rapport à la préservation de la planète. Cette mesure a permis</w:t>
      </w:r>
      <w:r w:rsidR="00EB05E4">
        <w:rPr>
          <w:rFonts w:ascii="Times New Roman" w:hAnsi="Times New Roman" w:cs="Times New Roman"/>
        </w:rPr>
        <w:t xml:space="preserve"> à la fédération</w:t>
      </w:r>
      <w:r w:rsidR="00FC477B">
        <w:rPr>
          <w:rFonts w:ascii="Times New Roman" w:hAnsi="Times New Roman" w:cs="Times New Roman"/>
        </w:rPr>
        <w:t xml:space="preserve"> de se rendre compte que plus de 80% de ces émissions</w:t>
      </w:r>
      <w:r w:rsidR="00EB05E4">
        <w:rPr>
          <w:rFonts w:ascii="Times New Roman" w:hAnsi="Times New Roman" w:cs="Times New Roman"/>
        </w:rPr>
        <w:t xml:space="preserve"> carbones</w:t>
      </w:r>
      <w:r w:rsidR="00FC477B">
        <w:rPr>
          <w:rFonts w:ascii="Times New Roman" w:hAnsi="Times New Roman" w:cs="Times New Roman"/>
        </w:rPr>
        <w:t xml:space="preserve"> étaient </w:t>
      </w:r>
      <w:proofErr w:type="spellStart"/>
      <w:r w:rsidR="00FC477B">
        <w:rPr>
          <w:rFonts w:ascii="Times New Roman" w:hAnsi="Times New Roman" w:cs="Times New Roman"/>
        </w:rPr>
        <w:t>dû</w:t>
      </w:r>
      <w:r w:rsidR="002641B2">
        <w:rPr>
          <w:rFonts w:ascii="Times New Roman" w:hAnsi="Times New Roman" w:cs="Times New Roman"/>
        </w:rPr>
        <w:t>es</w:t>
      </w:r>
      <w:proofErr w:type="spellEnd"/>
      <w:r w:rsidR="00FC477B">
        <w:rPr>
          <w:rFonts w:ascii="Times New Roman" w:hAnsi="Times New Roman" w:cs="Times New Roman"/>
        </w:rPr>
        <w:t xml:space="preserve"> aux déplacements : depuis, l’utilisation du train est d’autant plus </w:t>
      </w:r>
      <w:r w:rsidR="00EB05E4">
        <w:rPr>
          <w:rFonts w:ascii="Times New Roman" w:hAnsi="Times New Roman" w:cs="Times New Roman"/>
        </w:rPr>
        <w:t>privilégiée</w:t>
      </w:r>
      <w:r w:rsidR="00FC477B">
        <w:rPr>
          <w:rFonts w:ascii="Times New Roman" w:hAnsi="Times New Roman" w:cs="Times New Roman"/>
        </w:rPr>
        <w:t xml:space="preserve"> et certaines rencontres </w:t>
      </w:r>
      <w:r w:rsidR="002641B2">
        <w:rPr>
          <w:rFonts w:ascii="Times New Roman" w:hAnsi="Times New Roman" w:cs="Times New Roman"/>
        </w:rPr>
        <w:t>se sont faites</w:t>
      </w:r>
      <w:r w:rsidR="00FC477B">
        <w:rPr>
          <w:rFonts w:ascii="Times New Roman" w:hAnsi="Times New Roman" w:cs="Times New Roman"/>
        </w:rPr>
        <w:t xml:space="preserve"> </w:t>
      </w:r>
      <w:r w:rsidR="00EB05E4">
        <w:rPr>
          <w:rFonts w:ascii="Times New Roman" w:hAnsi="Times New Roman" w:cs="Times New Roman"/>
        </w:rPr>
        <w:t>sous forme de</w:t>
      </w:r>
      <w:r w:rsidR="00FC477B">
        <w:rPr>
          <w:rFonts w:ascii="Times New Roman" w:hAnsi="Times New Roman" w:cs="Times New Roman"/>
        </w:rPr>
        <w:t xml:space="preserve"> visioconférence. L’aspect évaluatif d’un projet – son bilan - est souvent négligé alors qu’il </w:t>
      </w:r>
      <w:r w:rsidR="00BF4116">
        <w:rPr>
          <w:rFonts w:ascii="Times New Roman" w:hAnsi="Times New Roman" w:cs="Times New Roman"/>
        </w:rPr>
        <w:t>est une étape cruciale de prise de recul et d’amélioration de ses responsabilités. Selon Hugues Relier, « </w:t>
      </w:r>
      <w:r w:rsidR="00BF4116" w:rsidRPr="00BF4116">
        <w:rPr>
          <w:rFonts w:ascii="Times New Roman" w:hAnsi="Times New Roman" w:cs="Times New Roman"/>
          <w:i/>
          <w:iCs/>
        </w:rPr>
        <w:t>il ne peut y avoir de performance sociale s’il n’y a pas d’évaluation</w:t>
      </w:r>
      <w:r w:rsidR="00BF4116">
        <w:rPr>
          <w:rFonts w:ascii="Times New Roman" w:hAnsi="Times New Roman" w:cs="Times New Roman"/>
        </w:rPr>
        <w:t xml:space="preserve"> ». </w:t>
      </w:r>
    </w:p>
    <w:p w14:paraId="409FC98A" w14:textId="4D039A29" w:rsidR="00444E82" w:rsidRDefault="00444E82" w:rsidP="003067BC">
      <w:pPr>
        <w:spacing w:line="276" w:lineRule="auto"/>
        <w:jc w:val="both"/>
        <w:rPr>
          <w:rFonts w:ascii="Times New Roman" w:hAnsi="Times New Roman" w:cs="Times New Roman"/>
        </w:rPr>
      </w:pPr>
    </w:p>
    <w:p w14:paraId="1E3DE75F" w14:textId="236C836E" w:rsidR="00444E82" w:rsidRDefault="00444E82" w:rsidP="003067BC">
      <w:pPr>
        <w:spacing w:line="276" w:lineRule="auto"/>
        <w:jc w:val="both"/>
        <w:rPr>
          <w:rFonts w:ascii="Times New Roman" w:hAnsi="Times New Roman" w:cs="Times New Roman"/>
        </w:rPr>
      </w:pPr>
      <w:r>
        <w:rPr>
          <w:rFonts w:ascii="Times New Roman" w:hAnsi="Times New Roman" w:cs="Times New Roman"/>
        </w:rPr>
        <w:tab/>
        <w:t xml:space="preserve">Ainsi, la RSO </w:t>
      </w:r>
      <w:r w:rsidR="00FA1384">
        <w:rPr>
          <w:rFonts w:ascii="Times New Roman" w:hAnsi="Times New Roman" w:cs="Times New Roman"/>
        </w:rPr>
        <w:t>représente</w:t>
      </w:r>
      <w:r>
        <w:rPr>
          <w:rFonts w:ascii="Times New Roman" w:hAnsi="Times New Roman" w:cs="Times New Roman"/>
        </w:rPr>
        <w:t xml:space="preserve"> </w:t>
      </w:r>
      <w:r w:rsidR="002641B2">
        <w:rPr>
          <w:rFonts w:ascii="Times New Roman" w:hAnsi="Times New Roman" w:cs="Times New Roman"/>
        </w:rPr>
        <w:t>un grand éventail</w:t>
      </w:r>
      <w:r>
        <w:rPr>
          <w:rFonts w:ascii="Times New Roman" w:hAnsi="Times New Roman" w:cs="Times New Roman"/>
        </w:rPr>
        <w:t xml:space="preserve"> d’opportunités qu’il s’agit de saisir grâce aux </w:t>
      </w:r>
      <w:r w:rsidR="008337D5">
        <w:rPr>
          <w:rFonts w:ascii="Times New Roman" w:hAnsi="Times New Roman" w:cs="Times New Roman"/>
        </w:rPr>
        <w:t>modèles</w:t>
      </w:r>
      <w:r>
        <w:rPr>
          <w:rFonts w:ascii="Times New Roman" w:hAnsi="Times New Roman" w:cs="Times New Roman"/>
        </w:rPr>
        <w:t xml:space="preserve"> existants</w:t>
      </w:r>
      <w:r w:rsidR="008337D5">
        <w:rPr>
          <w:rFonts w:ascii="Times New Roman" w:hAnsi="Times New Roman" w:cs="Times New Roman"/>
        </w:rPr>
        <w:t xml:space="preserve"> ; afin que les fédérations </w:t>
      </w:r>
      <w:r w:rsidR="002641B2">
        <w:rPr>
          <w:rFonts w:ascii="Times New Roman" w:hAnsi="Times New Roman" w:cs="Times New Roman"/>
        </w:rPr>
        <w:t>endossent</w:t>
      </w:r>
      <w:r w:rsidR="008337D5">
        <w:rPr>
          <w:rFonts w:ascii="Times New Roman" w:hAnsi="Times New Roman" w:cs="Times New Roman"/>
        </w:rPr>
        <w:t xml:space="preserve"> à leur tour leur rôle d’exemplarité. </w:t>
      </w:r>
      <w:r w:rsidR="008337D5">
        <w:rPr>
          <w:rFonts w:ascii="Times New Roman" w:hAnsi="Times New Roman" w:cs="Times New Roman"/>
        </w:rPr>
        <w:lastRenderedPageBreak/>
        <w:t>L’objectif est de rejoindre un mouvement qui est en route</w:t>
      </w:r>
      <w:r w:rsidR="002641B2">
        <w:rPr>
          <w:rFonts w:ascii="Times New Roman" w:hAnsi="Times New Roman" w:cs="Times New Roman"/>
        </w:rPr>
        <w:t>,</w:t>
      </w:r>
      <w:r w:rsidR="008337D5">
        <w:rPr>
          <w:rFonts w:ascii="Times New Roman" w:hAnsi="Times New Roman" w:cs="Times New Roman"/>
        </w:rPr>
        <w:t xml:space="preserve"> </w:t>
      </w:r>
      <w:r w:rsidR="00FA1384">
        <w:rPr>
          <w:rFonts w:ascii="Times New Roman" w:hAnsi="Times New Roman" w:cs="Times New Roman"/>
        </w:rPr>
        <w:t>de plus en plus et de mieux en mieux</w:t>
      </w:r>
      <w:r w:rsidR="008337D5">
        <w:rPr>
          <w:rFonts w:ascii="Times New Roman" w:hAnsi="Times New Roman" w:cs="Times New Roman"/>
        </w:rPr>
        <w:t xml:space="preserve"> installé et </w:t>
      </w:r>
      <w:r w:rsidR="002641B2">
        <w:rPr>
          <w:rFonts w:ascii="Times New Roman" w:hAnsi="Times New Roman" w:cs="Times New Roman"/>
        </w:rPr>
        <w:t>sur</w:t>
      </w:r>
      <w:r w:rsidR="008337D5">
        <w:rPr>
          <w:rFonts w:ascii="Times New Roman" w:hAnsi="Times New Roman" w:cs="Times New Roman"/>
        </w:rPr>
        <w:t xml:space="preserve"> lequel il n’est plus possible de faire l’impasse. </w:t>
      </w:r>
      <w:r w:rsidR="00FF61DD">
        <w:rPr>
          <w:rFonts w:ascii="Times New Roman" w:hAnsi="Times New Roman" w:cs="Times New Roman"/>
        </w:rPr>
        <w:t>De fait, de</w:t>
      </w:r>
      <w:r w:rsidR="008337D5">
        <w:rPr>
          <w:rFonts w:ascii="Times New Roman" w:hAnsi="Times New Roman" w:cs="Times New Roman"/>
        </w:rPr>
        <w:t xml:space="preserve"> nombreuses tendances latentes ou manifestes dans le mouvement sportif font aujourd’hui cas d’un changement de paradigme </w:t>
      </w:r>
      <w:r w:rsidR="00BA0B89">
        <w:rPr>
          <w:rFonts w:ascii="Times New Roman" w:hAnsi="Times New Roman" w:cs="Times New Roman"/>
        </w:rPr>
        <w:t xml:space="preserve">sur les responsabilités des organisations. </w:t>
      </w:r>
    </w:p>
    <w:p w14:paraId="116584F5" w14:textId="7EAA781A" w:rsidR="00BA0B89" w:rsidRDefault="00BA0B89" w:rsidP="003067BC">
      <w:pPr>
        <w:spacing w:line="276" w:lineRule="auto"/>
        <w:jc w:val="both"/>
        <w:rPr>
          <w:rFonts w:ascii="Times New Roman" w:hAnsi="Times New Roman" w:cs="Times New Roman"/>
        </w:rPr>
      </w:pPr>
    </w:p>
    <w:p w14:paraId="16D40F83" w14:textId="21C3B7D6" w:rsidR="00C05D3D" w:rsidRDefault="00BA0B89" w:rsidP="003067BC">
      <w:pPr>
        <w:spacing w:line="276" w:lineRule="auto"/>
        <w:jc w:val="both"/>
        <w:rPr>
          <w:rFonts w:ascii="Times New Roman" w:hAnsi="Times New Roman" w:cs="Times New Roman"/>
        </w:rPr>
      </w:pPr>
      <w:r>
        <w:rPr>
          <w:rFonts w:ascii="Times New Roman" w:hAnsi="Times New Roman" w:cs="Times New Roman"/>
        </w:rPr>
        <w:tab/>
      </w:r>
      <w:r w:rsidR="00FF61DD">
        <w:rPr>
          <w:rFonts w:ascii="Times New Roman" w:hAnsi="Times New Roman" w:cs="Times New Roman"/>
        </w:rPr>
        <w:t xml:space="preserve">Cette partie </w:t>
      </w:r>
      <w:r w:rsidR="00D37C33">
        <w:rPr>
          <w:rFonts w:ascii="Times New Roman" w:hAnsi="Times New Roman" w:cs="Times New Roman"/>
        </w:rPr>
        <w:t>visant à retracer</w:t>
      </w:r>
      <w:r w:rsidR="00FF61DD">
        <w:rPr>
          <w:rFonts w:ascii="Times New Roman" w:hAnsi="Times New Roman" w:cs="Times New Roman"/>
        </w:rPr>
        <w:t xml:space="preserve"> ce qu’il reste à construire, </w:t>
      </w:r>
      <w:r w:rsidR="002641B2">
        <w:rPr>
          <w:rFonts w:ascii="Times New Roman" w:hAnsi="Times New Roman" w:cs="Times New Roman"/>
        </w:rPr>
        <w:t>et exposant</w:t>
      </w:r>
      <w:r w:rsidR="00FF61DD">
        <w:rPr>
          <w:rFonts w:ascii="Times New Roman" w:hAnsi="Times New Roman" w:cs="Times New Roman"/>
        </w:rPr>
        <w:t xml:space="preserve"> les opportunités qui composent la RSO, </w:t>
      </w:r>
      <w:r w:rsidR="00D37C33">
        <w:rPr>
          <w:rFonts w:ascii="Times New Roman" w:hAnsi="Times New Roman" w:cs="Times New Roman"/>
        </w:rPr>
        <w:t>constitue</w:t>
      </w:r>
      <w:r w:rsidR="00FF61DD">
        <w:rPr>
          <w:rFonts w:ascii="Times New Roman" w:hAnsi="Times New Roman" w:cs="Times New Roman"/>
        </w:rPr>
        <w:t xml:space="preserve"> la dernière composant</w:t>
      </w:r>
      <w:r w:rsidR="00D37C33">
        <w:rPr>
          <w:rFonts w:ascii="Times New Roman" w:hAnsi="Times New Roman" w:cs="Times New Roman"/>
        </w:rPr>
        <w:t>e</w:t>
      </w:r>
      <w:r w:rsidR="00FF61DD">
        <w:rPr>
          <w:rFonts w:ascii="Times New Roman" w:hAnsi="Times New Roman" w:cs="Times New Roman"/>
        </w:rPr>
        <w:t xml:space="preserve"> </w:t>
      </w:r>
      <w:r w:rsidR="002641B2">
        <w:rPr>
          <w:rFonts w:ascii="Times New Roman" w:hAnsi="Times New Roman" w:cs="Times New Roman"/>
        </w:rPr>
        <w:t xml:space="preserve">de </w:t>
      </w:r>
      <w:r w:rsidR="00FF61DD">
        <w:rPr>
          <w:rFonts w:ascii="Times New Roman" w:hAnsi="Times New Roman" w:cs="Times New Roman"/>
        </w:rPr>
        <w:t xml:space="preserve">notre partie analytique. </w:t>
      </w:r>
      <w:r>
        <w:rPr>
          <w:rFonts w:ascii="Times New Roman" w:hAnsi="Times New Roman" w:cs="Times New Roman"/>
        </w:rPr>
        <w:t>Avant de passer à la conclusion de notre recherche, nous allons dresser les limites de notre recherche</w:t>
      </w:r>
      <w:r w:rsidR="002641B2">
        <w:rPr>
          <w:rFonts w:ascii="Times New Roman" w:hAnsi="Times New Roman" w:cs="Times New Roman"/>
        </w:rPr>
        <w:t>,</w:t>
      </w:r>
      <w:r>
        <w:rPr>
          <w:rFonts w:ascii="Times New Roman" w:hAnsi="Times New Roman" w:cs="Times New Roman"/>
        </w:rPr>
        <w:t xml:space="preserve"> du cadre d’analyse à la mise en œuvre de notre questionnement. </w:t>
      </w:r>
      <w:r w:rsidR="00FF61DD">
        <w:rPr>
          <w:rFonts w:ascii="Times New Roman" w:hAnsi="Times New Roman" w:cs="Times New Roman"/>
        </w:rPr>
        <w:t xml:space="preserve">Nous conclurons ensuite notre recherche en répondant à nos hypothèses et notre problématique, avant d’ouvrir le sujet. </w:t>
      </w:r>
    </w:p>
    <w:p w14:paraId="75A98D06" w14:textId="77777777" w:rsidR="00D37C33" w:rsidRDefault="00D37C33" w:rsidP="003067BC">
      <w:pPr>
        <w:spacing w:line="276" w:lineRule="auto"/>
        <w:jc w:val="both"/>
        <w:rPr>
          <w:rFonts w:ascii="Times New Roman" w:hAnsi="Times New Roman" w:cs="Times New Roman"/>
        </w:rPr>
      </w:pPr>
    </w:p>
    <w:p w14:paraId="5A34A969" w14:textId="31540061" w:rsidR="00BA0B89" w:rsidRDefault="00BA0B89" w:rsidP="003067BC">
      <w:pPr>
        <w:spacing w:line="276" w:lineRule="auto"/>
        <w:jc w:val="both"/>
        <w:rPr>
          <w:rFonts w:ascii="Times New Roman" w:hAnsi="Times New Roman" w:cs="Times New Roman"/>
        </w:rPr>
      </w:pPr>
    </w:p>
    <w:p w14:paraId="42E270DC" w14:textId="2BF8FAE7" w:rsidR="00BA0B89" w:rsidRPr="00DA35B7" w:rsidRDefault="00BA0B89" w:rsidP="00DA35B7">
      <w:pPr>
        <w:pStyle w:val="Titre3"/>
        <w:ind w:firstLine="708"/>
        <w:rPr>
          <w:rFonts w:ascii="Times New Roman" w:hAnsi="Times New Roman" w:cs="Times New Roman"/>
          <w:i/>
          <w:iCs/>
          <w:color w:val="000000" w:themeColor="text1"/>
        </w:rPr>
      </w:pPr>
      <w:bookmarkStart w:id="169" w:name="_Toc111666341"/>
      <w:bookmarkStart w:id="170" w:name="_Toc111666373"/>
      <w:bookmarkStart w:id="171" w:name="_Toc111666611"/>
      <w:bookmarkStart w:id="172" w:name="_Toc112163969"/>
      <w:r w:rsidRPr="00DA35B7">
        <w:rPr>
          <w:rFonts w:ascii="Times New Roman" w:hAnsi="Times New Roman" w:cs="Times New Roman"/>
          <w:i/>
          <w:iCs/>
          <w:color w:val="000000" w:themeColor="text1"/>
        </w:rPr>
        <w:t>3.2. Les limites de notre recherche</w:t>
      </w:r>
      <w:bookmarkEnd w:id="169"/>
      <w:bookmarkEnd w:id="170"/>
      <w:bookmarkEnd w:id="171"/>
      <w:bookmarkEnd w:id="172"/>
      <w:r w:rsidRPr="00DA35B7">
        <w:rPr>
          <w:rFonts w:ascii="Times New Roman" w:hAnsi="Times New Roman" w:cs="Times New Roman"/>
          <w:i/>
          <w:iCs/>
          <w:color w:val="000000" w:themeColor="text1"/>
        </w:rPr>
        <w:t xml:space="preserve">  </w:t>
      </w:r>
    </w:p>
    <w:p w14:paraId="7E9F5DE7" w14:textId="79BDBE95" w:rsidR="00BA0B89" w:rsidRDefault="00BA0B89" w:rsidP="003067BC">
      <w:pPr>
        <w:spacing w:line="276" w:lineRule="auto"/>
        <w:jc w:val="both"/>
        <w:rPr>
          <w:rFonts w:ascii="Times New Roman" w:hAnsi="Times New Roman" w:cs="Times New Roman"/>
        </w:rPr>
      </w:pPr>
    </w:p>
    <w:p w14:paraId="7F455130" w14:textId="77777777" w:rsidR="00D37C33" w:rsidRDefault="00D37C33" w:rsidP="003067BC">
      <w:pPr>
        <w:spacing w:line="276" w:lineRule="auto"/>
        <w:jc w:val="both"/>
        <w:rPr>
          <w:rFonts w:ascii="Times New Roman" w:hAnsi="Times New Roman" w:cs="Times New Roman"/>
        </w:rPr>
      </w:pPr>
    </w:p>
    <w:p w14:paraId="048191A9" w14:textId="20D7365F" w:rsidR="00D37C33" w:rsidRDefault="00D37C33" w:rsidP="00D37C33">
      <w:pPr>
        <w:spacing w:line="276" w:lineRule="auto"/>
        <w:jc w:val="both"/>
        <w:rPr>
          <w:rFonts w:ascii="Times New Roman" w:hAnsi="Times New Roman" w:cs="Times New Roman"/>
        </w:rPr>
      </w:pPr>
      <w:r>
        <w:rPr>
          <w:rFonts w:ascii="Times New Roman" w:hAnsi="Times New Roman" w:cs="Times New Roman"/>
        </w:rPr>
        <w:tab/>
        <w:t xml:space="preserve">Cette partie a pour vocation de retracer les limites de notre recherche et de ce mémoire, autant sur la partie théorique qu’empirique. </w:t>
      </w:r>
    </w:p>
    <w:p w14:paraId="7B4DAAE8" w14:textId="6DA282A9" w:rsidR="00D37C33" w:rsidRDefault="00D37C33" w:rsidP="00D37C33">
      <w:pPr>
        <w:spacing w:line="276" w:lineRule="auto"/>
        <w:jc w:val="both"/>
        <w:rPr>
          <w:rFonts w:ascii="Times New Roman" w:hAnsi="Times New Roman" w:cs="Times New Roman"/>
        </w:rPr>
      </w:pPr>
    </w:p>
    <w:p w14:paraId="0E7B7B51" w14:textId="441CB7A5" w:rsidR="00D37C33" w:rsidRDefault="00D37C33" w:rsidP="00D37C33">
      <w:pPr>
        <w:spacing w:line="276" w:lineRule="auto"/>
        <w:jc w:val="both"/>
        <w:rPr>
          <w:rFonts w:ascii="Times New Roman" w:hAnsi="Times New Roman" w:cs="Times New Roman"/>
        </w:rPr>
      </w:pPr>
      <w:r>
        <w:rPr>
          <w:rFonts w:ascii="Times New Roman" w:hAnsi="Times New Roman" w:cs="Times New Roman"/>
        </w:rPr>
        <w:tab/>
      </w:r>
      <w:r w:rsidRPr="00D37C33">
        <w:rPr>
          <w:rFonts w:ascii="Times New Roman" w:hAnsi="Times New Roman" w:cs="Times New Roman"/>
          <w:u w:val="single"/>
        </w:rPr>
        <w:t xml:space="preserve">Un cadre théorique très </w:t>
      </w:r>
      <w:r w:rsidR="008B393B">
        <w:rPr>
          <w:rFonts w:ascii="Times New Roman" w:hAnsi="Times New Roman" w:cs="Times New Roman"/>
          <w:u w:val="single"/>
        </w:rPr>
        <w:t>vaste</w:t>
      </w:r>
      <w:r>
        <w:rPr>
          <w:rFonts w:ascii="Times New Roman" w:hAnsi="Times New Roman" w:cs="Times New Roman"/>
        </w:rPr>
        <w:t xml:space="preserve"> : </w:t>
      </w:r>
    </w:p>
    <w:p w14:paraId="17C656E3" w14:textId="7CC9696F" w:rsidR="00D37C33" w:rsidRDefault="00D37C33" w:rsidP="00D37C33">
      <w:pPr>
        <w:spacing w:line="276" w:lineRule="auto"/>
        <w:jc w:val="both"/>
        <w:rPr>
          <w:rFonts w:ascii="Times New Roman" w:hAnsi="Times New Roman" w:cs="Times New Roman"/>
        </w:rPr>
      </w:pPr>
      <w:r>
        <w:rPr>
          <w:rFonts w:ascii="Times New Roman" w:hAnsi="Times New Roman" w:cs="Times New Roman"/>
        </w:rPr>
        <w:tab/>
        <w:t>Le cadre théorique de notre recherche s’est révélé petit à petit</w:t>
      </w:r>
      <w:r w:rsidR="001C5CD7">
        <w:rPr>
          <w:rFonts w:ascii="Times New Roman" w:hAnsi="Times New Roman" w:cs="Times New Roman"/>
        </w:rPr>
        <w:t>,</w:t>
      </w:r>
      <w:r>
        <w:rPr>
          <w:rFonts w:ascii="Times New Roman" w:hAnsi="Times New Roman" w:cs="Times New Roman"/>
        </w:rPr>
        <w:t xml:space="preserve"> à mesure qu’avançai</w:t>
      </w:r>
      <w:r w:rsidR="001C5CD7">
        <w:rPr>
          <w:rFonts w:ascii="Times New Roman" w:hAnsi="Times New Roman" w:cs="Times New Roman"/>
        </w:rPr>
        <w:t>ent</w:t>
      </w:r>
      <w:r>
        <w:rPr>
          <w:rFonts w:ascii="Times New Roman" w:hAnsi="Times New Roman" w:cs="Times New Roman"/>
        </w:rPr>
        <w:t xml:space="preserve"> nos recherches, extrêmement riche en informations. Ainsi, </w:t>
      </w:r>
      <w:r w:rsidR="001C5CD7">
        <w:rPr>
          <w:rFonts w:ascii="Times New Roman" w:hAnsi="Times New Roman" w:cs="Times New Roman"/>
        </w:rPr>
        <w:t xml:space="preserve">nous avons pris conscience que </w:t>
      </w:r>
      <w:r>
        <w:rPr>
          <w:rFonts w:ascii="Times New Roman" w:hAnsi="Times New Roman" w:cs="Times New Roman"/>
        </w:rPr>
        <w:t xml:space="preserve">le cadre initial </w:t>
      </w:r>
      <w:r w:rsidR="001C5CD7">
        <w:rPr>
          <w:rFonts w:ascii="Times New Roman" w:hAnsi="Times New Roman" w:cs="Times New Roman"/>
        </w:rPr>
        <w:t>était</w:t>
      </w:r>
      <w:r w:rsidR="0078783F">
        <w:rPr>
          <w:rFonts w:ascii="Times New Roman" w:hAnsi="Times New Roman" w:cs="Times New Roman"/>
        </w:rPr>
        <w:t xml:space="preserve"> délicat à synthétiser étant donné le nombre de facettes qu’il revêtait. Le sujet de la responsabilité sociétale </w:t>
      </w:r>
      <w:r w:rsidR="002641B2">
        <w:rPr>
          <w:rFonts w:ascii="Times New Roman" w:hAnsi="Times New Roman" w:cs="Times New Roman"/>
        </w:rPr>
        <w:t>en</w:t>
      </w:r>
      <w:r w:rsidR="0078783F">
        <w:rPr>
          <w:rFonts w:ascii="Times New Roman" w:hAnsi="Times New Roman" w:cs="Times New Roman"/>
        </w:rPr>
        <w:t xml:space="preserve"> elle-même peut faire l’objet de différents éclairages qui peuvent à chacun nourrir plusieurs thèses. Il en va de même pour la notion de changement, </w:t>
      </w:r>
      <w:r w:rsidR="002641B2">
        <w:rPr>
          <w:rFonts w:ascii="Times New Roman" w:hAnsi="Times New Roman" w:cs="Times New Roman"/>
        </w:rPr>
        <w:t>sujet de nombreux</w:t>
      </w:r>
      <w:r w:rsidR="0078783F">
        <w:rPr>
          <w:rFonts w:ascii="Times New Roman" w:hAnsi="Times New Roman" w:cs="Times New Roman"/>
        </w:rPr>
        <w:t xml:space="preserve"> en travaux universitaires. L’appui </w:t>
      </w:r>
      <w:r w:rsidR="002641B2">
        <w:rPr>
          <w:rFonts w:ascii="Times New Roman" w:hAnsi="Times New Roman" w:cs="Times New Roman"/>
        </w:rPr>
        <w:t>sur</w:t>
      </w:r>
      <w:r w:rsidR="008B393B">
        <w:rPr>
          <w:rFonts w:ascii="Times New Roman" w:hAnsi="Times New Roman" w:cs="Times New Roman"/>
        </w:rPr>
        <w:t xml:space="preserve"> ces</w:t>
      </w:r>
      <w:r w:rsidR="0078783F">
        <w:rPr>
          <w:rFonts w:ascii="Times New Roman" w:hAnsi="Times New Roman" w:cs="Times New Roman"/>
        </w:rPr>
        <w:t xml:space="preserve"> deux notions si larges avait pour risque de ne pas traiter </w:t>
      </w:r>
      <w:r w:rsidR="00003AE5">
        <w:rPr>
          <w:rFonts w:ascii="Times New Roman" w:hAnsi="Times New Roman" w:cs="Times New Roman"/>
        </w:rPr>
        <w:t xml:space="preserve">le sujet </w:t>
      </w:r>
      <w:r w:rsidR="0078783F">
        <w:rPr>
          <w:rFonts w:ascii="Times New Roman" w:hAnsi="Times New Roman" w:cs="Times New Roman"/>
        </w:rPr>
        <w:t>de façon assez spécifique</w:t>
      </w:r>
      <w:r w:rsidR="008B393B">
        <w:rPr>
          <w:rFonts w:ascii="Times New Roman" w:hAnsi="Times New Roman" w:cs="Times New Roman"/>
        </w:rPr>
        <w:t>. Par conséquent, i</w:t>
      </w:r>
      <w:r w:rsidR="0078783F">
        <w:rPr>
          <w:rFonts w:ascii="Times New Roman" w:hAnsi="Times New Roman" w:cs="Times New Roman"/>
        </w:rPr>
        <w:t>l aurait peut-être été intéress</w:t>
      </w:r>
      <w:r w:rsidR="00003AE5">
        <w:rPr>
          <w:rFonts w:ascii="Times New Roman" w:hAnsi="Times New Roman" w:cs="Times New Roman"/>
        </w:rPr>
        <w:t xml:space="preserve">ant </w:t>
      </w:r>
      <w:r w:rsidR="0078783F">
        <w:rPr>
          <w:rFonts w:ascii="Times New Roman" w:hAnsi="Times New Roman" w:cs="Times New Roman"/>
        </w:rPr>
        <w:t xml:space="preserve">de se focaliser sur une seule des deux notions. </w:t>
      </w:r>
    </w:p>
    <w:p w14:paraId="78EC22DE" w14:textId="1602926A" w:rsidR="0078783F" w:rsidRDefault="0078783F" w:rsidP="00D37C33">
      <w:pPr>
        <w:spacing w:line="276" w:lineRule="auto"/>
        <w:jc w:val="both"/>
        <w:rPr>
          <w:rFonts w:ascii="Times New Roman" w:hAnsi="Times New Roman" w:cs="Times New Roman"/>
        </w:rPr>
      </w:pPr>
    </w:p>
    <w:p w14:paraId="7BB7B868" w14:textId="2B04B82C" w:rsidR="0078783F" w:rsidRDefault="0078783F" w:rsidP="00D37C33">
      <w:pPr>
        <w:spacing w:line="276" w:lineRule="auto"/>
        <w:jc w:val="both"/>
        <w:rPr>
          <w:rFonts w:ascii="Times New Roman" w:hAnsi="Times New Roman" w:cs="Times New Roman"/>
        </w:rPr>
      </w:pPr>
      <w:r>
        <w:rPr>
          <w:rFonts w:ascii="Times New Roman" w:hAnsi="Times New Roman" w:cs="Times New Roman"/>
        </w:rPr>
        <w:tab/>
      </w:r>
      <w:r w:rsidRPr="0078783F">
        <w:rPr>
          <w:rFonts w:ascii="Times New Roman" w:hAnsi="Times New Roman" w:cs="Times New Roman"/>
          <w:u w:val="single"/>
        </w:rPr>
        <w:t>Un cadre de recherche contraint</w:t>
      </w:r>
      <w:r>
        <w:rPr>
          <w:rFonts w:ascii="Times New Roman" w:hAnsi="Times New Roman" w:cs="Times New Roman"/>
        </w:rPr>
        <w:t xml:space="preserve"> : </w:t>
      </w:r>
    </w:p>
    <w:p w14:paraId="6F1A3AD6" w14:textId="7B71FE87" w:rsidR="0078783F" w:rsidRDefault="0078783F" w:rsidP="00D37C33">
      <w:pPr>
        <w:spacing w:line="276" w:lineRule="auto"/>
        <w:jc w:val="both"/>
        <w:rPr>
          <w:rFonts w:ascii="Times New Roman" w:hAnsi="Times New Roman" w:cs="Times New Roman"/>
        </w:rPr>
      </w:pPr>
      <w:r>
        <w:rPr>
          <w:rFonts w:ascii="Times New Roman" w:hAnsi="Times New Roman" w:cs="Times New Roman"/>
        </w:rPr>
        <w:tab/>
        <w:t xml:space="preserve">Notre recherche s’est déroulée en parallèle de la réalisation d’un stage de fin d’études au sein de la fédération française de montagne et d’escalade. Différentes difficultés en </w:t>
      </w:r>
      <w:r w:rsidR="008B393B">
        <w:rPr>
          <w:rFonts w:ascii="Times New Roman" w:hAnsi="Times New Roman" w:cs="Times New Roman"/>
        </w:rPr>
        <w:t>ont de fait résult</w:t>
      </w:r>
      <w:r w:rsidR="00003AE5">
        <w:rPr>
          <w:rFonts w:ascii="Times New Roman" w:hAnsi="Times New Roman" w:cs="Times New Roman"/>
        </w:rPr>
        <w:t>é</w:t>
      </w:r>
      <w:r>
        <w:rPr>
          <w:rFonts w:ascii="Times New Roman" w:hAnsi="Times New Roman" w:cs="Times New Roman"/>
        </w:rPr>
        <w:t xml:space="preserve"> : tout d’abord, une temporalité contrainte. Le rendu de la recherche devait s’effectuer à l’automne alors que le stage </w:t>
      </w:r>
      <w:r w:rsidR="008B393B">
        <w:rPr>
          <w:rFonts w:ascii="Times New Roman" w:hAnsi="Times New Roman" w:cs="Times New Roman"/>
        </w:rPr>
        <w:t>débutait</w:t>
      </w:r>
      <w:r>
        <w:rPr>
          <w:rFonts w:ascii="Times New Roman" w:hAnsi="Times New Roman" w:cs="Times New Roman"/>
        </w:rPr>
        <w:t xml:space="preserve"> en mars, laissant une fenêtre de tir relativement restreinte pour pouvoir aborder sereinement une problématique de telle ampleur. De plus, cette période a </w:t>
      </w:r>
      <w:r w:rsidR="008B393B">
        <w:rPr>
          <w:rFonts w:ascii="Times New Roman" w:hAnsi="Times New Roman" w:cs="Times New Roman"/>
        </w:rPr>
        <w:t xml:space="preserve">aussi </w:t>
      </w:r>
      <w:r>
        <w:rPr>
          <w:rFonts w:ascii="Times New Roman" w:hAnsi="Times New Roman" w:cs="Times New Roman"/>
        </w:rPr>
        <w:t xml:space="preserve">été celle de l’entrée dans une nouvelle organisation, la réalisation de nouvelles missions et l’adaptation à une nouvelle équipe. </w:t>
      </w:r>
      <w:r w:rsidR="00B27A7A">
        <w:rPr>
          <w:rFonts w:ascii="Times New Roman" w:hAnsi="Times New Roman" w:cs="Times New Roman"/>
        </w:rPr>
        <w:t>Ajoutons à cela que par essence, la RSO est un sujet de long terme. Ainsi, il est difficile d’apporter une réponse précise sur un sujet aussi stratégique et systémique</w:t>
      </w:r>
      <w:r w:rsidR="00003AE5">
        <w:rPr>
          <w:rFonts w:ascii="Times New Roman" w:hAnsi="Times New Roman" w:cs="Times New Roman"/>
        </w:rPr>
        <w:t>,</w:t>
      </w:r>
      <w:r w:rsidR="00B27A7A">
        <w:rPr>
          <w:rFonts w:ascii="Times New Roman" w:hAnsi="Times New Roman" w:cs="Times New Roman"/>
        </w:rPr>
        <w:t xml:space="preserve"> nécessitant en réalité une vision sur plusieurs années. Les prémi</w:t>
      </w:r>
      <w:r w:rsidR="00003AE5">
        <w:rPr>
          <w:rFonts w:ascii="Times New Roman" w:hAnsi="Times New Roman" w:cs="Times New Roman"/>
        </w:rPr>
        <w:t>c</w:t>
      </w:r>
      <w:r w:rsidR="00B27A7A">
        <w:rPr>
          <w:rFonts w:ascii="Times New Roman" w:hAnsi="Times New Roman" w:cs="Times New Roman"/>
        </w:rPr>
        <w:t xml:space="preserve">es de la mise en œuvre opérationnelle n’ont </w:t>
      </w:r>
      <w:r w:rsidR="008B393B">
        <w:rPr>
          <w:rFonts w:ascii="Times New Roman" w:hAnsi="Times New Roman" w:cs="Times New Roman"/>
        </w:rPr>
        <w:t>débuté</w:t>
      </w:r>
      <w:r w:rsidR="00B27A7A">
        <w:rPr>
          <w:rFonts w:ascii="Times New Roman" w:hAnsi="Times New Roman" w:cs="Times New Roman"/>
        </w:rPr>
        <w:t xml:space="preserve"> que quelques semaines avant le rendu de la recherche, biaisant une partie de nos résultats. Enfin, le contexte de la FFME</w:t>
      </w:r>
      <w:r w:rsidR="008B393B">
        <w:rPr>
          <w:rFonts w:ascii="Times New Roman" w:hAnsi="Times New Roman" w:cs="Times New Roman"/>
        </w:rPr>
        <w:t xml:space="preserve"> limitant énormément les possibilités</w:t>
      </w:r>
      <w:r w:rsidR="00B27A7A">
        <w:rPr>
          <w:rFonts w:ascii="Times New Roman" w:hAnsi="Times New Roman" w:cs="Times New Roman"/>
        </w:rPr>
        <w:t xml:space="preserve"> budgétaires, n’a pas permis d’aborder nos sujets avec toute l’ambition </w:t>
      </w:r>
      <w:r w:rsidR="00003AE5">
        <w:rPr>
          <w:rFonts w:ascii="Times New Roman" w:hAnsi="Times New Roman" w:cs="Times New Roman"/>
        </w:rPr>
        <w:t>dont nous souhaitions faire preuve</w:t>
      </w:r>
      <w:r w:rsidR="00B27A7A">
        <w:rPr>
          <w:rFonts w:ascii="Times New Roman" w:hAnsi="Times New Roman" w:cs="Times New Roman"/>
        </w:rPr>
        <w:t xml:space="preserve">. </w:t>
      </w:r>
    </w:p>
    <w:p w14:paraId="151FD923" w14:textId="01D9CBB1" w:rsidR="00B27A7A" w:rsidRDefault="00B27A7A" w:rsidP="00D37C33">
      <w:pPr>
        <w:spacing w:line="276" w:lineRule="auto"/>
        <w:jc w:val="both"/>
        <w:rPr>
          <w:rFonts w:ascii="Times New Roman" w:hAnsi="Times New Roman" w:cs="Times New Roman"/>
        </w:rPr>
      </w:pPr>
    </w:p>
    <w:p w14:paraId="5E00BB01" w14:textId="77777777" w:rsidR="00B27A7A" w:rsidRDefault="00B27A7A" w:rsidP="00D37C33">
      <w:pPr>
        <w:spacing w:line="276" w:lineRule="auto"/>
        <w:jc w:val="both"/>
        <w:rPr>
          <w:rFonts w:ascii="Times New Roman" w:hAnsi="Times New Roman" w:cs="Times New Roman"/>
        </w:rPr>
      </w:pPr>
      <w:r>
        <w:rPr>
          <w:rFonts w:ascii="Times New Roman" w:hAnsi="Times New Roman" w:cs="Times New Roman"/>
        </w:rPr>
        <w:tab/>
      </w:r>
      <w:r w:rsidRPr="00B27A7A">
        <w:rPr>
          <w:rFonts w:ascii="Times New Roman" w:hAnsi="Times New Roman" w:cs="Times New Roman"/>
          <w:u w:val="single"/>
        </w:rPr>
        <w:t>Les entretiens</w:t>
      </w:r>
      <w:r>
        <w:rPr>
          <w:rFonts w:ascii="Times New Roman" w:hAnsi="Times New Roman" w:cs="Times New Roman"/>
        </w:rPr>
        <w:t> :</w:t>
      </w:r>
    </w:p>
    <w:p w14:paraId="1B67ECB7" w14:textId="537A59A2" w:rsidR="00B27A7A" w:rsidRDefault="00B27A7A" w:rsidP="00D37C33">
      <w:pPr>
        <w:spacing w:line="276" w:lineRule="auto"/>
        <w:jc w:val="both"/>
        <w:rPr>
          <w:rFonts w:ascii="Times New Roman" w:hAnsi="Times New Roman" w:cs="Times New Roman"/>
        </w:rPr>
      </w:pPr>
      <w:r>
        <w:rPr>
          <w:rFonts w:ascii="Times New Roman" w:hAnsi="Times New Roman" w:cs="Times New Roman"/>
        </w:rPr>
        <w:tab/>
        <w:t xml:space="preserve">Les entretiens </w:t>
      </w:r>
      <w:r w:rsidR="00003AE5">
        <w:rPr>
          <w:rFonts w:ascii="Times New Roman" w:hAnsi="Times New Roman" w:cs="Times New Roman"/>
        </w:rPr>
        <w:t>présentent</w:t>
      </w:r>
      <w:r>
        <w:rPr>
          <w:rFonts w:ascii="Times New Roman" w:hAnsi="Times New Roman" w:cs="Times New Roman"/>
        </w:rPr>
        <w:t xml:space="preserve"> certaines limites. Tout d’abord, beaucoup sont exploratoires et même</w:t>
      </w:r>
      <w:r w:rsidR="008B393B">
        <w:rPr>
          <w:rFonts w:ascii="Times New Roman" w:hAnsi="Times New Roman" w:cs="Times New Roman"/>
        </w:rPr>
        <w:t>s</w:t>
      </w:r>
      <w:r>
        <w:rPr>
          <w:rFonts w:ascii="Times New Roman" w:hAnsi="Times New Roman" w:cs="Times New Roman"/>
        </w:rPr>
        <w:t xml:space="preserve"> s’ils ont nourri en grande partie notre recherche empirique, </w:t>
      </w:r>
      <w:r w:rsidR="00003AE5">
        <w:rPr>
          <w:rFonts w:ascii="Times New Roman" w:hAnsi="Times New Roman" w:cs="Times New Roman"/>
        </w:rPr>
        <w:t>ils ont</w:t>
      </w:r>
      <w:r>
        <w:rPr>
          <w:rFonts w:ascii="Times New Roman" w:hAnsi="Times New Roman" w:cs="Times New Roman"/>
        </w:rPr>
        <w:t xml:space="preserve"> tout de même permis </w:t>
      </w:r>
      <w:r>
        <w:rPr>
          <w:rFonts w:ascii="Times New Roman" w:hAnsi="Times New Roman" w:cs="Times New Roman"/>
        </w:rPr>
        <w:lastRenderedPageBreak/>
        <w:t xml:space="preserve">d’abonder, en tout cas de </w:t>
      </w:r>
      <w:r w:rsidR="00003AE5">
        <w:rPr>
          <w:rFonts w:ascii="Times New Roman" w:hAnsi="Times New Roman" w:cs="Times New Roman"/>
        </w:rPr>
        <w:t>réorienter avec plus de précision</w:t>
      </w:r>
      <w:r>
        <w:rPr>
          <w:rFonts w:ascii="Times New Roman" w:hAnsi="Times New Roman" w:cs="Times New Roman"/>
        </w:rPr>
        <w:t xml:space="preserve"> notre recherche théorique. De plus, notre recherche est à la lisière entre une recherche de management et une recherche psychologique, apportant un flou dans les réflexions pouvant se retranscrire dans nos choix d’entretiens. </w:t>
      </w:r>
      <w:r w:rsidR="007914F3">
        <w:rPr>
          <w:rFonts w:ascii="Times New Roman" w:hAnsi="Times New Roman" w:cs="Times New Roman"/>
        </w:rPr>
        <w:t xml:space="preserve">De plus, il aurait été intéressant d’apporter l’éclairage d’un responsable de terrain, évoluant au sein d’un comité départemental ou d’un club. </w:t>
      </w:r>
      <w:r>
        <w:rPr>
          <w:rFonts w:ascii="Times New Roman" w:hAnsi="Times New Roman" w:cs="Times New Roman"/>
        </w:rPr>
        <w:t xml:space="preserve"> </w:t>
      </w:r>
    </w:p>
    <w:p w14:paraId="7557C90E" w14:textId="77777777" w:rsidR="00BA0B89" w:rsidRPr="00BA0B89" w:rsidRDefault="00BA0B89" w:rsidP="003067BC">
      <w:pPr>
        <w:spacing w:line="276" w:lineRule="auto"/>
        <w:jc w:val="both"/>
        <w:rPr>
          <w:rFonts w:ascii="Times New Roman" w:hAnsi="Times New Roman" w:cs="Times New Roman"/>
          <w:color w:val="FF0000"/>
        </w:rPr>
      </w:pPr>
    </w:p>
    <w:p w14:paraId="17A34E14" w14:textId="6EF71853" w:rsidR="00CD684F" w:rsidRDefault="00CD684F" w:rsidP="00C03721">
      <w:pPr>
        <w:spacing w:line="276" w:lineRule="auto"/>
        <w:rPr>
          <w:rFonts w:ascii="Times New Roman" w:hAnsi="Times New Roman" w:cs="Times New Roman"/>
          <w:b/>
          <w:bCs/>
          <w:sz w:val="44"/>
          <w:szCs w:val="44"/>
        </w:rPr>
      </w:pPr>
    </w:p>
    <w:p w14:paraId="0ECF03B2" w14:textId="36CD7604" w:rsidR="00C03721" w:rsidRDefault="00C03721" w:rsidP="00C03721">
      <w:pPr>
        <w:spacing w:line="276" w:lineRule="auto"/>
        <w:rPr>
          <w:rFonts w:ascii="Times New Roman" w:hAnsi="Times New Roman" w:cs="Times New Roman"/>
          <w:b/>
          <w:bCs/>
          <w:sz w:val="44"/>
          <w:szCs w:val="44"/>
        </w:rPr>
      </w:pPr>
    </w:p>
    <w:p w14:paraId="033553B2" w14:textId="718B0008" w:rsidR="00C03721" w:rsidRDefault="00C03721" w:rsidP="00C03721">
      <w:pPr>
        <w:spacing w:line="276" w:lineRule="auto"/>
        <w:rPr>
          <w:rFonts w:ascii="Times New Roman" w:hAnsi="Times New Roman" w:cs="Times New Roman"/>
          <w:b/>
          <w:bCs/>
          <w:sz w:val="44"/>
          <w:szCs w:val="44"/>
        </w:rPr>
      </w:pPr>
    </w:p>
    <w:p w14:paraId="7C8D1CA0" w14:textId="4C9031B7" w:rsidR="007914F3" w:rsidRDefault="007914F3" w:rsidP="00C03721">
      <w:pPr>
        <w:spacing w:line="276" w:lineRule="auto"/>
        <w:rPr>
          <w:rFonts w:ascii="Times New Roman" w:hAnsi="Times New Roman" w:cs="Times New Roman"/>
          <w:b/>
          <w:bCs/>
          <w:sz w:val="44"/>
          <w:szCs w:val="44"/>
        </w:rPr>
      </w:pPr>
    </w:p>
    <w:p w14:paraId="52D0229B" w14:textId="15CC6815" w:rsidR="007914F3" w:rsidRDefault="007914F3" w:rsidP="00C03721">
      <w:pPr>
        <w:spacing w:line="276" w:lineRule="auto"/>
        <w:rPr>
          <w:rFonts w:ascii="Times New Roman" w:hAnsi="Times New Roman" w:cs="Times New Roman"/>
          <w:b/>
          <w:bCs/>
          <w:sz w:val="44"/>
          <w:szCs w:val="44"/>
        </w:rPr>
      </w:pPr>
    </w:p>
    <w:p w14:paraId="5DC1A3F3" w14:textId="68BB9590" w:rsidR="007914F3" w:rsidRDefault="007914F3" w:rsidP="00C03721">
      <w:pPr>
        <w:spacing w:line="276" w:lineRule="auto"/>
        <w:rPr>
          <w:rFonts w:ascii="Times New Roman" w:hAnsi="Times New Roman" w:cs="Times New Roman"/>
          <w:b/>
          <w:bCs/>
          <w:sz w:val="44"/>
          <w:szCs w:val="44"/>
        </w:rPr>
      </w:pPr>
    </w:p>
    <w:p w14:paraId="7F65B1EA" w14:textId="7B6760D4" w:rsidR="007914F3" w:rsidRDefault="007914F3" w:rsidP="00C03721">
      <w:pPr>
        <w:spacing w:line="276" w:lineRule="auto"/>
        <w:rPr>
          <w:rFonts w:ascii="Times New Roman" w:hAnsi="Times New Roman" w:cs="Times New Roman"/>
          <w:b/>
          <w:bCs/>
          <w:sz w:val="44"/>
          <w:szCs w:val="44"/>
        </w:rPr>
      </w:pPr>
    </w:p>
    <w:p w14:paraId="47FAAAEA" w14:textId="767B9D42" w:rsidR="007914F3" w:rsidRDefault="007914F3" w:rsidP="00C03721">
      <w:pPr>
        <w:spacing w:line="276" w:lineRule="auto"/>
        <w:rPr>
          <w:rFonts w:ascii="Times New Roman" w:hAnsi="Times New Roman" w:cs="Times New Roman"/>
          <w:b/>
          <w:bCs/>
          <w:sz w:val="44"/>
          <w:szCs w:val="44"/>
        </w:rPr>
      </w:pPr>
    </w:p>
    <w:p w14:paraId="7F4CED66" w14:textId="453C6F25" w:rsidR="007914F3" w:rsidRDefault="007914F3" w:rsidP="00C03721">
      <w:pPr>
        <w:spacing w:line="276" w:lineRule="auto"/>
        <w:rPr>
          <w:rFonts w:ascii="Times New Roman" w:hAnsi="Times New Roman" w:cs="Times New Roman"/>
          <w:b/>
          <w:bCs/>
          <w:sz w:val="44"/>
          <w:szCs w:val="44"/>
        </w:rPr>
      </w:pPr>
    </w:p>
    <w:p w14:paraId="3A80B97B" w14:textId="775871C1" w:rsidR="007914F3" w:rsidRDefault="007914F3" w:rsidP="00C03721">
      <w:pPr>
        <w:spacing w:line="276" w:lineRule="auto"/>
        <w:rPr>
          <w:rFonts w:ascii="Times New Roman" w:hAnsi="Times New Roman" w:cs="Times New Roman"/>
          <w:b/>
          <w:bCs/>
          <w:sz w:val="44"/>
          <w:szCs w:val="44"/>
        </w:rPr>
      </w:pPr>
    </w:p>
    <w:p w14:paraId="171103A9" w14:textId="02C61854" w:rsidR="007914F3" w:rsidRDefault="007914F3" w:rsidP="00C03721">
      <w:pPr>
        <w:spacing w:line="276" w:lineRule="auto"/>
        <w:rPr>
          <w:rFonts w:ascii="Times New Roman" w:hAnsi="Times New Roman" w:cs="Times New Roman"/>
          <w:b/>
          <w:bCs/>
          <w:sz w:val="44"/>
          <w:szCs w:val="44"/>
        </w:rPr>
      </w:pPr>
    </w:p>
    <w:p w14:paraId="04A00F42" w14:textId="0B76080F" w:rsidR="007914F3" w:rsidRDefault="007914F3" w:rsidP="00C03721">
      <w:pPr>
        <w:spacing w:line="276" w:lineRule="auto"/>
        <w:rPr>
          <w:rFonts w:ascii="Times New Roman" w:hAnsi="Times New Roman" w:cs="Times New Roman"/>
          <w:b/>
          <w:bCs/>
          <w:sz w:val="44"/>
          <w:szCs w:val="44"/>
        </w:rPr>
      </w:pPr>
    </w:p>
    <w:p w14:paraId="4A1FF0F2" w14:textId="466B45C4" w:rsidR="007914F3" w:rsidRDefault="007914F3" w:rsidP="00C03721">
      <w:pPr>
        <w:spacing w:line="276" w:lineRule="auto"/>
        <w:rPr>
          <w:rFonts w:ascii="Times New Roman" w:hAnsi="Times New Roman" w:cs="Times New Roman"/>
          <w:b/>
          <w:bCs/>
          <w:sz w:val="44"/>
          <w:szCs w:val="44"/>
        </w:rPr>
      </w:pPr>
    </w:p>
    <w:p w14:paraId="1C603896" w14:textId="326797CD" w:rsidR="007914F3" w:rsidRDefault="007914F3" w:rsidP="00C03721">
      <w:pPr>
        <w:spacing w:line="276" w:lineRule="auto"/>
        <w:rPr>
          <w:rFonts w:ascii="Times New Roman" w:hAnsi="Times New Roman" w:cs="Times New Roman"/>
          <w:b/>
          <w:bCs/>
          <w:sz w:val="44"/>
          <w:szCs w:val="44"/>
        </w:rPr>
      </w:pPr>
    </w:p>
    <w:p w14:paraId="4F3729B4" w14:textId="0869B966" w:rsidR="007914F3" w:rsidRDefault="007914F3" w:rsidP="00C03721">
      <w:pPr>
        <w:spacing w:line="276" w:lineRule="auto"/>
        <w:rPr>
          <w:rFonts w:ascii="Times New Roman" w:hAnsi="Times New Roman" w:cs="Times New Roman"/>
          <w:b/>
          <w:bCs/>
          <w:sz w:val="44"/>
          <w:szCs w:val="44"/>
        </w:rPr>
      </w:pPr>
    </w:p>
    <w:p w14:paraId="5AFA2D09" w14:textId="4A9E87D6" w:rsidR="00545DE2" w:rsidRDefault="00545DE2" w:rsidP="00C03721">
      <w:pPr>
        <w:spacing w:line="276" w:lineRule="auto"/>
        <w:rPr>
          <w:rFonts w:ascii="Times New Roman" w:hAnsi="Times New Roman" w:cs="Times New Roman"/>
          <w:b/>
          <w:bCs/>
          <w:sz w:val="44"/>
          <w:szCs w:val="44"/>
        </w:rPr>
      </w:pPr>
    </w:p>
    <w:p w14:paraId="3ECE0737" w14:textId="00F7A718" w:rsidR="00545DE2" w:rsidRDefault="00545DE2" w:rsidP="00C03721">
      <w:pPr>
        <w:spacing w:line="276" w:lineRule="auto"/>
        <w:rPr>
          <w:rFonts w:ascii="Times New Roman" w:hAnsi="Times New Roman" w:cs="Times New Roman"/>
          <w:b/>
          <w:bCs/>
          <w:sz w:val="44"/>
          <w:szCs w:val="44"/>
        </w:rPr>
      </w:pPr>
    </w:p>
    <w:p w14:paraId="37D1FC97" w14:textId="0DD40187" w:rsidR="00545DE2" w:rsidRDefault="00545DE2" w:rsidP="00C03721">
      <w:pPr>
        <w:spacing w:line="276" w:lineRule="auto"/>
        <w:rPr>
          <w:rFonts w:ascii="Times New Roman" w:hAnsi="Times New Roman" w:cs="Times New Roman"/>
          <w:b/>
          <w:bCs/>
          <w:sz w:val="44"/>
          <w:szCs w:val="44"/>
        </w:rPr>
      </w:pPr>
    </w:p>
    <w:p w14:paraId="194B60BA" w14:textId="7BCA7A63" w:rsidR="00545DE2" w:rsidRDefault="00545DE2" w:rsidP="00C03721">
      <w:pPr>
        <w:spacing w:line="276" w:lineRule="auto"/>
        <w:rPr>
          <w:rFonts w:ascii="Times New Roman" w:hAnsi="Times New Roman" w:cs="Times New Roman"/>
          <w:b/>
          <w:bCs/>
          <w:sz w:val="44"/>
          <w:szCs w:val="44"/>
        </w:rPr>
      </w:pPr>
    </w:p>
    <w:p w14:paraId="21C6185C" w14:textId="47A14695" w:rsidR="00545DE2" w:rsidRDefault="00545DE2" w:rsidP="00C03721">
      <w:pPr>
        <w:spacing w:line="276" w:lineRule="auto"/>
        <w:rPr>
          <w:rFonts w:ascii="Times New Roman" w:hAnsi="Times New Roman" w:cs="Times New Roman"/>
          <w:b/>
          <w:bCs/>
          <w:sz w:val="44"/>
          <w:szCs w:val="44"/>
        </w:rPr>
      </w:pPr>
    </w:p>
    <w:p w14:paraId="111D8EB5" w14:textId="77777777" w:rsidR="00545DE2" w:rsidRDefault="00545DE2" w:rsidP="00C03721">
      <w:pPr>
        <w:spacing w:line="276" w:lineRule="auto"/>
        <w:rPr>
          <w:rFonts w:ascii="Times New Roman" w:hAnsi="Times New Roman" w:cs="Times New Roman"/>
          <w:b/>
          <w:bCs/>
          <w:sz w:val="44"/>
          <w:szCs w:val="44"/>
        </w:rPr>
      </w:pPr>
    </w:p>
    <w:p w14:paraId="785FE644" w14:textId="77777777" w:rsidR="008B393B" w:rsidRPr="008B393B" w:rsidRDefault="008B393B" w:rsidP="00AD65C7">
      <w:pPr>
        <w:spacing w:line="276" w:lineRule="auto"/>
        <w:jc w:val="center"/>
        <w:rPr>
          <w:rFonts w:ascii="Times New Roman" w:hAnsi="Times New Roman" w:cs="Times New Roman"/>
          <w:b/>
          <w:bCs/>
          <w:color w:val="000000" w:themeColor="text1"/>
          <w:sz w:val="28"/>
          <w:szCs w:val="28"/>
        </w:rPr>
      </w:pPr>
    </w:p>
    <w:p w14:paraId="04F7A7BC" w14:textId="511D9EBF" w:rsidR="00AD65C7" w:rsidRPr="007914F3" w:rsidRDefault="00F83780" w:rsidP="00DA35B7">
      <w:pPr>
        <w:pStyle w:val="Titre1"/>
        <w:jc w:val="center"/>
      </w:pPr>
      <w:bookmarkStart w:id="173" w:name="_Toc111666342"/>
      <w:bookmarkStart w:id="174" w:name="_Toc111666374"/>
      <w:bookmarkStart w:id="175" w:name="_Toc111666612"/>
      <w:bookmarkStart w:id="176" w:name="_Toc112163970"/>
      <w:r w:rsidRPr="007914F3">
        <w:lastRenderedPageBreak/>
        <w:t>Conclusion</w:t>
      </w:r>
      <w:bookmarkEnd w:id="173"/>
      <w:bookmarkEnd w:id="174"/>
      <w:bookmarkEnd w:id="175"/>
      <w:bookmarkEnd w:id="176"/>
    </w:p>
    <w:p w14:paraId="1532CFC3" w14:textId="1211B997" w:rsidR="008328DB" w:rsidRPr="008B393B" w:rsidRDefault="008328DB" w:rsidP="00AD65C7">
      <w:pPr>
        <w:spacing w:line="276" w:lineRule="auto"/>
        <w:jc w:val="center"/>
        <w:rPr>
          <w:rFonts w:ascii="Times New Roman" w:hAnsi="Times New Roman" w:cs="Times New Roman"/>
          <w:color w:val="FF0000"/>
          <w:sz w:val="21"/>
          <w:szCs w:val="21"/>
        </w:rPr>
      </w:pPr>
    </w:p>
    <w:p w14:paraId="4D098522" w14:textId="77777777" w:rsidR="008B393B" w:rsidRPr="00AD65C7" w:rsidRDefault="008B393B" w:rsidP="00AD65C7">
      <w:pPr>
        <w:spacing w:line="276" w:lineRule="auto"/>
        <w:jc w:val="center"/>
        <w:rPr>
          <w:rFonts w:ascii="Times New Roman" w:hAnsi="Times New Roman" w:cs="Times New Roman"/>
          <w:color w:val="FF0000"/>
          <w:sz w:val="32"/>
          <w:szCs w:val="32"/>
        </w:rPr>
      </w:pPr>
    </w:p>
    <w:p w14:paraId="68913173" w14:textId="5178882F" w:rsidR="006B5429" w:rsidRDefault="00D37C33" w:rsidP="00D37C33">
      <w:pPr>
        <w:spacing w:line="276" w:lineRule="auto"/>
        <w:ind w:firstLine="708"/>
        <w:jc w:val="both"/>
        <w:rPr>
          <w:rFonts w:ascii="Times New Roman" w:hAnsi="Times New Roman" w:cs="Times New Roman"/>
        </w:rPr>
      </w:pPr>
      <w:r w:rsidRPr="00D37C33">
        <w:rPr>
          <w:rFonts w:ascii="Times New Roman" w:hAnsi="Times New Roman" w:cs="Times New Roman"/>
        </w:rPr>
        <w:t xml:space="preserve">Dans </w:t>
      </w:r>
      <w:r w:rsidR="00C1393C">
        <w:rPr>
          <w:rFonts w:ascii="Times New Roman" w:hAnsi="Times New Roman" w:cs="Times New Roman"/>
        </w:rPr>
        <w:t>notre</w:t>
      </w:r>
      <w:r w:rsidRPr="00D37C33">
        <w:rPr>
          <w:rFonts w:ascii="Times New Roman" w:hAnsi="Times New Roman" w:cs="Times New Roman"/>
        </w:rPr>
        <w:t xml:space="preserve"> chapitre théorique, nous nous sommes</w:t>
      </w:r>
      <w:r w:rsidR="000D2EE3">
        <w:rPr>
          <w:rFonts w:ascii="Times New Roman" w:hAnsi="Times New Roman" w:cs="Times New Roman"/>
        </w:rPr>
        <w:t>,</w:t>
      </w:r>
      <w:r w:rsidRPr="00D37C33">
        <w:rPr>
          <w:rFonts w:ascii="Times New Roman" w:hAnsi="Times New Roman" w:cs="Times New Roman"/>
        </w:rPr>
        <w:t xml:space="preserve"> dans un </w:t>
      </w:r>
      <w:r w:rsidR="00003AE5">
        <w:rPr>
          <w:rFonts w:ascii="Times New Roman" w:hAnsi="Times New Roman" w:cs="Times New Roman"/>
        </w:rPr>
        <w:t>premier</w:t>
      </w:r>
      <w:r w:rsidRPr="00D37C33">
        <w:rPr>
          <w:rFonts w:ascii="Times New Roman" w:hAnsi="Times New Roman" w:cs="Times New Roman"/>
        </w:rPr>
        <w:t xml:space="preserve"> temps</w:t>
      </w:r>
      <w:r w:rsidR="000D2EE3">
        <w:rPr>
          <w:rFonts w:ascii="Times New Roman" w:hAnsi="Times New Roman" w:cs="Times New Roman"/>
        </w:rPr>
        <w:t>,</w:t>
      </w:r>
      <w:r w:rsidRPr="00D37C33">
        <w:rPr>
          <w:rFonts w:ascii="Times New Roman" w:hAnsi="Times New Roman" w:cs="Times New Roman"/>
        </w:rPr>
        <w:t xml:space="preserve"> concentré</w:t>
      </w:r>
      <w:r w:rsidR="000D2EE3">
        <w:rPr>
          <w:rFonts w:ascii="Times New Roman" w:hAnsi="Times New Roman" w:cs="Times New Roman"/>
        </w:rPr>
        <w:t>s</w:t>
      </w:r>
      <w:r w:rsidRPr="00D37C33">
        <w:rPr>
          <w:rFonts w:ascii="Times New Roman" w:hAnsi="Times New Roman" w:cs="Times New Roman"/>
        </w:rPr>
        <w:t xml:space="preserve"> sur trois </w:t>
      </w:r>
      <w:r w:rsidR="00003AE5">
        <w:rPr>
          <w:rFonts w:ascii="Times New Roman" w:hAnsi="Times New Roman" w:cs="Times New Roman"/>
        </w:rPr>
        <w:t>axes</w:t>
      </w:r>
      <w:r w:rsidRPr="00D37C33">
        <w:rPr>
          <w:rFonts w:ascii="Times New Roman" w:hAnsi="Times New Roman" w:cs="Times New Roman"/>
        </w:rPr>
        <w:t xml:space="preserve"> composant notre sujet de recherche. Le premier </w:t>
      </w:r>
      <w:r w:rsidR="006B5429">
        <w:rPr>
          <w:rFonts w:ascii="Times New Roman" w:hAnsi="Times New Roman" w:cs="Times New Roman"/>
        </w:rPr>
        <w:t xml:space="preserve">aspect </w:t>
      </w:r>
      <w:r w:rsidRPr="00D37C33">
        <w:rPr>
          <w:rFonts w:ascii="Times New Roman" w:hAnsi="Times New Roman" w:cs="Times New Roman"/>
        </w:rPr>
        <w:t xml:space="preserve">repose </w:t>
      </w:r>
      <w:r w:rsidR="00003AE5">
        <w:rPr>
          <w:rFonts w:ascii="Times New Roman" w:hAnsi="Times New Roman" w:cs="Times New Roman"/>
        </w:rPr>
        <w:t>sur</w:t>
      </w:r>
      <w:r w:rsidRPr="00D37C33">
        <w:rPr>
          <w:rFonts w:ascii="Times New Roman" w:hAnsi="Times New Roman" w:cs="Times New Roman"/>
        </w:rPr>
        <w:t xml:space="preserve"> la compréhension </w:t>
      </w:r>
      <w:r w:rsidR="008B393B" w:rsidRPr="00D37C33">
        <w:rPr>
          <w:rFonts w:ascii="Times New Roman" w:hAnsi="Times New Roman" w:cs="Times New Roman"/>
        </w:rPr>
        <w:t>de la RSO</w:t>
      </w:r>
      <w:r w:rsidR="008B393B">
        <w:rPr>
          <w:rFonts w:ascii="Times New Roman" w:hAnsi="Times New Roman" w:cs="Times New Roman"/>
        </w:rPr>
        <w:t xml:space="preserve">, de son histoire </w:t>
      </w:r>
      <w:r w:rsidRPr="00D37C33">
        <w:rPr>
          <w:rFonts w:ascii="Times New Roman" w:hAnsi="Times New Roman" w:cs="Times New Roman"/>
        </w:rPr>
        <w:t xml:space="preserve">et de </w:t>
      </w:r>
      <w:r w:rsidR="00003AE5">
        <w:rPr>
          <w:rFonts w:ascii="Times New Roman" w:hAnsi="Times New Roman" w:cs="Times New Roman"/>
        </w:rPr>
        <w:t>ses</w:t>
      </w:r>
      <w:r w:rsidRPr="00D37C33">
        <w:rPr>
          <w:rFonts w:ascii="Times New Roman" w:hAnsi="Times New Roman" w:cs="Times New Roman"/>
        </w:rPr>
        <w:t xml:space="preserve"> concepts. Nous avons appris </w:t>
      </w:r>
      <w:r w:rsidR="008B393B">
        <w:rPr>
          <w:rFonts w:ascii="Times New Roman" w:hAnsi="Times New Roman" w:cs="Times New Roman"/>
        </w:rPr>
        <w:t>qu’elle est une notion</w:t>
      </w:r>
      <w:r w:rsidRPr="00D37C33">
        <w:rPr>
          <w:rFonts w:ascii="Times New Roman" w:hAnsi="Times New Roman" w:cs="Times New Roman"/>
        </w:rPr>
        <w:t xml:space="preserve"> aux origines philosophiques et éthiques anciennes, dont </w:t>
      </w:r>
      <w:r w:rsidR="00003AE5">
        <w:rPr>
          <w:rFonts w:ascii="Times New Roman" w:hAnsi="Times New Roman" w:cs="Times New Roman"/>
        </w:rPr>
        <w:t>l’</w:t>
      </w:r>
      <w:r w:rsidRPr="00D37C33">
        <w:rPr>
          <w:rFonts w:ascii="Times New Roman" w:hAnsi="Times New Roman" w:cs="Times New Roman"/>
        </w:rPr>
        <w:t>application moderne est liée aux mœurs actuel</w:t>
      </w:r>
      <w:r w:rsidR="008B393B">
        <w:rPr>
          <w:rFonts w:ascii="Times New Roman" w:hAnsi="Times New Roman" w:cs="Times New Roman"/>
        </w:rPr>
        <w:t>le</w:t>
      </w:r>
      <w:r w:rsidRPr="00D37C33">
        <w:rPr>
          <w:rFonts w:ascii="Times New Roman" w:hAnsi="Times New Roman" w:cs="Times New Roman"/>
        </w:rPr>
        <w:t>s et à la société capitaliste contemporaine</w:t>
      </w:r>
      <w:r w:rsidR="008B393B">
        <w:rPr>
          <w:rFonts w:ascii="Times New Roman" w:hAnsi="Times New Roman" w:cs="Times New Roman"/>
        </w:rPr>
        <w:t>. Nous avons également rendu compte de la différence de compréhension de</w:t>
      </w:r>
      <w:r w:rsidRPr="00D37C33">
        <w:rPr>
          <w:rFonts w:ascii="Times New Roman" w:hAnsi="Times New Roman" w:cs="Times New Roman"/>
        </w:rPr>
        <w:t xml:space="preserve"> son objet </w:t>
      </w:r>
      <w:r w:rsidR="008B393B">
        <w:rPr>
          <w:rFonts w:ascii="Times New Roman" w:hAnsi="Times New Roman" w:cs="Times New Roman"/>
        </w:rPr>
        <w:t>selon les individus</w:t>
      </w:r>
      <w:r w:rsidRPr="00D37C33">
        <w:rPr>
          <w:rFonts w:ascii="Times New Roman" w:hAnsi="Times New Roman" w:cs="Times New Roman"/>
        </w:rPr>
        <w:t xml:space="preserve">. Notre second </w:t>
      </w:r>
      <w:r w:rsidR="00003AE5">
        <w:rPr>
          <w:rFonts w:ascii="Times New Roman" w:hAnsi="Times New Roman" w:cs="Times New Roman"/>
        </w:rPr>
        <w:t>axe présente</w:t>
      </w:r>
      <w:r w:rsidRPr="00D37C33">
        <w:rPr>
          <w:rFonts w:ascii="Times New Roman" w:hAnsi="Times New Roman" w:cs="Times New Roman"/>
        </w:rPr>
        <w:t xml:space="preserve"> les caractéristiques du mouvement sportif français : primauté des enjeux sociaux, organisation associative et inertie des processus organisationnels, gestion du haut-niveau, stratification et hiérarchisation des acteurs.</w:t>
      </w:r>
      <w:r w:rsidR="006B5429">
        <w:rPr>
          <w:rFonts w:ascii="Times New Roman" w:hAnsi="Times New Roman" w:cs="Times New Roman"/>
        </w:rPr>
        <w:t xml:space="preserve"> Nous avons rendu compte de l’ensemble contextuel dans lequel évoluai</w:t>
      </w:r>
      <w:r w:rsidR="00C1393C">
        <w:rPr>
          <w:rFonts w:ascii="Times New Roman" w:hAnsi="Times New Roman" w:cs="Times New Roman"/>
        </w:rPr>
        <w:t>en</w:t>
      </w:r>
      <w:r w:rsidR="006B5429">
        <w:rPr>
          <w:rFonts w:ascii="Times New Roman" w:hAnsi="Times New Roman" w:cs="Times New Roman"/>
        </w:rPr>
        <w:t>t les fédérations sportives.</w:t>
      </w:r>
      <w:r w:rsidRPr="00D37C33">
        <w:rPr>
          <w:rFonts w:ascii="Times New Roman" w:hAnsi="Times New Roman" w:cs="Times New Roman"/>
        </w:rPr>
        <w:t xml:space="preserve"> Enfin, notre </w:t>
      </w:r>
      <w:r w:rsidR="00003AE5">
        <w:rPr>
          <w:rFonts w:ascii="Times New Roman" w:hAnsi="Times New Roman" w:cs="Times New Roman"/>
        </w:rPr>
        <w:t>dernier axe</w:t>
      </w:r>
      <w:r w:rsidR="006B5429">
        <w:rPr>
          <w:rFonts w:ascii="Times New Roman" w:hAnsi="Times New Roman" w:cs="Times New Roman"/>
        </w:rPr>
        <w:t xml:space="preserve"> </w:t>
      </w:r>
      <w:r w:rsidR="00003AE5">
        <w:rPr>
          <w:rFonts w:ascii="Times New Roman" w:hAnsi="Times New Roman" w:cs="Times New Roman"/>
        </w:rPr>
        <w:t>expose</w:t>
      </w:r>
      <w:r w:rsidRPr="00D37C33">
        <w:rPr>
          <w:rFonts w:ascii="Times New Roman" w:hAnsi="Times New Roman" w:cs="Times New Roman"/>
        </w:rPr>
        <w:t xml:space="preserve"> sur les caractéristiques des responsabilités du mouvement sportif</w:t>
      </w:r>
      <w:r w:rsidR="00C1393C">
        <w:rPr>
          <w:rFonts w:ascii="Times New Roman" w:hAnsi="Times New Roman" w:cs="Times New Roman"/>
        </w:rPr>
        <w:t xml:space="preserve"> </w:t>
      </w:r>
      <w:r w:rsidRPr="00D37C33">
        <w:rPr>
          <w:rFonts w:ascii="Times New Roman" w:hAnsi="Times New Roman" w:cs="Times New Roman"/>
        </w:rPr>
        <w:t xml:space="preserve">: nécessité de construire un modèle économique pérenne, mise en valeur du territoire, gestion des dérives du sport, protection de l’environnement, </w:t>
      </w:r>
      <w:r w:rsidR="00C1393C">
        <w:rPr>
          <w:rFonts w:ascii="Times New Roman" w:hAnsi="Times New Roman" w:cs="Times New Roman"/>
        </w:rPr>
        <w:t xml:space="preserve">respect des licenciés, </w:t>
      </w:r>
      <w:r w:rsidRPr="00D37C33">
        <w:rPr>
          <w:rFonts w:ascii="Times New Roman" w:hAnsi="Times New Roman" w:cs="Times New Roman"/>
        </w:rPr>
        <w:t xml:space="preserve">gouvernance responsable et bien être des parties prenantes. </w:t>
      </w:r>
      <w:r w:rsidR="006B5429">
        <w:rPr>
          <w:rFonts w:ascii="Times New Roman" w:hAnsi="Times New Roman" w:cs="Times New Roman"/>
        </w:rPr>
        <w:t xml:space="preserve">Nous avons ainsi compris quels enjeux de responsabilité entouraient les fédérations. </w:t>
      </w:r>
    </w:p>
    <w:p w14:paraId="2B4EAA0C" w14:textId="772D7474" w:rsidR="00D37C33" w:rsidRPr="00D37C33" w:rsidRDefault="00D37C33" w:rsidP="00D37C33">
      <w:pPr>
        <w:spacing w:line="276" w:lineRule="auto"/>
        <w:ind w:firstLine="708"/>
        <w:jc w:val="both"/>
        <w:rPr>
          <w:rFonts w:ascii="Times New Roman" w:hAnsi="Times New Roman" w:cs="Times New Roman"/>
        </w:rPr>
      </w:pPr>
      <w:r w:rsidRPr="00D37C33">
        <w:rPr>
          <w:rFonts w:ascii="Times New Roman" w:hAnsi="Times New Roman" w:cs="Times New Roman"/>
        </w:rPr>
        <w:t xml:space="preserve">Dans un second temps, nous nous sommes attardés sur la notion de changement en nous concentrant ce qui peut freiner sa mise en œuvre. Nous avons </w:t>
      </w:r>
      <w:r w:rsidR="00003AE5">
        <w:rPr>
          <w:rFonts w:ascii="Times New Roman" w:hAnsi="Times New Roman" w:cs="Times New Roman"/>
        </w:rPr>
        <w:t>mis en évidence</w:t>
      </w:r>
      <w:r w:rsidRPr="00D37C33">
        <w:rPr>
          <w:rFonts w:ascii="Times New Roman" w:hAnsi="Times New Roman" w:cs="Times New Roman"/>
        </w:rPr>
        <w:t xml:space="preserve"> deux types de freins : les barrières psychologiques et les contraintes pratiques</w:t>
      </w:r>
      <w:r w:rsidR="006B5429">
        <w:rPr>
          <w:rFonts w:ascii="Times New Roman" w:hAnsi="Times New Roman" w:cs="Times New Roman"/>
        </w:rPr>
        <w:t>, en rendant compte du fait que les unes influençai</w:t>
      </w:r>
      <w:r w:rsidR="00C1393C">
        <w:rPr>
          <w:rFonts w:ascii="Times New Roman" w:hAnsi="Times New Roman" w:cs="Times New Roman"/>
        </w:rPr>
        <w:t>en</w:t>
      </w:r>
      <w:r w:rsidR="006B5429">
        <w:rPr>
          <w:rFonts w:ascii="Times New Roman" w:hAnsi="Times New Roman" w:cs="Times New Roman"/>
        </w:rPr>
        <w:t xml:space="preserve">t les autres. </w:t>
      </w:r>
      <w:r w:rsidRPr="00D37C33">
        <w:rPr>
          <w:rFonts w:ascii="Times New Roman" w:hAnsi="Times New Roman" w:cs="Times New Roman"/>
        </w:rPr>
        <w:t xml:space="preserve">Dans notre chapitre empirique, nous avions pour objectif, par le biais d’une observation monographique de la fédération française de la montagne et de l’escalade, de vérifier si ces théories </w:t>
      </w:r>
      <w:r w:rsidR="009A4010">
        <w:rPr>
          <w:rFonts w:ascii="Times New Roman" w:hAnsi="Times New Roman" w:cs="Times New Roman"/>
        </w:rPr>
        <w:t>impactent réellement</w:t>
      </w:r>
      <w:r w:rsidRPr="00D37C33">
        <w:rPr>
          <w:rFonts w:ascii="Times New Roman" w:hAnsi="Times New Roman" w:cs="Times New Roman"/>
        </w:rPr>
        <w:t xml:space="preserve"> la mise en œuvre quotidienne de politique de RSO. Nous avions pour cela </w:t>
      </w:r>
      <w:r w:rsidR="00536B0C">
        <w:rPr>
          <w:rFonts w:ascii="Times New Roman" w:hAnsi="Times New Roman" w:cs="Times New Roman"/>
        </w:rPr>
        <w:t>formulé</w:t>
      </w:r>
      <w:r w:rsidRPr="00D37C33">
        <w:rPr>
          <w:rFonts w:ascii="Times New Roman" w:hAnsi="Times New Roman" w:cs="Times New Roman"/>
        </w:rPr>
        <w:t xml:space="preserve"> </w:t>
      </w:r>
      <w:r w:rsidR="00003AE5">
        <w:rPr>
          <w:rFonts w:ascii="Times New Roman" w:hAnsi="Times New Roman" w:cs="Times New Roman"/>
        </w:rPr>
        <w:t>quatre</w:t>
      </w:r>
      <w:r w:rsidRPr="00D37C33">
        <w:rPr>
          <w:rFonts w:ascii="Times New Roman" w:hAnsi="Times New Roman" w:cs="Times New Roman"/>
        </w:rPr>
        <w:t xml:space="preserve"> hypothèses que nous allons, dans cette conclusion, confirmer ou infirmer. </w:t>
      </w:r>
    </w:p>
    <w:p w14:paraId="68624E2A" w14:textId="77777777" w:rsidR="00D37C33" w:rsidRDefault="00D37C33" w:rsidP="00D37C33">
      <w:pPr>
        <w:spacing w:line="276" w:lineRule="auto"/>
        <w:ind w:firstLine="708"/>
        <w:jc w:val="both"/>
        <w:rPr>
          <w:rFonts w:ascii="Times New Roman" w:hAnsi="Times New Roman" w:cs="Times New Roman"/>
        </w:rPr>
      </w:pPr>
    </w:p>
    <w:p w14:paraId="1C0116DF" w14:textId="3D96B574" w:rsidR="00BF4116" w:rsidRPr="00D37C33" w:rsidRDefault="008328DB" w:rsidP="00D37C33">
      <w:pPr>
        <w:spacing w:line="276" w:lineRule="auto"/>
        <w:ind w:firstLine="708"/>
        <w:jc w:val="both"/>
        <w:rPr>
          <w:rFonts w:ascii="Times New Roman" w:hAnsi="Times New Roman" w:cs="Times New Roman"/>
        </w:rPr>
      </w:pPr>
      <w:r w:rsidRPr="00D37C33">
        <w:rPr>
          <w:rFonts w:ascii="Times New Roman" w:hAnsi="Times New Roman" w:cs="Times New Roman"/>
        </w:rPr>
        <w:t>La remise en question d’une partie de ce qui fait l’identité fédérale actuelle, ponctuée de paradoxes délicats qui se matérialisent par des jeux d’acteurs complexes fait</w:t>
      </w:r>
      <w:r w:rsidR="00536B0C">
        <w:rPr>
          <w:rFonts w:ascii="Times New Roman" w:hAnsi="Times New Roman" w:cs="Times New Roman"/>
        </w:rPr>
        <w:t>s</w:t>
      </w:r>
      <w:r w:rsidRPr="00D37C33">
        <w:rPr>
          <w:rFonts w:ascii="Times New Roman" w:hAnsi="Times New Roman" w:cs="Times New Roman"/>
        </w:rPr>
        <w:t xml:space="preserve"> de négociations systématiques</w:t>
      </w:r>
      <w:r w:rsidR="00AC009E">
        <w:rPr>
          <w:rFonts w:ascii="Times New Roman" w:hAnsi="Times New Roman" w:cs="Times New Roman"/>
        </w:rPr>
        <w:t>,</w:t>
      </w:r>
      <w:r w:rsidRPr="00D37C33">
        <w:rPr>
          <w:rFonts w:ascii="Times New Roman" w:hAnsi="Times New Roman" w:cs="Times New Roman"/>
        </w:rPr>
        <w:t xml:space="preserve"> constitu</w:t>
      </w:r>
      <w:r w:rsidR="00231667">
        <w:rPr>
          <w:rFonts w:ascii="Times New Roman" w:hAnsi="Times New Roman" w:cs="Times New Roman"/>
        </w:rPr>
        <w:t>e</w:t>
      </w:r>
      <w:r w:rsidRPr="00D37C33">
        <w:rPr>
          <w:rFonts w:ascii="Times New Roman" w:hAnsi="Times New Roman" w:cs="Times New Roman"/>
        </w:rPr>
        <w:t xml:space="preserve"> les principaux freins à la mise en place du changement au sein de la FFME</w:t>
      </w:r>
      <w:r w:rsidR="00DD23F0" w:rsidRPr="00D37C33">
        <w:rPr>
          <w:rFonts w:ascii="Times New Roman" w:hAnsi="Times New Roman" w:cs="Times New Roman"/>
        </w:rPr>
        <w:t xml:space="preserve"> selon nous</w:t>
      </w:r>
      <w:r w:rsidRPr="00D37C33">
        <w:rPr>
          <w:rFonts w:ascii="Times New Roman" w:hAnsi="Times New Roman" w:cs="Times New Roman"/>
        </w:rPr>
        <w:t>. Cette observation</w:t>
      </w:r>
      <w:r w:rsidR="00003AE5">
        <w:rPr>
          <w:rFonts w:ascii="Times New Roman" w:hAnsi="Times New Roman" w:cs="Times New Roman"/>
        </w:rPr>
        <w:t xml:space="preserve"> ne s’applique pas</w:t>
      </w:r>
      <w:r w:rsidRPr="00D37C33">
        <w:rPr>
          <w:rFonts w:ascii="Times New Roman" w:hAnsi="Times New Roman" w:cs="Times New Roman"/>
        </w:rPr>
        <w:t xml:space="preserve"> uniquement à cette structure mais bien à l’ensemble des fédérations sportives. Malgré ces difficultés, qui ont été l’objet de notre mémoire, nous avons pu voir qu’il existai</w:t>
      </w:r>
      <w:r w:rsidR="00003AE5">
        <w:rPr>
          <w:rFonts w:ascii="Times New Roman" w:hAnsi="Times New Roman" w:cs="Times New Roman"/>
        </w:rPr>
        <w:t>t</w:t>
      </w:r>
      <w:r w:rsidRPr="00D37C33">
        <w:rPr>
          <w:rFonts w:ascii="Times New Roman" w:hAnsi="Times New Roman" w:cs="Times New Roman"/>
        </w:rPr>
        <w:t xml:space="preserve"> de nombreuses opportunités et de projets à construire.</w:t>
      </w:r>
      <w:r w:rsidR="00BF4116" w:rsidRPr="00D37C33">
        <w:rPr>
          <w:rFonts w:ascii="Times New Roman" w:hAnsi="Times New Roman" w:cs="Times New Roman"/>
        </w:rPr>
        <w:t xml:space="preserve"> Nous n’en n’avons d’ailleurs </w:t>
      </w:r>
      <w:r w:rsidR="00003AE5">
        <w:rPr>
          <w:rFonts w:ascii="Times New Roman" w:hAnsi="Times New Roman" w:cs="Times New Roman"/>
        </w:rPr>
        <w:t>présenté</w:t>
      </w:r>
      <w:r w:rsidR="00BF4116" w:rsidRPr="00D37C33">
        <w:rPr>
          <w:rFonts w:ascii="Times New Roman" w:hAnsi="Times New Roman" w:cs="Times New Roman"/>
        </w:rPr>
        <w:t xml:space="preserve"> qu’une partie </w:t>
      </w:r>
      <w:r w:rsidR="00003AE5">
        <w:rPr>
          <w:rFonts w:ascii="Times New Roman" w:hAnsi="Times New Roman" w:cs="Times New Roman"/>
        </w:rPr>
        <w:t>car cela n’était</w:t>
      </w:r>
      <w:r w:rsidR="00BF4116" w:rsidRPr="00D37C33">
        <w:rPr>
          <w:rFonts w:ascii="Times New Roman" w:hAnsi="Times New Roman" w:cs="Times New Roman"/>
        </w:rPr>
        <w:t xml:space="preserve"> pas l’objet principal de notre recherche.</w:t>
      </w:r>
    </w:p>
    <w:p w14:paraId="6F6204CF" w14:textId="77777777" w:rsidR="009E3D33" w:rsidRDefault="009E3D33" w:rsidP="009E3D33">
      <w:pPr>
        <w:spacing w:line="276" w:lineRule="auto"/>
        <w:ind w:firstLine="708"/>
        <w:jc w:val="both"/>
        <w:rPr>
          <w:rFonts w:ascii="Times New Roman" w:hAnsi="Times New Roman" w:cs="Times New Roman"/>
        </w:rPr>
      </w:pPr>
      <w:r>
        <w:rPr>
          <w:rFonts w:ascii="Times New Roman" w:hAnsi="Times New Roman" w:cs="Times New Roman"/>
        </w:rPr>
        <w:t xml:space="preserve">Ce mémoire de recherche visait à répondre à la problématique suivante : </w:t>
      </w:r>
      <w:r w:rsidRPr="00080B9B">
        <w:rPr>
          <w:rFonts w:ascii="Times New Roman" w:hAnsi="Times New Roman" w:cs="Times New Roman"/>
          <w:b/>
          <w:bCs/>
          <w:i/>
        </w:rPr>
        <w:t xml:space="preserve">Dans quelle mesure existe-t-il des freins à la mise en place d’une politique </w:t>
      </w:r>
      <w:r>
        <w:rPr>
          <w:rFonts w:ascii="Times New Roman" w:hAnsi="Times New Roman" w:cs="Times New Roman"/>
          <w:b/>
          <w:bCs/>
          <w:i/>
        </w:rPr>
        <w:t>de responsabilité sociétale</w:t>
      </w:r>
      <w:r w:rsidRPr="00080B9B">
        <w:rPr>
          <w:rFonts w:ascii="Times New Roman" w:hAnsi="Times New Roman" w:cs="Times New Roman"/>
          <w:b/>
          <w:bCs/>
          <w:i/>
        </w:rPr>
        <w:t xml:space="preserve"> au sein d’une organisation fédérale sportive</w:t>
      </w:r>
      <w:r>
        <w:rPr>
          <w:rFonts w:ascii="Times New Roman" w:hAnsi="Times New Roman" w:cs="Times New Roman"/>
          <w:b/>
          <w:bCs/>
          <w:i/>
        </w:rPr>
        <w:t> ?</w:t>
      </w:r>
    </w:p>
    <w:p w14:paraId="32C99465" w14:textId="1C31DA68" w:rsidR="008328DB" w:rsidRDefault="009E3D33" w:rsidP="00BF4116">
      <w:pPr>
        <w:spacing w:line="276" w:lineRule="auto"/>
        <w:ind w:firstLine="708"/>
        <w:jc w:val="both"/>
        <w:rPr>
          <w:rFonts w:ascii="Times New Roman" w:hAnsi="Times New Roman" w:cs="Times New Roman"/>
        </w:rPr>
      </w:pPr>
      <w:r>
        <w:rPr>
          <w:rFonts w:ascii="Times New Roman" w:hAnsi="Times New Roman" w:cs="Times New Roman"/>
        </w:rPr>
        <w:t xml:space="preserve">Tout d’abord, nous nous sommes </w:t>
      </w:r>
      <w:r w:rsidR="00442C59">
        <w:rPr>
          <w:rFonts w:ascii="Times New Roman" w:hAnsi="Times New Roman" w:cs="Times New Roman"/>
        </w:rPr>
        <w:t>demandé</w:t>
      </w:r>
      <w:r>
        <w:rPr>
          <w:rFonts w:ascii="Times New Roman" w:hAnsi="Times New Roman" w:cs="Times New Roman"/>
        </w:rPr>
        <w:t xml:space="preserve"> quel</w:t>
      </w:r>
      <w:r w:rsidR="00442C59">
        <w:rPr>
          <w:rFonts w:ascii="Times New Roman" w:hAnsi="Times New Roman" w:cs="Times New Roman"/>
        </w:rPr>
        <w:t>le</w:t>
      </w:r>
      <w:r>
        <w:rPr>
          <w:rFonts w:ascii="Times New Roman" w:hAnsi="Times New Roman" w:cs="Times New Roman"/>
        </w:rPr>
        <w:t xml:space="preserve">s étaient les caractéristiques d’une organisation fédérale sportive. Nous avons pu nous rendre compte qu’une fédération </w:t>
      </w:r>
      <w:r w:rsidR="00003AE5">
        <w:rPr>
          <w:rFonts w:ascii="Times New Roman" w:hAnsi="Times New Roman" w:cs="Times New Roman"/>
        </w:rPr>
        <w:t>présentait</w:t>
      </w:r>
      <w:r>
        <w:rPr>
          <w:rFonts w:ascii="Times New Roman" w:hAnsi="Times New Roman" w:cs="Times New Roman"/>
        </w:rPr>
        <w:t xml:space="preserve"> de nombreuses caractéristique</w:t>
      </w:r>
      <w:r w:rsidR="00C1393C">
        <w:rPr>
          <w:rFonts w:ascii="Times New Roman" w:hAnsi="Times New Roman" w:cs="Times New Roman"/>
        </w:rPr>
        <w:t>s</w:t>
      </w:r>
      <w:r>
        <w:rPr>
          <w:rFonts w:ascii="Times New Roman" w:hAnsi="Times New Roman" w:cs="Times New Roman"/>
        </w:rPr>
        <w:t xml:space="preserve"> communes à celle d’une organisation d’autre nature, avec cette </w:t>
      </w:r>
      <w:r w:rsidR="00C1393C">
        <w:rPr>
          <w:rFonts w:ascii="Times New Roman" w:hAnsi="Times New Roman" w:cs="Times New Roman"/>
        </w:rPr>
        <w:t>particularité qui est</w:t>
      </w:r>
      <w:r>
        <w:rPr>
          <w:rFonts w:ascii="Times New Roman" w:hAnsi="Times New Roman" w:cs="Times New Roman"/>
        </w:rPr>
        <w:t xml:space="preserve"> de faire face à </w:t>
      </w:r>
      <w:r w:rsidR="00C1393C">
        <w:rPr>
          <w:rFonts w:ascii="Times New Roman" w:hAnsi="Times New Roman" w:cs="Times New Roman"/>
        </w:rPr>
        <w:t xml:space="preserve">des problématiques </w:t>
      </w:r>
      <w:r w:rsidR="00231667">
        <w:rPr>
          <w:rFonts w:ascii="Times New Roman" w:hAnsi="Times New Roman" w:cs="Times New Roman"/>
        </w:rPr>
        <w:t xml:space="preserve">à la fois </w:t>
      </w:r>
      <w:r w:rsidR="00C1393C">
        <w:rPr>
          <w:rFonts w:ascii="Times New Roman" w:hAnsi="Times New Roman" w:cs="Times New Roman"/>
        </w:rPr>
        <w:t>entrepreneuriales</w:t>
      </w:r>
      <w:r>
        <w:rPr>
          <w:rFonts w:ascii="Times New Roman" w:hAnsi="Times New Roman" w:cs="Times New Roman"/>
        </w:rPr>
        <w:t xml:space="preserve"> </w:t>
      </w:r>
      <w:r w:rsidR="00231667">
        <w:rPr>
          <w:rFonts w:ascii="Times New Roman" w:hAnsi="Times New Roman" w:cs="Times New Roman"/>
        </w:rPr>
        <w:t>et</w:t>
      </w:r>
      <w:r>
        <w:rPr>
          <w:rFonts w:ascii="Times New Roman" w:hAnsi="Times New Roman" w:cs="Times New Roman"/>
        </w:rPr>
        <w:t xml:space="preserve"> </w:t>
      </w:r>
      <w:r w:rsidR="00C1393C">
        <w:rPr>
          <w:rFonts w:ascii="Times New Roman" w:hAnsi="Times New Roman" w:cs="Times New Roman"/>
        </w:rPr>
        <w:t>associatives</w:t>
      </w:r>
      <w:r>
        <w:rPr>
          <w:rFonts w:ascii="Times New Roman" w:hAnsi="Times New Roman" w:cs="Times New Roman"/>
        </w:rPr>
        <w:t xml:space="preserve">. Une fédération possède cependant des caractéristiques propres </w:t>
      </w:r>
      <w:r w:rsidR="00E3362F">
        <w:rPr>
          <w:rFonts w:ascii="Times New Roman" w:hAnsi="Times New Roman" w:cs="Times New Roman"/>
        </w:rPr>
        <w:t>impliquant</w:t>
      </w:r>
      <w:r>
        <w:rPr>
          <w:rFonts w:ascii="Times New Roman" w:hAnsi="Times New Roman" w:cs="Times New Roman"/>
        </w:rPr>
        <w:t xml:space="preserve"> </w:t>
      </w:r>
      <w:r w:rsidR="00E3362F">
        <w:rPr>
          <w:rFonts w:ascii="Times New Roman" w:hAnsi="Times New Roman" w:cs="Times New Roman"/>
        </w:rPr>
        <w:t>des enjeux</w:t>
      </w:r>
      <w:r>
        <w:rPr>
          <w:rFonts w:ascii="Times New Roman" w:hAnsi="Times New Roman" w:cs="Times New Roman"/>
        </w:rPr>
        <w:t xml:space="preserve"> uniques : la gestion d’un calendrier sportif composé de compétitions et </w:t>
      </w:r>
      <w:r w:rsidR="00E3362F">
        <w:rPr>
          <w:rFonts w:ascii="Times New Roman" w:hAnsi="Times New Roman" w:cs="Times New Roman"/>
        </w:rPr>
        <w:t>imposé</w:t>
      </w:r>
      <w:r>
        <w:rPr>
          <w:rFonts w:ascii="Times New Roman" w:hAnsi="Times New Roman" w:cs="Times New Roman"/>
        </w:rPr>
        <w:t xml:space="preserve"> par des instances hiérarchiques aux objectifs parfois différents (les fédérations internationales et le mouvement </w:t>
      </w:r>
      <w:r>
        <w:rPr>
          <w:rFonts w:ascii="Times New Roman" w:hAnsi="Times New Roman" w:cs="Times New Roman"/>
        </w:rPr>
        <w:lastRenderedPageBreak/>
        <w:t>olympique) ; une gestion d’athlètes de haut-niveau</w:t>
      </w:r>
      <w:r w:rsidR="00231667">
        <w:rPr>
          <w:rFonts w:ascii="Times New Roman" w:hAnsi="Times New Roman" w:cs="Times New Roman"/>
        </w:rPr>
        <w:t xml:space="preserve">, </w:t>
      </w:r>
      <w:r>
        <w:rPr>
          <w:rFonts w:ascii="Times New Roman" w:hAnsi="Times New Roman" w:cs="Times New Roman"/>
        </w:rPr>
        <w:t>à la visibilité sans précédent dans une société du divertissement</w:t>
      </w:r>
      <w:r w:rsidR="00231667">
        <w:rPr>
          <w:rFonts w:ascii="Times New Roman" w:hAnsi="Times New Roman" w:cs="Times New Roman"/>
        </w:rPr>
        <w:t>,</w:t>
      </w:r>
      <w:r>
        <w:rPr>
          <w:rFonts w:ascii="Times New Roman" w:hAnsi="Times New Roman" w:cs="Times New Roman"/>
        </w:rPr>
        <w:t xml:space="preserve"> mais </w:t>
      </w:r>
      <w:r w:rsidR="00231667">
        <w:rPr>
          <w:rFonts w:ascii="Times New Roman" w:hAnsi="Times New Roman" w:cs="Times New Roman"/>
        </w:rPr>
        <w:t>possédant</w:t>
      </w:r>
      <w:r>
        <w:rPr>
          <w:rFonts w:ascii="Times New Roman" w:hAnsi="Times New Roman" w:cs="Times New Roman"/>
        </w:rPr>
        <w:t xml:space="preserve"> </w:t>
      </w:r>
      <w:r w:rsidR="001265AD">
        <w:rPr>
          <w:rFonts w:ascii="Times New Roman" w:hAnsi="Times New Roman" w:cs="Times New Roman"/>
        </w:rPr>
        <w:t xml:space="preserve">un sentiment d’illégitimité à s’exprimer sur les enjeux environnementaux et sociaux ; une stratification de son organisation </w:t>
      </w:r>
      <w:r w:rsidR="00231667">
        <w:rPr>
          <w:rFonts w:ascii="Times New Roman" w:hAnsi="Times New Roman" w:cs="Times New Roman"/>
        </w:rPr>
        <w:t xml:space="preserve">de </w:t>
      </w:r>
      <w:r w:rsidR="001265AD">
        <w:rPr>
          <w:rFonts w:ascii="Times New Roman" w:hAnsi="Times New Roman" w:cs="Times New Roman"/>
        </w:rPr>
        <w:t xml:space="preserve">telle </w:t>
      </w:r>
      <w:r w:rsidR="00231667">
        <w:rPr>
          <w:rFonts w:ascii="Times New Roman" w:hAnsi="Times New Roman" w:cs="Times New Roman"/>
        </w:rPr>
        <w:t xml:space="preserve">façon </w:t>
      </w:r>
      <w:r w:rsidR="001265AD">
        <w:rPr>
          <w:rFonts w:ascii="Times New Roman" w:hAnsi="Times New Roman" w:cs="Times New Roman"/>
        </w:rPr>
        <w:t xml:space="preserve">qu’une fédération </w:t>
      </w:r>
      <w:r w:rsidR="00C1393C">
        <w:rPr>
          <w:rFonts w:ascii="Times New Roman" w:hAnsi="Times New Roman" w:cs="Times New Roman"/>
        </w:rPr>
        <w:t>se doit aujourd’hui de</w:t>
      </w:r>
      <w:r w:rsidR="001265AD">
        <w:rPr>
          <w:rFonts w:ascii="Times New Roman" w:hAnsi="Times New Roman" w:cs="Times New Roman"/>
        </w:rPr>
        <w:t xml:space="preserve"> comprendre ce qui fait son identité </w:t>
      </w:r>
      <w:r w:rsidR="00C1393C">
        <w:rPr>
          <w:rFonts w:ascii="Times New Roman" w:hAnsi="Times New Roman" w:cs="Times New Roman"/>
        </w:rPr>
        <w:t xml:space="preserve">sur ces sujets, </w:t>
      </w:r>
      <w:r w:rsidR="001265AD">
        <w:rPr>
          <w:rFonts w:ascii="Times New Roman" w:hAnsi="Times New Roman" w:cs="Times New Roman"/>
        </w:rPr>
        <w:t xml:space="preserve">au milieu d’acteurs interdépendants aux visions différentes, voire parfois opposées. </w:t>
      </w:r>
    </w:p>
    <w:p w14:paraId="230B77E5" w14:textId="22413E87" w:rsidR="008F559F" w:rsidRDefault="001265AD" w:rsidP="00BF4116">
      <w:pPr>
        <w:spacing w:line="276" w:lineRule="auto"/>
        <w:ind w:firstLine="708"/>
        <w:jc w:val="both"/>
        <w:rPr>
          <w:rFonts w:ascii="Times New Roman" w:hAnsi="Times New Roman" w:cs="Times New Roman"/>
        </w:rPr>
      </w:pPr>
      <w:r>
        <w:rPr>
          <w:rFonts w:ascii="Times New Roman" w:hAnsi="Times New Roman" w:cs="Times New Roman"/>
        </w:rPr>
        <w:t xml:space="preserve">Nous nous sommes ensuite </w:t>
      </w:r>
      <w:r w:rsidR="000E08B1">
        <w:rPr>
          <w:rFonts w:ascii="Times New Roman" w:hAnsi="Times New Roman" w:cs="Times New Roman"/>
        </w:rPr>
        <w:t>demandé</w:t>
      </w:r>
      <w:r>
        <w:rPr>
          <w:rFonts w:ascii="Times New Roman" w:hAnsi="Times New Roman" w:cs="Times New Roman"/>
        </w:rPr>
        <w:t xml:space="preserve"> s’il existait des freins à la mise en place d’une politique de responsabilité sociétale. Il s’agi</w:t>
      </w:r>
      <w:r w:rsidR="00C93D0E">
        <w:rPr>
          <w:rFonts w:ascii="Times New Roman" w:hAnsi="Times New Roman" w:cs="Times New Roman"/>
        </w:rPr>
        <w:t>ssait</w:t>
      </w:r>
      <w:r>
        <w:rPr>
          <w:rFonts w:ascii="Times New Roman" w:hAnsi="Times New Roman" w:cs="Times New Roman"/>
        </w:rPr>
        <w:t xml:space="preserve"> donc </w:t>
      </w:r>
      <w:r w:rsidR="00E3362F">
        <w:rPr>
          <w:rFonts w:ascii="Times New Roman" w:hAnsi="Times New Roman" w:cs="Times New Roman"/>
        </w:rPr>
        <w:t>dans un</w:t>
      </w:r>
      <w:r>
        <w:rPr>
          <w:rFonts w:ascii="Times New Roman" w:hAnsi="Times New Roman" w:cs="Times New Roman"/>
        </w:rPr>
        <w:t xml:space="preserve"> premier temps de décrire ce qu’était une responsabilité sociétale, en interrogeant </w:t>
      </w:r>
      <w:r w:rsidR="00231667">
        <w:rPr>
          <w:rFonts w:ascii="Times New Roman" w:hAnsi="Times New Roman" w:cs="Times New Roman"/>
        </w:rPr>
        <w:t xml:space="preserve">son </w:t>
      </w:r>
      <w:r>
        <w:rPr>
          <w:rFonts w:ascii="Times New Roman" w:hAnsi="Times New Roman" w:cs="Times New Roman"/>
        </w:rPr>
        <w:t xml:space="preserve">histoire et </w:t>
      </w:r>
      <w:r w:rsidR="00231667">
        <w:rPr>
          <w:rFonts w:ascii="Times New Roman" w:hAnsi="Times New Roman" w:cs="Times New Roman"/>
        </w:rPr>
        <w:t>s</w:t>
      </w:r>
      <w:r>
        <w:rPr>
          <w:rFonts w:ascii="Times New Roman" w:hAnsi="Times New Roman" w:cs="Times New Roman"/>
        </w:rPr>
        <w:t xml:space="preserve">es concepts théoriques. Nous avons pu ainsi comprendre </w:t>
      </w:r>
      <w:r w:rsidR="00FA6F2D">
        <w:rPr>
          <w:rFonts w:ascii="Times New Roman" w:hAnsi="Times New Roman" w:cs="Times New Roman"/>
        </w:rPr>
        <w:t>que définir</w:t>
      </w:r>
      <w:r>
        <w:rPr>
          <w:rFonts w:ascii="Times New Roman" w:hAnsi="Times New Roman" w:cs="Times New Roman"/>
        </w:rPr>
        <w:t xml:space="preserve"> sa responsabilité </w:t>
      </w:r>
      <w:r w:rsidR="006C37C3">
        <w:rPr>
          <w:rFonts w:ascii="Times New Roman" w:hAnsi="Times New Roman" w:cs="Times New Roman"/>
        </w:rPr>
        <w:t xml:space="preserve">en tant qu’organisation </w:t>
      </w:r>
      <w:r>
        <w:rPr>
          <w:rFonts w:ascii="Times New Roman" w:hAnsi="Times New Roman" w:cs="Times New Roman"/>
        </w:rPr>
        <w:t xml:space="preserve">correspondait à interroger sa place au milieu d’un environnement composé de multiples parties prenantes avec des paradigmes hétéroclites. </w:t>
      </w:r>
      <w:r w:rsidR="00E3362F">
        <w:rPr>
          <w:rFonts w:ascii="Times New Roman" w:hAnsi="Times New Roman" w:cs="Times New Roman"/>
        </w:rPr>
        <w:t>Une fois</w:t>
      </w:r>
      <w:r w:rsidR="008F559F">
        <w:rPr>
          <w:rFonts w:ascii="Times New Roman" w:hAnsi="Times New Roman" w:cs="Times New Roman"/>
        </w:rPr>
        <w:t xml:space="preserve"> cette place déterminée, il </w:t>
      </w:r>
      <w:r w:rsidR="007026CB">
        <w:rPr>
          <w:rFonts w:ascii="Times New Roman" w:hAnsi="Times New Roman" w:cs="Times New Roman"/>
        </w:rPr>
        <w:t>s’agissait</w:t>
      </w:r>
      <w:r w:rsidR="008F559F">
        <w:rPr>
          <w:rFonts w:ascii="Times New Roman" w:hAnsi="Times New Roman" w:cs="Times New Roman"/>
        </w:rPr>
        <w:t xml:space="preserve"> </w:t>
      </w:r>
      <w:r w:rsidR="007026CB">
        <w:rPr>
          <w:rFonts w:ascii="Times New Roman" w:hAnsi="Times New Roman" w:cs="Times New Roman"/>
        </w:rPr>
        <w:t>d’</w:t>
      </w:r>
      <w:r w:rsidR="008F559F">
        <w:rPr>
          <w:rFonts w:ascii="Times New Roman" w:hAnsi="Times New Roman" w:cs="Times New Roman"/>
        </w:rPr>
        <w:t xml:space="preserve">opérer une maximisation de </w:t>
      </w:r>
      <w:r w:rsidR="00442C59">
        <w:rPr>
          <w:rFonts w:ascii="Times New Roman" w:hAnsi="Times New Roman" w:cs="Times New Roman"/>
        </w:rPr>
        <w:t>ses</w:t>
      </w:r>
      <w:r w:rsidR="008F559F">
        <w:rPr>
          <w:rFonts w:ascii="Times New Roman" w:hAnsi="Times New Roman" w:cs="Times New Roman"/>
        </w:rPr>
        <w:t xml:space="preserve"> impacts positifs et une minimisation de ses impacts négatifs. Nous avons pu </w:t>
      </w:r>
      <w:r w:rsidR="000E08B1">
        <w:rPr>
          <w:rFonts w:ascii="Times New Roman" w:hAnsi="Times New Roman" w:cs="Times New Roman"/>
        </w:rPr>
        <w:t>s’apercevoir</w:t>
      </w:r>
      <w:r w:rsidR="008F559F">
        <w:rPr>
          <w:rFonts w:ascii="Times New Roman" w:hAnsi="Times New Roman" w:cs="Times New Roman"/>
        </w:rPr>
        <w:t xml:space="preserve"> que cette prise en compte de </w:t>
      </w:r>
      <w:r w:rsidR="00442C59">
        <w:rPr>
          <w:rFonts w:ascii="Times New Roman" w:hAnsi="Times New Roman" w:cs="Times New Roman"/>
        </w:rPr>
        <w:t>ces</w:t>
      </w:r>
      <w:r w:rsidR="008F559F">
        <w:rPr>
          <w:rFonts w:ascii="Times New Roman" w:hAnsi="Times New Roman" w:cs="Times New Roman"/>
        </w:rPr>
        <w:t xml:space="preserve"> responsabilités constituait encore, dans le milieu sportif, du volontariat éthique et moral. </w:t>
      </w:r>
    </w:p>
    <w:p w14:paraId="7936D835" w14:textId="0C1E613E" w:rsidR="001265AD" w:rsidRDefault="008F559F" w:rsidP="00BF4116">
      <w:pPr>
        <w:spacing w:line="276" w:lineRule="auto"/>
        <w:ind w:firstLine="708"/>
        <w:jc w:val="both"/>
        <w:rPr>
          <w:rFonts w:ascii="Times New Roman" w:hAnsi="Times New Roman" w:cs="Times New Roman"/>
        </w:rPr>
      </w:pPr>
      <w:r>
        <w:rPr>
          <w:rFonts w:ascii="Times New Roman" w:hAnsi="Times New Roman" w:cs="Times New Roman"/>
        </w:rPr>
        <w:t xml:space="preserve">Après avoir défini ce qu’était une responsabilité sociétale, nous nous sommes concentrés sur les responsabilités du mouvement sportif de façon plus précise, en interrogeant son histoire et ses contraintes législatives. </w:t>
      </w:r>
      <w:r w:rsidR="00260A5C">
        <w:rPr>
          <w:rFonts w:ascii="Times New Roman" w:hAnsi="Times New Roman" w:cs="Times New Roman"/>
        </w:rPr>
        <w:t>Le milieu du sport semble avoir eu une responsabilité sociale historique, qu’elle a longtemps revendiqué</w:t>
      </w:r>
      <w:r w:rsidR="007026CB">
        <w:rPr>
          <w:rFonts w:ascii="Times New Roman" w:hAnsi="Times New Roman" w:cs="Times New Roman"/>
        </w:rPr>
        <w:t>e</w:t>
      </w:r>
      <w:r w:rsidR="00260A5C">
        <w:rPr>
          <w:rFonts w:ascii="Times New Roman" w:hAnsi="Times New Roman" w:cs="Times New Roman"/>
        </w:rPr>
        <w:t xml:space="preserve"> comme faisant partie de son essence. </w:t>
      </w:r>
      <w:r w:rsidR="00031977">
        <w:rPr>
          <w:rFonts w:ascii="Times New Roman" w:hAnsi="Times New Roman" w:cs="Times New Roman"/>
        </w:rPr>
        <w:t xml:space="preserve">Les responsabilités économiques du mouvement fédéral en particulier </w:t>
      </w:r>
      <w:r w:rsidR="007026CB">
        <w:rPr>
          <w:rFonts w:ascii="Times New Roman" w:hAnsi="Times New Roman" w:cs="Times New Roman"/>
        </w:rPr>
        <w:t>se sont</w:t>
      </w:r>
      <w:r w:rsidR="00031977">
        <w:rPr>
          <w:rFonts w:ascii="Times New Roman" w:hAnsi="Times New Roman" w:cs="Times New Roman"/>
        </w:rPr>
        <w:t xml:space="preserve"> concentré</w:t>
      </w:r>
      <w:r w:rsidR="00536B0C">
        <w:rPr>
          <w:rFonts w:ascii="Times New Roman" w:hAnsi="Times New Roman" w:cs="Times New Roman"/>
        </w:rPr>
        <w:t>e</w:t>
      </w:r>
      <w:r w:rsidR="007026CB">
        <w:rPr>
          <w:rFonts w:ascii="Times New Roman" w:hAnsi="Times New Roman" w:cs="Times New Roman"/>
        </w:rPr>
        <w:t>s</w:t>
      </w:r>
      <w:r w:rsidR="00031977">
        <w:rPr>
          <w:rFonts w:ascii="Times New Roman" w:hAnsi="Times New Roman" w:cs="Times New Roman"/>
        </w:rPr>
        <w:t xml:space="preserve"> sur le soutien aux forces du terrain, couplé à la mise en avant des territoires au moment des événements nationaux. Enfin, les responsabilités environnementales ont longtemps été mise</w:t>
      </w:r>
      <w:r w:rsidR="007026CB">
        <w:rPr>
          <w:rFonts w:ascii="Times New Roman" w:hAnsi="Times New Roman" w:cs="Times New Roman"/>
        </w:rPr>
        <w:t>s</w:t>
      </w:r>
      <w:r w:rsidR="00031977">
        <w:rPr>
          <w:rFonts w:ascii="Times New Roman" w:hAnsi="Times New Roman" w:cs="Times New Roman"/>
        </w:rPr>
        <w:t xml:space="preserve"> de côté et </w:t>
      </w:r>
      <w:r w:rsidR="00E3362F">
        <w:rPr>
          <w:rFonts w:ascii="Times New Roman" w:hAnsi="Times New Roman" w:cs="Times New Roman"/>
        </w:rPr>
        <w:t>tendent</w:t>
      </w:r>
      <w:r w:rsidR="00031977">
        <w:rPr>
          <w:rFonts w:ascii="Times New Roman" w:hAnsi="Times New Roman" w:cs="Times New Roman"/>
        </w:rPr>
        <w:t xml:space="preserve"> à prendre une place de plus en plus importante du fait de l’évolution des mœurs. </w:t>
      </w:r>
    </w:p>
    <w:p w14:paraId="559FD41B" w14:textId="6E3AC749" w:rsidR="00031977" w:rsidRDefault="00031977" w:rsidP="00BF4116">
      <w:pPr>
        <w:spacing w:line="276" w:lineRule="auto"/>
        <w:ind w:firstLine="708"/>
        <w:jc w:val="both"/>
        <w:rPr>
          <w:rFonts w:ascii="Times New Roman" w:hAnsi="Times New Roman" w:cs="Times New Roman"/>
        </w:rPr>
      </w:pPr>
      <w:r>
        <w:rPr>
          <w:rFonts w:ascii="Times New Roman" w:hAnsi="Times New Roman" w:cs="Times New Roman"/>
        </w:rPr>
        <w:t>Enfin, nous nous sommes concentrés sur les freins qui existaient lorsqu’une fédération souhaitait mettre en place une politique de responsabilité sociétale. Notre chapitre théorique nous a appris qu’il existait deux types de freins : des barrières psychologiques et des contraintes pratiques et que les unes nourrissaient les autres. En effet, les barrières psychologiques empêchent les ressources humaines de se projeter et influe</w:t>
      </w:r>
      <w:r w:rsidR="007026CB">
        <w:rPr>
          <w:rFonts w:ascii="Times New Roman" w:hAnsi="Times New Roman" w:cs="Times New Roman"/>
        </w:rPr>
        <w:t>nt</w:t>
      </w:r>
      <w:r>
        <w:rPr>
          <w:rFonts w:ascii="Times New Roman" w:hAnsi="Times New Roman" w:cs="Times New Roman"/>
        </w:rPr>
        <w:t xml:space="preserve"> sur leur</w:t>
      </w:r>
      <w:r w:rsidR="007026CB">
        <w:rPr>
          <w:rFonts w:ascii="Times New Roman" w:hAnsi="Times New Roman" w:cs="Times New Roman"/>
        </w:rPr>
        <w:t>s</w:t>
      </w:r>
      <w:r>
        <w:rPr>
          <w:rFonts w:ascii="Times New Roman" w:hAnsi="Times New Roman" w:cs="Times New Roman"/>
        </w:rPr>
        <w:t xml:space="preserve"> utilisation</w:t>
      </w:r>
      <w:r w:rsidR="007026CB">
        <w:rPr>
          <w:rFonts w:ascii="Times New Roman" w:hAnsi="Times New Roman" w:cs="Times New Roman"/>
        </w:rPr>
        <w:t>s</w:t>
      </w:r>
      <w:r>
        <w:rPr>
          <w:rFonts w:ascii="Times New Roman" w:hAnsi="Times New Roman" w:cs="Times New Roman"/>
        </w:rPr>
        <w:t xml:space="preserve"> des moyens pratiques, </w:t>
      </w:r>
      <w:r w:rsidR="00E3362F">
        <w:rPr>
          <w:rFonts w:ascii="Times New Roman" w:hAnsi="Times New Roman" w:cs="Times New Roman"/>
        </w:rPr>
        <w:t>engendrant ainsi</w:t>
      </w:r>
      <w:r>
        <w:rPr>
          <w:rFonts w:ascii="Times New Roman" w:hAnsi="Times New Roman" w:cs="Times New Roman"/>
        </w:rPr>
        <w:t xml:space="preserve"> ensuite des contraintes ; et les contraintes pratiques constitue</w:t>
      </w:r>
      <w:r w:rsidR="007026CB">
        <w:rPr>
          <w:rFonts w:ascii="Times New Roman" w:hAnsi="Times New Roman" w:cs="Times New Roman"/>
        </w:rPr>
        <w:t>nt quant à elle</w:t>
      </w:r>
      <w:r w:rsidR="00536B0C">
        <w:rPr>
          <w:rFonts w:ascii="Times New Roman" w:hAnsi="Times New Roman" w:cs="Times New Roman"/>
        </w:rPr>
        <w:t>s</w:t>
      </w:r>
      <w:r>
        <w:rPr>
          <w:rFonts w:ascii="Times New Roman" w:hAnsi="Times New Roman" w:cs="Times New Roman"/>
        </w:rPr>
        <w:t xml:space="preserve"> un témoin venant valider </w:t>
      </w:r>
      <w:r w:rsidR="00442C59">
        <w:rPr>
          <w:rFonts w:ascii="Times New Roman" w:hAnsi="Times New Roman" w:cs="Times New Roman"/>
        </w:rPr>
        <w:t>la légitimité des</w:t>
      </w:r>
      <w:r>
        <w:rPr>
          <w:rFonts w:ascii="Times New Roman" w:hAnsi="Times New Roman" w:cs="Times New Roman"/>
        </w:rPr>
        <w:t xml:space="preserve"> barrières psychologiques des professionnels. Les freins sont donc très semblables à </w:t>
      </w:r>
      <w:r w:rsidR="00E3362F">
        <w:rPr>
          <w:rFonts w:ascii="Times New Roman" w:hAnsi="Times New Roman" w:cs="Times New Roman"/>
        </w:rPr>
        <w:t>ceux existant au sein d’</w:t>
      </w:r>
      <w:r>
        <w:rPr>
          <w:rFonts w:ascii="Times New Roman" w:hAnsi="Times New Roman" w:cs="Times New Roman"/>
        </w:rPr>
        <w:t xml:space="preserve">une structure d’un </w:t>
      </w:r>
      <w:r w:rsidR="00E3362F">
        <w:rPr>
          <w:rFonts w:ascii="Times New Roman" w:hAnsi="Times New Roman" w:cs="Times New Roman"/>
        </w:rPr>
        <w:t xml:space="preserve">domaine </w:t>
      </w:r>
      <w:r>
        <w:rPr>
          <w:rFonts w:ascii="Times New Roman" w:hAnsi="Times New Roman" w:cs="Times New Roman"/>
        </w:rPr>
        <w:t xml:space="preserve">tiers, mais les fédérations </w:t>
      </w:r>
      <w:r w:rsidR="00244151">
        <w:rPr>
          <w:rFonts w:ascii="Times New Roman" w:hAnsi="Times New Roman" w:cs="Times New Roman"/>
        </w:rPr>
        <w:t>possèdent</w:t>
      </w:r>
      <w:r>
        <w:rPr>
          <w:rFonts w:ascii="Times New Roman" w:hAnsi="Times New Roman" w:cs="Times New Roman"/>
        </w:rPr>
        <w:t xml:space="preserve"> </w:t>
      </w:r>
      <w:r w:rsidR="00244151">
        <w:rPr>
          <w:rFonts w:ascii="Times New Roman" w:hAnsi="Times New Roman" w:cs="Times New Roman"/>
        </w:rPr>
        <w:t>des difficultés liées</w:t>
      </w:r>
      <w:r>
        <w:rPr>
          <w:rFonts w:ascii="Times New Roman" w:hAnsi="Times New Roman" w:cs="Times New Roman"/>
        </w:rPr>
        <w:t xml:space="preserve"> à la gestion du haut-niveau et la dépendance à des structures supranationales. </w:t>
      </w:r>
    </w:p>
    <w:p w14:paraId="12752EC6" w14:textId="349026B7" w:rsidR="00244151" w:rsidRDefault="00244151" w:rsidP="00BF4116">
      <w:pPr>
        <w:spacing w:line="276" w:lineRule="auto"/>
        <w:ind w:firstLine="708"/>
        <w:jc w:val="both"/>
        <w:rPr>
          <w:rFonts w:ascii="Times New Roman" w:hAnsi="Times New Roman" w:cs="Times New Roman"/>
        </w:rPr>
      </w:pPr>
    </w:p>
    <w:p w14:paraId="192A0A95" w14:textId="23979889" w:rsidR="00244151" w:rsidRPr="00244151" w:rsidRDefault="00244151" w:rsidP="00BF4116">
      <w:pPr>
        <w:spacing w:line="276" w:lineRule="auto"/>
        <w:ind w:firstLine="708"/>
        <w:jc w:val="both"/>
        <w:rPr>
          <w:rFonts w:ascii="Times New Roman" w:hAnsi="Times New Roman" w:cs="Times New Roman"/>
        </w:rPr>
      </w:pPr>
      <w:r w:rsidRPr="00244151">
        <w:rPr>
          <w:rFonts w:ascii="Times New Roman" w:hAnsi="Times New Roman" w:cs="Times New Roman"/>
        </w:rPr>
        <w:t xml:space="preserve">Nous allons maintenant répondre </w:t>
      </w:r>
      <w:r w:rsidR="00C209BC">
        <w:rPr>
          <w:rFonts w:ascii="Times New Roman" w:hAnsi="Times New Roman" w:cs="Times New Roman"/>
        </w:rPr>
        <w:t xml:space="preserve">à la problématique en répondant </w:t>
      </w:r>
      <w:r w:rsidRPr="00244151">
        <w:rPr>
          <w:rFonts w:ascii="Times New Roman" w:hAnsi="Times New Roman" w:cs="Times New Roman"/>
        </w:rPr>
        <w:t xml:space="preserve">aux hypothèses posées. </w:t>
      </w:r>
    </w:p>
    <w:p w14:paraId="71D0360F" w14:textId="77777777" w:rsidR="00244151" w:rsidRPr="00244151" w:rsidRDefault="00244151" w:rsidP="00244151">
      <w:pPr>
        <w:spacing w:line="276" w:lineRule="auto"/>
        <w:ind w:firstLine="708"/>
        <w:jc w:val="both"/>
        <w:rPr>
          <w:rFonts w:ascii="Times New Roman" w:hAnsi="Times New Roman" w:cs="Times New Roman"/>
        </w:rPr>
      </w:pPr>
    </w:p>
    <w:p w14:paraId="5A4F4E0B" w14:textId="5FFC3859" w:rsidR="004C6ED9" w:rsidRDefault="00244151" w:rsidP="00244151">
      <w:pPr>
        <w:spacing w:line="276" w:lineRule="auto"/>
        <w:ind w:firstLine="708"/>
        <w:jc w:val="both"/>
        <w:rPr>
          <w:rFonts w:ascii="Times New Roman" w:hAnsi="Times New Roman" w:cs="Times New Roman"/>
          <w:b/>
          <w:bCs/>
        </w:rPr>
      </w:pPr>
      <w:r w:rsidRPr="00973794">
        <w:rPr>
          <w:rFonts w:ascii="Times New Roman" w:hAnsi="Times New Roman" w:cs="Times New Roman"/>
          <w:b/>
          <w:bCs/>
        </w:rPr>
        <w:t>H1.A. Les fédérations sportives font face à des contraintes pratiques les empêchant de s’engager dans une politique RSO, à l’instar de l’ensemble des organisations.</w:t>
      </w:r>
    </w:p>
    <w:p w14:paraId="6A0A9FD9" w14:textId="77777777" w:rsidR="00E3362F" w:rsidRPr="00973794" w:rsidRDefault="00E3362F" w:rsidP="00244151">
      <w:pPr>
        <w:spacing w:line="276" w:lineRule="auto"/>
        <w:ind w:firstLine="708"/>
        <w:jc w:val="both"/>
        <w:rPr>
          <w:rFonts w:ascii="Times New Roman" w:hAnsi="Times New Roman" w:cs="Times New Roman"/>
          <w:b/>
          <w:bCs/>
        </w:rPr>
      </w:pPr>
    </w:p>
    <w:p w14:paraId="6791B5EE" w14:textId="4FE126D4" w:rsidR="00244151" w:rsidRDefault="00244151" w:rsidP="00244151">
      <w:pPr>
        <w:spacing w:line="276" w:lineRule="auto"/>
        <w:ind w:firstLine="708"/>
        <w:jc w:val="both"/>
        <w:rPr>
          <w:rFonts w:ascii="Times New Roman" w:hAnsi="Times New Roman" w:cs="Times New Roman"/>
        </w:rPr>
      </w:pPr>
      <w:r w:rsidRPr="00244151">
        <w:rPr>
          <w:rFonts w:ascii="Times New Roman" w:hAnsi="Times New Roman" w:cs="Times New Roman"/>
        </w:rPr>
        <w:t xml:space="preserve">Cette hypothèse est confirmée. En effet, </w:t>
      </w:r>
      <w:r>
        <w:rPr>
          <w:rFonts w:ascii="Times New Roman" w:hAnsi="Times New Roman" w:cs="Times New Roman"/>
        </w:rPr>
        <w:t>notre observation participante nous a permis de voir à quel point les contraintes budgétaires</w:t>
      </w:r>
      <w:r w:rsidR="00973794">
        <w:rPr>
          <w:rFonts w:ascii="Times New Roman" w:hAnsi="Times New Roman" w:cs="Times New Roman"/>
        </w:rPr>
        <w:t xml:space="preserve">, </w:t>
      </w:r>
      <w:r>
        <w:rPr>
          <w:rFonts w:ascii="Times New Roman" w:hAnsi="Times New Roman" w:cs="Times New Roman"/>
        </w:rPr>
        <w:t>temporelles</w:t>
      </w:r>
      <w:r w:rsidR="00973794">
        <w:rPr>
          <w:rFonts w:ascii="Times New Roman" w:hAnsi="Times New Roman" w:cs="Times New Roman"/>
        </w:rPr>
        <w:t xml:space="preserve"> ou </w:t>
      </w:r>
      <w:r w:rsidR="00E3362F">
        <w:rPr>
          <w:rFonts w:ascii="Times New Roman" w:hAnsi="Times New Roman" w:cs="Times New Roman"/>
        </w:rPr>
        <w:t>le</w:t>
      </w:r>
      <w:r w:rsidR="00973794">
        <w:rPr>
          <w:rFonts w:ascii="Times New Roman" w:hAnsi="Times New Roman" w:cs="Times New Roman"/>
        </w:rPr>
        <w:t xml:space="preserve"> manque de ressources humaines</w:t>
      </w:r>
      <w:r>
        <w:rPr>
          <w:rFonts w:ascii="Times New Roman" w:hAnsi="Times New Roman" w:cs="Times New Roman"/>
        </w:rPr>
        <w:t xml:space="preserve"> influaient sur la prise de décision</w:t>
      </w:r>
      <w:r w:rsidR="00F70888">
        <w:rPr>
          <w:rFonts w:ascii="Times New Roman" w:hAnsi="Times New Roman" w:cs="Times New Roman"/>
        </w:rPr>
        <w:t xml:space="preserve"> </w:t>
      </w:r>
      <w:r w:rsidR="00AA7873">
        <w:rPr>
          <w:rFonts w:ascii="Times New Roman" w:hAnsi="Times New Roman" w:cs="Times New Roman"/>
        </w:rPr>
        <w:t>par rapport aux</w:t>
      </w:r>
      <w:r>
        <w:rPr>
          <w:rFonts w:ascii="Times New Roman" w:hAnsi="Times New Roman" w:cs="Times New Roman"/>
        </w:rPr>
        <w:t xml:space="preserve"> sujets de responsabilité sociétale. Même s’il serait imprudent de considér</w:t>
      </w:r>
      <w:r w:rsidR="00AA7873">
        <w:rPr>
          <w:rFonts w:ascii="Times New Roman" w:hAnsi="Times New Roman" w:cs="Times New Roman"/>
        </w:rPr>
        <w:t>er</w:t>
      </w:r>
      <w:r>
        <w:rPr>
          <w:rFonts w:ascii="Times New Roman" w:hAnsi="Times New Roman" w:cs="Times New Roman"/>
        </w:rPr>
        <w:t xml:space="preserve"> que ces contraintes pratiques constituent la seule raison d’une priorisation des sujets en défaveur de la responsabilité sociétale, </w:t>
      </w:r>
      <w:r w:rsidR="00973794">
        <w:rPr>
          <w:rFonts w:ascii="Times New Roman" w:hAnsi="Times New Roman" w:cs="Times New Roman"/>
        </w:rPr>
        <w:t>le constat</w:t>
      </w:r>
      <w:r>
        <w:rPr>
          <w:rFonts w:ascii="Times New Roman" w:hAnsi="Times New Roman" w:cs="Times New Roman"/>
        </w:rPr>
        <w:t xml:space="preserve"> est </w:t>
      </w:r>
      <w:r w:rsidR="00E3362F">
        <w:rPr>
          <w:rFonts w:ascii="Times New Roman" w:hAnsi="Times New Roman" w:cs="Times New Roman"/>
        </w:rPr>
        <w:t>irréfutable</w:t>
      </w:r>
      <w:r w:rsidR="00973794">
        <w:rPr>
          <w:rFonts w:ascii="Times New Roman" w:hAnsi="Times New Roman" w:cs="Times New Roman"/>
        </w:rPr>
        <w:t xml:space="preserve"> : les </w:t>
      </w:r>
      <w:r w:rsidR="00973794">
        <w:rPr>
          <w:rFonts w:ascii="Times New Roman" w:hAnsi="Times New Roman" w:cs="Times New Roman"/>
        </w:rPr>
        <w:lastRenderedPageBreak/>
        <w:t>fédérations ne possèdent pas de</w:t>
      </w:r>
      <w:r w:rsidR="00E3362F">
        <w:rPr>
          <w:rFonts w:ascii="Times New Roman" w:hAnsi="Times New Roman" w:cs="Times New Roman"/>
        </w:rPr>
        <w:t xml:space="preserve"> </w:t>
      </w:r>
      <w:r w:rsidR="00973794">
        <w:rPr>
          <w:rFonts w:ascii="Times New Roman" w:hAnsi="Times New Roman" w:cs="Times New Roman"/>
        </w:rPr>
        <w:t xml:space="preserve">moyens tangibles suffisants, à l’heure actuelle, pour prendre pleinement en considération ces sujets. </w:t>
      </w:r>
    </w:p>
    <w:p w14:paraId="7260A8DE" w14:textId="77777777" w:rsidR="00E3362F" w:rsidRDefault="00E3362F" w:rsidP="00244151">
      <w:pPr>
        <w:spacing w:line="276" w:lineRule="auto"/>
        <w:ind w:firstLine="708"/>
        <w:jc w:val="both"/>
        <w:rPr>
          <w:rFonts w:ascii="Times New Roman" w:hAnsi="Times New Roman" w:cs="Times New Roman"/>
        </w:rPr>
      </w:pPr>
    </w:p>
    <w:p w14:paraId="21D9444C" w14:textId="10CEDA59" w:rsidR="00244151" w:rsidRDefault="00973794" w:rsidP="00244151">
      <w:pPr>
        <w:spacing w:line="276" w:lineRule="auto"/>
        <w:ind w:firstLine="708"/>
        <w:jc w:val="both"/>
        <w:rPr>
          <w:rFonts w:ascii="Times New Roman" w:hAnsi="Times New Roman" w:cs="Times New Roman"/>
          <w:b/>
          <w:bCs/>
        </w:rPr>
      </w:pPr>
      <w:r w:rsidRPr="00973794">
        <w:rPr>
          <w:rFonts w:ascii="Times New Roman" w:hAnsi="Times New Roman" w:cs="Times New Roman"/>
          <w:b/>
          <w:bCs/>
        </w:rPr>
        <w:t xml:space="preserve">H1.B. Les ressources humaines peuvent adopter des comportements d’évitement </w:t>
      </w:r>
      <w:r w:rsidR="00E3362F" w:rsidRPr="00973794">
        <w:rPr>
          <w:rFonts w:ascii="Times New Roman" w:hAnsi="Times New Roman" w:cs="Times New Roman"/>
          <w:b/>
          <w:bCs/>
        </w:rPr>
        <w:t>du</w:t>
      </w:r>
      <w:r w:rsidR="00E3362F">
        <w:rPr>
          <w:rFonts w:ascii="Times New Roman" w:hAnsi="Times New Roman" w:cs="Times New Roman"/>
          <w:b/>
          <w:bCs/>
        </w:rPr>
        <w:t>s</w:t>
      </w:r>
      <w:r w:rsidRPr="00973794">
        <w:rPr>
          <w:rFonts w:ascii="Times New Roman" w:hAnsi="Times New Roman" w:cs="Times New Roman"/>
          <w:b/>
          <w:bCs/>
        </w:rPr>
        <w:t xml:space="preserve"> à des biais cognitifs.</w:t>
      </w:r>
    </w:p>
    <w:p w14:paraId="59C10739" w14:textId="77777777" w:rsidR="00E3362F" w:rsidRPr="00973794" w:rsidRDefault="00E3362F" w:rsidP="00244151">
      <w:pPr>
        <w:spacing w:line="276" w:lineRule="auto"/>
        <w:ind w:firstLine="708"/>
        <w:jc w:val="both"/>
        <w:rPr>
          <w:rFonts w:ascii="Times New Roman" w:hAnsi="Times New Roman" w:cs="Times New Roman"/>
          <w:b/>
          <w:bCs/>
        </w:rPr>
      </w:pPr>
    </w:p>
    <w:p w14:paraId="0DB62BA2" w14:textId="1579B463" w:rsidR="00244151" w:rsidRDefault="00973794" w:rsidP="00973794">
      <w:pPr>
        <w:spacing w:line="276" w:lineRule="auto"/>
        <w:ind w:firstLine="708"/>
        <w:jc w:val="both"/>
        <w:rPr>
          <w:rFonts w:ascii="Times New Roman" w:hAnsi="Times New Roman" w:cs="Times New Roman"/>
        </w:rPr>
      </w:pPr>
      <w:r>
        <w:rPr>
          <w:rFonts w:ascii="Times New Roman" w:hAnsi="Times New Roman" w:cs="Times New Roman"/>
        </w:rPr>
        <w:t xml:space="preserve">Cette hypothèse est partiellement validée. Bien qu’un lien de causalité ait été identifié </w:t>
      </w:r>
      <w:r w:rsidR="0014394D">
        <w:rPr>
          <w:rFonts w:ascii="Times New Roman" w:hAnsi="Times New Roman" w:cs="Times New Roman"/>
        </w:rPr>
        <w:t>tout au long</w:t>
      </w:r>
      <w:r>
        <w:rPr>
          <w:rFonts w:ascii="Times New Roman" w:hAnsi="Times New Roman" w:cs="Times New Roman"/>
        </w:rPr>
        <w:t xml:space="preserve"> </w:t>
      </w:r>
      <w:r w:rsidR="00E3362F">
        <w:rPr>
          <w:rFonts w:ascii="Times New Roman" w:hAnsi="Times New Roman" w:cs="Times New Roman"/>
        </w:rPr>
        <w:t>de n</w:t>
      </w:r>
      <w:r>
        <w:rPr>
          <w:rFonts w:ascii="Times New Roman" w:hAnsi="Times New Roman" w:cs="Times New Roman"/>
        </w:rPr>
        <w:t xml:space="preserve">otre recherche entre des manques </w:t>
      </w:r>
      <w:r w:rsidR="0014394D">
        <w:rPr>
          <w:rFonts w:ascii="Times New Roman" w:hAnsi="Times New Roman" w:cs="Times New Roman"/>
        </w:rPr>
        <w:t>de prise en main des</w:t>
      </w:r>
      <w:r>
        <w:rPr>
          <w:rFonts w:ascii="Times New Roman" w:hAnsi="Times New Roman" w:cs="Times New Roman"/>
        </w:rPr>
        <w:t xml:space="preserve"> sujets de RSO et des barrières psychologiques, il serait </w:t>
      </w:r>
      <w:r w:rsidR="00244151">
        <w:rPr>
          <w:rFonts w:ascii="Times New Roman" w:hAnsi="Times New Roman" w:cs="Times New Roman"/>
        </w:rPr>
        <w:t xml:space="preserve">fallacieux cependant </w:t>
      </w:r>
      <w:r>
        <w:rPr>
          <w:rFonts w:ascii="Times New Roman" w:hAnsi="Times New Roman" w:cs="Times New Roman"/>
        </w:rPr>
        <w:t xml:space="preserve">de prétendre avec certitude </w:t>
      </w:r>
      <w:r w:rsidR="00E3362F">
        <w:rPr>
          <w:rFonts w:ascii="Times New Roman" w:hAnsi="Times New Roman" w:cs="Times New Roman"/>
        </w:rPr>
        <w:t>que celles-ci soient</w:t>
      </w:r>
      <w:r>
        <w:rPr>
          <w:rFonts w:ascii="Times New Roman" w:hAnsi="Times New Roman" w:cs="Times New Roman"/>
        </w:rPr>
        <w:t xml:space="preserve"> réellement impactant</w:t>
      </w:r>
      <w:r w:rsidR="00E3362F">
        <w:rPr>
          <w:rFonts w:ascii="Times New Roman" w:hAnsi="Times New Roman" w:cs="Times New Roman"/>
        </w:rPr>
        <w:t>e</w:t>
      </w:r>
      <w:r w:rsidR="00F70888">
        <w:rPr>
          <w:rFonts w:ascii="Times New Roman" w:hAnsi="Times New Roman" w:cs="Times New Roman"/>
        </w:rPr>
        <w:t>s</w:t>
      </w:r>
      <w:r>
        <w:rPr>
          <w:rFonts w:ascii="Times New Roman" w:hAnsi="Times New Roman" w:cs="Times New Roman"/>
        </w:rPr>
        <w:t xml:space="preserve"> sur la prise de décision finale. En effet, mesurer </w:t>
      </w:r>
      <w:r w:rsidR="00E3362F">
        <w:rPr>
          <w:rFonts w:ascii="Times New Roman" w:hAnsi="Times New Roman" w:cs="Times New Roman"/>
        </w:rPr>
        <w:t xml:space="preserve">avec précision </w:t>
      </w:r>
      <w:r>
        <w:rPr>
          <w:rFonts w:ascii="Times New Roman" w:hAnsi="Times New Roman" w:cs="Times New Roman"/>
        </w:rPr>
        <w:t xml:space="preserve">les effets de barrières abstraites et individuelles sur l’évolution d’un sujet managériale requiert en réalité </w:t>
      </w:r>
      <w:r w:rsidR="007026CB">
        <w:rPr>
          <w:rFonts w:ascii="Times New Roman" w:hAnsi="Times New Roman" w:cs="Times New Roman"/>
        </w:rPr>
        <w:t>la mise en place</w:t>
      </w:r>
      <w:r>
        <w:rPr>
          <w:rFonts w:ascii="Times New Roman" w:hAnsi="Times New Roman" w:cs="Times New Roman"/>
        </w:rPr>
        <w:t xml:space="preserve"> d’une expérience scientifique, ce que notre niveau de recherche n’a pas permis. </w:t>
      </w:r>
      <w:r w:rsidR="00D06712">
        <w:rPr>
          <w:rFonts w:ascii="Times New Roman" w:hAnsi="Times New Roman" w:cs="Times New Roman"/>
        </w:rPr>
        <w:t>Ainsi, si des barrières psychologiques ont semble-t-il inhibé</w:t>
      </w:r>
      <w:r w:rsidR="00717ADE">
        <w:rPr>
          <w:rFonts w:ascii="Times New Roman" w:hAnsi="Times New Roman" w:cs="Times New Roman"/>
        </w:rPr>
        <w:t>e</w:t>
      </w:r>
      <w:r w:rsidR="00D06712">
        <w:rPr>
          <w:rFonts w:ascii="Times New Roman" w:hAnsi="Times New Roman" w:cs="Times New Roman"/>
        </w:rPr>
        <w:t>s l’avancée de projet</w:t>
      </w:r>
      <w:r w:rsidR="007026CB">
        <w:rPr>
          <w:rFonts w:ascii="Times New Roman" w:hAnsi="Times New Roman" w:cs="Times New Roman"/>
        </w:rPr>
        <w:t>s</w:t>
      </w:r>
      <w:r w:rsidR="00D06712">
        <w:rPr>
          <w:rFonts w:ascii="Times New Roman" w:hAnsi="Times New Roman" w:cs="Times New Roman"/>
        </w:rPr>
        <w:t xml:space="preserve"> de responsabilité, nous ne pouvons l’affirmer comme une exacte vérité. </w:t>
      </w:r>
    </w:p>
    <w:p w14:paraId="20D82D68" w14:textId="7909E86B" w:rsidR="00D06712" w:rsidRPr="00244151" w:rsidRDefault="00D06712" w:rsidP="00973794">
      <w:pPr>
        <w:spacing w:line="276" w:lineRule="auto"/>
        <w:ind w:firstLine="708"/>
        <w:jc w:val="both"/>
        <w:rPr>
          <w:rFonts w:ascii="Times New Roman" w:hAnsi="Times New Roman" w:cs="Times New Roman"/>
        </w:rPr>
      </w:pPr>
      <w:r>
        <w:rPr>
          <w:rFonts w:ascii="Times New Roman" w:hAnsi="Times New Roman" w:cs="Times New Roman"/>
        </w:rPr>
        <w:t>Pour conclure, notre hypothèse H1, relati</w:t>
      </w:r>
      <w:r w:rsidR="004F1A18">
        <w:rPr>
          <w:rFonts w:ascii="Times New Roman" w:hAnsi="Times New Roman" w:cs="Times New Roman"/>
        </w:rPr>
        <w:t>ve</w:t>
      </w:r>
      <w:r>
        <w:rPr>
          <w:rFonts w:ascii="Times New Roman" w:hAnsi="Times New Roman" w:cs="Times New Roman"/>
        </w:rPr>
        <w:t xml:space="preserve"> à la présence de contraintes liées à la mise en place de politique</w:t>
      </w:r>
      <w:r w:rsidR="00E3362F">
        <w:rPr>
          <w:rFonts w:ascii="Times New Roman" w:hAnsi="Times New Roman" w:cs="Times New Roman"/>
        </w:rPr>
        <w:t>s</w:t>
      </w:r>
      <w:r>
        <w:rPr>
          <w:rFonts w:ascii="Times New Roman" w:hAnsi="Times New Roman" w:cs="Times New Roman"/>
        </w:rPr>
        <w:t xml:space="preserve"> de responsabilité sociétale globale à l’ensemble des organisations est partiellement validée. Il est certain qu’une fédération fait face à des contraintes globales à un ensemble de structure</w:t>
      </w:r>
      <w:r w:rsidR="00717ADE">
        <w:rPr>
          <w:rFonts w:ascii="Times New Roman" w:hAnsi="Times New Roman" w:cs="Times New Roman"/>
        </w:rPr>
        <w:t>s</w:t>
      </w:r>
      <w:r>
        <w:rPr>
          <w:rFonts w:ascii="Times New Roman" w:hAnsi="Times New Roman" w:cs="Times New Roman"/>
        </w:rPr>
        <w:t xml:space="preserve"> aux domaines différencié</w:t>
      </w:r>
      <w:r w:rsidR="00717ADE">
        <w:rPr>
          <w:rFonts w:ascii="Times New Roman" w:hAnsi="Times New Roman" w:cs="Times New Roman"/>
        </w:rPr>
        <w:t>s</w:t>
      </w:r>
      <w:r>
        <w:rPr>
          <w:rFonts w:ascii="Times New Roman" w:hAnsi="Times New Roman" w:cs="Times New Roman"/>
        </w:rPr>
        <w:t xml:space="preserve">, l’intensité de ces contraintes n’étant cependant pas </w:t>
      </w:r>
      <w:r w:rsidR="007026CB">
        <w:rPr>
          <w:rFonts w:ascii="Times New Roman" w:hAnsi="Times New Roman" w:cs="Times New Roman"/>
        </w:rPr>
        <w:t>arrêtée</w:t>
      </w:r>
      <w:r>
        <w:rPr>
          <w:rFonts w:ascii="Times New Roman" w:hAnsi="Times New Roman" w:cs="Times New Roman"/>
        </w:rPr>
        <w:t xml:space="preserve">. </w:t>
      </w:r>
    </w:p>
    <w:p w14:paraId="35F5C45A" w14:textId="0C4FD868" w:rsidR="008328DB" w:rsidRDefault="008328DB" w:rsidP="008328DB">
      <w:pPr>
        <w:spacing w:line="276" w:lineRule="auto"/>
        <w:jc w:val="both"/>
        <w:rPr>
          <w:rFonts w:ascii="Times New Roman" w:hAnsi="Times New Roman" w:cs="Times New Roman"/>
          <w:sz w:val="22"/>
          <w:szCs w:val="22"/>
        </w:rPr>
      </w:pPr>
    </w:p>
    <w:p w14:paraId="58751477" w14:textId="5D3EEC2D" w:rsidR="00FB79E4" w:rsidRDefault="00D06712" w:rsidP="00D06712">
      <w:pPr>
        <w:spacing w:line="276" w:lineRule="auto"/>
        <w:ind w:firstLine="708"/>
        <w:jc w:val="both"/>
        <w:rPr>
          <w:rFonts w:ascii="Times New Roman" w:hAnsi="Times New Roman" w:cs="Times New Roman"/>
          <w:b/>
          <w:bCs/>
          <w:color w:val="000000" w:themeColor="text1"/>
        </w:rPr>
      </w:pPr>
      <w:r w:rsidRPr="00D06712">
        <w:rPr>
          <w:rFonts w:ascii="Times New Roman" w:hAnsi="Times New Roman" w:cs="Times New Roman"/>
          <w:b/>
          <w:bCs/>
          <w:color w:val="000000" w:themeColor="text1"/>
        </w:rPr>
        <w:t>H2.A. Le système sportif et olympique tel qu’il est organisé cré</w:t>
      </w:r>
      <w:r w:rsidR="00F70888">
        <w:rPr>
          <w:rFonts w:ascii="Times New Roman" w:hAnsi="Times New Roman" w:cs="Times New Roman"/>
          <w:b/>
          <w:bCs/>
          <w:color w:val="000000" w:themeColor="text1"/>
        </w:rPr>
        <w:t>é</w:t>
      </w:r>
      <w:r w:rsidRPr="00D06712">
        <w:rPr>
          <w:rFonts w:ascii="Times New Roman" w:hAnsi="Times New Roman" w:cs="Times New Roman"/>
          <w:b/>
          <w:bCs/>
          <w:color w:val="000000" w:themeColor="text1"/>
        </w:rPr>
        <w:t xml:space="preserve"> une dépendance hiérarchique empêchant la mise en place d’une politique de responsabilité sociétale ambitieuse.</w:t>
      </w:r>
    </w:p>
    <w:p w14:paraId="51F750D0" w14:textId="77777777" w:rsidR="00E3362F" w:rsidRPr="00D06712" w:rsidRDefault="00E3362F" w:rsidP="00D06712">
      <w:pPr>
        <w:spacing w:line="276" w:lineRule="auto"/>
        <w:ind w:firstLine="708"/>
        <w:jc w:val="both"/>
        <w:rPr>
          <w:rFonts w:ascii="Times New Roman" w:hAnsi="Times New Roman" w:cs="Times New Roman"/>
          <w:b/>
          <w:bCs/>
          <w:color w:val="000000" w:themeColor="text1"/>
        </w:rPr>
      </w:pPr>
    </w:p>
    <w:p w14:paraId="66836B2F" w14:textId="32CDB100" w:rsidR="00D06712" w:rsidRDefault="00D06712" w:rsidP="00D06712">
      <w:pPr>
        <w:spacing w:line="276" w:lineRule="auto"/>
        <w:ind w:firstLine="708"/>
        <w:jc w:val="both"/>
        <w:rPr>
          <w:rFonts w:ascii="Times New Roman" w:hAnsi="Times New Roman" w:cs="Times New Roman"/>
        </w:rPr>
      </w:pPr>
      <w:r>
        <w:rPr>
          <w:rFonts w:ascii="Times New Roman" w:hAnsi="Times New Roman" w:cs="Times New Roman"/>
        </w:rPr>
        <w:t xml:space="preserve">Cette hypothèse est </w:t>
      </w:r>
      <w:r w:rsidR="00E04118">
        <w:rPr>
          <w:rFonts w:ascii="Times New Roman" w:hAnsi="Times New Roman" w:cs="Times New Roman"/>
        </w:rPr>
        <w:t xml:space="preserve">partiellement </w:t>
      </w:r>
      <w:r>
        <w:rPr>
          <w:rFonts w:ascii="Times New Roman" w:hAnsi="Times New Roman" w:cs="Times New Roman"/>
        </w:rPr>
        <w:t xml:space="preserve">validée. </w:t>
      </w:r>
      <w:r w:rsidR="00E04118">
        <w:rPr>
          <w:rFonts w:ascii="Times New Roman" w:hAnsi="Times New Roman" w:cs="Times New Roman"/>
        </w:rPr>
        <w:t>Il</w:t>
      </w:r>
      <w:r>
        <w:rPr>
          <w:rFonts w:ascii="Times New Roman" w:hAnsi="Times New Roman" w:cs="Times New Roman"/>
        </w:rPr>
        <w:t xml:space="preserve"> est clair qu’il existe une dépendance hiérarchique</w:t>
      </w:r>
      <w:r w:rsidR="00E04118">
        <w:rPr>
          <w:rFonts w:ascii="Times New Roman" w:hAnsi="Times New Roman" w:cs="Times New Roman"/>
        </w:rPr>
        <w:t xml:space="preserve"> qui empêche la mise en place de certaines politiques de responsabilité sociétale, voire augmente les impacts négatifs des fédérations. Cela étant</w:t>
      </w:r>
      <w:r>
        <w:rPr>
          <w:rFonts w:ascii="Times New Roman" w:hAnsi="Times New Roman" w:cs="Times New Roman"/>
        </w:rPr>
        <w:t xml:space="preserve">, </w:t>
      </w:r>
      <w:r w:rsidR="00E04118">
        <w:rPr>
          <w:rFonts w:ascii="Times New Roman" w:hAnsi="Times New Roman" w:cs="Times New Roman"/>
        </w:rPr>
        <w:t>cette dépendance n’empêche la mise en place de politique</w:t>
      </w:r>
      <w:r w:rsidR="00E3362F">
        <w:rPr>
          <w:rFonts w:ascii="Times New Roman" w:hAnsi="Times New Roman" w:cs="Times New Roman"/>
        </w:rPr>
        <w:t>s</w:t>
      </w:r>
      <w:r w:rsidR="00E04118">
        <w:rPr>
          <w:rFonts w:ascii="Times New Roman" w:hAnsi="Times New Roman" w:cs="Times New Roman"/>
        </w:rPr>
        <w:t xml:space="preserve"> de responsabilité sociétale que sur certains sujets. De plus, certaines politiques peuvent à l’inverse être facilitée</w:t>
      </w:r>
      <w:r w:rsidR="007026CB">
        <w:rPr>
          <w:rFonts w:ascii="Times New Roman" w:hAnsi="Times New Roman" w:cs="Times New Roman"/>
        </w:rPr>
        <w:t>s</w:t>
      </w:r>
      <w:r w:rsidR="00E04118">
        <w:rPr>
          <w:rFonts w:ascii="Times New Roman" w:hAnsi="Times New Roman" w:cs="Times New Roman"/>
        </w:rPr>
        <w:t xml:space="preserve"> du fait d’une prise en main par les instances supranationales. </w:t>
      </w:r>
      <w:r w:rsidR="007026CB">
        <w:rPr>
          <w:rFonts w:ascii="Times New Roman" w:hAnsi="Times New Roman" w:cs="Times New Roman"/>
        </w:rPr>
        <w:t>Qui plus est</w:t>
      </w:r>
      <w:r w:rsidR="00E04118">
        <w:rPr>
          <w:rFonts w:ascii="Times New Roman" w:hAnsi="Times New Roman" w:cs="Times New Roman"/>
        </w:rPr>
        <w:t>, cette dépendance hiérarchique peut être vu</w:t>
      </w:r>
      <w:r w:rsidR="00F70888">
        <w:rPr>
          <w:rFonts w:ascii="Times New Roman" w:hAnsi="Times New Roman" w:cs="Times New Roman"/>
        </w:rPr>
        <w:t>e</w:t>
      </w:r>
      <w:r w:rsidR="00E04118">
        <w:rPr>
          <w:rFonts w:ascii="Times New Roman" w:hAnsi="Times New Roman" w:cs="Times New Roman"/>
        </w:rPr>
        <w:t xml:space="preserve"> à l’inverse comme une opportunité si l’on change d’angle de vue : en effet, les fédérations peuvent être </w:t>
      </w:r>
      <w:proofErr w:type="gramStart"/>
      <w:r w:rsidR="007026CB">
        <w:rPr>
          <w:rFonts w:ascii="Times New Roman" w:hAnsi="Times New Roman" w:cs="Times New Roman"/>
        </w:rPr>
        <w:t>catalyseu</w:t>
      </w:r>
      <w:r w:rsidR="00F70888">
        <w:rPr>
          <w:rFonts w:ascii="Times New Roman" w:hAnsi="Times New Roman" w:cs="Times New Roman"/>
        </w:rPr>
        <w:t>rs</w:t>
      </w:r>
      <w:r w:rsidR="00E04118">
        <w:rPr>
          <w:rFonts w:ascii="Times New Roman" w:hAnsi="Times New Roman" w:cs="Times New Roman"/>
        </w:rPr>
        <w:t xml:space="preserve"> voir</w:t>
      </w:r>
      <w:r w:rsidR="00F70888">
        <w:rPr>
          <w:rFonts w:ascii="Times New Roman" w:hAnsi="Times New Roman" w:cs="Times New Roman"/>
        </w:rPr>
        <w:t>e</w:t>
      </w:r>
      <w:r w:rsidR="00E04118">
        <w:rPr>
          <w:rFonts w:ascii="Times New Roman" w:hAnsi="Times New Roman" w:cs="Times New Roman"/>
        </w:rPr>
        <w:t xml:space="preserve"> contraignantes</w:t>
      </w:r>
      <w:proofErr w:type="gramEnd"/>
      <w:r w:rsidR="00E04118">
        <w:rPr>
          <w:rFonts w:ascii="Times New Roman" w:hAnsi="Times New Roman" w:cs="Times New Roman"/>
        </w:rPr>
        <w:t xml:space="preserve"> sur des sujets de RSO auprès des ligues, comités et clubs. Cette hypothèse est donc validée sur certains sujets, mais réfutable sur d’autres et rend compte de la largesse des sujets de RSO. </w:t>
      </w:r>
    </w:p>
    <w:p w14:paraId="279C797C" w14:textId="77777777" w:rsidR="00E3362F" w:rsidRDefault="00E3362F" w:rsidP="00D06712">
      <w:pPr>
        <w:spacing w:line="276" w:lineRule="auto"/>
        <w:ind w:firstLine="708"/>
        <w:jc w:val="both"/>
        <w:rPr>
          <w:rFonts w:ascii="Times New Roman" w:hAnsi="Times New Roman" w:cs="Times New Roman"/>
        </w:rPr>
      </w:pPr>
    </w:p>
    <w:p w14:paraId="2EF69DAC" w14:textId="38ED476A" w:rsidR="00E04118" w:rsidRDefault="00E04118" w:rsidP="00E04118">
      <w:pPr>
        <w:spacing w:line="276" w:lineRule="auto"/>
        <w:ind w:firstLine="708"/>
        <w:jc w:val="both"/>
        <w:rPr>
          <w:rFonts w:ascii="Times New Roman" w:hAnsi="Times New Roman" w:cs="Times New Roman"/>
          <w:b/>
          <w:bCs/>
          <w:color w:val="000000" w:themeColor="text1"/>
        </w:rPr>
      </w:pPr>
      <w:r w:rsidRPr="00E04118">
        <w:rPr>
          <w:rFonts w:ascii="Times New Roman" w:hAnsi="Times New Roman" w:cs="Times New Roman"/>
          <w:b/>
          <w:bCs/>
          <w:color w:val="000000" w:themeColor="text1"/>
        </w:rPr>
        <w:t xml:space="preserve">H2.B. Les exigences et l’organisation de la haute performance sportive ne permettent pas de mettre en place une politique de responsabilité sociétale cohérente. </w:t>
      </w:r>
    </w:p>
    <w:p w14:paraId="01D97E49" w14:textId="77777777" w:rsidR="00E3362F" w:rsidRDefault="00E3362F" w:rsidP="00E04118">
      <w:pPr>
        <w:spacing w:line="276" w:lineRule="auto"/>
        <w:ind w:firstLine="708"/>
        <w:jc w:val="both"/>
        <w:rPr>
          <w:rFonts w:ascii="Times New Roman" w:hAnsi="Times New Roman" w:cs="Times New Roman"/>
          <w:b/>
          <w:bCs/>
          <w:color w:val="000000" w:themeColor="text1"/>
        </w:rPr>
      </w:pPr>
    </w:p>
    <w:p w14:paraId="442757F8" w14:textId="2D2F0CFB" w:rsidR="00E04118" w:rsidRDefault="00E04118" w:rsidP="00E04118">
      <w:pPr>
        <w:spacing w:line="276" w:lineRule="auto"/>
        <w:ind w:firstLine="708"/>
        <w:jc w:val="both"/>
        <w:rPr>
          <w:rFonts w:ascii="Times New Roman" w:hAnsi="Times New Roman" w:cs="Times New Roman"/>
          <w:color w:val="000000" w:themeColor="text1"/>
        </w:rPr>
      </w:pPr>
      <w:r w:rsidRPr="00E04118">
        <w:rPr>
          <w:rFonts w:ascii="Times New Roman" w:hAnsi="Times New Roman" w:cs="Times New Roman"/>
          <w:color w:val="000000" w:themeColor="text1"/>
        </w:rPr>
        <w:t xml:space="preserve">Cette hypothèse est partiellement validée. </w:t>
      </w:r>
      <w:r>
        <w:rPr>
          <w:rFonts w:ascii="Times New Roman" w:hAnsi="Times New Roman" w:cs="Times New Roman"/>
          <w:color w:val="000000" w:themeColor="text1"/>
        </w:rPr>
        <w:t>Si l’exigence et l’organisation de la haute performance sportive contra</w:t>
      </w:r>
      <w:r w:rsidR="00717ADE">
        <w:rPr>
          <w:rFonts w:ascii="Times New Roman" w:hAnsi="Times New Roman" w:cs="Times New Roman"/>
          <w:color w:val="000000" w:themeColor="text1"/>
        </w:rPr>
        <w:t>ignent</w:t>
      </w:r>
      <w:r>
        <w:rPr>
          <w:rFonts w:ascii="Times New Roman" w:hAnsi="Times New Roman" w:cs="Times New Roman"/>
          <w:color w:val="000000" w:themeColor="text1"/>
        </w:rPr>
        <w:t xml:space="preserve"> à l’évidence la fédération sur certains sujets, elle</w:t>
      </w:r>
      <w:r w:rsidR="00717ADE">
        <w:rPr>
          <w:rFonts w:ascii="Times New Roman" w:hAnsi="Times New Roman" w:cs="Times New Roman"/>
          <w:color w:val="000000" w:themeColor="text1"/>
        </w:rPr>
        <w:t>s</w:t>
      </w:r>
      <w:r>
        <w:rPr>
          <w:rFonts w:ascii="Times New Roman" w:hAnsi="Times New Roman" w:cs="Times New Roman"/>
          <w:color w:val="000000" w:themeColor="text1"/>
        </w:rPr>
        <w:t xml:space="preserve"> </w:t>
      </w:r>
      <w:r w:rsidR="004F1A18">
        <w:rPr>
          <w:rFonts w:ascii="Times New Roman" w:hAnsi="Times New Roman" w:cs="Times New Roman"/>
          <w:color w:val="000000" w:themeColor="text1"/>
        </w:rPr>
        <w:t>n’empêche</w:t>
      </w:r>
      <w:r w:rsidR="00717ADE">
        <w:rPr>
          <w:rFonts w:ascii="Times New Roman" w:hAnsi="Times New Roman" w:cs="Times New Roman"/>
          <w:color w:val="000000" w:themeColor="text1"/>
        </w:rPr>
        <w:t>nt</w:t>
      </w:r>
      <w:r w:rsidR="004F1A18">
        <w:rPr>
          <w:rFonts w:ascii="Times New Roman" w:hAnsi="Times New Roman" w:cs="Times New Roman"/>
          <w:color w:val="000000" w:themeColor="text1"/>
        </w:rPr>
        <w:t xml:space="preserve"> pas une certaine marge de manœuvre </w:t>
      </w:r>
      <w:r w:rsidR="007026CB">
        <w:rPr>
          <w:rFonts w:ascii="Times New Roman" w:hAnsi="Times New Roman" w:cs="Times New Roman"/>
          <w:color w:val="000000" w:themeColor="text1"/>
        </w:rPr>
        <w:t>qui permettrait</w:t>
      </w:r>
      <w:r w:rsidR="004F1A18">
        <w:rPr>
          <w:rFonts w:ascii="Times New Roman" w:hAnsi="Times New Roman" w:cs="Times New Roman"/>
          <w:color w:val="000000" w:themeColor="text1"/>
        </w:rPr>
        <w:t xml:space="preserve"> d’amoindrir </w:t>
      </w:r>
      <w:r w:rsidR="00717ADE">
        <w:rPr>
          <w:rFonts w:ascii="Times New Roman" w:hAnsi="Times New Roman" w:cs="Times New Roman"/>
          <w:color w:val="000000" w:themeColor="text1"/>
        </w:rPr>
        <w:t>leurs</w:t>
      </w:r>
      <w:r w:rsidR="004F1A18">
        <w:rPr>
          <w:rFonts w:ascii="Times New Roman" w:hAnsi="Times New Roman" w:cs="Times New Roman"/>
          <w:color w:val="000000" w:themeColor="text1"/>
        </w:rPr>
        <w:t xml:space="preserve"> effets négatifs. Cela étant, cette marge de manœuvre est encore loin d’être considérée au sein des fédérations du fait de la déconstruction qu’elle exige sur des façons de fonctionner anciennes et </w:t>
      </w:r>
      <w:r w:rsidR="007026CB">
        <w:rPr>
          <w:rFonts w:ascii="Times New Roman" w:hAnsi="Times New Roman" w:cs="Times New Roman"/>
          <w:color w:val="000000" w:themeColor="text1"/>
        </w:rPr>
        <w:t>estimées</w:t>
      </w:r>
      <w:r w:rsidR="004F1A18">
        <w:rPr>
          <w:rFonts w:ascii="Times New Roman" w:hAnsi="Times New Roman" w:cs="Times New Roman"/>
          <w:color w:val="000000" w:themeColor="text1"/>
        </w:rPr>
        <w:t xml:space="preserve"> légitimes. </w:t>
      </w:r>
    </w:p>
    <w:p w14:paraId="3D23FA4F" w14:textId="4730D4C7" w:rsidR="004F1A18" w:rsidRDefault="004F1A18" w:rsidP="00E04118">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Pour conclure, notre hypothèse H2 relative à la présence de contraintes spécifique</w:t>
      </w:r>
      <w:r w:rsidR="00E3362F">
        <w:rPr>
          <w:rFonts w:ascii="Times New Roman" w:hAnsi="Times New Roman" w:cs="Times New Roman"/>
          <w:color w:val="000000" w:themeColor="text1"/>
        </w:rPr>
        <w:t>s</w:t>
      </w:r>
      <w:r>
        <w:rPr>
          <w:rFonts w:ascii="Times New Roman" w:hAnsi="Times New Roman" w:cs="Times New Roman"/>
          <w:color w:val="000000" w:themeColor="text1"/>
        </w:rPr>
        <w:t xml:space="preserve"> liées à la mise en place d’une politique de responsabilité sociétale dans le monde sportif fédéral est </w:t>
      </w:r>
      <w:r>
        <w:rPr>
          <w:rFonts w:ascii="Times New Roman" w:hAnsi="Times New Roman" w:cs="Times New Roman"/>
          <w:color w:val="000000" w:themeColor="text1"/>
        </w:rPr>
        <w:lastRenderedPageBreak/>
        <w:t xml:space="preserve">partiellement validée. En effet, leurs existences </w:t>
      </w:r>
      <w:r w:rsidR="00AD0716">
        <w:rPr>
          <w:rFonts w:ascii="Times New Roman" w:hAnsi="Times New Roman" w:cs="Times New Roman"/>
          <w:color w:val="000000" w:themeColor="text1"/>
        </w:rPr>
        <w:t>est</w:t>
      </w:r>
      <w:r>
        <w:rPr>
          <w:rFonts w:ascii="Times New Roman" w:hAnsi="Times New Roman" w:cs="Times New Roman"/>
          <w:color w:val="000000" w:themeColor="text1"/>
        </w:rPr>
        <w:t xml:space="preserve"> confirmée</w:t>
      </w:r>
      <w:r w:rsidR="00AD071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mais la possibilité d’en extraire des opportunités l’est tout autant : ainsi, toute est une question de point de vue et de sincérité dans la démarche. </w:t>
      </w:r>
    </w:p>
    <w:p w14:paraId="3F97C601" w14:textId="3C93EE5A" w:rsidR="004F1A18" w:rsidRDefault="004F1A18" w:rsidP="00E04118">
      <w:pPr>
        <w:spacing w:line="276" w:lineRule="auto"/>
        <w:ind w:firstLine="708"/>
        <w:jc w:val="both"/>
        <w:rPr>
          <w:rFonts w:ascii="Times New Roman" w:hAnsi="Times New Roman" w:cs="Times New Roman"/>
          <w:color w:val="000000" w:themeColor="text1"/>
        </w:rPr>
      </w:pPr>
    </w:p>
    <w:p w14:paraId="251D5420" w14:textId="6BE9A051" w:rsidR="0014394D" w:rsidRDefault="004F1A18" w:rsidP="0014394D">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La mise en place d’une politique de responsabilité sociétale au sein des fédérations n’en est qu’à ses balbutiements. Elle nécessit</w:t>
      </w:r>
      <w:r w:rsidR="00A35D51">
        <w:rPr>
          <w:rFonts w:ascii="Times New Roman" w:hAnsi="Times New Roman" w:cs="Times New Roman"/>
          <w:color w:val="000000" w:themeColor="text1"/>
        </w:rPr>
        <w:t>e</w:t>
      </w:r>
      <w:r>
        <w:rPr>
          <w:rFonts w:ascii="Times New Roman" w:hAnsi="Times New Roman" w:cs="Times New Roman"/>
          <w:color w:val="000000" w:themeColor="text1"/>
        </w:rPr>
        <w:t xml:space="preserve"> un changement de paradigme qu’il est extrêmement ardu de mettre en œuvre et de faire accepter collectivement. Rajoutons à cela le poids de l’histoire fédéral</w:t>
      </w:r>
      <w:r w:rsidR="00AD0716">
        <w:rPr>
          <w:rFonts w:ascii="Times New Roman" w:hAnsi="Times New Roman" w:cs="Times New Roman"/>
          <w:color w:val="000000" w:themeColor="text1"/>
        </w:rPr>
        <w:t>e</w:t>
      </w:r>
      <w:r>
        <w:rPr>
          <w:rFonts w:ascii="Times New Roman" w:hAnsi="Times New Roman" w:cs="Times New Roman"/>
          <w:color w:val="000000" w:themeColor="text1"/>
        </w:rPr>
        <w:t>,</w:t>
      </w:r>
      <w:r w:rsidR="0014394D">
        <w:rPr>
          <w:rFonts w:ascii="Times New Roman" w:hAnsi="Times New Roman" w:cs="Times New Roman"/>
          <w:color w:val="000000" w:themeColor="text1"/>
        </w:rPr>
        <w:t xml:space="preserve"> qui a toujours pris à bras</w:t>
      </w:r>
      <w:r w:rsidR="00F70888">
        <w:rPr>
          <w:rFonts w:ascii="Times New Roman" w:hAnsi="Times New Roman" w:cs="Times New Roman"/>
          <w:color w:val="000000" w:themeColor="text1"/>
        </w:rPr>
        <w:t>-</w:t>
      </w:r>
      <w:r w:rsidR="0014394D">
        <w:rPr>
          <w:rFonts w:ascii="Times New Roman" w:hAnsi="Times New Roman" w:cs="Times New Roman"/>
          <w:color w:val="000000" w:themeColor="text1"/>
        </w:rPr>
        <w:t>le</w:t>
      </w:r>
      <w:r w:rsidR="00F70888">
        <w:rPr>
          <w:rFonts w:ascii="Times New Roman" w:hAnsi="Times New Roman" w:cs="Times New Roman"/>
          <w:color w:val="000000" w:themeColor="text1"/>
        </w:rPr>
        <w:t>-</w:t>
      </w:r>
      <w:r w:rsidR="0014394D">
        <w:rPr>
          <w:rFonts w:ascii="Times New Roman" w:hAnsi="Times New Roman" w:cs="Times New Roman"/>
          <w:color w:val="000000" w:themeColor="text1"/>
        </w:rPr>
        <w:t>corps les responsabilités sociales au détriment des responsabilités environnementales. De plus, les fédérations n’ont pas eu à se soucier des responsabilités économiques, ce qui n’est plus le cas aujourd’hui car elles</w:t>
      </w:r>
      <w:r>
        <w:rPr>
          <w:rFonts w:ascii="Times New Roman" w:hAnsi="Times New Roman" w:cs="Times New Roman"/>
          <w:color w:val="000000" w:themeColor="text1"/>
        </w:rPr>
        <w:t xml:space="preserve"> </w:t>
      </w:r>
      <w:r w:rsidR="0014394D">
        <w:rPr>
          <w:rFonts w:ascii="Times New Roman" w:hAnsi="Times New Roman" w:cs="Times New Roman"/>
          <w:color w:val="000000" w:themeColor="text1"/>
        </w:rPr>
        <w:t>vivent</w:t>
      </w:r>
      <w:r>
        <w:rPr>
          <w:rFonts w:ascii="Times New Roman" w:hAnsi="Times New Roman" w:cs="Times New Roman"/>
          <w:color w:val="000000" w:themeColor="text1"/>
        </w:rPr>
        <w:t xml:space="preserve"> sur des engagements bénévoles fragilisés et des subventions étatiques amoindries. </w:t>
      </w:r>
      <w:r w:rsidR="006E09A0">
        <w:rPr>
          <w:rFonts w:ascii="Times New Roman" w:hAnsi="Times New Roman" w:cs="Times New Roman"/>
          <w:color w:val="000000" w:themeColor="text1"/>
        </w:rPr>
        <w:t>Au-delà de ces caractéristiques spécifiques, les fédérations font face, comme l’ensemble de la société, aux barrières que chacun se crée et aux contraintes pratiques auxquel</w:t>
      </w:r>
      <w:r w:rsidR="00F70888">
        <w:rPr>
          <w:rFonts w:ascii="Times New Roman" w:hAnsi="Times New Roman" w:cs="Times New Roman"/>
          <w:color w:val="000000" w:themeColor="text1"/>
        </w:rPr>
        <w:t>le</w:t>
      </w:r>
      <w:r w:rsidR="006E09A0">
        <w:rPr>
          <w:rFonts w:ascii="Times New Roman" w:hAnsi="Times New Roman" w:cs="Times New Roman"/>
          <w:color w:val="000000" w:themeColor="text1"/>
        </w:rPr>
        <w:t xml:space="preserve">s la plupart des structures, dans une société en crise, </w:t>
      </w:r>
      <w:r w:rsidR="00AD0716">
        <w:rPr>
          <w:rFonts w:ascii="Times New Roman" w:hAnsi="Times New Roman" w:cs="Times New Roman"/>
          <w:color w:val="000000" w:themeColor="text1"/>
        </w:rPr>
        <w:t>fait</w:t>
      </w:r>
      <w:r w:rsidR="006E09A0">
        <w:rPr>
          <w:rFonts w:ascii="Times New Roman" w:hAnsi="Times New Roman" w:cs="Times New Roman"/>
          <w:color w:val="000000" w:themeColor="text1"/>
        </w:rPr>
        <w:t xml:space="preserve"> face. </w:t>
      </w:r>
    </w:p>
    <w:p w14:paraId="188BC89E" w14:textId="77777777" w:rsidR="006E09A0" w:rsidRDefault="006E09A0" w:rsidP="0014394D">
      <w:pPr>
        <w:spacing w:line="276" w:lineRule="auto"/>
        <w:ind w:firstLine="708"/>
        <w:jc w:val="both"/>
        <w:rPr>
          <w:rFonts w:ascii="Times New Roman" w:hAnsi="Times New Roman" w:cs="Times New Roman"/>
          <w:color w:val="000000" w:themeColor="text1"/>
        </w:rPr>
      </w:pPr>
    </w:p>
    <w:p w14:paraId="0A3772C9" w14:textId="37D801B9" w:rsidR="000416DD" w:rsidRDefault="006E09A0" w:rsidP="000416DD">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Malgré ce constat aux </w:t>
      </w:r>
      <w:r w:rsidR="00AD0716">
        <w:rPr>
          <w:rFonts w:ascii="Times New Roman" w:hAnsi="Times New Roman" w:cs="Times New Roman"/>
          <w:color w:val="000000" w:themeColor="text1"/>
        </w:rPr>
        <w:t>accents</w:t>
      </w:r>
      <w:r>
        <w:rPr>
          <w:rFonts w:ascii="Times New Roman" w:hAnsi="Times New Roman" w:cs="Times New Roman"/>
          <w:color w:val="000000" w:themeColor="text1"/>
        </w:rPr>
        <w:t xml:space="preserve"> fatalistes, les contraintes restent ce que nous en faisons. Malgré des obstacles certains, </w:t>
      </w:r>
      <w:r w:rsidR="00C642C9">
        <w:rPr>
          <w:rFonts w:ascii="Times New Roman" w:hAnsi="Times New Roman" w:cs="Times New Roman"/>
          <w:color w:val="000000" w:themeColor="text1"/>
        </w:rPr>
        <w:t>subsiste</w:t>
      </w:r>
      <w:r>
        <w:rPr>
          <w:rFonts w:ascii="Times New Roman" w:hAnsi="Times New Roman" w:cs="Times New Roman"/>
          <w:color w:val="000000" w:themeColor="text1"/>
        </w:rPr>
        <w:t xml:space="preserve"> en réalité la seule interrogation à avoir : ou voulons-nous vraiment aller ? Quels investissements valent vraiment la peine ? Peut-on encore nier ce besoin collectif de retrouver du sens ? Nous l’avons vu et ce sont des constats défendus par les scientifiques, les coûts économisés </w:t>
      </w:r>
      <w:r w:rsidR="00AD0716">
        <w:rPr>
          <w:rFonts w:ascii="Times New Roman" w:hAnsi="Times New Roman" w:cs="Times New Roman"/>
          <w:color w:val="000000" w:themeColor="text1"/>
        </w:rPr>
        <w:t>aujourd’hui</w:t>
      </w:r>
      <w:r>
        <w:rPr>
          <w:rFonts w:ascii="Times New Roman" w:hAnsi="Times New Roman" w:cs="Times New Roman"/>
          <w:color w:val="000000" w:themeColor="text1"/>
        </w:rPr>
        <w:t xml:space="preserve"> seront des coûts démultipliés plus tard si nous ne cherchons pas </w:t>
      </w:r>
      <w:r w:rsidR="00C642C9">
        <w:rPr>
          <w:rFonts w:ascii="Times New Roman" w:hAnsi="Times New Roman" w:cs="Times New Roman"/>
          <w:color w:val="000000" w:themeColor="text1"/>
        </w:rPr>
        <w:t>dès</w:t>
      </w:r>
      <w:r>
        <w:rPr>
          <w:rFonts w:ascii="Times New Roman" w:hAnsi="Times New Roman" w:cs="Times New Roman"/>
          <w:color w:val="000000" w:themeColor="text1"/>
        </w:rPr>
        <w:t xml:space="preserve"> </w:t>
      </w:r>
      <w:r w:rsidR="00AD0716">
        <w:rPr>
          <w:rFonts w:ascii="Times New Roman" w:hAnsi="Times New Roman" w:cs="Times New Roman"/>
          <w:color w:val="000000" w:themeColor="text1"/>
        </w:rPr>
        <w:t>maintenant</w:t>
      </w:r>
      <w:r>
        <w:rPr>
          <w:rFonts w:ascii="Times New Roman" w:hAnsi="Times New Roman" w:cs="Times New Roman"/>
          <w:color w:val="000000" w:themeColor="text1"/>
        </w:rPr>
        <w:t xml:space="preserve"> à nous adapter aux crises environnementales, sociales et économiques qui nous attendent. De fait, la responsabilité sociétale pourrait être vu</w:t>
      </w:r>
      <w:r w:rsidR="00F70888">
        <w:rPr>
          <w:rFonts w:ascii="Times New Roman" w:hAnsi="Times New Roman" w:cs="Times New Roman"/>
          <w:color w:val="000000" w:themeColor="text1"/>
        </w:rPr>
        <w:t>e</w:t>
      </w:r>
      <w:r>
        <w:rPr>
          <w:rFonts w:ascii="Times New Roman" w:hAnsi="Times New Roman" w:cs="Times New Roman"/>
          <w:color w:val="000000" w:themeColor="text1"/>
        </w:rPr>
        <w:t xml:space="preserve"> non pas comme un projet venant contraindre les </w:t>
      </w:r>
      <w:r w:rsidR="00C642C9">
        <w:rPr>
          <w:rFonts w:ascii="Times New Roman" w:hAnsi="Times New Roman" w:cs="Times New Roman"/>
          <w:color w:val="000000" w:themeColor="text1"/>
        </w:rPr>
        <w:t>ambitions</w:t>
      </w:r>
      <w:r>
        <w:rPr>
          <w:rFonts w:ascii="Times New Roman" w:hAnsi="Times New Roman" w:cs="Times New Roman"/>
          <w:color w:val="000000" w:themeColor="text1"/>
        </w:rPr>
        <w:t xml:space="preserve"> d’une structure mais </w:t>
      </w:r>
      <w:r w:rsidR="00AD0716">
        <w:rPr>
          <w:rFonts w:ascii="Times New Roman" w:hAnsi="Times New Roman" w:cs="Times New Roman"/>
          <w:color w:val="000000" w:themeColor="text1"/>
        </w:rPr>
        <w:t xml:space="preserve">venant </w:t>
      </w:r>
      <w:r>
        <w:rPr>
          <w:rFonts w:ascii="Times New Roman" w:hAnsi="Times New Roman" w:cs="Times New Roman"/>
          <w:color w:val="000000" w:themeColor="text1"/>
        </w:rPr>
        <w:t>au contraire</w:t>
      </w:r>
      <w:r w:rsidR="005C5ED9">
        <w:rPr>
          <w:rFonts w:ascii="Times New Roman" w:hAnsi="Times New Roman" w:cs="Times New Roman"/>
          <w:color w:val="000000" w:themeColor="text1"/>
        </w:rPr>
        <w:t xml:space="preserve"> un moyen</w:t>
      </w:r>
      <w:r>
        <w:rPr>
          <w:rFonts w:ascii="Times New Roman" w:hAnsi="Times New Roman" w:cs="Times New Roman"/>
          <w:color w:val="000000" w:themeColor="text1"/>
        </w:rPr>
        <w:t xml:space="preserve"> de les adapter pour les sauver… Plus tard. </w:t>
      </w:r>
      <w:r w:rsidR="00C642C9">
        <w:rPr>
          <w:rFonts w:ascii="Times New Roman" w:hAnsi="Times New Roman" w:cs="Times New Roman"/>
          <w:color w:val="000000" w:themeColor="text1"/>
        </w:rPr>
        <w:t>Nous</w:t>
      </w:r>
      <w:r w:rsidR="000416DD">
        <w:rPr>
          <w:rFonts w:ascii="Times New Roman" w:hAnsi="Times New Roman" w:cs="Times New Roman"/>
          <w:color w:val="000000" w:themeColor="text1"/>
        </w:rPr>
        <w:t xml:space="preserve"> ne pouvons</w:t>
      </w:r>
      <w:r w:rsidR="005C5ED9">
        <w:rPr>
          <w:rFonts w:ascii="Times New Roman" w:hAnsi="Times New Roman" w:cs="Times New Roman"/>
          <w:color w:val="000000" w:themeColor="text1"/>
        </w:rPr>
        <w:t>,</w:t>
      </w:r>
      <w:r w:rsidR="00C642C9">
        <w:rPr>
          <w:rFonts w:ascii="Times New Roman" w:hAnsi="Times New Roman" w:cs="Times New Roman"/>
          <w:color w:val="000000" w:themeColor="text1"/>
        </w:rPr>
        <w:t xml:space="preserve"> en réalité</w:t>
      </w:r>
      <w:r w:rsidR="005C5ED9">
        <w:rPr>
          <w:rFonts w:ascii="Times New Roman" w:hAnsi="Times New Roman" w:cs="Times New Roman"/>
          <w:color w:val="000000" w:themeColor="text1"/>
        </w:rPr>
        <w:t>,</w:t>
      </w:r>
      <w:r w:rsidR="000416DD">
        <w:rPr>
          <w:rFonts w:ascii="Times New Roman" w:hAnsi="Times New Roman" w:cs="Times New Roman"/>
          <w:color w:val="000000" w:themeColor="text1"/>
        </w:rPr>
        <w:t xml:space="preserve"> mettre en place des politiques de RSO sans être convaincu</w:t>
      </w:r>
      <w:r w:rsidR="005C5ED9">
        <w:rPr>
          <w:rFonts w:ascii="Times New Roman" w:hAnsi="Times New Roman" w:cs="Times New Roman"/>
          <w:color w:val="000000" w:themeColor="text1"/>
        </w:rPr>
        <w:t>s</w:t>
      </w:r>
      <w:r w:rsidR="000416DD">
        <w:rPr>
          <w:rFonts w:ascii="Times New Roman" w:hAnsi="Times New Roman" w:cs="Times New Roman"/>
          <w:color w:val="000000" w:themeColor="text1"/>
        </w:rPr>
        <w:t xml:space="preserve"> </w:t>
      </w:r>
      <w:r w:rsidR="008726CB">
        <w:rPr>
          <w:rFonts w:ascii="Times New Roman" w:hAnsi="Times New Roman" w:cs="Times New Roman"/>
          <w:color w:val="000000" w:themeColor="text1"/>
        </w:rPr>
        <w:t>des idées qu’elles portent</w:t>
      </w:r>
      <w:r w:rsidR="000416DD">
        <w:rPr>
          <w:rFonts w:ascii="Times New Roman" w:hAnsi="Times New Roman" w:cs="Times New Roman"/>
          <w:color w:val="000000" w:themeColor="text1"/>
        </w:rPr>
        <w:t xml:space="preserve">, car nous ne pouvons changer les autres avant de </w:t>
      </w:r>
      <w:r w:rsidR="005C5ED9">
        <w:rPr>
          <w:rFonts w:ascii="Times New Roman" w:hAnsi="Times New Roman" w:cs="Times New Roman"/>
          <w:color w:val="000000" w:themeColor="text1"/>
        </w:rPr>
        <w:t>nous</w:t>
      </w:r>
      <w:r w:rsidR="000416DD">
        <w:rPr>
          <w:rFonts w:ascii="Times New Roman" w:hAnsi="Times New Roman" w:cs="Times New Roman"/>
          <w:color w:val="000000" w:themeColor="text1"/>
        </w:rPr>
        <w:t xml:space="preserve"> changer </w:t>
      </w:r>
      <w:r w:rsidR="005C5ED9">
        <w:rPr>
          <w:rFonts w:ascii="Times New Roman" w:hAnsi="Times New Roman" w:cs="Times New Roman"/>
          <w:color w:val="000000" w:themeColor="text1"/>
        </w:rPr>
        <w:t>nous</w:t>
      </w:r>
      <w:r w:rsidR="000416DD">
        <w:rPr>
          <w:rFonts w:ascii="Times New Roman" w:hAnsi="Times New Roman" w:cs="Times New Roman"/>
          <w:color w:val="000000" w:themeColor="text1"/>
        </w:rPr>
        <w:t>-même. Si ce changement individuel est fait, les contraintes n’auront</w:t>
      </w:r>
      <w:r w:rsidR="005C5ED9">
        <w:rPr>
          <w:rFonts w:ascii="Times New Roman" w:hAnsi="Times New Roman" w:cs="Times New Roman"/>
          <w:color w:val="000000" w:themeColor="text1"/>
        </w:rPr>
        <w:t>,</w:t>
      </w:r>
      <w:r w:rsidR="000416DD">
        <w:rPr>
          <w:rFonts w:ascii="Times New Roman" w:hAnsi="Times New Roman" w:cs="Times New Roman"/>
          <w:color w:val="000000" w:themeColor="text1"/>
        </w:rPr>
        <w:t xml:space="preserve"> en </w:t>
      </w:r>
      <w:r w:rsidR="005C5ED9">
        <w:rPr>
          <w:rFonts w:ascii="Times New Roman" w:hAnsi="Times New Roman" w:cs="Times New Roman"/>
          <w:color w:val="000000" w:themeColor="text1"/>
        </w:rPr>
        <w:t>définitive,</w:t>
      </w:r>
      <w:r w:rsidR="000416DD">
        <w:rPr>
          <w:rFonts w:ascii="Times New Roman" w:hAnsi="Times New Roman" w:cs="Times New Roman"/>
          <w:color w:val="000000" w:themeColor="text1"/>
        </w:rPr>
        <w:t xml:space="preserve"> plus </w:t>
      </w:r>
      <w:r w:rsidR="00C642C9">
        <w:rPr>
          <w:rFonts w:ascii="Times New Roman" w:hAnsi="Times New Roman" w:cs="Times New Roman"/>
          <w:color w:val="000000" w:themeColor="text1"/>
        </w:rPr>
        <w:t>aucune importance</w:t>
      </w:r>
      <w:r w:rsidR="000416DD">
        <w:rPr>
          <w:rFonts w:ascii="Times New Roman" w:hAnsi="Times New Roman" w:cs="Times New Roman"/>
          <w:color w:val="000000" w:themeColor="text1"/>
        </w:rPr>
        <w:t xml:space="preserve"> </w:t>
      </w:r>
      <w:r w:rsidR="00C642C9">
        <w:rPr>
          <w:rFonts w:ascii="Times New Roman" w:hAnsi="Times New Roman" w:cs="Times New Roman"/>
          <w:color w:val="000000" w:themeColor="text1"/>
        </w:rPr>
        <w:t>pour la simple et bonne raison qu’</w:t>
      </w:r>
      <w:r w:rsidR="000416DD">
        <w:rPr>
          <w:rFonts w:ascii="Times New Roman" w:hAnsi="Times New Roman" w:cs="Times New Roman"/>
          <w:color w:val="000000" w:themeColor="text1"/>
        </w:rPr>
        <w:t>elles ne seront plus perçues comme telle</w:t>
      </w:r>
      <w:r w:rsidR="00F70888">
        <w:rPr>
          <w:rFonts w:ascii="Times New Roman" w:hAnsi="Times New Roman" w:cs="Times New Roman"/>
          <w:color w:val="000000" w:themeColor="text1"/>
        </w:rPr>
        <w:t>s</w:t>
      </w:r>
      <w:r w:rsidR="000416DD">
        <w:rPr>
          <w:rFonts w:ascii="Times New Roman" w:hAnsi="Times New Roman" w:cs="Times New Roman"/>
          <w:color w:val="000000" w:themeColor="text1"/>
        </w:rPr>
        <w:t>. Pour illustrer ces propos, notre envie de citer Christine Marsan est sans appel : « </w:t>
      </w:r>
      <w:r w:rsidR="000416DD" w:rsidRPr="000416DD">
        <w:rPr>
          <w:rFonts w:ascii="Times New Roman" w:hAnsi="Times New Roman" w:cs="Times New Roman"/>
          <w:i/>
          <w:iCs/>
          <w:color w:val="000000" w:themeColor="text1"/>
        </w:rPr>
        <w:t xml:space="preserve">S’il y a bien un mensonge sociologiste (…), c’est la résistance au changement. Ce à quoi les gens résistent, c’est à la représentation qui leur en est donnée, trop souvent très pauvre. Pour les ethnologues ou plutôt éthologues, d’un point de vue comportemental, ce qui est inscrit dans nos gênes c’est l’adaptabilité. Donc, tout être est capable de changer. Moi, je n’ai jamais rencontré quelqu’un qui refuse de changer, j’ai vu des personnes qui craignent la représentation qu’on leur donne du changement, </w:t>
      </w:r>
      <w:r w:rsidR="000416DD" w:rsidRPr="00C642C9">
        <w:rPr>
          <w:rFonts w:ascii="Times New Roman" w:hAnsi="Times New Roman" w:cs="Times New Roman"/>
          <w:b/>
          <w:bCs/>
          <w:i/>
          <w:iCs/>
          <w:color w:val="000000" w:themeColor="text1"/>
        </w:rPr>
        <w:t>qui ne savent pas qu’ils savent changer</w:t>
      </w:r>
      <w:r w:rsidR="000416DD">
        <w:rPr>
          <w:rFonts w:ascii="Times New Roman" w:hAnsi="Times New Roman" w:cs="Times New Roman"/>
          <w:color w:val="000000" w:themeColor="text1"/>
        </w:rPr>
        <w:t xml:space="preserve"> ». </w:t>
      </w:r>
    </w:p>
    <w:p w14:paraId="165E33E8" w14:textId="18B93FF0" w:rsidR="008726CB" w:rsidRDefault="000416DD" w:rsidP="000416DD">
      <w:pPr>
        <w:spacing w:line="276" w:lineRule="auto"/>
        <w:ind w:firstLine="708"/>
        <w:jc w:val="both"/>
        <w:rPr>
          <w:rFonts w:ascii="Times New Roman" w:hAnsi="Times New Roman" w:cs="Times New Roman"/>
          <w:iCs/>
        </w:rPr>
      </w:pPr>
      <w:r>
        <w:rPr>
          <w:rFonts w:ascii="Times New Roman" w:hAnsi="Times New Roman" w:cs="Times New Roman"/>
          <w:color w:val="000000" w:themeColor="text1"/>
        </w:rPr>
        <w:t xml:space="preserve">Ainsi, à la question posée en filigrane </w:t>
      </w:r>
      <w:r w:rsidR="00AD0716">
        <w:rPr>
          <w:rFonts w:ascii="Times New Roman" w:hAnsi="Times New Roman" w:cs="Times New Roman"/>
          <w:color w:val="000000" w:themeColor="text1"/>
        </w:rPr>
        <w:t>dans</w:t>
      </w:r>
      <w:r>
        <w:rPr>
          <w:rFonts w:ascii="Times New Roman" w:hAnsi="Times New Roman" w:cs="Times New Roman"/>
          <w:color w:val="000000" w:themeColor="text1"/>
        </w:rPr>
        <w:t xml:space="preserve"> ce mémoire, à savoir si</w:t>
      </w:r>
      <w:r w:rsidRPr="000416DD">
        <w:rPr>
          <w:rFonts w:ascii="Times New Roman" w:hAnsi="Times New Roman" w:cs="Times New Roman"/>
          <w:iCs/>
          <w:color w:val="000000" w:themeColor="text1"/>
        </w:rPr>
        <w:t xml:space="preserve"> </w:t>
      </w:r>
      <w:r w:rsidRPr="000416DD">
        <w:rPr>
          <w:rFonts w:ascii="Times New Roman" w:hAnsi="Times New Roman" w:cs="Times New Roman"/>
          <w:iCs/>
        </w:rPr>
        <w:t xml:space="preserve">le mouvement sportif tel qu’il est actuellement organisé permet de répondre efficacement aux enjeux de l’urgence </w:t>
      </w:r>
      <w:r w:rsidR="00047D42">
        <w:rPr>
          <w:rFonts w:ascii="Times New Roman" w:hAnsi="Times New Roman" w:cs="Times New Roman"/>
          <w:iCs/>
        </w:rPr>
        <w:t xml:space="preserve">économique, </w:t>
      </w:r>
      <w:r w:rsidRPr="000416DD">
        <w:rPr>
          <w:rFonts w:ascii="Times New Roman" w:hAnsi="Times New Roman" w:cs="Times New Roman"/>
          <w:iCs/>
        </w:rPr>
        <w:t>sociale et environnementale</w:t>
      </w:r>
      <w:r w:rsidR="00AD0716">
        <w:rPr>
          <w:rFonts w:ascii="Times New Roman" w:hAnsi="Times New Roman" w:cs="Times New Roman"/>
          <w:iCs/>
        </w:rPr>
        <w:t>,</w:t>
      </w:r>
      <w:r w:rsidR="00C642C9">
        <w:rPr>
          <w:rFonts w:ascii="Times New Roman" w:hAnsi="Times New Roman" w:cs="Times New Roman"/>
          <w:iCs/>
        </w:rPr>
        <w:t xml:space="preserve"> </w:t>
      </w:r>
      <w:r w:rsidR="00047D42">
        <w:rPr>
          <w:rFonts w:ascii="Times New Roman" w:hAnsi="Times New Roman" w:cs="Times New Roman"/>
          <w:iCs/>
        </w:rPr>
        <w:t>nous répondrons que oui, mais qu’il est encore très loin d’en avoir conscience.</w:t>
      </w:r>
    </w:p>
    <w:p w14:paraId="7B40636A" w14:textId="0A6ED3E2" w:rsidR="000416DD" w:rsidRDefault="008726CB" w:rsidP="000416DD">
      <w:pPr>
        <w:spacing w:line="276" w:lineRule="auto"/>
        <w:ind w:firstLine="708"/>
        <w:jc w:val="both"/>
        <w:rPr>
          <w:rFonts w:ascii="Times New Roman" w:hAnsi="Times New Roman" w:cs="Times New Roman"/>
          <w:color w:val="000000" w:themeColor="text1"/>
        </w:rPr>
      </w:pPr>
      <w:r>
        <w:rPr>
          <w:rFonts w:ascii="Times New Roman" w:hAnsi="Times New Roman" w:cs="Times New Roman"/>
          <w:iCs/>
        </w:rPr>
        <w:t>Néanmoins</w:t>
      </w:r>
      <w:r w:rsidR="00047D42">
        <w:rPr>
          <w:rFonts w:ascii="Times New Roman" w:hAnsi="Times New Roman" w:cs="Times New Roman"/>
          <w:iCs/>
        </w:rPr>
        <w:t xml:space="preserve">, cette conscience semble </w:t>
      </w:r>
      <w:r w:rsidR="00AD0716">
        <w:rPr>
          <w:rFonts w:ascii="Times New Roman" w:hAnsi="Times New Roman" w:cs="Times New Roman"/>
          <w:iCs/>
        </w:rPr>
        <w:t>prendre forme</w:t>
      </w:r>
      <w:r w:rsidR="00047D42">
        <w:rPr>
          <w:rFonts w:ascii="Times New Roman" w:hAnsi="Times New Roman" w:cs="Times New Roman"/>
          <w:iCs/>
        </w:rPr>
        <w:t xml:space="preserve">, par le biais de quelques actions, ci et là, quelques actualités, quelques exemples de bonne réussite, quelques convictions personnelles ébranlées, quelques convaincus dans ces branches de métiers. Le mouvement est long, contraint, critiqué ; mais l’actualité semble lui donner raison et </w:t>
      </w:r>
      <w:r w:rsidR="00C642C9">
        <w:rPr>
          <w:rFonts w:ascii="Times New Roman" w:hAnsi="Times New Roman" w:cs="Times New Roman"/>
          <w:iCs/>
        </w:rPr>
        <w:t xml:space="preserve">ce mouvement </w:t>
      </w:r>
      <w:r w:rsidR="00047D42">
        <w:rPr>
          <w:rFonts w:ascii="Times New Roman" w:hAnsi="Times New Roman" w:cs="Times New Roman"/>
          <w:iCs/>
        </w:rPr>
        <w:t xml:space="preserve">ne cesse de </w:t>
      </w:r>
      <w:r w:rsidR="00AD0716">
        <w:rPr>
          <w:rFonts w:ascii="Times New Roman" w:hAnsi="Times New Roman" w:cs="Times New Roman"/>
          <w:iCs/>
        </w:rPr>
        <w:t>prendre de l’ampleur</w:t>
      </w:r>
      <w:r w:rsidR="00047D42">
        <w:rPr>
          <w:rFonts w:ascii="Times New Roman" w:hAnsi="Times New Roman" w:cs="Times New Roman"/>
          <w:iCs/>
        </w:rPr>
        <w:t xml:space="preserve">, malgré tout. Ainsi, pour finir, nous emprunterons les mots du Global Compact France, d’Havas Paris, du CSA </w:t>
      </w:r>
      <w:proofErr w:type="spellStart"/>
      <w:r w:rsidR="00047D42">
        <w:rPr>
          <w:rFonts w:ascii="Times New Roman" w:hAnsi="Times New Roman" w:cs="Times New Roman"/>
          <w:iCs/>
        </w:rPr>
        <w:t>Research</w:t>
      </w:r>
      <w:proofErr w:type="spellEnd"/>
      <w:r w:rsidR="00047D42">
        <w:rPr>
          <w:rFonts w:ascii="Times New Roman" w:hAnsi="Times New Roman" w:cs="Times New Roman"/>
          <w:iCs/>
        </w:rPr>
        <w:t xml:space="preserve"> et de l’Express, qui désigne</w:t>
      </w:r>
      <w:r w:rsidR="00C642C9">
        <w:rPr>
          <w:rFonts w:ascii="Times New Roman" w:hAnsi="Times New Roman" w:cs="Times New Roman"/>
          <w:iCs/>
        </w:rPr>
        <w:t>nt</w:t>
      </w:r>
      <w:r w:rsidR="00047D42">
        <w:rPr>
          <w:rFonts w:ascii="Times New Roman" w:hAnsi="Times New Roman" w:cs="Times New Roman"/>
          <w:iCs/>
        </w:rPr>
        <w:t xml:space="preserve"> collectivement la responsabilité sociétale </w:t>
      </w:r>
      <w:r w:rsidR="00B6775E">
        <w:rPr>
          <w:rFonts w:ascii="Times New Roman" w:hAnsi="Times New Roman" w:cs="Times New Roman"/>
          <w:iCs/>
        </w:rPr>
        <w:t>des organisations</w:t>
      </w:r>
      <w:r w:rsidR="00047D42">
        <w:rPr>
          <w:rFonts w:ascii="Times New Roman" w:hAnsi="Times New Roman" w:cs="Times New Roman"/>
          <w:iCs/>
        </w:rPr>
        <w:t xml:space="preserve"> comme « </w:t>
      </w:r>
      <w:r w:rsidR="00047D42" w:rsidRPr="00047D42">
        <w:rPr>
          <w:rFonts w:ascii="Times New Roman" w:hAnsi="Times New Roman" w:cs="Times New Roman"/>
          <w:i/>
        </w:rPr>
        <w:t>le sens de l’histoire</w:t>
      </w:r>
      <w:r w:rsidR="00047D42">
        <w:rPr>
          <w:rFonts w:ascii="Times New Roman" w:hAnsi="Times New Roman" w:cs="Times New Roman"/>
          <w:iCs/>
        </w:rPr>
        <w:t xml:space="preserve"> ». </w:t>
      </w:r>
    </w:p>
    <w:p w14:paraId="16B8CA96" w14:textId="77777777" w:rsidR="000416DD" w:rsidRPr="0014394D" w:rsidRDefault="000416DD" w:rsidP="000416DD">
      <w:pPr>
        <w:spacing w:line="276" w:lineRule="auto"/>
        <w:ind w:firstLine="708"/>
        <w:jc w:val="both"/>
        <w:rPr>
          <w:rFonts w:ascii="Times New Roman" w:hAnsi="Times New Roman" w:cs="Times New Roman"/>
          <w:color w:val="000000" w:themeColor="text1"/>
        </w:rPr>
      </w:pPr>
    </w:p>
    <w:p w14:paraId="6EEEC128" w14:textId="77777777" w:rsidR="00FB79E4" w:rsidRDefault="00FB79E4" w:rsidP="008328DB">
      <w:pPr>
        <w:spacing w:line="276" w:lineRule="auto"/>
        <w:jc w:val="both"/>
        <w:rPr>
          <w:rFonts w:ascii="Times New Roman" w:hAnsi="Times New Roman" w:cs="Times New Roman"/>
          <w:sz w:val="22"/>
          <w:szCs w:val="22"/>
        </w:rPr>
      </w:pPr>
    </w:p>
    <w:p w14:paraId="26E059BF" w14:textId="563341E6" w:rsidR="00611172" w:rsidRDefault="00611172" w:rsidP="00611172">
      <w:pPr>
        <w:jc w:val="both"/>
        <w:rPr>
          <w:rFonts w:ascii="Alegreya" w:hAnsi="Alegreya"/>
          <w:i/>
          <w:iCs/>
          <w:color w:val="FF0000"/>
          <w:sz w:val="16"/>
          <w:szCs w:val="16"/>
          <w:shd w:val="clear" w:color="auto" w:fill="FAFAFA"/>
        </w:rPr>
      </w:pPr>
    </w:p>
    <w:p w14:paraId="07740926" w14:textId="76DC418E" w:rsidR="002C6CCA" w:rsidRDefault="002C6CCA" w:rsidP="00611172">
      <w:pPr>
        <w:jc w:val="both"/>
        <w:rPr>
          <w:rFonts w:ascii="Alegreya" w:hAnsi="Alegreya"/>
          <w:i/>
          <w:iCs/>
          <w:color w:val="FF0000"/>
          <w:sz w:val="16"/>
          <w:szCs w:val="16"/>
          <w:shd w:val="clear" w:color="auto" w:fill="FAFAFA"/>
        </w:rPr>
      </w:pPr>
    </w:p>
    <w:p w14:paraId="17115EC5" w14:textId="77777777" w:rsidR="004E3F20" w:rsidRPr="00AD65C7" w:rsidRDefault="004E3F20" w:rsidP="00AD65C7">
      <w:pPr>
        <w:pStyle w:val="NormalWeb"/>
        <w:shd w:val="clear" w:color="auto" w:fill="FFFFFF"/>
        <w:rPr>
          <w:i/>
          <w:iCs/>
          <w:color w:val="FF0000"/>
          <w:sz w:val="16"/>
          <w:szCs w:val="16"/>
        </w:rPr>
      </w:pPr>
    </w:p>
    <w:p w14:paraId="713A4466" w14:textId="635EE368" w:rsidR="002E7443" w:rsidRDefault="002E7443" w:rsidP="008C4D99">
      <w:pPr>
        <w:spacing w:line="276" w:lineRule="auto"/>
        <w:rPr>
          <w:rFonts w:ascii="Times New Roman" w:hAnsi="Times New Roman" w:cs="Times New Roman"/>
          <w:b/>
          <w:bCs/>
          <w:sz w:val="44"/>
          <w:szCs w:val="44"/>
        </w:rPr>
      </w:pPr>
    </w:p>
    <w:p w14:paraId="7E96671E" w14:textId="6AFEF437" w:rsidR="002E7443" w:rsidRDefault="002E7443" w:rsidP="008C4D99">
      <w:pPr>
        <w:spacing w:line="276" w:lineRule="auto"/>
        <w:rPr>
          <w:rFonts w:ascii="Times New Roman" w:hAnsi="Times New Roman" w:cs="Times New Roman"/>
          <w:b/>
          <w:bCs/>
          <w:sz w:val="44"/>
          <w:szCs w:val="44"/>
        </w:rPr>
      </w:pPr>
    </w:p>
    <w:p w14:paraId="0F18CD46" w14:textId="4587B2E6" w:rsidR="00B6775E" w:rsidRDefault="00B6775E" w:rsidP="008C4D99">
      <w:pPr>
        <w:spacing w:line="276" w:lineRule="auto"/>
        <w:rPr>
          <w:rFonts w:ascii="Times New Roman" w:hAnsi="Times New Roman" w:cs="Times New Roman"/>
          <w:b/>
          <w:bCs/>
          <w:sz w:val="44"/>
          <w:szCs w:val="44"/>
        </w:rPr>
      </w:pPr>
    </w:p>
    <w:p w14:paraId="01E6EB70" w14:textId="12E2DEEA" w:rsidR="00B6775E" w:rsidRDefault="00B6775E" w:rsidP="008C4D99">
      <w:pPr>
        <w:spacing w:line="276" w:lineRule="auto"/>
        <w:rPr>
          <w:rFonts w:ascii="Times New Roman" w:hAnsi="Times New Roman" w:cs="Times New Roman"/>
          <w:b/>
          <w:bCs/>
          <w:sz w:val="44"/>
          <w:szCs w:val="44"/>
        </w:rPr>
      </w:pPr>
    </w:p>
    <w:p w14:paraId="59481D22" w14:textId="3E928109" w:rsidR="002E7443" w:rsidRDefault="002E7443" w:rsidP="008C4D99">
      <w:pPr>
        <w:spacing w:line="276" w:lineRule="auto"/>
        <w:rPr>
          <w:rFonts w:ascii="Times New Roman" w:hAnsi="Times New Roman" w:cs="Times New Roman"/>
          <w:b/>
          <w:bCs/>
          <w:sz w:val="44"/>
          <w:szCs w:val="44"/>
        </w:rPr>
      </w:pPr>
    </w:p>
    <w:p w14:paraId="18E66013" w14:textId="77777777" w:rsidR="002E7443" w:rsidRDefault="002E7443" w:rsidP="008C4D99">
      <w:pPr>
        <w:spacing w:line="276" w:lineRule="auto"/>
        <w:rPr>
          <w:rFonts w:ascii="Times New Roman" w:hAnsi="Times New Roman" w:cs="Times New Roman"/>
          <w:b/>
          <w:bCs/>
          <w:sz w:val="44"/>
          <w:szCs w:val="44"/>
        </w:rPr>
      </w:pPr>
    </w:p>
    <w:p w14:paraId="425402BC" w14:textId="77777777" w:rsidR="00C642C9" w:rsidRDefault="00C642C9" w:rsidP="00900EBB">
      <w:pPr>
        <w:spacing w:line="276" w:lineRule="auto"/>
        <w:jc w:val="center"/>
        <w:rPr>
          <w:rFonts w:ascii="Times New Roman" w:hAnsi="Times New Roman" w:cs="Times New Roman"/>
          <w:b/>
          <w:bCs/>
          <w:sz w:val="56"/>
          <w:szCs w:val="56"/>
        </w:rPr>
      </w:pPr>
    </w:p>
    <w:p w14:paraId="7158E80A" w14:textId="16C29828" w:rsidR="000C5102" w:rsidRPr="00DA35B7" w:rsidRDefault="000C5102" w:rsidP="00DA35B7">
      <w:pPr>
        <w:pStyle w:val="Titre1"/>
        <w:jc w:val="center"/>
        <w:rPr>
          <w:sz w:val="72"/>
          <w:szCs w:val="72"/>
        </w:rPr>
      </w:pPr>
      <w:bookmarkStart w:id="177" w:name="_Toc111666343"/>
      <w:bookmarkStart w:id="178" w:name="_Toc111666375"/>
      <w:bookmarkStart w:id="179" w:name="_Toc111666613"/>
      <w:bookmarkStart w:id="180" w:name="_Toc112163971"/>
      <w:r w:rsidRPr="00DA35B7">
        <w:rPr>
          <w:sz w:val="72"/>
          <w:szCs w:val="72"/>
        </w:rPr>
        <w:t>ANNEXES</w:t>
      </w:r>
      <w:bookmarkEnd w:id="177"/>
      <w:bookmarkEnd w:id="178"/>
      <w:bookmarkEnd w:id="179"/>
      <w:bookmarkEnd w:id="180"/>
    </w:p>
    <w:p w14:paraId="06DABE91" w14:textId="7C6127BE" w:rsidR="000C5102" w:rsidRDefault="000C5102" w:rsidP="00900EBB">
      <w:pPr>
        <w:spacing w:line="276" w:lineRule="auto"/>
        <w:rPr>
          <w:rFonts w:ascii="Times New Roman" w:hAnsi="Times New Roman" w:cs="Times New Roman"/>
          <w:b/>
          <w:bCs/>
          <w:sz w:val="44"/>
          <w:szCs w:val="44"/>
        </w:rPr>
      </w:pPr>
    </w:p>
    <w:p w14:paraId="3BADFDB6" w14:textId="1CEB02E4" w:rsidR="00853408" w:rsidRDefault="00853408" w:rsidP="00900EBB">
      <w:pPr>
        <w:spacing w:line="276" w:lineRule="auto"/>
        <w:rPr>
          <w:rFonts w:ascii="Times New Roman" w:hAnsi="Times New Roman" w:cs="Times New Roman"/>
          <w:b/>
          <w:bCs/>
          <w:sz w:val="44"/>
          <w:szCs w:val="44"/>
        </w:rPr>
      </w:pPr>
    </w:p>
    <w:p w14:paraId="7EDAB227" w14:textId="26F16D64" w:rsidR="00853408" w:rsidRDefault="00853408" w:rsidP="00900EBB">
      <w:pPr>
        <w:spacing w:line="276" w:lineRule="auto"/>
        <w:rPr>
          <w:rFonts w:ascii="Times New Roman" w:hAnsi="Times New Roman" w:cs="Times New Roman"/>
          <w:b/>
          <w:bCs/>
          <w:sz w:val="44"/>
          <w:szCs w:val="44"/>
        </w:rPr>
      </w:pPr>
    </w:p>
    <w:p w14:paraId="16FE6C79" w14:textId="39941AF3" w:rsidR="00853408" w:rsidRDefault="00853408" w:rsidP="00900EBB">
      <w:pPr>
        <w:spacing w:line="276" w:lineRule="auto"/>
        <w:rPr>
          <w:rFonts w:ascii="Times New Roman" w:hAnsi="Times New Roman" w:cs="Times New Roman"/>
          <w:b/>
          <w:bCs/>
          <w:sz w:val="44"/>
          <w:szCs w:val="44"/>
        </w:rPr>
      </w:pPr>
    </w:p>
    <w:p w14:paraId="01DAB093" w14:textId="3DB4B824" w:rsidR="00853408" w:rsidRDefault="00853408" w:rsidP="00900EBB">
      <w:pPr>
        <w:spacing w:line="276" w:lineRule="auto"/>
        <w:rPr>
          <w:rFonts w:ascii="Times New Roman" w:hAnsi="Times New Roman" w:cs="Times New Roman"/>
          <w:b/>
          <w:bCs/>
          <w:sz w:val="44"/>
          <w:szCs w:val="44"/>
        </w:rPr>
      </w:pPr>
    </w:p>
    <w:p w14:paraId="59091485" w14:textId="4C65222F" w:rsidR="00853408" w:rsidRDefault="00853408" w:rsidP="00900EBB">
      <w:pPr>
        <w:spacing w:line="276" w:lineRule="auto"/>
        <w:rPr>
          <w:rFonts w:ascii="Times New Roman" w:hAnsi="Times New Roman" w:cs="Times New Roman"/>
          <w:b/>
          <w:bCs/>
          <w:sz w:val="44"/>
          <w:szCs w:val="44"/>
        </w:rPr>
      </w:pPr>
    </w:p>
    <w:p w14:paraId="5EDD462E" w14:textId="69DA3C22" w:rsidR="00853408" w:rsidRDefault="00853408" w:rsidP="00900EBB">
      <w:pPr>
        <w:spacing w:line="276" w:lineRule="auto"/>
        <w:rPr>
          <w:rFonts w:ascii="Times New Roman" w:hAnsi="Times New Roman" w:cs="Times New Roman"/>
          <w:b/>
          <w:bCs/>
          <w:sz w:val="44"/>
          <w:szCs w:val="44"/>
        </w:rPr>
      </w:pPr>
    </w:p>
    <w:p w14:paraId="7441D3FE" w14:textId="1C6EA9D7" w:rsidR="00853408" w:rsidRDefault="00853408" w:rsidP="00900EBB">
      <w:pPr>
        <w:spacing w:line="276" w:lineRule="auto"/>
        <w:rPr>
          <w:rFonts w:ascii="Times New Roman" w:hAnsi="Times New Roman" w:cs="Times New Roman"/>
          <w:b/>
          <w:bCs/>
          <w:sz w:val="44"/>
          <w:szCs w:val="44"/>
        </w:rPr>
      </w:pPr>
    </w:p>
    <w:p w14:paraId="5C766C9A" w14:textId="4631456F" w:rsidR="00853408" w:rsidRDefault="00853408" w:rsidP="00900EBB">
      <w:pPr>
        <w:spacing w:line="276" w:lineRule="auto"/>
        <w:rPr>
          <w:rFonts w:ascii="Times New Roman" w:hAnsi="Times New Roman" w:cs="Times New Roman"/>
          <w:b/>
          <w:bCs/>
          <w:sz w:val="44"/>
          <w:szCs w:val="44"/>
        </w:rPr>
      </w:pPr>
    </w:p>
    <w:p w14:paraId="6B4185F8" w14:textId="4BBD6258" w:rsidR="00853408" w:rsidRDefault="00853408" w:rsidP="00900EBB">
      <w:pPr>
        <w:spacing w:line="276" w:lineRule="auto"/>
        <w:rPr>
          <w:rFonts w:ascii="Times New Roman" w:hAnsi="Times New Roman" w:cs="Times New Roman"/>
          <w:b/>
          <w:bCs/>
          <w:sz w:val="44"/>
          <w:szCs w:val="44"/>
        </w:rPr>
      </w:pPr>
    </w:p>
    <w:p w14:paraId="3B72AF7F" w14:textId="39C379B2" w:rsidR="00853408" w:rsidRDefault="00853408" w:rsidP="00900EBB">
      <w:pPr>
        <w:spacing w:line="276" w:lineRule="auto"/>
        <w:rPr>
          <w:rFonts w:ascii="Times New Roman" w:hAnsi="Times New Roman" w:cs="Times New Roman"/>
          <w:b/>
          <w:bCs/>
          <w:sz w:val="44"/>
          <w:szCs w:val="44"/>
        </w:rPr>
      </w:pPr>
    </w:p>
    <w:p w14:paraId="613AA04F" w14:textId="35F881A8" w:rsidR="00034C8D" w:rsidRDefault="00034C8D" w:rsidP="00900EBB">
      <w:pPr>
        <w:spacing w:line="276" w:lineRule="auto"/>
        <w:jc w:val="center"/>
        <w:rPr>
          <w:rFonts w:ascii="Times New Roman" w:hAnsi="Times New Roman" w:cs="Times New Roman"/>
          <w:b/>
          <w:bCs/>
          <w:sz w:val="44"/>
          <w:szCs w:val="44"/>
        </w:rPr>
      </w:pPr>
    </w:p>
    <w:p w14:paraId="1992E3F3" w14:textId="77777777" w:rsidR="00545DE2" w:rsidRPr="009A4010" w:rsidRDefault="00545DE2" w:rsidP="00900EBB">
      <w:pPr>
        <w:spacing w:line="276" w:lineRule="auto"/>
        <w:jc w:val="center"/>
        <w:rPr>
          <w:rFonts w:ascii="Times New Roman" w:hAnsi="Times New Roman" w:cs="Times New Roman"/>
          <w:b/>
          <w:bCs/>
          <w:sz w:val="16"/>
          <w:szCs w:val="16"/>
        </w:rPr>
      </w:pPr>
    </w:p>
    <w:p w14:paraId="290C83DB" w14:textId="77777777" w:rsidR="00545DE2" w:rsidRPr="00545DE2" w:rsidRDefault="00545DE2" w:rsidP="00DA35B7">
      <w:pPr>
        <w:pStyle w:val="Titre1"/>
        <w:jc w:val="center"/>
        <w:rPr>
          <w:sz w:val="28"/>
          <w:szCs w:val="28"/>
        </w:rPr>
      </w:pPr>
      <w:bookmarkStart w:id="181" w:name="_Toc111666344"/>
      <w:bookmarkStart w:id="182" w:name="_Toc111666376"/>
      <w:bookmarkStart w:id="183" w:name="_Toc111666614"/>
    </w:p>
    <w:p w14:paraId="4C7FC109" w14:textId="602B3728" w:rsidR="009A4010" w:rsidRPr="00545DE2" w:rsidRDefault="00D64678" w:rsidP="00545DE2">
      <w:pPr>
        <w:pStyle w:val="Titre1"/>
        <w:jc w:val="center"/>
      </w:pPr>
      <w:bookmarkStart w:id="184" w:name="_Toc112163972"/>
      <w:r w:rsidRPr="00DA35B7">
        <w:t>BIBLIOGRAPHIE</w:t>
      </w:r>
      <w:bookmarkEnd w:id="181"/>
      <w:bookmarkEnd w:id="182"/>
      <w:bookmarkEnd w:id="183"/>
      <w:bookmarkEnd w:id="184"/>
    </w:p>
    <w:p w14:paraId="6CFE63AD" w14:textId="77777777" w:rsidR="009A4010" w:rsidRPr="009A4010" w:rsidRDefault="009A4010" w:rsidP="009A4010">
      <w:pPr>
        <w:spacing w:line="276" w:lineRule="auto"/>
        <w:jc w:val="center"/>
        <w:rPr>
          <w:rFonts w:ascii="Times New Roman" w:hAnsi="Times New Roman" w:cs="Times New Roman"/>
          <w:b/>
          <w:bCs/>
          <w:sz w:val="32"/>
          <w:szCs w:val="32"/>
        </w:rPr>
      </w:pPr>
    </w:p>
    <w:p w14:paraId="04AC4D13" w14:textId="77777777" w:rsidR="003C405B" w:rsidRPr="00CF5011" w:rsidRDefault="003C405B" w:rsidP="003C405B">
      <w:pPr>
        <w:pStyle w:val="NormalWeb"/>
        <w:numPr>
          <w:ilvl w:val="0"/>
          <w:numId w:val="2"/>
        </w:numPr>
        <w:spacing w:line="276" w:lineRule="auto"/>
        <w:jc w:val="both"/>
      </w:pPr>
      <w:r w:rsidRPr="00CF5011">
        <w:t xml:space="preserve">ANTOINE M (2017), </w:t>
      </w:r>
      <w:r w:rsidRPr="00CF5011">
        <w:rPr>
          <w:i/>
          <w:iCs/>
        </w:rPr>
        <w:t xml:space="preserve">La contribution sociétale du comité national olympique et sportif français : un élément de différenciation de la stratégie </w:t>
      </w:r>
      <w:proofErr w:type="gramStart"/>
      <w:r w:rsidRPr="00CF5011">
        <w:rPr>
          <w:i/>
          <w:iCs/>
        </w:rPr>
        <w:t>partenariale</w:t>
      </w:r>
      <w:r w:rsidRPr="00CF5011">
        <w:t xml:space="preserve"> ?,</w:t>
      </w:r>
      <w:proofErr w:type="gramEnd"/>
      <w:r w:rsidRPr="00CF5011">
        <w:t xml:space="preserve"> Université Paris Panthéon Sorbonne (IAE)</w:t>
      </w:r>
    </w:p>
    <w:p w14:paraId="5C6D1E1E" w14:textId="77777777" w:rsidR="003C405B" w:rsidRPr="00CF5011" w:rsidRDefault="003C405B" w:rsidP="003C405B">
      <w:pPr>
        <w:pStyle w:val="Paragraphedeliste"/>
        <w:numPr>
          <w:ilvl w:val="0"/>
          <w:numId w:val="2"/>
        </w:numPr>
        <w:spacing w:line="276" w:lineRule="auto"/>
        <w:jc w:val="both"/>
        <w:rPr>
          <w:rFonts w:ascii="Times New Roman" w:eastAsia="Times New Roman" w:hAnsi="Times New Roman" w:cs="Times New Roman"/>
          <w:lang w:eastAsia="fr-FR"/>
        </w:rPr>
      </w:pPr>
      <w:r w:rsidRPr="008B2E49">
        <w:rPr>
          <w:rFonts w:ascii="Times New Roman" w:eastAsia="Times New Roman" w:hAnsi="Times New Roman" w:cs="Times New Roman"/>
          <w:lang w:eastAsia="fr-FR"/>
        </w:rPr>
        <w:t xml:space="preserve">AUTISSIER D., GUILLARD A. (2014), Chapitre 10. </w:t>
      </w:r>
      <w:r w:rsidRPr="00CF5011">
        <w:rPr>
          <w:rFonts w:ascii="Times New Roman" w:eastAsia="Times New Roman" w:hAnsi="Times New Roman" w:cs="Times New Roman"/>
          <w:i/>
          <w:iCs/>
          <w:lang w:eastAsia="fr-FR"/>
        </w:rPr>
        <w:t>Ressources humaines et conduite du changement : les RH comme sponsor opérationnel de la conduite du changement</w:t>
      </w:r>
      <w:r w:rsidRPr="00CF5011">
        <w:rPr>
          <w:rFonts w:ascii="Times New Roman" w:eastAsia="Times New Roman" w:hAnsi="Times New Roman" w:cs="Times New Roman"/>
          <w:lang w:eastAsia="fr-FR"/>
        </w:rPr>
        <w:t>, Dans Ressources Humaines et responsabilités sociétales, pages 109 à 116</w:t>
      </w:r>
    </w:p>
    <w:p w14:paraId="75014204" w14:textId="5DA90C61" w:rsidR="00B871FC" w:rsidRPr="00CF5011" w:rsidRDefault="009B6892" w:rsidP="00900EBB">
      <w:pPr>
        <w:pStyle w:val="Paragraphedeliste"/>
        <w:numPr>
          <w:ilvl w:val="0"/>
          <w:numId w:val="2"/>
        </w:numPr>
        <w:spacing w:line="276" w:lineRule="auto"/>
        <w:jc w:val="both"/>
        <w:rPr>
          <w:rFonts w:ascii="Times New Roman" w:hAnsi="Times New Roman" w:cs="Times New Roman"/>
          <w:b/>
          <w:iCs/>
          <w:u w:val="single"/>
        </w:rPr>
      </w:pPr>
      <w:r w:rsidRPr="00CF5011">
        <w:rPr>
          <w:rFonts w:ascii="Times New Roman" w:hAnsi="Times New Roman" w:cs="Times New Roman"/>
          <w:iCs/>
        </w:rPr>
        <w:t>AUTISSIER</w:t>
      </w:r>
      <w:r w:rsidR="00B871FC" w:rsidRPr="00CF5011">
        <w:rPr>
          <w:rFonts w:ascii="Times New Roman" w:hAnsi="Times New Roman" w:cs="Times New Roman"/>
          <w:iCs/>
        </w:rPr>
        <w:t xml:space="preserve"> D, </w:t>
      </w:r>
      <w:r w:rsidRPr="00CF5011">
        <w:rPr>
          <w:rFonts w:ascii="Times New Roman" w:hAnsi="Times New Roman" w:cs="Times New Roman"/>
          <w:iCs/>
        </w:rPr>
        <w:t>MOUTOT</w:t>
      </w:r>
      <w:r w:rsidR="00B871FC" w:rsidRPr="00CF5011">
        <w:rPr>
          <w:rFonts w:ascii="Times New Roman" w:hAnsi="Times New Roman" w:cs="Times New Roman"/>
          <w:iCs/>
        </w:rPr>
        <w:t xml:space="preserve"> J.M (2016), </w:t>
      </w:r>
      <w:r w:rsidR="00B871FC" w:rsidRPr="00CF5011">
        <w:rPr>
          <w:rFonts w:ascii="Times New Roman" w:hAnsi="Times New Roman" w:cs="Times New Roman"/>
          <w:i/>
        </w:rPr>
        <w:t>Méthode de conduite du changement : chapitre 1 : pourquoi faire de la conduite du changement ?</w:t>
      </w:r>
      <w:r w:rsidR="00B871FC" w:rsidRPr="00CF5011">
        <w:rPr>
          <w:rFonts w:ascii="Times New Roman" w:hAnsi="Times New Roman" w:cs="Times New Roman"/>
          <w:iCs/>
        </w:rPr>
        <w:t xml:space="preserve"> page 7 à 30, Ed. Dunod</w:t>
      </w:r>
    </w:p>
    <w:p w14:paraId="675AD103" w14:textId="77777777" w:rsidR="003C405B" w:rsidRPr="00CF5011" w:rsidRDefault="003C405B" w:rsidP="003C405B">
      <w:pPr>
        <w:pStyle w:val="NormalWeb"/>
        <w:numPr>
          <w:ilvl w:val="0"/>
          <w:numId w:val="2"/>
        </w:numPr>
        <w:spacing w:line="276" w:lineRule="auto"/>
        <w:jc w:val="both"/>
      </w:pPr>
      <w:r w:rsidRPr="00CF5011">
        <w:t xml:space="preserve">BARRE R. (2003), </w:t>
      </w:r>
      <w:r w:rsidRPr="00CF5011">
        <w:rPr>
          <w:i/>
          <w:iCs/>
        </w:rPr>
        <w:t>La France et l’aptitude au changement</w:t>
      </w:r>
      <w:r w:rsidRPr="00CF5011">
        <w:t>. Dans la revue Commentaire., N°104 pages 785 à 788</w:t>
      </w:r>
    </w:p>
    <w:p w14:paraId="7196BF16" w14:textId="77777777" w:rsidR="00EA5BD0" w:rsidRPr="00CF5011" w:rsidRDefault="00EA5BD0" w:rsidP="00EA5BD0">
      <w:pPr>
        <w:pStyle w:val="Paragraphedeliste"/>
        <w:numPr>
          <w:ilvl w:val="0"/>
          <w:numId w:val="2"/>
        </w:numPr>
        <w:spacing w:line="276" w:lineRule="auto"/>
        <w:jc w:val="both"/>
        <w:rPr>
          <w:rFonts w:ascii="Times New Roman" w:hAnsi="Times New Roman" w:cs="Times New Roman"/>
          <w:b/>
          <w:u w:val="single"/>
        </w:rPr>
      </w:pPr>
      <w:r w:rsidRPr="00CF5011">
        <w:rPr>
          <w:rFonts w:ascii="Times New Roman" w:hAnsi="Times New Roman" w:cs="Times New Roman"/>
        </w:rPr>
        <w:t xml:space="preserve">BAYLE, E., CHAPPELET, J-L., FRANÇOIS, A., MALTÈSE, L. (2011). </w:t>
      </w:r>
      <w:r w:rsidRPr="00CF5011">
        <w:rPr>
          <w:rFonts w:ascii="Times New Roman" w:hAnsi="Times New Roman" w:cs="Times New Roman"/>
          <w:iCs/>
        </w:rPr>
        <w:t>Sport et RSE, vers un management responsable ? Ed. Boeck Editions</w:t>
      </w:r>
    </w:p>
    <w:p w14:paraId="3F2DAD19" w14:textId="77777777" w:rsidR="00EA5BD0" w:rsidRPr="00CF5011" w:rsidRDefault="00EA5BD0" w:rsidP="00EA5BD0">
      <w:pPr>
        <w:pStyle w:val="Paragraphedeliste"/>
        <w:numPr>
          <w:ilvl w:val="0"/>
          <w:numId w:val="2"/>
        </w:numPr>
        <w:spacing w:line="276" w:lineRule="auto"/>
        <w:jc w:val="both"/>
        <w:rPr>
          <w:rFonts w:ascii="Times New Roman" w:eastAsia="Times New Roman" w:hAnsi="Times New Roman" w:cs="Times New Roman"/>
          <w:color w:val="000000" w:themeColor="text1"/>
          <w:lang w:val="en-US" w:eastAsia="fr-FR"/>
        </w:rPr>
      </w:pPr>
      <w:r w:rsidRPr="00CF5011">
        <w:rPr>
          <w:rFonts w:ascii="Times New Roman" w:eastAsia="Times New Roman" w:hAnsi="Times New Roman" w:cs="Times New Roman"/>
          <w:color w:val="000000" w:themeColor="text1"/>
          <w:lang w:val="en-US" w:eastAsia="fr-FR"/>
        </w:rPr>
        <w:t xml:space="preserve">BAYLE E., ROBINSON L. (2008), </w:t>
      </w:r>
      <w:r w:rsidRPr="00CF5011">
        <w:rPr>
          <w:rFonts w:ascii="Times New Roman" w:eastAsia="Times New Roman" w:hAnsi="Times New Roman" w:cs="Times New Roman"/>
          <w:i/>
          <w:iCs/>
          <w:color w:val="000000" w:themeColor="text1"/>
          <w:lang w:val="en-US" w:eastAsia="fr-FR"/>
        </w:rPr>
        <w:t>A Framework for Understanding the Performance of National Governing Bodies of Sport</w:t>
      </w:r>
      <w:r w:rsidRPr="00CF5011">
        <w:rPr>
          <w:rFonts w:ascii="Times New Roman" w:eastAsia="Times New Roman" w:hAnsi="Times New Roman" w:cs="Times New Roman"/>
          <w:color w:val="000000" w:themeColor="text1"/>
          <w:lang w:val="en-US" w:eastAsia="fr-FR"/>
        </w:rPr>
        <w:t xml:space="preserve">, for </w:t>
      </w:r>
      <w:hyperlink r:id="rId12" w:history="1">
        <w:r w:rsidRPr="00CF5011">
          <w:rPr>
            <w:rFonts w:ascii="Times New Roman" w:eastAsia="Times New Roman" w:hAnsi="Times New Roman" w:cs="Times New Roman"/>
            <w:color w:val="000000" w:themeColor="text1"/>
            <w:lang w:val="en-US" w:eastAsia="fr-FR"/>
          </w:rPr>
          <w:t>European Sport Management Quarterly</w:t>
        </w:r>
      </w:hyperlink>
      <w:r w:rsidRPr="00CF5011">
        <w:rPr>
          <w:rFonts w:ascii="Times New Roman" w:eastAsia="Times New Roman" w:hAnsi="Times New Roman" w:cs="Times New Roman"/>
          <w:color w:val="000000" w:themeColor="text1"/>
          <w:lang w:val="en-US" w:eastAsia="fr-FR"/>
        </w:rPr>
        <w:t xml:space="preserve"> No. 3(3):249-268, </w:t>
      </w:r>
    </w:p>
    <w:p w14:paraId="79D7A380" w14:textId="46B95213" w:rsidR="00560078" w:rsidRPr="00CF5011" w:rsidRDefault="009B6892" w:rsidP="00900EBB">
      <w:pPr>
        <w:pStyle w:val="NormalWeb"/>
        <w:numPr>
          <w:ilvl w:val="0"/>
          <w:numId w:val="2"/>
        </w:numPr>
        <w:spacing w:line="276" w:lineRule="auto"/>
        <w:jc w:val="both"/>
      </w:pPr>
      <w:r w:rsidRPr="00CF5011">
        <w:t>BARTHE</w:t>
      </w:r>
      <w:r w:rsidR="00B871FC" w:rsidRPr="00CF5011">
        <w:t xml:space="preserve"> N</w:t>
      </w:r>
      <w:r w:rsidR="00560078" w:rsidRPr="00CF5011">
        <w:t xml:space="preserve">, </w:t>
      </w:r>
      <w:r w:rsidRPr="00CF5011">
        <w:t>BELABBES</w:t>
      </w:r>
      <w:r w:rsidR="00B871FC" w:rsidRPr="00CF5011">
        <w:t xml:space="preserve"> K (2016), </w:t>
      </w:r>
      <w:r w:rsidR="00560078" w:rsidRPr="00CF5011">
        <w:rPr>
          <w:i/>
          <w:iCs/>
        </w:rPr>
        <w:t>La « GRH socialement responsable » : un défi pour les entreprises engagées dans une démarche RSE</w:t>
      </w:r>
      <w:r w:rsidR="00560078" w:rsidRPr="00CF5011">
        <w:t xml:space="preserve">. </w:t>
      </w:r>
      <w:r w:rsidR="00B871FC" w:rsidRPr="00CF5011">
        <w:t xml:space="preserve">Dans la revue « Management et Avenir », N°83 </w:t>
      </w:r>
      <w:proofErr w:type="gramStart"/>
      <w:r w:rsidR="00B871FC" w:rsidRPr="00CF5011">
        <w:t>page</w:t>
      </w:r>
      <w:proofErr w:type="gramEnd"/>
      <w:r w:rsidR="00B871FC" w:rsidRPr="00CF5011">
        <w:t xml:space="preserve"> 95 à 113 </w:t>
      </w:r>
    </w:p>
    <w:p w14:paraId="587FBD8B" w14:textId="6983B854" w:rsidR="00EA5BD0" w:rsidRDefault="00EA5BD0" w:rsidP="00EA5BD0">
      <w:pPr>
        <w:pStyle w:val="Paragraphedeliste"/>
        <w:numPr>
          <w:ilvl w:val="0"/>
          <w:numId w:val="2"/>
        </w:numPr>
        <w:spacing w:line="276" w:lineRule="auto"/>
        <w:jc w:val="both"/>
        <w:rPr>
          <w:rFonts w:ascii="Times New Roman" w:eastAsia="Times New Roman" w:hAnsi="Times New Roman" w:cs="Times New Roman"/>
          <w:color w:val="000000" w:themeColor="text1"/>
          <w:lang w:eastAsia="fr-FR"/>
        </w:rPr>
      </w:pPr>
      <w:r>
        <w:rPr>
          <w:rFonts w:ascii="Times New Roman" w:eastAsia="Times New Roman" w:hAnsi="Times New Roman" w:cs="Times New Roman"/>
          <w:color w:val="000000" w:themeColor="text1"/>
          <w:lang w:eastAsia="fr-FR"/>
        </w:rPr>
        <w:t xml:space="preserve">BERTHET V., AUTISSIER D. (2021), </w:t>
      </w:r>
      <w:r w:rsidRPr="00CF5011">
        <w:rPr>
          <w:rFonts w:ascii="Times New Roman" w:eastAsia="Times New Roman" w:hAnsi="Times New Roman" w:cs="Times New Roman"/>
          <w:i/>
          <w:iCs/>
          <w:color w:val="000000" w:themeColor="text1"/>
          <w:lang w:eastAsia="fr-FR"/>
        </w:rPr>
        <w:t>Introduction : l’importance des biais cognitifs au quotidien</w:t>
      </w:r>
      <w:r>
        <w:rPr>
          <w:rFonts w:ascii="Times New Roman" w:eastAsia="Times New Roman" w:hAnsi="Times New Roman" w:cs="Times New Roman"/>
          <w:color w:val="000000" w:themeColor="text1"/>
          <w:lang w:eastAsia="fr-FR"/>
        </w:rPr>
        <w:t xml:space="preserve">, dans Stop aux erreurs de </w:t>
      </w:r>
      <w:proofErr w:type="gramStart"/>
      <w:r>
        <w:rPr>
          <w:rFonts w:ascii="Times New Roman" w:eastAsia="Times New Roman" w:hAnsi="Times New Roman" w:cs="Times New Roman"/>
          <w:color w:val="000000" w:themeColor="text1"/>
          <w:lang w:eastAsia="fr-FR"/>
        </w:rPr>
        <w:t>décisions !,</w:t>
      </w:r>
      <w:proofErr w:type="gramEnd"/>
      <w:r>
        <w:rPr>
          <w:rFonts w:ascii="Times New Roman" w:eastAsia="Times New Roman" w:hAnsi="Times New Roman" w:cs="Times New Roman"/>
          <w:color w:val="000000" w:themeColor="text1"/>
          <w:lang w:eastAsia="fr-FR"/>
        </w:rPr>
        <w:t xml:space="preserve"> pages 6 à 10 </w:t>
      </w:r>
    </w:p>
    <w:p w14:paraId="7D434FC5" w14:textId="648F79F0" w:rsidR="00034C8D" w:rsidRPr="00034C8D" w:rsidRDefault="00034C8D" w:rsidP="00034C8D">
      <w:pPr>
        <w:pStyle w:val="NormalWeb"/>
        <w:numPr>
          <w:ilvl w:val="0"/>
          <w:numId w:val="2"/>
        </w:numPr>
        <w:rPr>
          <w:rFonts w:ascii="SymbolMT" w:hAnsi="SymbolMT"/>
          <w:szCs w:val="22"/>
        </w:rPr>
      </w:pPr>
      <w:r w:rsidRPr="00034C8D">
        <w:rPr>
          <w:rFonts w:ascii="TimesNewRomanPSMT" w:hAnsi="TimesNewRomanPSMT"/>
          <w:szCs w:val="22"/>
        </w:rPr>
        <w:t xml:space="preserve">BESSY, O. (2006). Perspective 1 – Le </w:t>
      </w:r>
      <w:proofErr w:type="spellStart"/>
      <w:r w:rsidRPr="00034C8D">
        <w:rPr>
          <w:rFonts w:ascii="TimesNewRomanPSMT" w:hAnsi="TimesNewRomanPSMT"/>
          <w:szCs w:val="22"/>
        </w:rPr>
        <w:t>développement</w:t>
      </w:r>
      <w:proofErr w:type="spellEnd"/>
      <w:r w:rsidRPr="00034C8D">
        <w:rPr>
          <w:rFonts w:ascii="TimesNewRomanPSMT" w:hAnsi="TimesNewRomanPSMT"/>
          <w:szCs w:val="22"/>
        </w:rPr>
        <w:t xml:space="preserve"> durable : un nouveau </w:t>
      </w:r>
      <w:proofErr w:type="spellStart"/>
      <w:r w:rsidRPr="00034C8D">
        <w:rPr>
          <w:rFonts w:ascii="TimesNewRomanPSMT" w:hAnsi="TimesNewRomanPSMT"/>
          <w:szCs w:val="22"/>
        </w:rPr>
        <w:t>défi</w:t>
      </w:r>
      <w:proofErr w:type="spellEnd"/>
      <w:r w:rsidRPr="00034C8D">
        <w:rPr>
          <w:rFonts w:ascii="TimesNewRomanPSMT" w:hAnsi="TimesNewRomanPSMT"/>
          <w:szCs w:val="22"/>
        </w:rPr>
        <w:t xml:space="preserve"> pour le sport ? </w:t>
      </w:r>
    </w:p>
    <w:p w14:paraId="14E0C834" w14:textId="77777777" w:rsidR="00EA5BD0" w:rsidRPr="00CF5011" w:rsidRDefault="00EA5BD0" w:rsidP="00EA5BD0">
      <w:pPr>
        <w:pStyle w:val="NormalWeb"/>
        <w:numPr>
          <w:ilvl w:val="0"/>
          <w:numId w:val="2"/>
        </w:numPr>
        <w:spacing w:line="276" w:lineRule="auto"/>
        <w:jc w:val="both"/>
      </w:pPr>
      <w:r w:rsidRPr="00CF5011">
        <w:t>BLIN-FRANCHOMME M-P. (2016</w:t>
      </w:r>
      <w:r w:rsidRPr="00CF5011">
        <w:rPr>
          <w:color w:val="000000" w:themeColor="text1"/>
        </w:rPr>
        <w:t xml:space="preserve">), </w:t>
      </w:r>
      <w:r w:rsidRPr="00CF5011">
        <w:rPr>
          <w:i/>
          <w:iCs/>
          <w:color w:val="000000" w:themeColor="text1"/>
        </w:rPr>
        <w:t xml:space="preserve">Sport et promotion de valeurs : Quelle place pour la protection de l’environnement et l’enjeu du </w:t>
      </w:r>
      <w:proofErr w:type="spellStart"/>
      <w:r w:rsidRPr="00CF5011">
        <w:rPr>
          <w:i/>
          <w:iCs/>
          <w:color w:val="000000" w:themeColor="text1"/>
        </w:rPr>
        <w:t>développement</w:t>
      </w:r>
      <w:proofErr w:type="spellEnd"/>
      <w:r w:rsidRPr="00CF5011">
        <w:rPr>
          <w:i/>
          <w:iCs/>
          <w:color w:val="000000" w:themeColor="text1"/>
        </w:rPr>
        <w:t xml:space="preserve"> durable dans le </w:t>
      </w:r>
      <w:proofErr w:type="gramStart"/>
      <w:r w:rsidRPr="00CF5011">
        <w:rPr>
          <w:i/>
          <w:iCs/>
          <w:color w:val="000000" w:themeColor="text1"/>
        </w:rPr>
        <w:t>sport</w:t>
      </w:r>
      <w:r w:rsidRPr="00CF5011">
        <w:rPr>
          <w:color w:val="000000" w:themeColor="text1"/>
        </w:rPr>
        <w:t xml:space="preserve"> ?,</w:t>
      </w:r>
      <w:proofErr w:type="gramEnd"/>
      <w:r w:rsidRPr="00CF5011">
        <w:rPr>
          <w:color w:val="000000" w:themeColor="text1"/>
        </w:rPr>
        <w:t xml:space="preserve"> Éd. Lextenso, pages 93-103</w:t>
      </w:r>
    </w:p>
    <w:p w14:paraId="1A846857" w14:textId="77777777" w:rsidR="00EA5BD0" w:rsidRDefault="00EA5BD0" w:rsidP="00EA5BD0">
      <w:pPr>
        <w:pStyle w:val="Paragraphedeliste"/>
        <w:numPr>
          <w:ilvl w:val="0"/>
          <w:numId w:val="2"/>
        </w:numPr>
        <w:spacing w:line="276" w:lineRule="auto"/>
        <w:jc w:val="both"/>
        <w:rPr>
          <w:rFonts w:ascii="Times New Roman" w:eastAsia="Times New Roman" w:hAnsi="Times New Roman" w:cs="Times New Roman"/>
          <w:color w:val="000000" w:themeColor="text1"/>
          <w:lang w:eastAsia="fr-FR"/>
        </w:rPr>
      </w:pPr>
      <w:r w:rsidRPr="00550F51">
        <w:rPr>
          <w:rFonts w:ascii="Times New Roman" w:eastAsia="Times New Roman" w:hAnsi="Times New Roman" w:cs="Times New Roman"/>
          <w:color w:val="000000" w:themeColor="text1"/>
          <w:lang w:eastAsia="fr-FR"/>
        </w:rPr>
        <w:t>BROCHIER H. (date inconnue), « </w:t>
      </w:r>
      <w:r w:rsidRPr="00550F51">
        <w:rPr>
          <w:rFonts w:ascii="Times New Roman" w:eastAsia="Times New Roman" w:hAnsi="Times New Roman" w:cs="Times New Roman"/>
          <w:i/>
          <w:iCs/>
          <w:color w:val="000000" w:themeColor="text1"/>
          <w:lang w:eastAsia="fr-FR"/>
        </w:rPr>
        <w:t>RATIONALITÉ ÉCONOMIQUE</w:t>
      </w:r>
      <w:r w:rsidRPr="00550F51">
        <w:rPr>
          <w:rFonts w:ascii="Times New Roman" w:eastAsia="Times New Roman" w:hAnsi="Times New Roman" w:cs="Times New Roman"/>
          <w:color w:val="000000" w:themeColor="text1"/>
          <w:lang w:eastAsia="fr-FR"/>
        </w:rPr>
        <w:t> », </w:t>
      </w:r>
      <w:proofErr w:type="spellStart"/>
      <w:r w:rsidRPr="00550F51">
        <w:rPr>
          <w:rFonts w:ascii="Times New Roman" w:eastAsia="Times New Roman" w:hAnsi="Times New Roman" w:cs="Times New Roman"/>
          <w:color w:val="000000" w:themeColor="text1"/>
          <w:lang w:eastAsia="fr-FR"/>
        </w:rPr>
        <w:t>Encyclopædia</w:t>
      </w:r>
      <w:proofErr w:type="spellEnd"/>
      <w:r w:rsidRPr="00550F51">
        <w:rPr>
          <w:rFonts w:ascii="Times New Roman" w:eastAsia="Times New Roman" w:hAnsi="Times New Roman" w:cs="Times New Roman"/>
          <w:color w:val="000000" w:themeColor="text1"/>
          <w:lang w:eastAsia="fr-FR"/>
        </w:rPr>
        <w:t xml:space="preserve"> </w:t>
      </w:r>
      <w:proofErr w:type="spellStart"/>
      <w:r w:rsidRPr="00550F51">
        <w:rPr>
          <w:rFonts w:ascii="Times New Roman" w:eastAsia="Times New Roman" w:hAnsi="Times New Roman" w:cs="Times New Roman"/>
          <w:color w:val="000000" w:themeColor="text1"/>
          <w:lang w:eastAsia="fr-FR"/>
        </w:rPr>
        <w:t>Universalis</w:t>
      </w:r>
      <w:proofErr w:type="spellEnd"/>
      <w:r w:rsidRPr="00550F51">
        <w:rPr>
          <w:rFonts w:ascii="Times New Roman" w:eastAsia="Times New Roman" w:hAnsi="Times New Roman" w:cs="Times New Roman"/>
          <w:color w:val="000000" w:themeColor="text1"/>
          <w:lang w:eastAsia="fr-FR"/>
        </w:rPr>
        <w:t xml:space="preserve"> [en ligne], consulté le 31 juillet 2022. </w:t>
      </w:r>
    </w:p>
    <w:p w14:paraId="66D2BDC9" w14:textId="140FEC91" w:rsidR="00034C8D" w:rsidRPr="00034C8D" w:rsidRDefault="00034C8D" w:rsidP="00034C8D">
      <w:pPr>
        <w:pStyle w:val="NormalWeb"/>
        <w:numPr>
          <w:ilvl w:val="0"/>
          <w:numId w:val="2"/>
        </w:numPr>
        <w:jc w:val="both"/>
        <w:rPr>
          <w:szCs w:val="22"/>
        </w:rPr>
      </w:pPr>
      <w:r w:rsidRPr="00034C8D">
        <w:rPr>
          <w:szCs w:val="22"/>
        </w:rPr>
        <w:t xml:space="preserve">CHAPPELET, J-L. (date non </w:t>
      </w:r>
      <w:proofErr w:type="spellStart"/>
      <w:r w:rsidRPr="00034C8D">
        <w:rPr>
          <w:szCs w:val="22"/>
        </w:rPr>
        <w:t>précisée</w:t>
      </w:r>
      <w:proofErr w:type="spellEnd"/>
      <w:r w:rsidRPr="00034C8D">
        <w:rPr>
          <w:szCs w:val="22"/>
        </w:rPr>
        <w:t xml:space="preserve">). </w:t>
      </w:r>
      <w:proofErr w:type="spellStart"/>
      <w:r w:rsidRPr="00034C8D">
        <w:rPr>
          <w:i/>
          <w:iCs/>
          <w:szCs w:val="22"/>
        </w:rPr>
        <w:t>Événement</w:t>
      </w:r>
      <w:proofErr w:type="spellEnd"/>
      <w:r w:rsidRPr="00034C8D">
        <w:rPr>
          <w:i/>
          <w:iCs/>
          <w:szCs w:val="22"/>
        </w:rPr>
        <w:t xml:space="preserve"> sportifs et protection de l’environnement</w:t>
      </w:r>
      <w:r w:rsidRPr="00034C8D">
        <w:rPr>
          <w:szCs w:val="22"/>
        </w:rPr>
        <w:t xml:space="preserve">, </w:t>
      </w:r>
      <w:proofErr w:type="spellStart"/>
      <w:r w:rsidRPr="00034C8D">
        <w:rPr>
          <w:szCs w:val="22"/>
        </w:rPr>
        <w:t>Think</w:t>
      </w:r>
      <w:proofErr w:type="spellEnd"/>
      <w:r w:rsidRPr="00034C8D">
        <w:rPr>
          <w:szCs w:val="22"/>
        </w:rPr>
        <w:t xml:space="preserve"> Tang Sport et </w:t>
      </w:r>
      <w:proofErr w:type="spellStart"/>
      <w:r w:rsidRPr="00034C8D">
        <w:rPr>
          <w:szCs w:val="22"/>
        </w:rPr>
        <w:t>Citoyennete</w:t>
      </w:r>
      <w:proofErr w:type="spellEnd"/>
      <w:r w:rsidRPr="00034C8D">
        <w:rPr>
          <w:szCs w:val="22"/>
        </w:rPr>
        <w:t xml:space="preserve">́ </w:t>
      </w:r>
    </w:p>
    <w:p w14:paraId="19EE608F" w14:textId="6F45E0EC" w:rsidR="00560078" w:rsidRPr="00CF5011" w:rsidRDefault="009B6892" w:rsidP="00900EBB">
      <w:pPr>
        <w:pStyle w:val="NormalWeb"/>
        <w:numPr>
          <w:ilvl w:val="0"/>
          <w:numId w:val="2"/>
        </w:numPr>
        <w:spacing w:line="276" w:lineRule="auto"/>
        <w:jc w:val="both"/>
      </w:pPr>
      <w:r w:rsidRPr="00CF5011">
        <w:t>CHAVINIER</w:t>
      </w:r>
      <w:r w:rsidR="00B871FC" w:rsidRPr="00CF5011">
        <w:t>-</w:t>
      </w:r>
      <w:r w:rsidRPr="00CF5011">
        <w:t>RÉLA</w:t>
      </w:r>
      <w:r w:rsidR="00B871FC" w:rsidRPr="00CF5011">
        <w:t xml:space="preserve"> S., </w:t>
      </w:r>
      <w:r w:rsidR="00560078" w:rsidRPr="00CF5011">
        <w:t xml:space="preserve">Dossier </w:t>
      </w:r>
      <w:proofErr w:type="spellStart"/>
      <w:r w:rsidR="00560078" w:rsidRPr="00CF5011">
        <w:t>Jurisport</w:t>
      </w:r>
      <w:proofErr w:type="spellEnd"/>
      <w:r w:rsidR="00B871FC" w:rsidRPr="00CF5011">
        <w:t xml:space="preserve"> (2012)</w:t>
      </w:r>
      <w:r w:rsidR="00560078" w:rsidRPr="00CF5011">
        <w:rPr>
          <w:i/>
          <w:iCs/>
        </w:rPr>
        <w:t>. Responsabilité Sociale des Entreprises Sportives : La Bonne Attitude</w:t>
      </w:r>
    </w:p>
    <w:p w14:paraId="0FDD049C" w14:textId="77777777" w:rsidR="00EA5BD0" w:rsidRDefault="003C405B" w:rsidP="00EA5BD0">
      <w:pPr>
        <w:pStyle w:val="NormalWeb"/>
        <w:numPr>
          <w:ilvl w:val="0"/>
          <w:numId w:val="2"/>
        </w:numPr>
        <w:spacing w:line="276" w:lineRule="auto"/>
        <w:jc w:val="both"/>
      </w:pPr>
      <w:r w:rsidRPr="00CF5011">
        <w:t xml:space="preserve">CHELLE E. (2017), </w:t>
      </w:r>
      <w:r w:rsidRPr="00CF5011">
        <w:rPr>
          <w:i/>
          <w:iCs/>
        </w:rPr>
        <w:t>La philanthropie aux États-Unis et en France : retour sur une traditionnelle opposition</w:t>
      </w:r>
      <w:r w:rsidRPr="00CF5011">
        <w:t>, dans Sociologie V°8, pages 395 à 408</w:t>
      </w:r>
    </w:p>
    <w:p w14:paraId="4A1D6A30" w14:textId="361CF483" w:rsidR="00EA5BD0" w:rsidRPr="00EA5BD0" w:rsidRDefault="00EA5BD0" w:rsidP="00EA5BD0">
      <w:pPr>
        <w:pStyle w:val="NormalWeb"/>
        <w:numPr>
          <w:ilvl w:val="0"/>
          <w:numId w:val="2"/>
        </w:numPr>
        <w:spacing w:line="276" w:lineRule="auto"/>
        <w:jc w:val="both"/>
      </w:pPr>
      <w:r w:rsidRPr="00EA5BD0">
        <w:rPr>
          <w:color w:val="000000" w:themeColor="text1"/>
        </w:rPr>
        <w:t xml:space="preserve">CROZIER, 1963, p. 61 dans LE MANAGEMENT DU CHANGEMENT À L'ÉPREUVE DE </w:t>
      </w:r>
      <w:proofErr w:type="spellStart"/>
      <w:r w:rsidRPr="00EA5BD0">
        <w:rPr>
          <w:color w:val="000000" w:themeColor="text1"/>
        </w:rPr>
        <w:t>L'HOME</w:t>
      </w:r>
      <w:proofErr w:type="spellEnd"/>
      <w:r w:rsidRPr="00EA5BD0">
        <w:rPr>
          <w:color w:val="000000" w:themeColor="text1"/>
        </w:rPr>
        <w:t xml:space="preserve">́OSTASIE DES SYSTÈMES, </w:t>
      </w:r>
      <w:proofErr w:type="spellStart"/>
      <w:r w:rsidRPr="00EA5BD0">
        <w:rPr>
          <w:color w:val="000000" w:themeColor="text1"/>
        </w:rPr>
        <w:t>Barouch</w:t>
      </w:r>
      <w:proofErr w:type="spellEnd"/>
      <w:r w:rsidRPr="00EA5BD0">
        <w:rPr>
          <w:color w:val="000000" w:themeColor="text1"/>
        </w:rPr>
        <w:t>, 2011). »</w:t>
      </w:r>
    </w:p>
    <w:p w14:paraId="2879CDC8" w14:textId="2DBDF9DB" w:rsidR="00034C8D" w:rsidRPr="00034C8D" w:rsidRDefault="00034C8D" w:rsidP="00034C8D">
      <w:pPr>
        <w:pStyle w:val="NormalWeb"/>
        <w:numPr>
          <w:ilvl w:val="0"/>
          <w:numId w:val="2"/>
        </w:numPr>
        <w:spacing w:line="276" w:lineRule="auto"/>
        <w:jc w:val="both"/>
      </w:pPr>
      <w:r w:rsidRPr="00034C8D">
        <w:t>D</w:t>
      </w:r>
      <w:r>
        <w:t>ARTIGUEPEYROU</w:t>
      </w:r>
      <w:r w:rsidRPr="00034C8D">
        <w:t xml:space="preserve">, C. (2013). </w:t>
      </w:r>
      <w:r w:rsidRPr="00034C8D">
        <w:rPr>
          <w:i/>
          <w:iCs/>
        </w:rPr>
        <w:t xml:space="preserve">Où en sommes-nous de notre conscience </w:t>
      </w:r>
      <w:proofErr w:type="spellStart"/>
      <w:proofErr w:type="gramStart"/>
      <w:r w:rsidRPr="00034C8D">
        <w:rPr>
          <w:i/>
          <w:iCs/>
        </w:rPr>
        <w:t>écologique</w:t>
      </w:r>
      <w:proofErr w:type="spellEnd"/>
      <w:r w:rsidRPr="00034C8D">
        <w:rPr>
          <w:i/>
          <w:iCs/>
        </w:rPr>
        <w:t xml:space="preserve"> ?,</w:t>
      </w:r>
      <w:proofErr w:type="gramEnd"/>
      <w:r w:rsidRPr="00034C8D">
        <w:rPr>
          <w:i/>
          <w:iCs/>
        </w:rPr>
        <w:t xml:space="preserve"> </w:t>
      </w:r>
      <w:r w:rsidRPr="00034C8D">
        <w:t xml:space="preserve">Dans Vraiment durable 2013/2 (n° 4), pages 15 à 20 </w:t>
      </w:r>
    </w:p>
    <w:p w14:paraId="57F8B0A0" w14:textId="41F32907" w:rsidR="003C405B" w:rsidRPr="00CF5011" w:rsidRDefault="003C405B" w:rsidP="003C405B">
      <w:pPr>
        <w:pStyle w:val="Paragraphedeliste"/>
        <w:numPr>
          <w:ilvl w:val="0"/>
          <w:numId w:val="2"/>
        </w:numPr>
        <w:spacing w:line="276" w:lineRule="auto"/>
        <w:jc w:val="both"/>
        <w:rPr>
          <w:rFonts w:ascii="Times New Roman" w:hAnsi="Times New Roman" w:cs="Times New Roman"/>
          <w:b/>
          <w:iCs/>
          <w:u w:val="single"/>
        </w:rPr>
      </w:pPr>
      <w:r w:rsidRPr="00CF5011">
        <w:rPr>
          <w:rFonts w:ascii="Times New Roman" w:hAnsi="Times New Roman" w:cs="Times New Roman"/>
          <w:iCs/>
        </w:rPr>
        <w:lastRenderedPageBreak/>
        <w:t xml:space="preserve">DONATIENNE MOSKOLAÏ D., TSAPI V., ROGER FEUDJO J. (2016), </w:t>
      </w:r>
      <w:r w:rsidRPr="00CF5011">
        <w:rPr>
          <w:rFonts w:ascii="Times New Roman" w:hAnsi="Times New Roman" w:cs="Times New Roman"/>
          <w:i/>
        </w:rPr>
        <w:t>État des lieux de la Responsabilité Sociétale des Entreprises au Cameroun</w:t>
      </w:r>
      <w:r w:rsidRPr="00CF5011">
        <w:rPr>
          <w:rFonts w:ascii="Times New Roman" w:hAnsi="Times New Roman" w:cs="Times New Roman"/>
          <w:iCs/>
        </w:rPr>
        <w:t xml:space="preserve"> dans Management &amp; Avenir N°86, pages 139 à 162 </w:t>
      </w:r>
    </w:p>
    <w:p w14:paraId="43C20A16" w14:textId="77777777" w:rsidR="003C405B" w:rsidRPr="00CF5011" w:rsidRDefault="003C405B" w:rsidP="003C405B">
      <w:pPr>
        <w:pStyle w:val="NormalWeb"/>
        <w:numPr>
          <w:ilvl w:val="0"/>
          <w:numId w:val="2"/>
        </w:numPr>
        <w:spacing w:line="276" w:lineRule="auto"/>
        <w:jc w:val="both"/>
      </w:pPr>
      <w:r w:rsidRPr="00CF5011">
        <w:t xml:space="preserve">DOVERGNE M-L (2012). </w:t>
      </w:r>
      <w:proofErr w:type="spellStart"/>
      <w:r w:rsidRPr="00CF5011">
        <w:rPr>
          <w:i/>
          <w:iCs/>
        </w:rPr>
        <w:t>Evènements</w:t>
      </w:r>
      <w:proofErr w:type="spellEnd"/>
      <w:r w:rsidRPr="00CF5011">
        <w:rPr>
          <w:i/>
          <w:iCs/>
        </w:rPr>
        <w:t xml:space="preserve"> sportifs et </w:t>
      </w:r>
      <w:proofErr w:type="spellStart"/>
      <w:r w:rsidRPr="00CF5011">
        <w:rPr>
          <w:i/>
          <w:iCs/>
        </w:rPr>
        <w:t>responsabilite</w:t>
      </w:r>
      <w:proofErr w:type="spellEnd"/>
      <w:r w:rsidRPr="00CF5011">
        <w:rPr>
          <w:i/>
          <w:iCs/>
        </w:rPr>
        <w:t xml:space="preserve">́ </w:t>
      </w:r>
      <w:proofErr w:type="spellStart"/>
      <w:r w:rsidRPr="00CF5011">
        <w:rPr>
          <w:i/>
          <w:iCs/>
        </w:rPr>
        <w:t>sociétale</w:t>
      </w:r>
      <w:proofErr w:type="spellEnd"/>
      <w:r w:rsidRPr="00CF5011">
        <w:rPr>
          <w:i/>
          <w:iCs/>
        </w:rPr>
        <w:t xml:space="preserve"> de l’entreprise (RSE</w:t>
      </w:r>
      <w:proofErr w:type="gramStart"/>
      <w:r w:rsidRPr="00CF5011">
        <w:rPr>
          <w:i/>
          <w:iCs/>
        </w:rPr>
        <w:t>):</w:t>
      </w:r>
      <w:proofErr w:type="gramEnd"/>
      <w:r w:rsidRPr="00CF5011">
        <w:rPr>
          <w:i/>
          <w:iCs/>
        </w:rPr>
        <w:t xml:space="preserve"> </w:t>
      </w:r>
      <w:proofErr w:type="spellStart"/>
      <w:r w:rsidRPr="00CF5011">
        <w:rPr>
          <w:i/>
          <w:iCs/>
        </w:rPr>
        <w:t>étude</w:t>
      </w:r>
      <w:proofErr w:type="spellEnd"/>
      <w:r w:rsidRPr="00CF5011">
        <w:rPr>
          <w:i/>
          <w:iCs/>
        </w:rPr>
        <w:t xml:space="preserve"> du comportement des organisateurs d’</w:t>
      </w:r>
      <w:proofErr w:type="spellStart"/>
      <w:r w:rsidRPr="00CF5011">
        <w:rPr>
          <w:i/>
          <w:iCs/>
        </w:rPr>
        <w:t>évènements</w:t>
      </w:r>
      <w:proofErr w:type="spellEnd"/>
      <w:r w:rsidRPr="00CF5011">
        <w:rPr>
          <w:i/>
          <w:iCs/>
        </w:rPr>
        <w:t xml:space="preserve"> sportifs en </w:t>
      </w:r>
      <w:proofErr w:type="spellStart"/>
      <w:r w:rsidRPr="00CF5011">
        <w:rPr>
          <w:i/>
          <w:iCs/>
        </w:rPr>
        <w:t>matière</w:t>
      </w:r>
      <w:proofErr w:type="spellEnd"/>
      <w:r w:rsidRPr="00CF5011">
        <w:rPr>
          <w:i/>
          <w:iCs/>
        </w:rPr>
        <w:t xml:space="preserve"> de RSE</w:t>
      </w:r>
      <w:r w:rsidRPr="00CF5011">
        <w:t xml:space="preserve">. Education. </w:t>
      </w:r>
      <w:proofErr w:type="spellStart"/>
      <w:r w:rsidRPr="00CF5011">
        <w:t>Universite</w:t>
      </w:r>
      <w:proofErr w:type="spellEnd"/>
      <w:r w:rsidRPr="00CF5011">
        <w:t xml:space="preserve">́ Paris Sud - Paris XI. </w:t>
      </w:r>
    </w:p>
    <w:p w14:paraId="4785799E" w14:textId="77777777" w:rsidR="00EA5BD0" w:rsidRDefault="00EA5BD0" w:rsidP="00EA5BD0">
      <w:pPr>
        <w:pStyle w:val="NormalWeb"/>
        <w:numPr>
          <w:ilvl w:val="0"/>
          <w:numId w:val="2"/>
        </w:numPr>
        <w:spacing w:line="276" w:lineRule="auto"/>
        <w:jc w:val="both"/>
        <w:rPr>
          <w:color w:val="000000" w:themeColor="text1"/>
        </w:rPr>
      </w:pPr>
      <w:r w:rsidRPr="003C405B">
        <w:rPr>
          <w:color w:val="000000" w:themeColor="text1"/>
        </w:rPr>
        <w:t xml:space="preserve">Extrait de l’étude du Global Compact France, Havas Paris et CSA </w:t>
      </w:r>
      <w:proofErr w:type="spellStart"/>
      <w:r w:rsidRPr="003C405B">
        <w:rPr>
          <w:color w:val="000000" w:themeColor="text1"/>
        </w:rPr>
        <w:t>Research</w:t>
      </w:r>
      <w:proofErr w:type="spellEnd"/>
      <w:r w:rsidRPr="003C405B">
        <w:rPr>
          <w:color w:val="000000" w:themeColor="text1"/>
        </w:rPr>
        <w:t>, « </w:t>
      </w:r>
      <w:r w:rsidRPr="003C405B">
        <w:rPr>
          <w:i/>
          <w:iCs/>
          <w:color w:val="000000" w:themeColor="text1"/>
        </w:rPr>
        <w:t>Les nouvelles frontières de la responsabilité sociétale en entreprise : un modèle au service de la performance</w:t>
      </w:r>
      <w:r w:rsidRPr="003C405B">
        <w:rPr>
          <w:color w:val="000000" w:themeColor="text1"/>
        </w:rPr>
        <w:t> ? »</w:t>
      </w:r>
    </w:p>
    <w:p w14:paraId="78380EBD" w14:textId="77777777" w:rsidR="00EA5BD0" w:rsidRDefault="00EA5BD0" w:rsidP="00EA5BD0">
      <w:pPr>
        <w:pStyle w:val="Paragraphedeliste"/>
        <w:numPr>
          <w:ilvl w:val="0"/>
          <w:numId w:val="2"/>
        </w:numPr>
        <w:spacing w:line="276" w:lineRule="auto"/>
        <w:jc w:val="both"/>
        <w:rPr>
          <w:rFonts w:ascii="Times New Roman" w:eastAsia="Times New Roman" w:hAnsi="Times New Roman" w:cs="Times New Roman"/>
          <w:color w:val="000000" w:themeColor="text1"/>
          <w:lang w:eastAsia="fr-FR"/>
        </w:rPr>
      </w:pPr>
      <w:r>
        <w:rPr>
          <w:rFonts w:ascii="Times New Roman" w:eastAsia="Times New Roman" w:hAnsi="Times New Roman" w:cs="Times New Roman"/>
          <w:color w:val="000000" w:themeColor="text1"/>
          <w:lang w:eastAsia="fr-FR"/>
        </w:rPr>
        <w:t xml:space="preserve">FLANQUART H. (2016), </w:t>
      </w:r>
      <w:r w:rsidRPr="0000239C">
        <w:rPr>
          <w:rFonts w:ascii="Times New Roman" w:eastAsia="Times New Roman" w:hAnsi="Times New Roman" w:cs="Times New Roman"/>
          <w:i/>
          <w:iCs/>
          <w:color w:val="000000" w:themeColor="text1"/>
          <w:lang w:eastAsia="fr-FR"/>
        </w:rPr>
        <w:t>Chapitre II. Les filtres et biais de perception du risque</w:t>
      </w:r>
      <w:r>
        <w:rPr>
          <w:rFonts w:ascii="Times New Roman" w:eastAsia="Times New Roman" w:hAnsi="Times New Roman" w:cs="Times New Roman"/>
          <w:color w:val="000000" w:themeColor="text1"/>
          <w:lang w:eastAsia="fr-FR"/>
        </w:rPr>
        <w:t>, dans Des Risques et des Hommes, pages 71 à 139</w:t>
      </w:r>
    </w:p>
    <w:p w14:paraId="5CB50F71" w14:textId="77777777" w:rsidR="003C405B" w:rsidRPr="00CF5011" w:rsidRDefault="003C405B" w:rsidP="003C405B">
      <w:pPr>
        <w:pStyle w:val="NormalWeb"/>
        <w:numPr>
          <w:ilvl w:val="0"/>
          <w:numId w:val="2"/>
        </w:numPr>
        <w:spacing w:line="276" w:lineRule="auto"/>
        <w:jc w:val="both"/>
      </w:pPr>
      <w:r w:rsidRPr="00CF5011">
        <w:t xml:space="preserve">FRIMOUSSE S., IGALENS J., ORSONI J., THÉVENET M. (2014), </w:t>
      </w:r>
      <w:r w:rsidRPr="00CF5011">
        <w:rPr>
          <w:i/>
          <w:iCs/>
        </w:rPr>
        <w:t>Chapitre 16 : le professeur et la responsabilité sociale</w:t>
      </w:r>
      <w:r w:rsidRPr="00CF5011">
        <w:t>, Dans Ressources humaines et responsabilités sociétales, Ed. EMS Éditions, Collection Questions de société</w:t>
      </w:r>
    </w:p>
    <w:p w14:paraId="291E46FB" w14:textId="77777777" w:rsidR="003C405B" w:rsidRPr="00CF5011" w:rsidRDefault="003C405B" w:rsidP="003C405B">
      <w:pPr>
        <w:pStyle w:val="NormalWeb"/>
        <w:numPr>
          <w:ilvl w:val="0"/>
          <w:numId w:val="2"/>
        </w:numPr>
        <w:spacing w:line="276" w:lineRule="auto"/>
        <w:jc w:val="both"/>
      </w:pPr>
      <w:r w:rsidRPr="00CF5011">
        <w:t xml:space="preserve">FRIMOUSSE S., IGALENS J., ORSONI J., THÉVENET M. (2014), </w:t>
      </w:r>
      <w:r w:rsidRPr="00CF5011">
        <w:rPr>
          <w:i/>
          <w:iCs/>
        </w:rPr>
        <w:t>Chapitre 18 : l’audit social, outil de la transition écologique de l’entreprise</w:t>
      </w:r>
      <w:r w:rsidRPr="00CF5011">
        <w:t>, Dans Ressources humaines et responsabilités sociétales, Ed. EMS Éditions, Collection Questions de société</w:t>
      </w:r>
    </w:p>
    <w:p w14:paraId="0995D85D" w14:textId="77777777" w:rsidR="003C405B" w:rsidRPr="00CF5011" w:rsidRDefault="003C405B" w:rsidP="003C405B">
      <w:pPr>
        <w:pStyle w:val="NormalWeb"/>
        <w:numPr>
          <w:ilvl w:val="0"/>
          <w:numId w:val="2"/>
        </w:numPr>
        <w:spacing w:line="276" w:lineRule="auto"/>
        <w:jc w:val="both"/>
      </w:pPr>
      <w:r w:rsidRPr="00CF5011">
        <w:t xml:space="preserve">FRIMOUSSE S., IGALENS J., ORSONI J., THÉVENET M. (2014), VAN HOOREBEKE D., </w:t>
      </w:r>
      <w:r w:rsidRPr="00CF5011">
        <w:rPr>
          <w:i/>
          <w:iCs/>
        </w:rPr>
        <w:t>Chapitre 24 : la prise de décision soutenable : premier jet de la modélisation</w:t>
      </w:r>
      <w:r w:rsidRPr="00CF5011">
        <w:t>, Dans Ressources humaines et responsabilités sociétales, Ed. EMS Éditions, Collection Questions de société</w:t>
      </w:r>
    </w:p>
    <w:p w14:paraId="6421F210" w14:textId="77777777" w:rsidR="00EA5BD0" w:rsidRPr="00CF5011" w:rsidRDefault="00EA5BD0" w:rsidP="00EA5BD0">
      <w:pPr>
        <w:pStyle w:val="Paragraphedeliste"/>
        <w:numPr>
          <w:ilvl w:val="0"/>
          <w:numId w:val="2"/>
        </w:numPr>
        <w:spacing w:line="276" w:lineRule="auto"/>
        <w:jc w:val="both"/>
        <w:rPr>
          <w:rFonts w:ascii="Times New Roman" w:eastAsia="Times New Roman" w:hAnsi="Times New Roman" w:cs="Times New Roman"/>
          <w:color w:val="000000" w:themeColor="text1"/>
          <w:lang w:eastAsia="fr-FR"/>
        </w:rPr>
      </w:pPr>
      <w:r w:rsidRPr="00CF5011">
        <w:rPr>
          <w:rFonts w:ascii="Times New Roman" w:eastAsia="Times New Roman" w:hAnsi="Times New Roman" w:cs="Times New Roman"/>
          <w:color w:val="000000" w:themeColor="text1"/>
          <w:lang w:eastAsia="fr-FR"/>
        </w:rPr>
        <w:t xml:space="preserve">GASPARINI W. (2008), </w:t>
      </w:r>
      <w:r w:rsidRPr="00CF5011">
        <w:rPr>
          <w:rFonts w:ascii="Times New Roman" w:eastAsia="Times New Roman" w:hAnsi="Times New Roman" w:cs="Times New Roman"/>
          <w:i/>
          <w:iCs/>
          <w:color w:val="000000" w:themeColor="text1"/>
          <w:lang w:eastAsia="fr-FR"/>
        </w:rPr>
        <w:t>L’intégration par le sport : genèse politique d’une croyance collective</w:t>
      </w:r>
      <w:r w:rsidRPr="00CF5011">
        <w:rPr>
          <w:rFonts w:ascii="Times New Roman" w:eastAsia="Times New Roman" w:hAnsi="Times New Roman" w:cs="Times New Roman"/>
          <w:color w:val="000000" w:themeColor="text1"/>
          <w:lang w:eastAsia="fr-FR"/>
        </w:rPr>
        <w:t xml:space="preserve">, dans Société Contemporaines N°69, pages 7 à 23 </w:t>
      </w:r>
    </w:p>
    <w:p w14:paraId="1209F916" w14:textId="77777777" w:rsidR="003C405B" w:rsidRPr="00CF5011" w:rsidRDefault="003C405B" w:rsidP="003C405B">
      <w:pPr>
        <w:pStyle w:val="NormalWeb"/>
        <w:numPr>
          <w:ilvl w:val="0"/>
          <w:numId w:val="2"/>
        </w:numPr>
        <w:spacing w:line="276" w:lineRule="auto"/>
        <w:jc w:val="both"/>
      </w:pPr>
      <w:r w:rsidRPr="00CF5011">
        <w:t xml:space="preserve">GEORGE E., CACHIN C., FRANÇOIS H., SPANDRE P., MORIN S., et al. (2019), </w:t>
      </w:r>
      <w:r w:rsidRPr="00CF5011">
        <w:rPr>
          <w:i/>
          <w:iCs/>
        </w:rPr>
        <w:t xml:space="preserve">Changement climatique et stations de montagne alpines : impacts et </w:t>
      </w:r>
      <w:proofErr w:type="spellStart"/>
      <w:r w:rsidRPr="00CF5011">
        <w:rPr>
          <w:i/>
          <w:iCs/>
        </w:rPr>
        <w:t>stratégies</w:t>
      </w:r>
      <w:proofErr w:type="spellEnd"/>
      <w:r w:rsidRPr="00CF5011">
        <w:rPr>
          <w:i/>
          <w:iCs/>
        </w:rPr>
        <w:t xml:space="preserve"> d’adaptation</w:t>
      </w:r>
      <w:r w:rsidRPr="00CF5011">
        <w:t xml:space="preserve">. Sciences Eaux &amp; Territoires, INRAE, pp.44-51 </w:t>
      </w:r>
    </w:p>
    <w:p w14:paraId="6FF5F546" w14:textId="77777777" w:rsidR="00EA5BD0" w:rsidRPr="00550F51" w:rsidRDefault="00EA5BD0" w:rsidP="00EA5BD0">
      <w:pPr>
        <w:pStyle w:val="Paragraphedeliste"/>
        <w:numPr>
          <w:ilvl w:val="0"/>
          <w:numId w:val="2"/>
        </w:numPr>
        <w:spacing w:line="276" w:lineRule="auto"/>
        <w:jc w:val="both"/>
        <w:rPr>
          <w:rFonts w:ascii="Times New Roman" w:eastAsia="Times New Roman" w:hAnsi="Times New Roman" w:cs="Times New Roman"/>
          <w:color w:val="000000" w:themeColor="text1"/>
          <w:lang w:eastAsia="fr-FR"/>
        </w:rPr>
      </w:pPr>
      <w:r>
        <w:rPr>
          <w:rFonts w:ascii="Times New Roman" w:eastAsia="Times New Roman" w:hAnsi="Times New Roman" w:cs="Times New Roman"/>
          <w:color w:val="000000" w:themeColor="text1"/>
          <w:lang w:eastAsia="fr-FR"/>
        </w:rPr>
        <w:t xml:space="preserve">GRÉGOIRE J. (2019), </w:t>
      </w:r>
      <w:r w:rsidRPr="00550F51">
        <w:rPr>
          <w:rFonts w:ascii="Times New Roman" w:eastAsia="Times New Roman" w:hAnsi="Times New Roman" w:cs="Times New Roman"/>
          <w:i/>
          <w:iCs/>
          <w:color w:val="000000" w:themeColor="text1"/>
          <w:lang w:eastAsia="fr-FR"/>
        </w:rPr>
        <w:t xml:space="preserve">L'examen clinique de l'intelligence de l'enfant : Fondements et pratique du </w:t>
      </w:r>
      <w:proofErr w:type="spellStart"/>
      <w:r w:rsidRPr="00550F51">
        <w:rPr>
          <w:rFonts w:ascii="Times New Roman" w:eastAsia="Times New Roman" w:hAnsi="Times New Roman" w:cs="Times New Roman"/>
          <w:i/>
          <w:iCs/>
          <w:color w:val="000000" w:themeColor="text1"/>
          <w:lang w:eastAsia="fr-FR"/>
        </w:rPr>
        <w:t>Wisc</w:t>
      </w:r>
      <w:proofErr w:type="spellEnd"/>
      <w:r w:rsidRPr="00550F51">
        <w:rPr>
          <w:rFonts w:ascii="Times New Roman" w:eastAsia="Times New Roman" w:hAnsi="Times New Roman" w:cs="Times New Roman"/>
          <w:i/>
          <w:iCs/>
          <w:color w:val="000000" w:themeColor="text1"/>
          <w:lang w:eastAsia="fr-FR"/>
        </w:rPr>
        <w:t>-V</w:t>
      </w:r>
      <w:r w:rsidRPr="00550F51">
        <w:rPr>
          <w:rFonts w:ascii="Times New Roman" w:eastAsia="Times New Roman" w:hAnsi="Times New Roman" w:cs="Times New Roman"/>
          <w:color w:val="000000" w:themeColor="text1"/>
          <w:lang w:eastAsia="fr-FR"/>
        </w:rPr>
        <w:t>, livre en ligne</w:t>
      </w:r>
    </w:p>
    <w:p w14:paraId="0BDE45A0" w14:textId="67DD3F71" w:rsidR="008959D1" w:rsidRPr="003C405B" w:rsidRDefault="008959D1" w:rsidP="003C405B">
      <w:pPr>
        <w:pStyle w:val="NormalWeb"/>
        <w:numPr>
          <w:ilvl w:val="0"/>
          <w:numId w:val="2"/>
        </w:numPr>
        <w:spacing w:line="276" w:lineRule="auto"/>
        <w:jc w:val="both"/>
        <w:rPr>
          <w:color w:val="000000" w:themeColor="text1"/>
        </w:rPr>
      </w:pPr>
      <w:r w:rsidRPr="003C405B">
        <w:rPr>
          <w:color w:val="000000" w:themeColor="text1"/>
        </w:rPr>
        <w:t xml:space="preserve">GRIMAND A. ; VANDANGEON-DERUMEZ I. et P. SCHAFER (2014), « Manager les </w:t>
      </w:r>
      <w:r w:rsidRPr="00CF5011">
        <w:t>paradoxes de la RSE. Le déploiement de la norme ISO 26000 dans une ETI », Revue Française de Gestion, 240, 133-148.</w:t>
      </w:r>
    </w:p>
    <w:p w14:paraId="46793E44" w14:textId="77777777" w:rsidR="00EA5BD0" w:rsidRPr="00CF5011" w:rsidRDefault="00EA5BD0" w:rsidP="00EA5BD0">
      <w:pPr>
        <w:pStyle w:val="Paragraphedeliste"/>
        <w:numPr>
          <w:ilvl w:val="0"/>
          <w:numId w:val="2"/>
        </w:numPr>
        <w:spacing w:line="276" w:lineRule="auto"/>
        <w:jc w:val="both"/>
        <w:rPr>
          <w:rFonts w:ascii="Times New Roman" w:eastAsia="Times New Roman" w:hAnsi="Times New Roman" w:cs="Times New Roman"/>
          <w:color w:val="000000" w:themeColor="text1"/>
          <w:sz w:val="28"/>
          <w:szCs w:val="28"/>
          <w:lang w:eastAsia="fr-FR"/>
        </w:rPr>
      </w:pPr>
      <w:r w:rsidRPr="00CF5011">
        <w:rPr>
          <w:rFonts w:ascii="Times New Roman" w:eastAsia="Times New Roman" w:hAnsi="Times New Roman" w:cs="Times New Roman"/>
          <w:color w:val="000000" w:themeColor="text1"/>
          <w:lang w:eastAsia="fr-FR"/>
        </w:rPr>
        <w:t xml:space="preserve">GRUAS L. (2021), Côtoyer les sommets, coexister avec l’animal sauvage. Contribution à la sociologie des pratiques sportives en milieu naturel. Sociologie. </w:t>
      </w:r>
      <w:proofErr w:type="spellStart"/>
      <w:r w:rsidRPr="00CF5011">
        <w:rPr>
          <w:rFonts w:ascii="Times New Roman" w:eastAsia="Times New Roman" w:hAnsi="Times New Roman" w:cs="Times New Roman"/>
          <w:color w:val="000000" w:themeColor="text1"/>
          <w:lang w:eastAsia="fr-FR"/>
        </w:rPr>
        <w:t>Universite</w:t>
      </w:r>
      <w:proofErr w:type="spellEnd"/>
      <w:r w:rsidRPr="00CF5011">
        <w:rPr>
          <w:rFonts w:ascii="Times New Roman" w:eastAsia="Times New Roman" w:hAnsi="Times New Roman" w:cs="Times New Roman"/>
          <w:color w:val="000000" w:themeColor="text1"/>
          <w:lang w:eastAsia="fr-FR"/>
        </w:rPr>
        <w:t>́ Savoie Mont Blanc</w:t>
      </w:r>
    </w:p>
    <w:p w14:paraId="33830132" w14:textId="41D34486" w:rsidR="00034C8D" w:rsidRPr="00034C8D" w:rsidRDefault="00034C8D" w:rsidP="00034C8D">
      <w:pPr>
        <w:pStyle w:val="NormalWeb"/>
        <w:numPr>
          <w:ilvl w:val="0"/>
          <w:numId w:val="2"/>
        </w:numPr>
        <w:rPr>
          <w:szCs w:val="22"/>
        </w:rPr>
      </w:pPr>
      <w:r w:rsidRPr="00034C8D">
        <w:rPr>
          <w:szCs w:val="22"/>
        </w:rPr>
        <w:t xml:space="preserve">JBARA, N. (2017). </w:t>
      </w:r>
      <w:r w:rsidRPr="00034C8D">
        <w:rPr>
          <w:i/>
          <w:iCs/>
          <w:szCs w:val="22"/>
        </w:rPr>
        <w:t>Perspective historique de la responsabilité́́ sociale des entreprises</w:t>
      </w:r>
    </w:p>
    <w:p w14:paraId="3893E424" w14:textId="6C271CA6" w:rsidR="00EA5BD0" w:rsidRPr="00CF5011" w:rsidRDefault="00EA5BD0" w:rsidP="00EA5BD0">
      <w:pPr>
        <w:pStyle w:val="NormalWeb"/>
        <w:numPr>
          <w:ilvl w:val="0"/>
          <w:numId w:val="2"/>
        </w:numPr>
        <w:spacing w:line="276" w:lineRule="auto"/>
        <w:jc w:val="both"/>
      </w:pPr>
      <w:r w:rsidRPr="00CF5011">
        <w:t xml:space="preserve">JÉGOU A. (2007), </w:t>
      </w:r>
      <w:r w:rsidRPr="00CF5011">
        <w:rPr>
          <w:i/>
          <w:iCs/>
        </w:rPr>
        <w:t>Les origines du développement durable</w:t>
      </w:r>
      <w:r w:rsidRPr="00CF5011">
        <w:t xml:space="preserve">, dans l’information géographique, Vol N°71, pages 19 à 28 </w:t>
      </w:r>
    </w:p>
    <w:p w14:paraId="6339BCCD" w14:textId="77777777" w:rsidR="00EA5BD0" w:rsidRPr="00CF5011" w:rsidRDefault="00EA5BD0" w:rsidP="00EA5BD0">
      <w:pPr>
        <w:pStyle w:val="Paragraphedeliste"/>
        <w:numPr>
          <w:ilvl w:val="0"/>
          <w:numId w:val="2"/>
        </w:numPr>
        <w:spacing w:line="276" w:lineRule="auto"/>
        <w:jc w:val="both"/>
        <w:rPr>
          <w:rFonts w:ascii="Times New Roman" w:eastAsia="Times New Roman" w:hAnsi="Times New Roman" w:cs="Times New Roman"/>
          <w:color w:val="000000" w:themeColor="text1"/>
          <w:lang w:eastAsia="fr-FR"/>
        </w:rPr>
      </w:pPr>
      <w:r w:rsidRPr="00CF5011">
        <w:rPr>
          <w:rFonts w:ascii="Times New Roman" w:eastAsia="Times New Roman" w:hAnsi="Times New Roman" w:cs="Times New Roman"/>
          <w:color w:val="000000" w:themeColor="text1"/>
          <w:lang w:eastAsia="fr-FR"/>
        </w:rPr>
        <w:t xml:space="preserve">LE YONDRE F. (2015), </w:t>
      </w:r>
      <w:r w:rsidRPr="00CF5011">
        <w:rPr>
          <w:rFonts w:ascii="Times New Roman" w:eastAsia="Times New Roman" w:hAnsi="Times New Roman" w:cs="Times New Roman"/>
          <w:i/>
          <w:iCs/>
          <w:color w:val="000000" w:themeColor="text1"/>
          <w:lang w:eastAsia="fr-FR"/>
        </w:rPr>
        <w:t>Le sport dans l’intervention sociale : l’individu responsable mais sous contrôle</w:t>
      </w:r>
      <w:r w:rsidRPr="00CF5011">
        <w:rPr>
          <w:rFonts w:ascii="Times New Roman" w:eastAsia="Times New Roman" w:hAnsi="Times New Roman" w:cs="Times New Roman"/>
          <w:color w:val="000000" w:themeColor="text1"/>
          <w:lang w:eastAsia="fr-FR"/>
        </w:rPr>
        <w:t xml:space="preserve">, dans Informations Sociales N°187, pages 72 à 78 </w:t>
      </w:r>
    </w:p>
    <w:p w14:paraId="42E0266C" w14:textId="77777777" w:rsidR="00EA5BD0" w:rsidRPr="00CF5011" w:rsidRDefault="00EA5BD0" w:rsidP="00EA5BD0">
      <w:pPr>
        <w:pStyle w:val="NormalWeb"/>
        <w:numPr>
          <w:ilvl w:val="0"/>
          <w:numId w:val="2"/>
        </w:numPr>
        <w:spacing w:line="276" w:lineRule="auto"/>
        <w:jc w:val="both"/>
        <w:rPr>
          <w:lang w:val="en-US"/>
        </w:rPr>
      </w:pPr>
      <w:r w:rsidRPr="00CF5011">
        <w:rPr>
          <w:lang w:val="en-US"/>
        </w:rPr>
        <w:t xml:space="preserve">LORENZONI I., DAY S., WHITMARSH L. (2007), </w:t>
      </w:r>
      <w:r w:rsidRPr="00CF5011">
        <w:rPr>
          <w:i/>
          <w:iCs/>
          <w:lang w:val="en-US"/>
        </w:rPr>
        <w:t>Barriers Perceived to Engaging with Climate Change Among the UK Public and Their Policy Implications</w:t>
      </w:r>
      <w:r w:rsidRPr="00CF5011">
        <w:rPr>
          <w:lang w:val="en-US"/>
        </w:rPr>
        <w:t>, in Global Environmental Change</w:t>
      </w:r>
    </w:p>
    <w:p w14:paraId="0C2ACBE6" w14:textId="77777777" w:rsidR="003C405B" w:rsidRPr="00CF5011" w:rsidRDefault="003C405B" w:rsidP="003C405B">
      <w:pPr>
        <w:pStyle w:val="NormalWeb"/>
        <w:numPr>
          <w:ilvl w:val="0"/>
          <w:numId w:val="2"/>
        </w:numPr>
        <w:spacing w:line="276" w:lineRule="auto"/>
        <w:jc w:val="both"/>
      </w:pPr>
      <w:r w:rsidRPr="00CF5011">
        <w:lastRenderedPageBreak/>
        <w:t xml:space="preserve">MICHEL-GUILLOU E. (2014), </w:t>
      </w:r>
      <w:r w:rsidRPr="00CF5011">
        <w:rPr>
          <w:i/>
          <w:iCs/>
        </w:rPr>
        <w:t>La représentation sociale du changement climatique : enquête dans le sens commun, auprès des gestionnaires de l’eau</w:t>
      </w:r>
      <w:r w:rsidRPr="00CF5011">
        <w:t xml:space="preserve"> dans les Cahiers Internationaux de Psychologie Sociale, N°104, Pages 647 à 669 </w:t>
      </w:r>
    </w:p>
    <w:p w14:paraId="59716963" w14:textId="77777777" w:rsidR="00EA5BD0" w:rsidRPr="00CF5011" w:rsidRDefault="00EA5BD0" w:rsidP="00EA5BD0">
      <w:pPr>
        <w:pStyle w:val="NormalWeb"/>
        <w:numPr>
          <w:ilvl w:val="0"/>
          <w:numId w:val="2"/>
        </w:numPr>
        <w:spacing w:line="276" w:lineRule="auto"/>
        <w:jc w:val="both"/>
      </w:pPr>
      <w:r w:rsidRPr="00CF5011">
        <w:t>MULLENBACH A., (2007), L’apport des théories des parties prenantes à la modélisation de la responsabilité sociétale des entreprises, dans La Revue des Sciences de Gestion, pages 109 à 120</w:t>
      </w:r>
    </w:p>
    <w:p w14:paraId="66D7B691" w14:textId="77777777" w:rsidR="00EA5BD0" w:rsidRPr="00CF5011" w:rsidRDefault="00EA5BD0" w:rsidP="00EA5BD0">
      <w:pPr>
        <w:pStyle w:val="Paragraphedeliste"/>
        <w:numPr>
          <w:ilvl w:val="0"/>
          <w:numId w:val="2"/>
        </w:numPr>
        <w:spacing w:line="276" w:lineRule="auto"/>
        <w:jc w:val="both"/>
        <w:rPr>
          <w:rFonts w:ascii="Times New Roman" w:eastAsia="Times New Roman" w:hAnsi="Times New Roman" w:cs="Times New Roman"/>
          <w:lang w:eastAsia="fr-FR"/>
        </w:rPr>
      </w:pPr>
      <w:r w:rsidRPr="00CF5011">
        <w:rPr>
          <w:rFonts w:ascii="Times New Roman" w:hAnsi="Times New Roman" w:cs="Times New Roman"/>
        </w:rPr>
        <w:t xml:space="preserve">RUWET C. (2009), </w:t>
      </w:r>
      <w:r w:rsidRPr="00CF5011">
        <w:rPr>
          <w:rFonts w:ascii="Times New Roman" w:eastAsia="Times New Roman" w:hAnsi="Times New Roman" w:cs="Times New Roman"/>
          <w:i/>
          <w:iCs/>
          <w:lang w:eastAsia="fr-FR"/>
        </w:rPr>
        <w:t>Faut-il supprimer le "E" de RSE ? Enjeux politiques d'un débat terminologique</w:t>
      </w:r>
      <w:r w:rsidRPr="00CF5011">
        <w:rPr>
          <w:rFonts w:ascii="Times New Roman" w:eastAsia="Times New Roman" w:hAnsi="Times New Roman" w:cs="Times New Roman"/>
          <w:lang w:eastAsia="fr-FR"/>
        </w:rPr>
        <w:t>, dans Reflets et perspectives de la vie économique, pages 109 à 118</w:t>
      </w:r>
    </w:p>
    <w:p w14:paraId="777B3BEF" w14:textId="77777777" w:rsidR="00EA5BD0" w:rsidRPr="00CF5011" w:rsidRDefault="00EA5BD0" w:rsidP="00034C8D">
      <w:pPr>
        <w:pStyle w:val="Paragraphedeliste"/>
        <w:numPr>
          <w:ilvl w:val="0"/>
          <w:numId w:val="2"/>
        </w:numPr>
        <w:spacing w:line="276" w:lineRule="auto"/>
        <w:jc w:val="both"/>
        <w:rPr>
          <w:rFonts w:ascii="Times New Roman" w:eastAsia="Times New Roman" w:hAnsi="Times New Roman" w:cs="Times New Roman"/>
          <w:color w:val="000000" w:themeColor="text1"/>
          <w:lang w:eastAsia="fr-FR"/>
        </w:rPr>
      </w:pPr>
      <w:r w:rsidRPr="00CF5011">
        <w:rPr>
          <w:rFonts w:ascii="Times New Roman" w:eastAsia="Times New Roman" w:hAnsi="Times New Roman" w:cs="Times New Roman"/>
          <w:color w:val="000000" w:themeColor="text1"/>
          <w:lang w:eastAsia="fr-FR"/>
        </w:rPr>
        <w:t xml:space="preserve">SABÉRAN S. (2014), </w:t>
      </w:r>
      <w:r w:rsidRPr="00CF5011">
        <w:rPr>
          <w:rFonts w:ascii="Times New Roman" w:eastAsia="Times New Roman" w:hAnsi="Times New Roman" w:cs="Times New Roman"/>
          <w:i/>
          <w:iCs/>
          <w:color w:val="000000" w:themeColor="text1"/>
          <w:lang w:eastAsia="fr-FR"/>
        </w:rPr>
        <w:t>« Une chevalerie sportive » mise au service de la responsabilité sociale : généalogie du projet politique de Pierre de Coubertin</w:t>
      </w:r>
      <w:r w:rsidRPr="00CF5011">
        <w:rPr>
          <w:rFonts w:ascii="Times New Roman" w:eastAsia="Times New Roman" w:hAnsi="Times New Roman" w:cs="Times New Roman"/>
          <w:color w:val="000000" w:themeColor="text1"/>
          <w:lang w:eastAsia="fr-FR"/>
        </w:rPr>
        <w:t>, Économie et institutions [En ligne], 2021</w:t>
      </w:r>
    </w:p>
    <w:p w14:paraId="5A0676A2" w14:textId="44E3DB86" w:rsidR="00F7072A" w:rsidRPr="00CF5011" w:rsidRDefault="00F7072A" w:rsidP="00034C8D">
      <w:pPr>
        <w:pStyle w:val="NormalWeb"/>
        <w:numPr>
          <w:ilvl w:val="0"/>
          <w:numId w:val="2"/>
        </w:numPr>
        <w:spacing w:line="276" w:lineRule="auto"/>
        <w:jc w:val="both"/>
      </w:pPr>
      <w:r w:rsidRPr="00CF5011">
        <w:t xml:space="preserve">SUTTER P-E., STEFFAN L., MICHOT D. (2020), </w:t>
      </w:r>
      <w:r w:rsidRPr="00CF5011">
        <w:rPr>
          <w:i/>
          <w:iCs/>
        </w:rPr>
        <w:t>Effondrement du monde : quel engagement professionnel ?</w:t>
      </w:r>
      <w:r w:rsidRPr="00CF5011">
        <w:t xml:space="preserve"> dans Gestion 2000 (Volume 37), pages 261 à 290</w:t>
      </w:r>
    </w:p>
    <w:p w14:paraId="71C90291" w14:textId="77777777" w:rsidR="00EA5BD0" w:rsidRPr="00EA5BD0" w:rsidRDefault="00EA5BD0" w:rsidP="00034C8D">
      <w:pPr>
        <w:pStyle w:val="titre-article"/>
        <w:numPr>
          <w:ilvl w:val="0"/>
          <w:numId w:val="2"/>
        </w:numPr>
        <w:spacing w:line="276" w:lineRule="auto"/>
        <w:jc w:val="both"/>
        <w:rPr>
          <w:color w:val="000000" w:themeColor="text1"/>
        </w:rPr>
      </w:pPr>
      <w:r w:rsidRPr="00EA5BD0">
        <w:rPr>
          <w:color w:val="000000" w:themeColor="text1"/>
          <w:lang w:val="en-US"/>
        </w:rPr>
        <w:t xml:space="preserve">VAN LAETHEM N., JOSSET J.M., </w:t>
      </w:r>
      <w:proofErr w:type="spellStart"/>
      <w:r w:rsidRPr="00EA5BD0">
        <w:rPr>
          <w:color w:val="000000" w:themeColor="text1"/>
          <w:lang w:val="en-US"/>
        </w:rPr>
        <w:t>Outil</w:t>
      </w:r>
      <w:proofErr w:type="spellEnd"/>
      <w:r w:rsidRPr="00EA5BD0">
        <w:rPr>
          <w:color w:val="000000" w:themeColor="text1"/>
          <w:lang w:val="en-US"/>
        </w:rPr>
        <w:t xml:space="preserve"> 59. </w:t>
      </w:r>
      <w:r w:rsidRPr="00EA5BD0">
        <w:rPr>
          <w:color w:val="000000" w:themeColor="text1"/>
        </w:rPr>
        <w:t>L’effet spectateur, Dans </w:t>
      </w:r>
      <w:hyperlink r:id="rId13" w:history="1">
        <w:r w:rsidRPr="00EA5BD0">
          <w:rPr>
            <w:color w:val="000000" w:themeColor="text1"/>
          </w:rPr>
          <w:t xml:space="preserve">La boîte à outils des soft </w:t>
        </w:r>
        <w:proofErr w:type="spellStart"/>
        <w:r w:rsidRPr="00EA5BD0">
          <w:rPr>
            <w:color w:val="000000" w:themeColor="text1"/>
          </w:rPr>
          <w:t>skills</w:t>
        </w:r>
        <w:proofErr w:type="spellEnd"/>
      </w:hyperlink>
      <w:r w:rsidRPr="00EA5BD0">
        <w:rPr>
          <w:color w:val="000000" w:themeColor="text1"/>
        </w:rPr>
        <w:t> </w:t>
      </w:r>
      <w:hyperlink r:id="rId14" w:history="1">
        <w:r w:rsidRPr="00EA5BD0">
          <w:rPr>
            <w:color w:val="000000" w:themeColor="text1"/>
          </w:rPr>
          <w:t>(2020)</w:t>
        </w:r>
      </w:hyperlink>
      <w:r w:rsidRPr="00EA5BD0">
        <w:rPr>
          <w:color w:val="000000" w:themeColor="text1"/>
        </w:rPr>
        <w:t>, pages 176 à 177</w:t>
      </w:r>
    </w:p>
    <w:p w14:paraId="0A9065B2" w14:textId="60F89F12" w:rsidR="0000239C" w:rsidRDefault="0000239C" w:rsidP="00034C8D">
      <w:pPr>
        <w:pStyle w:val="Paragraphedeliste"/>
        <w:numPr>
          <w:ilvl w:val="0"/>
          <w:numId w:val="2"/>
        </w:numPr>
        <w:spacing w:line="276" w:lineRule="auto"/>
        <w:jc w:val="both"/>
        <w:rPr>
          <w:rFonts w:ascii="Times New Roman" w:eastAsia="Times New Roman" w:hAnsi="Times New Roman" w:cs="Times New Roman"/>
          <w:color w:val="000000" w:themeColor="text1"/>
          <w:lang w:eastAsia="fr-FR"/>
        </w:rPr>
      </w:pPr>
      <w:r>
        <w:rPr>
          <w:rFonts w:ascii="Times New Roman" w:eastAsia="Times New Roman" w:hAnsi="Times New Roman" w:cs="Times New Roman"/>
          <w:color w:val="000000" w:themeColor="text1"/>
          <w:lang w:eastAsia="fr-FR"/>
        </w:rPr>
        <w:t xml:space="preserve">VORMS M. (2021), </w:t>
      </w:r>
      <w:r w:rsidRPr="0000239C">
        <w:rPr>
          <w:rFonts w:ascii="Times New Roman" w:eastAsia="Times New Roman" w:hAnsi="Times New Roman" w:cs="Times New Roman"/>
          <w:i/>
          <w:iCs/>
          <w:color w:val="000000" w:themeColor="text1"/>
          <w:lang w:eastAsia="fr-FR"/>
        </w:rPr>
        <w:t>Bayes et les biais. Le « biais de confirmation » en question</w:t>
      </w:r>
      <w:r>
        <w:rPr>
          <w:rFonts w:ascii="Times New Roman" w:eastAsia="Times New Roman" w:hAnsi="Times New Roman" w:cs="Times New Roman"/>
          <w:color w:val="000000" w:themeColor="text1"/>
          <w:lang w:eastAsia="fr-FR"/>
        </w:rPr>
        <w:t>, dans Revue de Métaphysique et de morale N°112, pages 567 à 590</w:t>
      </w:r>
    </w:p>
    <w:p w14:paraId="3CFB5FF0" w14:textId="646A5907" w:rsidR="00034C8D" w:rsidRPr="00034C8D" w:rsidRDefault="00034C8D" w:rsidP="00034C8D">
      <w:pPr>
        <w:pStyle w:val="NormalWeb"/>
        <w:numPr>
          <w:ilvl w:val="0"/>
          <w:numId w:val="2"/>
        </w:numPr>
        <w:spacing w:line="276" w:lineRule="auto"/>
        <w:jc w:val="both"/>
      </w:pPr>
      <w:proofErr w:type="spellStart"/>
      <w:r w:rsidRPr="00034C8D">
        <w:t>Zaouche</w:t>
      </w:r>
      <w:proofErr w:type="spellEnd"/>
      <w:r w:rsidRPr="00034C8D">
        <w:t xml:space="preserve">, Y. (2011). </w:t>
      </w:r>
      <w:r w:rsidRPr="00034C8D">
        <w:rPr>
          <w:i/>
          <w:iCs/>
        </w:rPr>
        <w:t xml:space="preserve">La </w:t>
      </w:r>
      <w:proofErr w:type="spellStart"/>
      <w:r w:rsidRPr="00034C8D">
        <w:rPr>
          <w:i/>
          <w:iCs/>
        </w:rPr>
        <w:t>Responsabilite</w:t>
      </w:r>
      <w:proofErr w:type="spellEnd"/>
      <w:r w:rsidRPr="00034C8D">
        <w:rPr>
          <w:i/>
          <w:iCs/>
        </w:rPr>
        <w:t xml:space="preserve">́́ </w:t>
      </w:r>
      <w:proofErr w:type="spellStart"/>
      <w:r w:rsidRPr="00034C8D">
        <w:rPr>
          <w:i/>
          <w:iCs/>
        </w:rPr>
        <w:t>Sociétale</w:t>
      </w:r>
      <w:proofErr w:type="spellEnd"/>
      <w:r w:rsidRPr="00034C8D">
        <w:rPr>
          <w:i/>
          <w:iCs/>
        </w:rPr>
        <w:t xml:space="preserve"> des Organisations (RSO), </w:t>
      </w:r>
      <w:r w:rsidRPr="00034C8D">
        <w:t xml:space="preserve">Yoann </w:t>
      </w:r>
      <w:proofErr w:type="spellStart"/>
      <w:r w:rsidRPr="00034C8D">
        <w:t>Zaouche</w:t>
      </w:r>
      <w:proofErr w:type="spellEnd"/>
      <w:r w:rsidRPr="00034C8D">
        <w:t xml:space="preserve">, </w:t>
      </w:r>
      <w:proofErr w:type="spellStart"/>
      <w:r w:rsidRPr="00034C8D">
        <w:t>Think</w:t>
      </w:r>
      <w:proofErr w:type="spellEnd"/>
      <w:r w:rsidRPr="00034C8D">
        <w:t xml:space="preserve"> Tank </w:t>
      </w:r>
      <w:proofErr w:type="spellStart"/>
      <w:r w:rsidRPr="00034C8D">
        <w:t>Européen</w:t>
      </w:r>
      <w:proofErr w:type="spellEnd"/>
      <w:r w:rsidRPr="00034C8D">
        <w:t xml:space="preserve"> pour la </w:t>
      </w:r>
      <w:proofErr w:type="spellStart"/>
      <w:r w:rsidRPr="00034C8D">
        <w:t>Solidarite</w:t>
      </w:r>
      <w:proofErr w:type="spellEnd"/>
      <w:r w:rsidRPr="00034C8D">
        <w:t xml:space="preserve">́ </w:t>
      </w:r>
    </w:p>
    <w:p w14:paraId="25B7099C" w14:textId="77777777" w:rsidR="00F64028" w:rsidRPr="00FA7044" w:rsidRDefault="00F64028" w:rsidP="00CF5011">
      <w:pPr>
        <w:spacing w:line="276" w:lineRule="auto"/>
        <w:jc w:val="both"/>
        <w:rPr>
          <w:rFonts w:ascii="Times New Roman" w:eastAsia="Times New Roman" w:hAnsi="Times New Roman" w:cs="Times New Roman"/>
          <w:color w:val="FF0000"/>
          <w:lang w:eastAsia="fr-FR"/>
        </w:rPr>
      </w:pPr>
    </w:p>
    <w:p w14:paraId="7F8A19B0" w14:textId="53B9B0B2" w:rsidR="009C6889" w:rsidRPr="00034C8D" w:rsidRDefault="00BD5A88" w:rsidP="00900EBB">
      <w:pPr>
        <w:pStyle w:val="NormalWeb"/>
        <w:spacing w:line="276" w:lineRule="auto"/>
        <w:jc w:val="center"/>
        <w:rPr>
          <w:b/>
          <w:bCs/>
          <w:color w:val="000000" w:themeColor="text1"/>
          <w:sz w:val="32"/>
          <w:szCs w:val="32"/>
        </w:rPr>
      </w:pPr>
      <w:r w:rsidRPr="00034C8D">
        <w:rPr>
          <w:b/>
          <w:bCs/>
          <w:color w:val="000000" w:themeColor="text1"/>
          <w:sz w:val="32"/>
          <w:szCs w:val="32"/>
        </w:rPr>
        <w:t>SITOGRAPHIE</w:t>
      </w:r>
    </w:p>
    <w:p w14:paraId="15BC90F5" w14:textId="77777777" w:rsidR="00EA5BD0" w:rsidRPr="00EA5BD0" w:rsidRDefault="00EA5BD0" w:rsidP="00900EBB">
      <w:pPr>
        <w:pStyle w:val="NormalWeb"/>
        <w:spacing w:line="276" w:lineRule="auto"/>
        <w:jc w:val="center"/>
        <w:rPr>
          <w:b/>
          <w:bCs/>
          <w:color w:val="000000" w:themeColor="text1"/>
          <w:sz w:val="16"/>
          <w:szCs w:val="16"/>
        </w:rPr>
      </w:pPr>
    </w:p>
    <w:p w14:paraId="653EC8F0" w14:textId="77777777" w:rsidR="00305DBF" w:rsidRPr="00550F51" w:rsidRDefault="00305DBF" w:rsidP="00900EBB">
      <w:pPr>
        <w:pStyle w:val="bibliographie"/>
        <w:numPr>
          <w:ilvl w:val="0"/>
          <w:numId w:val="7"/>
        </w:numPr>
        <w:spacing w:before="120" w:beforeAutospacing="0" w:after="120" w:afterAutospacing="0" w:line="276" w:lineRule="auto"/>
        <w:jc w:val="both"/>
        <w:rPr>
          <w:color w:val="000000"/>
        </w:rPr>
      </w:pPr>
      <w:r w:rsidRPr="00550F51">
        <w:rPr>
          <w:color w:val="000000"/>
        </w:rPr>
        <w:t>« </w:t>
      </w:r>
      <w:r w:rsidR="00BD5A88" w:rsidRPr="00550F51">
        <w:rPr>
          <w:i/>
          <w:iCs/>
          <w:color w:val="000000"/>
        </w:rPr>
        <w:t>FFME développement durable</w:t>
      </w:r>
      <w:r w:rsidR="00BD5A88" w:rsidRPr="00550F51">
        <w:rPr>
          <w:color w:val="000000"/>
        </w:rPr>
        <w:t> »,</w:t>
      </w:r>
      <w:r w:rsidR="00BD5A88" w:rsidRPr="00550F51">
        <w:rPr>
          <w:rStyle w:val="apple-converted-space"/>
          <w:i/>
          <w:iCs/>
          <w:color w:val="000000"/>
        </w:rPr>
        <w:t> </w:t>
      </w:r>
      <w:r w:rsidR="00BD5A88" w:rsidRPr="00550F51">
        <w:rPr>
          <w:rStyle w:val="Accentuation"/>
          <w:i w:val="0"/>
          <w:iCs w:val="0"/>
          <w:color w:val="000000"/>
        </w:rPr>
        <w:t>site de la Fédération française de la montagne et de l’escalade</w:t>
      </w:r>
      <w:r w:rsidR="00BD5A88" w:rsidRPr="00550F51">
        <w:rPr>
          <w:rStyle w:val="Accentuation"/>
          <w:color w:val="000000"/>
        </w:rPr>
        <w:t>,</w:t>
      </w:r>
      <w:r w:rsidR="00BD5A88" w:rsidRPr="00550F51">
        <w:rPr>
          <w:rStyle w:val="apple-converted-space"/>
          <w:color w:val="000000"/>
        </w:rPr>
        <w:t> </w:t>
      </w:r>
      <w:r w:rsidR="00BD5A88" w:rsidRPr="00550F51">
        <w:rPr>
          <w:color w:val="000000"/>
        </w:rPr>
        <w:t xml:space="preserve">2011. Disponible sur : </w:t>
      </w:r>
      <w:hyperlink r:id="rId15" w:history="1">
        <w:r w:rsidRPr="00550F51">
          <w:rPr>
            <w:rStyle w:val="Lienhypertexte"/>
          </w:rPr>
          <w:t>http://www.ffme.fr/developpement-durable/page/developpement-durable.html. Consulté en septembre 2011</w:t>
        </w:r>
      </w:hyperlink>
      <w:r w:rsidR="00BD5A88" w:rsidRPr="00550F51">
        <w:rPr>
          <w:color w:val="000000"/>
        </w:rPr>
        <w:t>.</w:t>
      </w:r>
    </w:p>
    <w:p w14:paraId="38DEF7D5" w14:textId="44180ADD" w:rsidR="00305DBF" w:rsidRPr="00550F51" w:rsidRDefault="00305DBF" w:rsidP="00900EBB">
      <w:pPr>
        <w:pStyle w:val="bibliographie"/>
        <w:numPr>
          <w:ilvl w:val="0"/>
          <w:numId w:val="7"/>
        </w:numPr>
        <w:spacing w:before="120" w:beforeAutospacing="0" w:after="120" w:afterAutospacing="0" w:line="276" w:lineRule="auto"/>
        <w:jc w:val="both"/>
        <w:rPr>
          <w:color w:val="000000"/>
        </w:rPr>
      </w:pPr>
      <w:r w:rsidRPr="00550F51">
        <w:rPr>
          <w:color w:val="000000"/>
        </w:rPr>
        <w:t>« </w:t>
      </w:r>
      <w:r w:rsidRPr="00550F51">
        <w:rPr>
          <w:i/>
          <w:iCs/>
          <w:color w:val="000000"/>
        </w:rPr>
        <w:t>Les 12 discours de l’inaction climatique</w:t>
      </w:r>
      <w:r w:rsidRPr="00550F51">
        <w:rPr>
          <w:color w:val="000000"/>
        </w:rPr>
        <w:t xml:space="preserve"> », site BonPote.com, </w:t>
      </w:r>
      <w:r w:rsidR="00012BE0" w:rsidRPr="00550F51">
        <w:rPr>
          <w:color w:val="000000"/>
        </w:rPr>
        <w:t xml:space="preserve">Thomas Wagner, </w:t>
      </w:r>
      <w:r w:rsidRPr="00550F51">
        <w:rPr>
          <w:color w:val="000000"/>
        </w:rPr>
        <w:t xml:space="preserve">16 juin 2021, disponible sur : </w:t>
      </w:r>
      <w:hyperlink r:id="rId16" w:history="1">
        <w:r w:rsidRPr="00550F51">
          <w:rPr>
            <w:rStyle w:val="Lienhypertexte"/>
          </w:rPr>
          <w:t>https://bonpote.com/les-cartes-des-12-discours-de-linaction-climatique/</w:t>
        </w:r>
      </w:hyperlink>
    </w:p>
    <w:p w14:paraId="3F5890C9" w14:textId="1CC649EA" w:rsidR="0016448D" w:rsidRPr="00550F51" w:rsidRDefault="002C6DDE" w:rsidP="00900EBB">
      <w:pPr>
        <w:pStyle w:val="bibliographie"/>
        <w:numPr>
          <w:ilvl w:val="0"/>
          <w:numId w:val="7"/>
        </w:numPr>
        <w:spacing w:before="120" w:beforeAutospacing="0" w:after="120" w:afterAutospacing="0" w:line="276" w:lineRule="auto"/>
        <w:jc w:val="both"/>
        <w:rPr>
          <w:color w:val="000000"/>
        </w:rPr>
      </w:pPr>
      <w:r w:rsidRPr="00550F51">
        <w:t>« </w:t>
      </w:r>
      <w:r w:rsidRPr="00550F51">
        <w:rPr>
          <w:i/>
          <w:iCs/>
        </w:rPr>
        <w:t xml:space="preserve">Le sport de haut-niveau est-il un </w:t>
      </w:r>
      <w:r w:rsidR="00012BE0" w:rsidRPr="00550F51">
        <w:rPr>
          <w:i/>
          <w:iCs/>
        </w:rPr>
        <w:t>non-sens</w:t>
      </w:r>
      <w:r w:rsidRPr="00550F51">
        <w:rPr>
          <w:i/>
          <w:iCs/>
        </w:rPr>
        <w:t xml:space="preserve"> écologique</w:t>
      </w:r>
      <w:r w:rsidRPr="00550F51">
        <w:t xml:space="preserve"> ? », </w:t>
      </w:r>
      <w:r w:rsidR="00012BE0" w:rsidRPr="00550F51">
        <w:t xml:space="preserve">Site BonPote.com, Thomas Wagner, 23 mai 2020, mis à jour le 27 février 2021, disponible sur : </w:t>
      </w:r>
      <w:hyperlink r:id="rId17" w:history="1">
        <w:r w:rsidR="0016448D" w:rsidRPr="00550F51">
          <w:rPr>
            <w:rStyle w:val="Lienhypertexte"/>
          </w:rPr>
          <w:t>https://bonpote.com/le-sport-de-haut-niveau-est-il-un-non-sens-ecologique/</w:t>
        </w:r>
      </w:hyperlink>
      <w:r w:rsidR="00012BE0" w:rsidRPr="00550F51">
        <w:t xml:space="preserve"> </w:t>
      </w:r>
    </w:p>
    <w:p w14:paraId="50CA921B" w14:textId="60E4F5BD" w:rsidR="00E518CD" w:rsidRPr="00550F51" w:rsidRDefault="00012BE0" w:rsidP="00900EBB">
      <w:pPr>
        <w:pStyle w:val="bibliographie"/>
        <w:numPr>
          <w:ilvl w:val="0"/>
          <w:numId w:val="7"/>
        </w:numPr>
        <w:spacing w:before="120" w:beforeAutospacing="0" w:after="120" w:afterAutospacing="0" w:line="276" w:lineRule="auto"/>
        <w:jc w:val="both"/>
        <w:rPr>
          <w:color w:val="000000"/>
        </w:rPr>
      </w:pPr>
      <w:r w:rsidRPr="00550F51">
        <w:t>« </w:t>
      </w:r>
      <w:r w:rsidRPr="00550F51">
        <w:rPr>
          <w:i/>
          <w:iCs/>
        </w:rPr>
        <w:t>Les compétitions sportives internationales et la question de la responsabilité climatique</w:t>
      </w:r>
      <w:r w:rsidRPr="00550F51">
        <w:t xml:space="preserve"> », de Margot </w:t>
      </w:r>
      <w:proofErr w:type="spellStart"/>
      <w:r w:rsidRPr="00550F51">
        <w:t>Hinry</w:t>
      </w:r>
      <w:proofErr w:type="spellEnd"/>
      <w:r w:rsidRPr="00550F51">
        <w:t xml:space="preserve">, 22 février 2022, disponible sur : </w:t>
      </w:r>
      <w:hyperlink r:id="rId18" w:history="1">
        <w:r w:rsidR="00E518CD" w:rsidRPr="00550F51">
          <w:rPr>
            <w:rStyle w:val="Lienhypertexte"/>
          </w:rPr>
          <w:t>https://www.nationalgeographic.fr/environnement/les-competitions-sportives-internationales-et-la-question-de-la-responsabilite-climatique</w:t>
        </w:r>
      </w:hyperlink>
    </w:p>
    <w:p w14:paraId="09ED1F1F" w14:textId="74EFE81F" w:rsidR="00AF5F2A" w:rsidRDefault="00AF5F2A" w:rsidP="00900EBB">
      <w:pPr>
        <w:pStyle w:val="bibliographie"/>
        <w:spacing w:before="120" w:beforeAutospacing="0" w:after="120" w:afterAutospacing="0" w:line="276" w:lineRule="auto"/>
        <w:jc w:val="both"/>
        <w:rPr>
          <w:color w:val="000000"/>
          <w:sz w:val="22"/>
          <w:szCs w:val="22"/>
        </w:rPr>
      </w:pPr>
    </w:p>
    <w:p w14:paraId="32A8F15D" w14:textId="16403941" w:rsidR="00545DE2" w:rsidRDefault="00545DE2" w:rsidP="00900EBB">
      <w:pPr>
        <w:pStyle w:val="bibliographie"/>
        <w:spacing w:before="120" w:beforeAutospacing="0" w:after="120" w:afterAutospacing="0" w:line="276" w:lineRule="auto"/>
        <w:jc w:val="both"/>
        <w:rPr>
          <w:color w:val="000000"/>
          <w:sz w:val="22"/>
          <w:szCs w:val="22"/>
        </w:rPr>
      </w:pPr>
    </w:p>
    <w:p w14:paraId="38E13C7E" w14:textId="33DA8B5C" w:rsidR="00545DE2" w:rsidRDefault="00545DE2" w:rsidP="00900EBB">
      <w:pPr>
        <w:pStyle w:val="bibliographie"/>
        <w:spacing w:before="120" w:beforeAutospacing="0" w:after="120" w:afterAutospacing="0" w:line="276" w:lineRule="auto"/>
        <w:jc w:val="both"/>
        <w:rPr>
          <w:color w:val="000000"/>
          <w:sz w:val="22"/>
          <w:szCs w:val="22"/>
        </w:rPr>
      </w:pPr>
    </w:p>
    <w:p w14:paraId="62211D3D" w14:textId="77777777" w:rsidR="00545DE2" w:rsidRDefault="00545DE2" w:rsidP="00900EBB">
      <w:pPr>
        <w:pStyle w:val="bibliographie"/>
        <w:spacing w:before="120" w:beforeAutospacing="0" w:after="120" w:afterAutospacing="0" w:line="276" w:lineRule="auto"/>
        <w:jc w:val="both"/>
        <w:rPr>
          <w:color w:val="000000"/>
          <w:sz w:val="22"/>
          <w:szCs w:val="22"/>
        </w:rPr>
      </w:pPr>
    </w:p>
    <w:p w14:paraId="7FBB832A" w14:textId="7E11B6E1" w:rsidR="00AF5F2A" w:rsidRPr="00034C8D" w:rsidRDefault="00AF5F2A" w:rsidP="00900EBB">
      <w:pPr>
        <w:pStyle w:val="NormalWeb"/>
        <w:spacing w:line="276" w:lineRule="auto"/>
        <w:jc w:val="center"/>
        <w:rPr>
          <w:b/>
          <w:bCs/>
          <w:color w:val="000000" w:themeColor="text1"/>
          <w:sz w:val="32"/>
          <w:szCs w:val="32"/>
        </w:rPr>
      </w:pPr>
      <w:r w:rsidRPr="00034C8D">
        <w:rPr>
          <w:b/>
          <w:bCs/>
          <w:color w:val="000000" w:themeColor="text1"/>
          <w:sz w:val="32"/>
          <w:szCs w:val="32"/>
        </w:rPr>
        <w:lastRenderedPageBreak/>
        <w:t>VIDÉO</w:t>
      </w:r>
      <w:r w:rsidR="00DF1013" w:rsidRPr="00034C8D">
        <w:rPr>
          <w:b/>
          <w:bCs/>
          <w:color w:val="000000" w:themeColor="text1"/>
          <w:sz w:val="32"/>
          <w:szCs w:val="32"/>
        </w:rPr>
        <w:t>GRAPHIE</w:t>
      </w:r>
    </w:p>
    <w:p w14:paraId="08A1D891" w14:textId="77777777" w:rsidR="00EA5BD0" w:rsidRPr="00EA5BD0" w:rsidRDefault="00EA5BD0" w:rsidP="00900EBB">
      <w:pPr>
        <w:pStyle w:val="NormalWeb"/>
        <w:spacing w:line="276" w:lineRule="auto"/>
        <w:jc w:val="center"/>
        <w:rPr>
          <w:b/>
          <w:bCs/>
          <w:color w:val="000000" w:themeColor="text1"/>
          <w:sz w:val="8"/>
          <w:szCs w:val="8"/>
        </w:rPr>
      </w:pPr>
    </w:p>
    <w:p w14:paraId="717D9297" w14:textId="21E197C0" w:rsidR="00AF5F2A" w:rsidRPr="00550F51" w:rsidRDefault="00550F51" w:rsidP="00550F51">
      <w:pPr>
        <w:pStyle w:val="NormalWeb"/>
        <w:numPr>
          <w:ilvl w:val="0"/>
          <w:numId w:val="32"/>
        </w:numPr>
        <w:spacing w:line="276" w:lineRule="auto"/>
        <w:jc w:val="both"/>
        <w:rPr>
          <w:color w:val="000000" w:themeColor="text1"/>
        </w:rPr>
      </w:pPr>
      <w:r w:rsidRPr="00550F51">
        <w:rPr>
          <w:color w:val="000000" w:themeColor="text1"/>
        </w:rPr>
        <w:t>Psy Graf’</w:t>
      </w:r>
      <w:r>
        <w:rPr>
          <w:color w:val="000000" w:themeColor="text1"/>
        </w:rPr>
        <w:t xml:space="preserve">, « La dissonance cognitive », 15 mars 2017, consulté sur : </w:t>
      </w:r>
      <w:hyperlink r:id="rId19" w:history="1">
        <w:r w:rsidRPr="00CC5808">
          <w:rPr>
            <w:rStyle w:val="Lienhypertexte"/>
          </w:rPr>
          <w:t>https://www.youtube.com/watch?v=UzLCAwVGVOc</w:t>
        </w:r>
      </w:hyperlink>
    </w:p>
    <w:p w14:paraId="5A084925" w14:textId="58AE15C8" w:rsidR="00AF5F2A" w:rsidRPr="00550F51" w:rsidRDefault="00550F51" w:rsidP="00550F51">
      <w:pPr>
        <w:pStyle w:val="NormalWeb"/>
        <w:numPr>
          <w:ilvl w:val="0"/>
          <w:numId w:val="32"/>
        </w:numPr>
        <w:spacing w:line="276" w:lineRule="auto"/>
        <w:jc w:val="both"/>
        <w:rPr>
          <w:rStyle w:val="Lienhypertexte"/>
          <w:color w:val="000000" w:themeColor="text1"/>
          <w:u w:val="none"/>
        </w:rPr>
      </w:pPr>
      <w:r>
        <w:rPr>
          <w:color w:val="000000" w:themeColor="text1"/>
        </w:rPr>
        <w:t>Thibault Goutier, « </w:t>
      </w:r>
      <w:r w:rsidRPr="00550F51">
        <w:rPr>
          <w:color w:val="000000" w:themeColor="text1"/>
        </w:rPr>
        <w:t>La Dissonance Cognitive de Léon Festinger - Psychologie Sociale</w:t>
      </w:r>
      <w:r>
        <w:rPr>
          <w:color w:val="000000" w:themeColor="text1"/>
        </w:rPr>
        <w:t xml:space="preserve"> », 1 septembre 2017, consulté sur : </w:t>
      </w:r>
      <w:hyperlink r:id="rId20" w:history="1">
        <w:r w:rsidRPr="00CC5808">
          <w:rPr>
            <w:rStyle w:val="Lienhypertexte"/>
          </w:rPr>
          <w:t>https://www.youtube.com/watch?v=52TNSjeUzIg&amp;t=221s</w:t>
        </w:r>
      </w:hyperlink>
    </w:p>
    <w:p w14:paraId="7F428640" w14:textId="61BA8F47" w:rsidR="00AF5F2A" w:rsidRPr="00773759" w:rsidRDefault="00550F51" w:rsidP="00773759">
      <w:pPr>
        <w:pStyle w:val="NormalWeb"/>
        <w:numPr>
          <w:ilvl w:val="0"/>
          <w:numId w:val="32"/>
        </w:numPr>
        <w:spacing w:line="276" w:lineRule="auto"/>
        <w:jc w:val="both"/>
        <w:rPr>
          <w:color w:val="000000" w:themeColor="text1"/>
        </w:rPr>
      </w:pPr>
      <w:r>
        <w:rPr>
          <w:color w:val="000000" w:themeColor="text1"/>
        </w:rPr>
        <w:t>Université de Genève, « </w:t>
      </w:r>
      <w:r w:rsidRPr="00550F51">
        <w:rPr>
          <w:i/>
          <w:iCs/>
          <w:color w:val="000000" w:themeColor="text1"/>
        </w:rPr>
        <w:t>La tragédie des biens communs et les problèmes liés à l'action collective</w:t>
      </w:r>
      <w:r>
        <w:rPr>
          <w:color w:val="000000" w:themeColor="text1"/>
        </w:rPr>
        <w:t xml:space="preserve"> », 27 août 2018, </w:t>
      </w:r>
      <w:r w:rsidR="00773759">
        <w:rPr>
          <w:color w:val="000000" w:themeColor="text1"/>
        </w:rPr>
        <w:t xml:space="preserve">consulté sur :  </w:t>
      </w:r>
      <w:hyperlink r:id="rId21" w:history="1">
        <w:r w:rsidR="00773759" w:rsidRPr="00CC5808">
          <w:rPr>
            <w:rStyle w:val="Lienhypertexte"/>
          </w:rPr>
          <w:t>https://www.youtube.com/watch?v=3QQFXEZmwcU&amp;t=192s</w:t>
        </w:r>
      </w:hyperlink>
    </w:p>
    <w:p w14:paraId="2887B974" w14:textId="24F397D7" w:rsidR="00AF5F2A" w:rsidRPr="00773759" w:rsidRDefault="00773759" w:rsidP="00773759">
      <w:pPr>
        <w:pStyle w:val="NormalWeb"/>
        <w:numPr>
          <w:ilvl w:val="0"/>
          <w:numId w:val="32"/>
        </w:numPr>
        <w:spacing w:line="276" w:lineRule="auto"/>
        <w:jc w:val="both"/>
        <w:rPr>
          <w:rStyle w:val="Lienhypertexte"/>
          <w:color w:val="000000" w:themeColor="text1"/>
          <w:u w:val="none"/>
        </w:rPr>
      </w:pPr>
      <w:r>
        <w:t>Université Virtuelle Environnement &amp; Développement Durable, « </w:t>
      </w:r>
      <w:r>
        <w:rPr>
          <w:i/>
          <w:iCs/>
        </w:rPr>
        <w:t>L</w:t>
      </w:r>
      <w:r w:rsidRPr="00773759">
        <w:rPr>
          <w:i/>
          <w:iCs/>
        </w:rPr>
        <w:t>’adaptation au changement climatique</w:t>
      </w:r>
      <w:r>
        <w:t xml:space="preserve"> », 20 janvier 2016, consulté sur : </w:t>
      </w:r>
      <w:r>
        <w:rPr>
          <w:color w:val="000000" w:themeColor="text1"/>
        </w:rPr>
        <w:t xml:space="preserve"> </w:t>
      </w:r>
      <w:hyperlink r:id="rId22" w:history="1">
        <w:r w:rsidR="00AF5F2A" w:rsidRPr="00773759">
          <w:rPr>
            <w:rStyle w:val="Lienhypertexte"/>
            <w:color w:val="FF0000"/>
          </w:rPr>
          <w:t>https://www.youtube.com/watch?v=Nww8bjlX85s</w:t>
        </w:r>
      </w:hyperlink>
    </w:p>
    <w:p w14:paraId="28CDC4A7" w14:textId="3014C815" w:rsidR="00AF5F2A" w:rsidRPr="00773759" w:rsidRDefault="00773759" w:rsidP="00773759">
      <w:pPr>
        <w:pStyle w:val="NormalWeb"/>
        <w:numPr>
          <w:ilvl w:val="0"/>
          <w:numId w:val="32"/>
        </w:numPr>
        <w:spacing w:line="276" w:lineRule="auto"/>
        <w:jc w:val="both"/>
        <w:rPr>
          <w:color w:val="000000" w:themeColor="text1"/>
        </w:rPr>
      </w:pPr>
      <w:r>
        <w:t>Ministère de l’écologie, de l’énergie et des territoires ;</w:t>
      </w:r>
      <w:r>
        <w:rPr>
          <w:color w:val="000000" w:themeColor="text1"/>
        </w:rPr>
        <w:t xml:space="preserve"> « </w:t>
      </w:r>
      <w:r w:rsidRPr="00773759">
        <w:rPr>
          <w:i/>
          <w:iCs/>
          <w:color w:val="000000" w:themeColor="text1"/>
        </w:rPr>
        <w:t>Loi anti-gaspillage pour une économie circulaire : comment va-t-elle changer notre quotidien ?</w:t>
      </w:r>
      <w:r>
        <w:rPr>
          <w:color w:val="000000" w:themeColor="text1"/>
        </w:rPr>
        <w:t xml:space="preserve"> », 2 décembre 2020, consulté sur : </w:t>
      </w:r>
      <w:hyperlink r:id="rId23" w:history="1">
        <w:r w:rsidRPr="00CC5808">
          <w:rPr>
            <w:rStyle w:val="Lienhypertexte"/>
          </w:rPr>
          <w:t>https://www.youtube.com/watch?v=0ZRpdFbsyS8</w:t>
        </w:r>
      </w:hyperlink>
    </w:p>
    <w:p w14:paraId="68D2848C" w14:textId="5F43C85E" w:rsidR="00AF5F2A" w:rsidRPr="00773759" w:rsidRDefault="00773759" w:rsidP="00773759">
      <w:pPr>
        <w:pStyle w:val="NormalWeb"/>
        <w:numPr>
          <w:ilvl w:val="0"/>
          <w:numId w:val="32"/>
        </w:numPr>
        <w:spacing w:line="276" w:lineRule="auto"/>
        <w:jc w:val="both"/>
        <w:rPr>
          <w:color w:val="000000" w:themeColor="text1"/>
        </w:rPr>
      </w:pPr>
      <w:r>
        <w:t>HSBC France, « </w:t>
      </w:r>
      <w:r w:rsidRPr="00773759">
        <w:rPr>
          <w:i/>
          <w:iCs/>
        </w:rPr>
        <w:t>2 minutes pour comprendre…</w:t>
      </w:r>
      <w:r w:rsidRPr="00773759">
        <w:rPr>
          <w:i/>
          <w:iCs/>
          <w:color w:val="000000" w:themeColor="text1"/>
        </w:rPr>
        <w:t xml:space="preserve"> les stratégies bas-carbone</w:t>
      </w:r>
      <w:r>
        <w:rPr>
          <w:color w:val="000000" w:themeColor="text1"/>
        </w:rPr>
        <w:t xml:space="preserve"> », 18 septembre 2018, consulté sur : </w:t>
      </w:r>
      <w:hyperlink r:id="rId24" w:history="1">
        <w:r w:rsidRPr="00CC5808">
          <w:rPr>
            <w:rStyle w:val="Lienhypertexte"/>
          </w:rPr>
          <w:t>https://www.youtube.com/watch?v=fpPb25t1di4&amp;t=5s</w:t>
        </w:r>
      </w:hyperlink>
    </w:p>
    <w:p w14:paraId="3EB9E310" w14:textId="2C8D8AEE" w:rsidR="00AF5F2A" w:rsidRPr="00773759" w:rsidRDefault="00773759" w:rsidP="00773759">
      <w:pPr>
        <w:pStyle w:val="NormalWeb"/>
        <w:numPr>
          <w:ilvl w:val="0"/>
          <w:numId w:val="32"/>
        </w:numPr>
        <w:spacing w:line="276" w:lineRule="auto"/>
        <w:jc w:val="both"/>
        <w:rPr>
          <w:color w:val="000000" w:themeColor="text1"/>
        </w:rPr>
      </w:pPr>
      <w:r>
        <w:t>Journée scientifique de l’Occitanie 2019, « </w:t>
      </w:r>
      <w:r w:rsidRPr="00773759">
        <w:rPr>
          <w:i/>
          <w:iCs/>
        </w:rPr>
        <w:t xml:space="preserve">Présentation de la stratégie nationale bas carbone par Andreas </w:t>
      </w:r>
      <w:proofErr w:type="spellStart"/>
      <w:r w:rsidRPr="00773759">
        <w:rPr>
          <w:i/>
          <w:iCs/>
        </w:rPr>
        <w:t>Rüdinger</w:t>
      </w:r>
      <w:proofErr w:type="spellEnd"/>
      <w:r>
        <w:t> », 14 octobre 2019, consulté sur </w:t>
      </w:r>
      <w:r>
        <w:rPr>
          <w:color w:val="000000" w:themeColor="text1"/>
        </w:rPr>
        <w:t xml:space="preserve">: </w:t>
      </w:r>
      <w:hyperlink r:id="rId25" w:history="1">
        <w:r w:rsidRPr="00CC5808">
          <w:rPr>
            <w:rStyle w:val="Lienhypertexte"/>
          </w:rPr>
          <w:t>https://www.youtube.com/watch?v=Q7QsO3LNDEE&amp;t=165s</w:t>
        </w:r>
      </w:hyperlink>
    </w:p>
    <w:p w14:paraId="0B7A30BE" w14:textId="25161747" w:rsidR="00EB33F0" w:rsidRPr="00773759" w:rsidRDefault="00773759" w:rsidP="00773759">
      <w:pPr>
        <w:pStyle w:val="NormalWeb"/>
        <w:numPr>
          <w:ilvl w:val="0"/>
          <w:numId w:val="32"/>
        </w:numPr>
        <w:spacing w:line="276" w:lineRule="auto"/>
        <w:jc w:val="both"/>
        <w:rPr>
          <w:color w:val="000000" w:themeColor="text1"/>
        </w:rPr>
      </w:pPr>
      <w:r>
        <w:t>CNOSF, Sport en France, « </w:t>
      </w:r>
      <w:r w:rsidRPr="006C5712">
        <w:rPr>
          <w:i/>
          <w:iCs/>
        </w:rPr>
        <w:t>L’émission Sport Planète #1</w:t>
      </w:r>
      <w:r>
        <w:t> », 15 avril 2022, consulté sur :</w:t>
      </w:r>
      <w:r>
        <w:rPr>
          <w:color w:val="000000" w:themeColor="text1"/>
        </w:rPr>
        <w:t xml:space="preserve"> </w:t>
      </w:r>
      <w:hyperlink r:id="rId26" w:history="1">
        <w:r w:rsidRPr="00CC5808">
          <w:rPr>
            <w:rStyle w:val="Lienhypertexte"/>
          </w:rPr>
          <w:t>https://www.youtube.com/watch?v=FTKtE24wzho</w:t>
        </w:r>
      </w:hyperlink>
    </w:p>
    <w:p w14:paraId="539ADC01" w14:textId="5ABD2046" w:rsidR="00AF5F2A" w:rsidRPr="006C5712" w:rsidRDefault="00773759" w:rsidP="006C5712">
      <w:pPr>
        <w:pStyle w:val="NormalWeb"/>
        <w:numPr>
          <w:ilvl w:val="0"/>
          <w:numId w:val="32"/>
        </w:numPr>
        <w:spacing w:after="0" w:afterAutospacing="0" w:line="276" w:lineRule="auto"/>
        <w:jc w:val="both"/>
        <w:rPr>
          <w:color w:val="000000" w:themeColor="text1"/>
        </w:rPr>
      </w:pPr>
      <w:r w:rsidRPr="006C5712">
        <w:rPr>
          <w:color w:val="000000" w:themeColor="text1"/>
        </w:rPr>
        <w:t>Didier Landau, « </w:t>
      </w:r>
      <w:r w:rsidRPr="006C5712">
        <w:rPr>
          <w:i/>
          <w:iCs/>
          <w:color w:val="000000" w:themeColor="text1"/>
        </w:rPr>
        <w:t>103 : Les freins au changement</w:t>
      </w:r>
      <w:r w:rsidRPr="006C5712">
        <w:rPr>
          <w:color w:val="000000" w:themeColor="text1"/>
        </w:rPr>
        <w:t xml:space="preserve"> », 29 mars 2021, consulté sur :  </w:t>
      </w:r>
      <w:hyperlink r:id="rId27" w:history="1">
        <w:r w:rsidRPr="006C5712">
          <w:rPr>
            <w:rStyle w:val="Lienhypertexte"/>
            <w:color w:val="000000" w:themeColor="text1"/>
          </w:rPr>
          <w:t>https://www.youtube.com/watch?v=eS2HeDTlgSc&amp;t=137s</w:t>
        </w:r>
      </w:hyperlink>
    </w:p>
    <w:p w14:paraId="72E32ABA" w14:textId="20C254C5" w:rsidR="00BD5A88" w:rsidRDefault="00005E2F" w:rsidP="006C5712">
      <w:pPr>
        <w:pStyle w:val="NormalWeb"/>
        <w:numPr>
          <w:ilvl w:val="0"/>
          <w:numId w:val="13"/>
        </w:numPr>
        <w:spacing w:before="0" w:beforeAutospacing="0" w:line="276" w:lineRule="auto"/>
        <w:jc w:val="both"/>
        <w:rPr>
          <w:color w:val="000000" w:themeColor="text1"/>
        </w:rPr>
      </w:pPr>
      <w:r w:rsidRPr="006C5712">
        <w:rPr>
          <w:color w:val="000000" w:themeColor="text1"/>
        </w:rPr>
        <w:t xml:space="preserve">Documentaire Arte, </w:t>
      </w:r>
      <w:r w:rsidRPr="006C5712">
        <w:rPr>
          <w:i/>
          <w:iCs/>
          <w:color w:val="000000" w:themeColor="text1"/>
        </w:rPr>
        <w:t xml:space="preserve">Climat : mon cerveau fait </w:t>
      </w:r>
      <w:proofErr w:type="gramStart"/>
      <w:r w:rsidRPr="006C5712">
        <w:rPr>
          <w:i/>
          <w:iCs/>
          <w:color w:val="000000" w:themeColor="text1"/>
        </w:rPr>
        <w:t>l’autruche</w:t>
      </w:r>
      <w:r w:rsidRPr="006C5712">
        <w:rPr>
          <w:color w:val="000000" w:themeColor="text1"/>
        </w:rPr>
        <w:t> ?,</w:t>
      </w:r>
      <w:proofErr w:type="gramEnd"/>
      <w:r w:rsidRPr="006C5712">
        <w:rPr>
          <w:color w:val="000000" w:themeColor="text1"/>
        </w:rPr>
        <w:t xml:space="preserve"> Raphaël </w:t>
      </w:r>
      <w:proofErr w:type="spellStart"/>
      <w:r w:rsidRPr="006C5712">
        <w:rPr>
          <w:color w:val="000000" w:themeColor="text1"/>
        </w:rPr>
        <w:t>Hitier</w:t>
      </w:r>
      <w:proofErr w:type="spellEnd"/>
      <w:r w:rsidRPr="006C5712">
        <w:rPr>
          <w:color w:val="000000" w:themeColor="text1"/>
        </w:rPr>
        <w:t xml:space="preserve">, Sylvie </w:t>
      </w:r>
      <w:proofErr w:type="spellStart"/>
      <w:r w:rsidRPr="006C5712">
        <w:rPr>
          <w:color w:val="000000" w:themeColor="text1"/>
        </w:rPr>
        <w:t>Deleule</w:t>
      </w:r>
      <w:proofErr w:type="spellEnd"/>
      <w:r w:rsidRPr="006C5712">
        <w:rPr>
          <w:color w:val="000000" w:themeColor="text1"/>
        </w:rPr>
        <w:t>,</w:t>
      </w:r>
      <w:r w:rsidR="00D135C0" w:rsidRPr="006C5712">
        <w:rPr>
          <w:color w:val="000000" w:themeColor="text1"/>
        </w:rPr>
        <w:t xml:space="preserve"> 2021</w:t>
      </w:r>
    </w:p>
    <w:p w14:paraId="23196669" w14:textId="75BF23F8" w:rsidR="00190DE4" w:rsidRPr="006C5712" w:rsidRDefault="006C5712" w:rsidP="006C5712">
      <w:pPr>
        <w:pStyle w:val="NormalWeb"/>
        <w:numPr>
          <w:ilvl w:val="0"/>
          <w:numId w:val="13"/>
        </w:numPr>
        <w:spacing w:before="0" w:beforeAutospacing="0" w:line="276" w:lineRule="auto"/>
        <w:jc w:val="both"/>
        <w:rPr>
          <w:color w:val="000000" w:themeColor="text1"/>
        </w:rPr>
      </w:pPr>
      <w:r>
        <w:rPr>
          <w:color w:val="000000" w:themeColor="text1"/>
        </w:rPr>
        <w:t xml:space="preserve">SES Prod TV, « Comprendre l’État Social ou l’État-Providence français (économie) », 22 février 2015, consulté sur : </w:t>
      </w:r>
      <w:hyperlink r:id="rId28" w:history="1">
        <w:r w:rsidRPr="00CC5808">
          <w:rPr>
            <w:rStyle w:val="Lienhypertexte"/>
          </w:rPr>
          <w:t>https://www.youtube.com/watch?v=1uxDHo3nwvc</w:t>
        </w:r>
      </w:hyperlink>
    </w:p>
    <w:p w14:paraId="764E33ED" w14:textId="6B54B16A" w:rsidR="004E3F20" w:rsidRDefault="006C5712" w:rsidP="006C5712">
      <w:pPr>
        <w:pStyle w:val="NormalWeb"/>
        <w:numPr>
          <w:ilvl w:val="0"/>
          <w:numId w:val="13"/>
        </w:numPr>
        <w:spacing w:before="0" w:beforeAutospacing="0" w:line="276" w:lineRule="auto"/>
        <w:jc w:val="both"/>
        <w:rPr>
          <w:color w:val="000000" w:themeColor="text1"/>
        </w:rPr>
      </w:pPr>
      <w:r>
        <w:rPr>
          <w:color w:val="000000" w:themeColor="text1"/>
        </w:rPr>
        <w:t xml:space="preserve">Aurélien </w:t>
      </w:r>
      <w:proofErr w:type="spellStart"/>
      <w:r>
        <w:rPr>
          <w:color w:val="000000" w:themeColor="text1"/>
        </w:rPr>
        <w:t>Barrau</w:t>
      </w:r>
      <w:proofErr w:type="spellEnd"/>
      <w:r>
        <w:rPr>
          <w:color w:val="000000" w:themeColor="text1"/>
        </w:rPr>
        <w:t xml:space="preserve">, « Écologie, progrès et décroissance : Arthur Keller et Aurélien </w:t>
      </w:r>
      <w:proofErr w:type="spellStart"/>
      <w:r>
        <w:rPr>
          <w:color w:val="000000" w:themeColor="text1"/>
        </w:rPr>
        <w:t>Barrau</w:t>
      </w:r>
      <w:proofErr w:type="spellEnd"/>
      <w:r>
        <w:rPr>
          <w:color w:val="000000" w:themeColor="text1"/>
        </w:rPr>
        <w:t xml:space="preserve"> », 8 juin 2022, consulté sur : </w:t>
      </w:r>
      <w:hyperlink r:id="rId29" w:history="1">
        <w:r w:rsidRPr="00CC5808">
          <w:rPr>
            <w:rStyle w:val="Lienhypertexte"/>
          </w:rPr>
          <w:t>https://www.youtube.com/watch?v=EYGvfGyqDDY</w:t>
        </w:r>
      </w:hyperlink>
    </w:p>
    <w:p w14:paraId="2B272E5D" w14:textId="24C09A41" w:rsidR="006C5712" w:rsidRDefault="006C5712" w:rsidP="006C5712">
      <w:pPr>
        <w:pStyle w:val="NormalWeb"/>
        <w:spacing w:before="0" w:beforeAutospacing="0" w:line="276" w:lineRule="auto"/>
        <w:jc w:val="both"/>
        <w:rPr>
          <w:color w:val="000000" w:themeColor="text1"/>
        </w:rPr>
      </w:pPr>
    </w:p>
    <w:p w14:paraId="77950A6F" w14:textId="2BBE3684" w:rsidR="007B7FAB" w:rsidRDefault="007B7FAB" w:rsidP="006C5712">
      <w:pPr>
        <w:pStyle w:val="NormalWeb"/>
        <w:spacing w:before="0" w:beforeAutospacing="0" w:line="276" w:lineRule="auto"/>
        <w:jc w:val="both"/>
        <w:rPr>
          <w:color w:val="000000" w:themeColor="text1"/>
        </w:rPr>
      </w:pPr>
    </w:p>
    <w:p w14:paraId="3B3E38E6" w14:textId="5D19AC51" w:rsidR="007B7FAB" w:rsidRDefault="007B7FAB" w:rsidP="006C5712">
      <w:pPr>
        <w:pStyle w:val="NormalWeb"/>
        <w:spacing w:before="0" w:beforeAutospacing="0" w:line="276" w:lineRule="auto"/>
        <w:jc w:val="both"/>
        <w:rPr>
          <w:color w:val="000000" w:themeColor="text1"/>
        </w:rPr>
      </w:pPr>
    </w:p>
    <w:p w14:paraId="3CF47452" w14:textId="091F3FEA" w:rsidR="007B7FAB" w:rsidRDefault="007B7FAB" w:rsidP="006C5712">
      <w:pPr>
        <w:pStyle w:val="NormalWeb"/>
        <w:spacing w:before="0" w:beforeAutospacing="0" w:line="276" w:lineRule="auto"/>
        <w:jc w:val="both"/>
        <w:rPr>
          <w:color w:val="000000" w:themeColor="text1"/>
        </w:rPr>
      </w:pPr>
    </w:p>
    <w:p w14:paraId="08229C5F" w14:textId="32D5A25C" w:rsidR="002E7443" w:rsidRDefault="002E7443" w:rsidP="006C5712">
      <w:pPr>
        <w:pStyle w:val="NormalWeb"/>
        <w:spacing w:before="0" w:beforeAutospacing="0" w:line="276" w:lineRule="auto"/>
        <w:jc w:val="both"/>
        <w:rPr>
          <w:color w:val="000000" w:themeColor="text1"/>
        </w:rPr>
      </w:pPr>
    </w:p>
    <w:p w14:paraId="084EE730" w14:textId="77777777" w:rsidR="002E7443" w:rsidRDefault="002E7443" w:rsidP="002E7443">
      <w:pPr>
        <w:spacing w:line="276" w:lineRule="auto"/>
        <w:rPr>
          <w:rFonts w:ascii="Times New Roman" w:hAnsi="Times New Roman" w:cs="Times New Roman"/>
          <w:b/>
          <w:bCs/>
          <w:sz w:val="44"/>
          <w:szCs w:val="44"/>
        </w:rPr>
      </w:pPr>
    </w:p>
    <w:p w14:paraId="2E2D2B86" w14:textId="77777777" w:rsidR="00C4565C" w:rsidRDefault="00C4565C" w:rsidP="002E7443">
      <w:pPr>
        <w:spacing w:line="276"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RECENSEMENT DES PROJETS</w:t>
      </w:r>
    </w:p>
    <w:p w14:paraId="067ED190" w14:textId="77777777" w:rsidR="00C4565C" w:rsidRDefault="00C4565C" w:rsidP="002E7443">
      <w:pPr>
        <w:spacing w:line="276" w:lineRule="auto"/>
        <w:jc w:val="center"/>
        <w:rPr>
          <w:rFonts w:ascii="Times New Roman" w:hAnsi="Times New Roman" w:cs="Times New Roman"/>
          <w:b/>
          <w:bCs/>
          <w:sz w:val="32"/>
          <w:szCs w:val="32"/>
        </w:rPr>
      </w:pPr>
    </w:p>
    <w:p w14:paraId="385260AC" w14:textId="77777777" w:rsidR="00C4565C" w:rsidRDefault="00C4565C" w:rsidP="002E7443">
      <w:pPr>
        <w:spacing w:line="276" w:lineRule="auto"/>
        <w:jc w:val="center"/>
        <w:rPr>
          <w:rFonts w:ascii="Times New Roman" w:hAnsi="Times New Roman" w:cs="Times New Roman"/>
          <w:b/>
          <w:bCs/>
          <w:sz w:val="32"/>
          <w:szCs w:val="32"/>
        </w:rPr>
      </w:pPr>
    </w:p>
    <w:p w14:paraId="30CC7CED" w14:textId="3185E182" w:rsidR="00C4565C" w:rsidRDefault="00A96E43" w:rsidP="00A96E43">
      <w:pPr>
        <w:spacing w:line="276" w:lineRule="auto"/>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5380C3B1" wp14:editId="684EC91A">
            <wp:extent cx="8063195" cy="3199130"/>
            <wp:effectExtent l="6033"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0">
                      <a:extLst>
                        <a:ext uri="{28A0092B-C50C-407E-A947-70E740481C1C}">
                          <a14:useLocalDpi xmlns:a14="http://schemas.microsoft.com/office/drawing/2010/main" val="0"/>
                        </a:ext>
                      </a:extLst>
                    </a:blip>
                    <a:stretch>
                      <a:fillRect/>
                    </a:stretch>
                  </pic:blipFill>
                  <pic:spPr>
                    <a:xfrm rot="16200000">
                      <a:off x="0" y="0"/>
                      <a:ext cx="8081563" cy="3206418"/>
                    </a:xfrm>
                    <a:prstGeom prst="rect">
                      <a:avLst/>
                    </a:prstGeom>
                  </pic:spPr>
                </pic:pic>
              </a:graphicData>
            </a:graphic>
          </wp:inline>
        </w:drawing>
      </w:r>
    </w:p>
    <w:p w14:paraId="767EA449" w14:textId="77777777" w:rsidR="00C4565C" w:rsidRDefault="00C4565C" w:rsidP="002E7443">
      <w:pPr>
        <w:spacing w:line="276" w:lineRule="auto"/>
        <w:jc w:val="center"/>
        <w:rPr>
          <w:rFonts w:ascii="Times New Roman" w:hAnsi="Times New Roman" w:cs="Times New Roman"/>
          <w:b/>
          <w:bCs/>
          <w:sz w:val="32"/>
          <w:szCs w:val="32"/>
        </w:rPr>
      </w:pPr>
    </w:p>
    <w:p w14:paraId="07CFE909" w14:textId="77777777" w:rsidR="00C4565C" w:rsidRDefault="00C4565C" w:rsidP="00C4565C">
      <w:pPr>
        <w:spacing w:line="276" w:lineRule="auto"/>
        <w:rPr>
          <w:rFonts w:ascii="Times New Roman" w:hAnsi="Times New Roman" w:cs="Times New Roman"/>
          <w:b/>
          <w:bCs/>
          <w:sz w:val="32"/>
          <w:szCs w:val="32"/>
        </w:rPr>
      </w:pPr>
    </w:p>
    <w:p w14:paraId="5607DD79" w14:textId="097C7CE4" w:rsidR="002E7443" w:rsidRPr="00034C8D" w:rsidRDefault="002E7443" w:rsidP="002E7443">
      <w:pPr>
        <w:spacing w:line="276" w:lineRule="auto"/>
        <w:jc w:val="center"/>
        <w:rPr>
          <w:rFonts w:ascii="Times New Roman" w:hAnsi="Times New Roman" w:cs="Times New Roman"/>
          <w:b/>
          <w:bCs/>
          <w:sz w:val="32"/>
          <w:szCs w:val="32"/>
        </w:rPr>
      </w:pPr>
      <w:r>
        <w:rPr>
          <w:rFonts w:ascii="Times New Roman" w:hAnsi="Times New Roman" w:cs="Times New Roman"/>
          <w:b/>
          <w:bCs/>
          <w:sz w:val="32"/>
          <w:szCs w:val="32"/>
        </w:rPr>
        <w:t>FICHE D’OBSERVATION – Étape de coupe du monde</w:t>
      </w:r>
    </w:p>
    <w:p w14:paraId="06C85E47" w14:textId="77777777" w:rsidR="002E7443" w:rsidRDefault="002E7443" w:rsidP="002E7443">
      <w:pPr>
        <w:spacing w:line="276" w:lineRule="auto"/>
        <w:rPr>
          <w:rFonts w:ascii="Times New Roman" w:hAnsi="Times New Roman" w:cs="Times New Roman"/>
          <w:b/>
          <w:bCs/>
          <w:sz w:val="44"/>
          <w:szCs w:val="44"/>
        </w:rPr>
      </w:pPr>
    </w:p>
    <w:p w14:paraId="4FD56BCF" w14:textId="77777777" w:rsidR="002E7443" w:rsidRDefault="002E7443" w:rsidP="002E7443">
      <w:pPr>
        <w:spacing w:line="276" w:lineRule="auto"/>
        <w:rPr>
          <w:rFonts w:ascii="Times New Roman" w:hAnsi="Times New Roman" w:cs="Times New Roman"/>
          <w:b/>
          <w:bCs/>
          <w:sz w:val="44"/>
          <w:szCs w:val="44"/>
        </w:rPr>
      </w:pPr>
    </w:p>
    <w:tbl>
      <w:tblPr>
        <w:tblStyle w:val="Grilledutableau"/>
        <w:tblW w:w="0" w:type="auto"/>
        <w:tblLook w:val="04A0" w:firstRow="1" w:lastRow="0" w:firstColumn="1" w:lastColumn="0" w:noHBand="0" w:noVBand="1"/>
      </w:tblPr>
      <w:tblGrid>
        <w:gridCol w:w="2689"/>
        <w:gridCol w:w="2976"/>
        <w:gridCol w:w="3391"/>
      </w:tblGrid>
      <w:tr w:rsidR="002E7443" w:rsidRPr="005C6307" w14:paraId="6DC2520D" w14:textId="77777777" w:rsidTr="00C8156D">
        <w:trPr>
          <w:trHeight w:val="533"/>
        </w:trPr>
        <w:tc>
          <w:tcPr>
            <w:tcW w:w="2689" w:type="dxa"/>
            <w:shd w:val="clear" w:color="auto" w:fill="F2F2F2" w:themeFill="background1" w:themeFillShade="F2"/>
          </w:tcPr>
          <w:p w14:paraId="4995CFDF" w14:textId="77777777" w:rsidR="002E7443" w:rsidRPr="0026764D" w:rsidRDefault="002E7443" w:rsidP="00C8156D">
            <w:pPr>
              <w:spacing w:before="240" w:after="240"/>
              <w:jc w:val="center"/>
              <w:rPr>
                <w:rFonts w:ascii="Times New Roman" w:hAnsi="Times New Roman" w:cs="Times New Roman"/>
                <w:b/>
                <w:bCs/>
                <w:sz w:val="16"/>
                <w:szCs w:val="16"/>
              </w:rPr>
            </w:pPr>
          </w:p>
        </w:tc>
        <w:tc>
          <w:tcPr>
            <w:tcW w:w="2976" w:type="dxa"/>
          </w:tcPr>
          <w:p w14:paraId="13547887" w14:textId="77777777" w:rsidR="002E7443" w:rsidRPr="002E7443" w:rsidRDefault="002E7443" w:rsidP="00C8156D">
            <w:pPr>
              <w:spacing w:before="240" w:after="240"/>
              <w:jc w:val="center"/>
              <w:rPr>
                <w:rFonts w:ascii="Times New Roman" w:hAnsi="Times New Roman" w:cs="Times New Roman"/>
                <w:b/>
                <w:bCs/>
                <w:sz w:val="28"/>
                <w:szCs w:val="28"/>
              </w:rPr>
            </w:pPr>
            <w:r w:rsidRPr="002E7443">
              <w:rPr>
                <w:rFonts w:ascii="Times New Roman" w:hAnsi="Times New Roman" w:cs="Times New Roman"/>
                <w:b/>
                <w:bCs/>
                <w:sz w:val="28"/>
                <w:szCs w:val="28"/>
              </w:rPr>
              <w:t>OBSERVATION</w:t>
            </w:r>
          </w:p>
        </w:tc>
        <w:tc>
          <w:tcPr>
            <w:tcW w:w="3391" w:type="dxa"/>
          </w:tcPr>
          <w:p w14:paraId="2AA096B4" w14:textId="77777777" w:rsidR="002E7443" w:rsidRPr="002E7443" w:rsidRDefault="002E7443" w:rsidP="00C8156D">
            <w:pPr>
              <w:spacing w:before="240" w:after="240"/>
              <w:jc w:val="center"/>
              <w:rPr>
                <w:rFonts w:ascii="Times New Roman" w:hAnsi="Times New Roman" w:cs="Times New Roman"/>
                <w:b/>
                <w:bCs/>
                <w:sz w:val="28"/>
                <w:szCs w:val="28"/>
              </w:rPr>
            </w:pPr>
            <w:r w:rsidRPr="002E7443">
              <w:rPr>
                <w:rFonts w:ascii="Times New Roman" w:hAnsi="Times New Roman" w:cs="Times New Roman"/>
                <w:b/>
                <w:bCs/>
                <w:sz w:val="28"/>
                <w:szCs w:val="28"/>
              </w:rPr>
              <w:t>ANALYSE</w:t>
            </w:r>
          </w:p>
        </w:tc>
      </w:tr>
      <w:tr w:rsidR="002E7443" w:rsidRPr="005C6307" w14:paraId="6EB707D0" w14:textId="77777777" w:rsidTr="00C8156D">
        <w:trPr>
          <w:trHeight w:val="533"/>
        </w:trPr>
        <w:tc>
          <w:tcPr>
            <w:tcW w:w="2689" w:type="dxa"/>
            <w:shd w:val="clear" w:color="auto" w:fill="F2F2F2" w:themeFill="background1" w:themeFillShade="F2"/>
          </w:tcPr>
          <w:p w14:paraId="52D2B4AF" w14:textId="77777777" w:rsidR="002E7443" w:rsidRPr="0026764D" w:rsidRDefault="002E7443" w:rsidP="00C8156D">
            <w:pPr>
              <w:spacing w:before="240" w:after="240"/>
              <w:jc w:val="center"/>
              <w:rPr>
                <w:rFonts w:ascii="Times New Roman" w:hAnsi="Times New Roman" w:cs="Times New Roman"/>
                <w:b/>
                <w:bCs/>
                <w:sz w:val="16"/>
                <w:szCs w:val="16"/>
              </w:rPr>
            </w:pPr>
            <w:r w:rsidRPr="0026764D">
              <w:rPr>
                <w:rFonts w:ascii="Times New Roman" w:hAnsi="Times New Roman" w:cs="Times New Roman"/>
                <w:b/>
                <w:bCs/>
                <w:sz w:val="16"/>
                <w:szCs w:val="16"/>
              </w:rPr>
              <w:t>Quels projets ?</w:t>
            </w:r>
          </w:p>
        </w:tc>
        <w:tc>
          <w:tcPr>
            <w:tcW w:w="2976" w:type="dxa"/>
          </w:tcPr>
          <w:p w14:paraId="786A7011" w14:textId="77777777" w:rsidR="002E7443" w:rsidRPr="005C6307" w:rsidRDefault="002E7443" w:rsidP="00C8156D">
            <w:pPr>
              <w:spacing w:before="240" w:after="240"/>
              <w:jc w:val="center"/>
              <w:rPr>
                <w:rFonts w:ascii="Times New Roman" w:hAnsi="Times New Roman" w:cs="Times New Roman"/>
                <w:sz w:val="16"/>
                <w:szCs w:val="16"/>
              </w:rPr>
            </w:pPr>
          </w:p>
        </w:tc>
        <w:tc>
          <w:tcPr>
            <w:tcW w:w="3391" w:type="dxa"/>
          </w:tcPr>
          <w:p w14:paraId="265A3BDB" w14:textId="77777777" w:rsidR="002E7443" w:rsidRPr="005C6307" w:rsidRDefault="002E7443" w:rsidP="00C8156D">
            <w:pPr>
              <w:spacing w:before="240" w:after="240"/>
              <w:jc w:val="center"/>
              <w:rPr>
                <w:rFonts w:ascii="Times New Roman" w:hAnsi="Times New Roman" w:cs="Times New Roman"/>
                <w:sz w:val="16"/>
                <w:szCs w:val="16"/>
              </w:rPr>
            </w:pPr>
          </w:p>
        </w:tc>
      </w:tr>
      <w:tr w:rsidR="002E7443" w:rsidRPr="005C6307" w14:paraId="2FEEF61D" w14:textId="77777777" w:rsidTr="00C8156D">
        <w:trPr>
          <w:trHeight w:val="541"/>
        </w:trPr>
        <w:tc>
          <w:tcPr>
            <w:tcW w:w="2689" w:type="dxa"/>
            <w:shd w:val="clear" w:color="auto" w:fill="F2F2F2" w:themeFill="background1" w:themeFillShade="F2"/>
          </w:tcPr>
          <w:p w14:paraId="7EB3ACCC" w14:textId="77777777" w:rsidR="002E7443" w:rsidRPr="0026764D" w:rsidRDefault="002E7443" w:rsidP="00C8156D">
            <w:pPr>
              <w:spacing w:before="240" w:after="240"/>
              <w:jc w:val="center"/>
              <w:rPr>
                <w:rFonts w:ascii="Times New Roman" w:hAnsi="Times New Roman" w:cs="Times New Roman"/>
                <w:b/>
                <w:bCs/>
                <w:sz w:val="16"/>
                <w:szCs w:val="16"/>
              </w:rPr>
            </w:pPr>
            <w:r w:rsidRPr="0026764D">
              <w:rPr>
                <w:rFonts w:ascii="Times New Roman" w:hAnsi="Times New Roman" w:cs="Times New Roman"/>
                <w:b/>
                <w:bCs/>
                <w:sz w:val="16"/>
                <w:szCs w:val="16"/>
              </w:rPr>
              <w:t>Depuis combien de temps ?</w:t>
            </w:r>
          </w:p>
        </w:tc>
        <w:tc>
          <w:tcPr>
            <w:tcW w:w="2976" w:type="dxa"/>
          </w:tcPr>
          <w:p w14:paraId="4DF9003A" w14:textId="77777777" w:rsidR="002E7443" w:rsidRPr="005C6307" w:rsidRDefault="002E7443" w:rsidP="00C8156D">
            <w:pPr>
              <w:spacing w:before="240" w:after="240"/>
              <w:jc w:val="center"/>
              <w:rPr>
                <w:rFonts w:ascii="Times New Roman" w:hAnsi="Times New Roman" w:cs="Times New Roman"/>
                <w:sz w:val="16"/>
                <w:szCs w:val="16"/>
              </w:rPr>
            </w:pPr>
          </w:p>
        </w:tc>
        <w:tc>
          <w:tcPr>
            <w:tcW w:w="3391" w:type="dxa"/>
          </w:tcPr>
          <w:p w14:paraId="648A7D1F" w14:textId="77777777" w:rsidR="002E7443" w:rsidRPr="005C6307" w:rsidRDefault="002E7443" w:rsidP="00C8156D">
            <w:pPr>
              <w:spacing w:before="240" w:after="240"/>
              <w:jc w:val="center"/>
              <w:rPr>
                <w:rFonts w:ascii="Times New Roman" w:hAnsi="Times New Roman" w:cs="Times New Roman"/>
                <w:b/>
                <w:bCs/>
                <w:sz w:val="16"/>
                <w:szCs w:val="16"/>
              </w:rPr>
            </w:pPr>
          </w:p>
        </w:tc>
      </w:tr>
      <w:tr w:rsidR="002E7443" w14:paraId="397F93ED" w14:textId="77777777" w:rsidTr="00C8156D">
        <w:trPr>
          <w:trHeight w:val="528"/>
        </w:trPr>
        <w:tc>
          <w:tcPr>
            <w:tcW w:w="2689" w:type="dxa"/>
            <w:shd w:val="clear" w:color="auto" w:fill="F2F2F2" w:themeFill="background1" w:themeFillShade="F2"/>
          </w:tcPr>
          <w:p w14:paraId="7D6486EE" w14:textId="77777777" w:rsidR="002E7443" w:rsidRPr="0026764D" w:rsidRDefault="002E7443" w:rsidP="00C8156D">
            <w:pPr>
              <w:spacing w:before="240" w:after="240"/>
              <w:jc w:val="center"/>
              <w:rPr>
                <w:rFonts w:ascii="Times New Roman" w:hAnsi="Times New Roman" w:cs="Times New Roman"/>
                <w:b/>
                <w:bCs/>
                <w:sz w:val="16"/>
                <w:szCs w:val="16"/>
              </w:rPr>
            </w:pPr>
            <w:r w:rsidRPr="0026764D">
              <w:rPr>
                <w:rFonts w:ascii="Times New Roman" w:hAnsi="Times New Roman" w:cs="Times New Roman"/>
                <w:b/>
                <w:bCs/>
                <w:sz w:val="16"/>
                <w:szCs w:val="16"/>
              </w:rPr>
              <w:t>Nombre de fois où le sujet est évoqué</w:t>
            </w:r>
          </w:p>
        </w:tc>
        <w:tc>
          <w:tcPr>
            <w:tcW w:w="2976" w:type="dxa"/>
          </w:tcPr>
          <w:p w14:paraId="149954D8" w14:textId="77777777" w:rsidR="002E7443" w:rsidRPr="0026764D" w:rsidRDefault="002E7443" w:rsidP="00C8156D">
            <w:pPr>
              <w:spacing w:before="240" w:after="240"/>
              <w:jc w:val="center"/>
              <w:rPr>
                <w:rFonts w:ascii="Times New Roman" w:hAnsi="Times New Roman" w:cs="Times New Roman"/>
              </w:rPr>
            </w:pPr>
          </w:p>
        </w:tc>
        <w:tc>
          <w:tcPr>
            <w:tcW w:w="3391" w:type="dxa"/>
          </w:tcPr>
          <w:p w14:paraId="5958AA06" w14:textId="77777777" w:rsidR="002E7443" w:rsidRDefault="002E7443" w:rsidP="00C8156D">
            <w:pPr>
              <w:spacing w:before="240" w:after="240"/>
              <w:jc w:val="center"/>
              <w:rPr>
                <w:rFonts w:ascii="Times New Roman" w:hAnsi="Times New Roman" w:cs="Times New Roman"/>
                <w:b/>
                <w:bCs/>
              </w:rPr>
            </w:pPr>
          </w:p>
        </w:tc>
      </w:tr>
      <w:tr w:rsidR="002E7443" w:rsidRPr="0091619A" w14:paraId="4A0688F8" w14:textId="77777777" w:rsidTr="00C8156D">
        <w:trPr>
          <w:trHeight w:val="457"/>
        </w:trPr>
        <w:tc>
          <w:tcPr>
            <w:tcW w:w="2689" w:type="dxa"/>
            <w:shd w:val="clear" w:color="auto" w:fill="F2F2F2" w:themeFill="background1" w:themeFillShade="F2"/>
          </w:tcPr>
          <w:p w14:paraId="6E5ACC94" w14:textId="77777777" w:rsidR="002E7443" w:rsidRPr="0026764D" w:rsidRDefault="002E7443" w:rsidP="00C8156D">
            <w:pPr>
              <w:spacing w:before="240" w:after="240"/>
              <w:jc w:val="center"/>
              <w:rPr>
                <w:rFonts w:ascii="Times New Roman" w:hAnsi="Times New Roman" w:cs="Times New Roman"/>
                <w:b/>
                <w:bCs/>
                <w:sz w:val="16"/>
                <w:szCs w:val="16"/>
              </w:rPr>
            </w:pPr>
            <w:r w:rsidRPr="0026764D">
              <w:rPr>
                <w:rFonts w:ascii="Times New Roman" w:hAnsi="Times New Roman" w:cs="Times New Roman"/>
                <w:b/>
                <w:bCs/>
                <w:sz w:val="16"/>
                <w:szCs w:val="16"/>
              </w:rPr>
              <w:t>Principales réactions quand le sujet est évoqué</w:t>
            </w:r>
          </w:p>
        </w:tc>
        <w:tc>
          <w:tcPr>
            <w:tcW w:w="2976" w:type="dxa"/>
          </w:tcPr>
          <w:p w14:paraId="2C672FAB" w14:textId="77777777" w:rsidR="002E7443" w:rsidRPr="005C6307" w:rsidRDefault="002E7443" w:rsidP="00C8156D">
            <w:pPr>
              <w:spacing w:before="240" w:after="240"/>
              <w:jc w:val="center"/>
              <w:rPr>
                <w:rFonts w:ascii="Times New Roman" w:hAnsi="Times New Roman" w:cs="Times New Roman"/>
                <w:sz w:val="16"/>
                <w:szCs w:val="16"/>
              </w:rPr>
            </w:pPr>
          </w:p>
        </w:tc>
        <w:tc>
          <w:tcPr>
            <w:tcW w:w="3391" w:type="dxa"/>
          </w:tcPr>
          <w:p w14:paraId="0D9C8E2A" w14:textId="77777777" w:rsidR="002E7443" w:rsidRPr="0091619A" w:rsidRDefault="002E7443" w:rsidP="00C8156D">
            <w:pPr>
              <w:spacing w:before="240" w:after="240"/>
              <w:jc w:val="center"/>
              <w:rPr>
                <w:rFonts w:ascii="Times New Roman" w:hAnsi="Times New Roman" w:cs="Times New Roman"/>
              </w:rPr>
            </w:pPr>
          </w:p>
        </w:tc>
      </w:tr>
      <w:tr w:rsidR="002E7443" w14:paraId="3A674B40" w14:textId="77777777" w:rsidTr="00C8156D">
        <w:trPr>
          <w:trHeight w:val="406"/>
        </w:trPr>
        <w:tc>
          <w:tcPr>
            <w:tcW w:w="2689" w:type="dxa"/>
            <w:shd w:val="clear" w:color="auto" w:fill="F2F2F2" w:themeFill="background1" w:themeFillShade="F2"/>
          </w:tcPr>
          <w:p w14:paraId="77C17645" w14:textId="77777777" w:rsidR="002E7443" w:rsidRPr="0026764D" w:rsidRDefault="002E7443" w:rsidP="00C8156D">
            <w:pPr>
              <w:spacing w:before="240" w:after="240"/>
              <w:jc w:val="center"/>
              <w:rPr>
                <w:rFonts w:ascii="Times New Roman" w:hAnsi="Times New Roman" w:cs="Times New Roman"/>
                <w:b/>
                <w:bCs/>
                <w:sz w:val="16"/>
                <w:szCs w:val="16"/>
              </w:rPr>
            </w:pPr>
            <w:r w:rsidRPr="0026764D">
              <w:rPr>
                <w:rFonts w:ascii="Times New Roman" w:hAnsi="Times New Roman" w:cs="Times New Roman"/>
                <w:b/>
                <w:bCs/>
                <w:sz w:val="16"/>
                <w:szCs w:val="16"/>
              </w:rPr>
              <w:t>Quelle priorité au sujet ?</w:t>
            </w:r>
          </w:p>
        </w:tc>
        <w:tc>
          <w:tcPr>
            <w:tcW w:w="2976" w:type="dxa"/>
          </w:tcPr>
          <w:p w14:paraId="53E32FA6" w14:textId="77777777" w:rsidR="002E7443" w:rsidRPr="005C6307" w:rsidRDefault="002E7443" w:rsidP="00C8156D">
            <w:pPr>
              <w:spacing w:before="240" w:after="240"/>
              <w:jc w:val="center"/>
              <w:rPr>
                <w:rFonts w:ascii="Times New Roman" w:hAnsi="Times New Roman" w:cs="Times New Roman"/>
                <w:sz w:val="16"/>
                <w:szCs w:val="16"/>
              </w:rPr>
            </w:pPr>
          </w:p>
        </w:tc>
        <w:tc>
          <w:tcPr>
            <w:tcW w:w="3391" w:type="dxa"/>
          </w:tcPr>
          <w:p w14:paraId="4DA7D370" w14:textId="77777777" w:rsidR="002E7443" w:rsidRDefault="002E7443" w:rsidP="00C8156D">
            <w:pPr>
              <w:spacing w:before="240" w:after="240"/>
              <w:jc w:val="center"/>
              <w:rPr>
                <w:rFonts w:ascii="Times New Roman" w:hAnsi="Times New Roman" w:cs="Times New Roman"/>
                <w:b/>
                <w:bCs/>
              </w:rPr>
            </w:pPr>
          </w:p>
        </w:tc>
      </w:tr>
      <w:tr w:rsidR="002E7443" w14:paraId="12100067" w14:textId="77777777" w:rsidTr="00C8156D">
        <w:trPr>
          <w:trHeight w:val="513"/>
        </w:trPr>
        <w:tc>
          <w:tcPr>
            <w:tcW w:w="2689" w:type="dxa"/>
            <w:shd w:val="clear" w:color="auto" w:fill="F2F2F2" w:themeFill="background1" w:themeFillShade="F2"/>
          </w:tcPr>
          <w:p w14:paraId="27BEAEBE" w14:textId="3D0636B0" w:rsidR="002E7443" w:rsidRPr="0026764D" w:rsidRDefault="004114EF" w:rsidP="00C8156D">
            <w:pPr>
              <w:spacing w:before="240" w:after="240"/>
              <w:jc w:val="center"/>
              <w:rPr>
                <w:rFonts w:ascii="Times New Roman" w:hAnsi="Times New Roman" w:cs="Times New Roman"/>
                <w:b/>
                <w:bCs/>
                <w:sz w:val="16"/>
                <w:szCs w:val="16"/>
              </w:rPr>
            </w:pPr>
            <w:r>
              <w:rPr>
                <w:rFonts w:ascii="Times New Roman" w:hAnsi="Times New Roman" w:cs="Times New Roman"/>
                <w:b/>
                <w:bCs/>
                <w:sz w:val="16"/>
                <w:szCs w:val="16"/>
              </w:rPr>
              <w:t>Gestion des enjeux de</w:t>
            </w:r>
            <w:r w:rsidR="002E7443">
              <w:rPr>
                <w:rFonts w:ascii="Times New Roman" w:hAnsi="Times New Roman" w:cs="Times New Roman"/>
                <w:b/>
                <w:bCs/>
                <w:sz w:val="16"/>
                <w:szCs w:val="16"/>
              </w:rPr>
              <w:t xml:space="preserve"> haut-niveau</w:t>
            </w:r>
          </w:p>
        </w:tc>
        <w:tc>
          <w:tcPr>
            <w:tcW w:w="2976" w:type="dxa"/>
          </w:tcPr>
          <w:p w14:paraId="5942765B" w14:textId="77777777" w:rsidR="002E7443" w:rsidRPr="003331C4" w:rsidRDefault="002E7443" w:rsidP="00C8156D">
            <w:pPr>
              <w:spacing w:before="240" w:after="240"/>
              <w:jc w:val="center"/>
              <w:rPr>
                <w:rFonts w:ascii="Times New Roman" w:hAnsi="Times New Roman" w:cs="Times New Roman"/>
                <w:sz w:val="16"/>
                <w:szCs w:val="16"/>
              </w:rPr>
            </w:pPr>
          </w:p>
        </w:tc>
        <w:tc>
          <w:tcPr>
            <w:tcW w:w="3391" w:type="dxa"/>
          </w:tcPr>
          <w:p w14:paraId="65C357E6" w14:textId="77777777" w:rsidR="002E7443" w:rsidRDefault="002E7443" w:rsidP="00C8156D">
            <w:pPr>
              <w:spacing w:before="240" w:after="240"/>
              <w:jc w:val="center"/>
              <w:rPr>
                <w:rFonts w:ascii="Times New Roman" w:hAnsi="Times New Roman" w:cs="Times New Roman"/>
                <w:b/>
                <w:bCs/>
              </w:rPr>
            </w:pPr>
          </w:p>
        </w:tc>
      </w:tr>
      <w:tr w:rsidR="002E7443" w14:paraId="68518FAD" w14:textId="77777777" w:rsidTr="00C8156D">
        <w:trPr>
          <w:trHeight w:val="612"/>
        </w:trPr>
        <w:tc>
          <w:tcPr>
            <w:tcW w:w="2689" w:type="dxa"/>
            <w:shd w:val="clear" w:color="auto" w:fill="F2F2F2" w:themeFill="background1" w:themeFillShade="F2"/>
          </w:tcPr>
          <w:p w14:paraId="0AEC2DD6" w14:textId="77777777" w:rsidR="002E7443" w:rsidRPr="0026764D" w:rsidRDefault="002E7443" w:rsidP="00C8156D">
            <w:pPr>
              <w:spacing w:before="240" w:after="240"/>
              <w:jc w:val="center"/>
              <w:rPr>
                <w:rFonts w:ascii="Times New Roman" w:hAnsi="Times New Roman" w:cs="Times New Roman"/>
                <w:b/>
                <w:bCs/>
                <w:sz w:val="16"/>
                <w:szCs w:val="16"/>
              </w:rPr>
            </w:pPr>
            <w:r w:rsidRPr="0026764D">
              <w:rPr>
                <w:rFonts w:ascii="Times New Roman" w:hAnsi="Times New Roman" w:cs="Times New Roman"/>
                <w:b/>
                <w:bCs/>
                <w:sz w:val="16"/>
                <w:szCs w:val="16"/>
              </w:rPr>
              <w:t>Qui s’occupe du projet ? Qu’elle est sa place dans l’organisation ?</w:t>
            </w:r>
          </w:p>
        </w:tc>
        <w:tc>
          <w:tcPr>
            <w:tcW w:w="2976" w:type="dxa"/>
          </w:tcPr>
          <w:p w14:paraId="21A729FC" w14:textId="77777777" w:rsidR="002E7443" w:rsidRPr="005C6307" w:rsidRDefault="002E7443" w:rsidP="00C8156D">
            <w:pPr>
              <w:spacing w:before="240" w:after="240"/>
              <w:jc w:val="center"/>
              <w:rPr>
                <w:rFonts w:ascii="Times New Roman" w:hAnsi="Times New Roman" w:cs="Times New Roman"/>
                <w:sz w:val="16"/>
                <w:szCs w:val="16"/>
              </w:rPr>
            </w:pPr>
          </w:p>
        </w:tc>
        <w:tc>
          <w:tcPr>
            <w:tcW w:w="3391" w:type="dxa"/>
          </w:tcPr>
          <w:p w14:paraId="250267B7" w14:textId="77777777" w:rsidR="002E7443" w:rsidRDefault="002E7443" w:rsidP="00C8156D">
            <w:pPr>
              <w:spacing w:before="240" w:after="240"/>
              <w:jc w:val="center"/>
              <w:rPr>
                <w:rFonts w:ascii="Times New Roman" w:hAnsi="Times New Roman" w:cs="Times New Roman"/>
                <w:b/>
                <w:bCs/>
              </w:rPr>
            </w:pPr>
          </w:p>
        </w:tc>
      </w:tr>
      <w:tr w:rsidR="002E7443" w14:paraId="0C8453F8" w14:textId="77777777" w:rsidTr="00C8156D">
        <w:trPr>
          <w:trHeight w:val="966"/>
        </w:trPr>
        <w:tc>
          <w:tcPr>
            <w:tcW w:w="2689" w:type="dxa"/>
            <w:shd w:val="clear" w:color="auto" w:fill="F2F2F2" w:themeFill="background1" w:themeFillShade="F2"/>
          </w:tcPr>
          <w:p w14:paraId="1C01C288" w14:textId="77777777" w:rsidR="002E7443" w:rsidRPr="0026764D" w:rsidRDefault="002E7443" w:rsidP="00C8156D">
            <w:pPr>
              <w:spacing w:before="240" w:after="240"/>
              <w:jc w:val="center"/>
              <w:rPr>
                <w:rFonts w:ascii="Times New Roman" w:hAnsi="Times New Roman" w:cs="Times New Roman"/>
                <w:b/>
                <w:bCs/>
                <w:sz w:val="16"/>
                <w:szCs w:val="16"/>
              </w:rPr>
            </w:pPr>
            <w:r w:rsidRPr="0026764D">
              <w:rPr>
                <w:rFonts w:ascii="Times New Roman" w:hAnsi="Times New Roman" w:cs="Times New Roman"/>
                <w:b/>
                <w:bCs/>
                <w:sz w:val="16"/>
                <w:szCs w:val="16"/>
              </w:rPr>
              <w:t>Y a-t-il des retours en arrière sur des projets au moment où la contrainte temporelle est la plus forte ?</w:t>
            </w:r>
          </w:p>
        </w:tc>
        <w:tc>
          <w:tcPr>
            <w:tcW w:w="2976" w:type="dxa"/>
          </w:tcPr>
          <w:p w14:paraId="0A90975A" w14:textId="77777777" w:rsidR="002E7443" w:rsidRPr="006821D0" w:rsidRDefault="002E7443" w:rsidP="00C8156D">
            <w:pPr>
              <w:spacing w:before="240" w:after="240"/>
              <w:jc w:val="center"/>
              <w:rPr>
                <w:rFonts w:ascii="Times New Roman" w:hAnsi="Times New Roman" w:cs="Times New Roman"/>
              </w:rPr>
            </w:pPr>
          </w:p>
        </w:tc>
        <w:tc>
          <w:tcPr>
            <w:tcW w:w="3391" w:type="dxa"/>
          </w:tcPr>
          <w:p w14:paraId="680B1728" w14:textId="77777777" w:rsidR="002E7443" w:rsidRDefault="002E7443" w:rsidP="00C8156D">
            <w:pPr>
              <w:spacing w:before="240" w:after="240"/>
              <w:jc w:val="center"/>
              <w:rPr>
                <w:rFonts w:ascii="Times New Roman" w:hAnsi="Times New Roman" w:cs="Times New Roman"/>
                <w:b/>
                <w:bCs/>
              </w:rPr>
            </w:pPr>
          </w:p>
        </w:tc>
      </w:tr>
      <w:tr w:rsidR="002E7443" w:rsidRPr="0091619A" w14:paraId="4F9B6DC5" w14:textId="77777777" w:rsidTr="00C8156D">
        <w:trPr>
          <w:trHeight w:val="427"/>
        </w:trPr>
        <w:tc>
          <w:tcPr>
            <w:tcW w:w="2689" w:type="dxa"/>
            <w:shd w:val="clear" w:color="auto" w:fill="F2F2F2" w:themeFill="background1" w:themeFillShade="F2"/>
          </w:tcPr>
          <w:p w14:paraId="4B95FCED" w14:textId="77777777" w:rsidR="002E7443" w:rsidRPr="0026764D" w:rsidRDefault="002E7443" w:rsidP="00C8156D">
            <w:pPr>
              <w:spacing w:before="240" w:after="240"/>
              <w:jc w:val="center"/>
              <w:rPr>
                <w:rFonts w:ascii="Times New Roman" w:hAnsi="Times New Roman" w:cs="Times New Roman"/>
                <w:b/>
                <w:bCs/>
                <w:sz w:val="16"/>
                <w:szCs w:val="16"/>
              </w:rPr>
            </w:pPr>
            <w:r w:rsidRPr="0026764D">
              <w:rPr>
                <w:rFonts w:ascii="Times New Roman" w:hAnsi="Times New Roman" w:cs="Times New Roman"/>
                <w:b/>
                <w:bCs/>
                <w:sz w:val="16"/>
                <w:szCs w:val="16"/>
              </w:rPr>
              <w:t>Les projets sont-ils évalués ?</w:t>
            </w:r>
          </w:p>
        </w:tc>
        <w:tc>
          <w:tcPr>
            <w:tcW w:w="2976" w:type="dxa"/>
          </w:tcPr>
          <w:p w14:paraId="5414F3E7" w14:textId="77777777" w:rsidR="002E7443" w:rsidRDefault="002E7443" w:rsidP="00C8156D">
            <w:pPr>
              <w:spacing w:before="240" w:after="240"/>
              <w:jc w:val="center"/>
              <w:rPr>
                <w:rFonts w:ascii="Times New Roman" w:hAnsi="Times New Roman" w:cs="Times New Roman"/>
                <w:b/>
                <w:bCs/>
              </w:rPr>
            </w:pPr>
          </w:p>
        </w:tc>
        <w:tc>
          <w:tcPr>
            <w:tcW w:w="3391" w:type="dxa"/>
          </w:tcPr>
          <w:p w14:paraId="42DDBCA9" w14:textId="77777777" w:rsidR="002E7443" w:rsidRPr="0091619A" w:rsidRDefault="002E7443" w:rsidP="00C8156D">
            <w:pPr>
              <w:spacing w:before="240" w:after="240"/>
              <w:jc w:val="center"/>
              <w:rPr>
                <w:rFonts w:ascii="Times New Roman" w:hAnsi="Times New Roman" w:cs="Times New Roman"/>
                <w:sz w:val="16"/>
                <w:szCs w:val="16"/>
              </w:rPr>
            </w:pPr>
          </w:p>
        </w:tc>
      </w:tr>
      <w:tr w:rsidR="002E7443" w14:paraId="1B68B53A" w14:textId="77777777" w:rsidTr="00C8156D">
        <w:trPr>
          <w:trHeight w:val="418"/>
        </w:trPr>
        <w:tc>
          <w:tcPr>
            <w:tcW w:w="2689" w:type="dxa"/>
            <w:shd w:val="clear" w:color="auto" w:fill="F2F2F2" w:themeFill="background1" w:themeFillShade="F2"/>
          </w:tcPr>
          <w:p w14:paraId="18CEF842" w14:textId="77777777" w:rsidR="002E7443" w:rsidRPr="0026764D" w:rsidRDefault="002E7443" w:rsidP="00C8156D">
            <w:pPr>
              <w:spacing w:before="240" w:after="240"/>
              <w:jc w:val="center"/>
              <w:rPr>
                <w:rFonts w:ascii="Times New Roman" w:hAnsi="Times New Roman" w:cs="Times New Roman"/>
                <w:b/>
                <w:bCs/>
                <w:sz w:val="16"/>
                <w:szCs w:val="16"/>
              </w:rPr>
            </w:pPr>
            <w:r w:rsidRPr="0026764D">
              <w:rPr>
                <w:rFonts w:ascii="Times New Roman" w:hAnsi="Times New Roman" w:cs="Times New Roman"/>
                <w:b/>
                <w:bCs/>
                <w:sz w:val="16"/>
                <w:szCs w:val="16"/>
              </w:rPr>
              <w:t>Quelles principales contraintes ?</w:t>
            </w:r>
          </w:p>
        </w:tc>
        <w:tc>
          <w:tcPr>
            <w:tcW w:w="2976" w:type="dxa"/>
          </w:tcPr>
          <w:p w14:paraId="5716BFB6" w14:textId="77777777" w:rsidR="002E7443" w:rsidRPr="002F49B3" w:rsidRDefault="002E7443" w:rsidP="00C8156D">
            <w:pPr>
              <w:spacing w:before="240" w:after="240"/>
              <w:jc w:val="center"/>
              <w:rPr>
                <w:rFonts w:ascii="Times New Roman" w:hAnsi="Times New Roman" w:cs="Times New Roman"/>
              </w:rPr>
            </w:pPr>
          </w:p>
        </w:tc>
        <w:tc>
          <w:tcPr>
            <w:tcW w:w="3391" w:type="dxa"/>
          </w:tcPr>
          <w:p w14:paraId="1EC58AC0" w14:textId="77777777" w:rsidR="002E7443" w:rsidRDefault="002E7443" w:rsidP="00C8156D">
            <w:pPr>
              <w:spacing w:before="240" w:after="240"/>
              <w:jc w:val="center"/>
              <w:rPr>
                <w:rFonts w:ascii="Times New Roman" w:hAnsi="Times New Roman" w:cs="Times New Roman"/>
                <w:b/>
                <w:bCs/>
              </w:rPr>
            </w:pPr>
          </w:p>
        </w:tc>
      </w:tr>
      <w:tr w:rsidR="002E7443" w:rsidRPr="0091619A" w14:paraId="07734C19" w14:textId="77777777" w:rsidTr="00C8156D">
        <w:trPr>
          <w:trHeight w:val="101"/>
        </w:trPr>
        <w:tc>
          <w:tcPr>
            <w:tcW w:w="2689" w:type="dxa"/>
            <w:shd w:val="clear" w:color="auto" w:fill="F2F2F2" w:themeFill="background1" w:themeFillShade="F2"/>
          </w:tcPr>
          <w:p w14:paraId="1AFD44DE" w14:textId="104075C5" w:rsidR="002E7443" w:rsidRPr="0026764D" w:rsidRDefault="002E7443" w:rsidP="00C8156D">
            <w:pPr>
              <w:spacing w:before="240" w:after="240"/>
              <w:jc w:val="center"/>
              <w:rPr>
                <w:rFonts w:ascii="Times New Roman" w:hAnsi="Times New Roman" w:cs="Times New Roman"/>
                <w:b/>
                <w:bCs/>
                <w:sz w:val="16"/>
                <w:szCs w:val="16"/>
              </w:rPr>
            </w:pPr>
            <w:r w:rsidRPr="0026764D">
              <w:rPr>
                <w:rFonts w:ascii="Times New Roman" w:hAnsi="Times New Roman" w:cs="Times New Roman"/>
                <w:b/>
                <w:bCs/>
                <w:sz w:val="16"/>
                <w:szCs w:val="16"/>
              </w:rPr>
              <w:t>Quelle</w:t>
            </w:r>
            <w:r w:rsidR="004114EF">
              <w:rPr>
                <w:rFonts w:ascii="Times New Roman" w:hAnsi="Times New Roman" w:cs="Times New Roman"/>
                <w:b/>
                <w:bCs/>
                <w:sz w:val="16"/>
                <w:szCs w:val="16"/>
              </w:rPr>
              <w:t>s</w:t>
            </w:r>
            <w:r w:rsidRPr="0026764D">
              <w:rPr>
                <w:rFonts w:ascii="Times New Roman" w:hAnsi="Times New Roman" w:cs="Times New Roman"/>
                <w:b/>
                <w:bCs/>
                <w:sz w:val="16"/>
                <w:szCs w:val="16"/>
              </w:rPr>
              <w:t xml:space="preserve"> réaction</w:t>
            </w:r>
            <w:r w:rsidR="004114EF">
              <w:rPr>
                <w:rFonts w:ascii="Times New Roman" w:hAnsi="Times New Roman" w:cs="Times New Roman"/>
                <w:b/>
                <w:bCs/>
                <w:sz w:val="16"/>
                <w:szCs w:val="16"/>
              </w:rPr>
              <w:t>s</w:t>
            </w:r>
            <w:r w:rsidRPr="0026764D">
              <w:rPr>
                <w:rFonts w:ascii="Times New Roman" w:hAnsi="Times New Roman" w:cs="Times New Roman"/>
                <w:b/>
                <w:bCs/>
                <w:sz w:val="16"/>
                <w:szCs w:val="16"/>
              </w:rPr>
              <w:t xml:space="preserve"> face aux contraintes ?</w:t>
            </w:r>
          </w:p>
        </w:tc>
        <w:tc>
          <w:tcPr>
            <w:tcW w:w="2976" w:type="dxa"/>
          </w:tcPr>
          <w:p w14:paraId="0147C77A" w14:textId="77777777" w:rsidR="002E7443" w:rsidRPr="0091619A" w:rsidRDefault="002E7443" w:rsidP="00C8156D">
            <w:pPr>
              <w:spacing w:before="240" w:after="240"/>
              <w:jc w:val="center"/>
              <w:rPr>
                <w:rFonts w:ascii="Times New Roman" w:hAnsi="Times New Roman" w:cs="Times New Roman"/>
                <w:sz w:val="16"/>
                <w:szCs w:val="16"/>
              </w:rPr>
            </w:pPr>
          </w:p>
        </w:tc>
        <w:tc>
          <w:tcPr>
            <w:tcW w:w="3391" w:type="dxa"/>
          </w:tcPr>
          <w:p w14:paraId="39BC4A18" w14:textId="77777777" w:rsidR="002E7443" w:rsidRPr="0091619A" w:rsidRDefault="002E7443" w:rsidP="00C8156D">
            <w:pPr>
              <w:spacing w:before="240" w:after="240"/>
              <w:jc w:val="center"/>
              <w:rPr>
                <w:rFonts w:ascii="Times New Roman" w:hAnsi="Times New Roman" w:cs="Times New Roman"/>
                <w:sz w:val="16"/>
                <w:szCs w:val="16"/>
              </w:rPr>
            </w:pPr>
          </w:p>
        </w:tc>
      </w:tr>
    </w:tbl>
    <w:p w14:paraId="6D3AFDB2" w14:textId="77777777" w:rsidR="002E7443" w:rsidRDefault="002E7443" w:rsidP="002E7443">
      <w:pPr>
        <w:spacing w:line="276" w:lineRule="auto"/>
        <w:rPr>
          <w:rFonts w:ascii="Times New Roman" w:hAnsi="Times New Roman" w:cs="Times New Roman"/>
          <w:b/>
          <w:bCs/>
          <w:sz w:val="44"/>
          <w:szCs w:val="44"/>
        </w:rPr>
      </w:pPr>
    </w:p>
    <w:p w14:paraId="0B2392B9" w14:textId="69819EA4" w:rsidR="002E7443" w:rsidRDefault="002E7443" w:rsidP="002E7443">
      <w:pPr>
        <w:spacing w:line="276" w:lineRule="auto"/>
        <w:rPr>
          <w:rFonts w:ascii="Times New Roman" w:hAnsi="Times New Roman" w:cs="Times New Roman"/>
          <w:b/>
          <w:bCs/>
          <w:sz w:val="44"/>
          <w:szCs w:val="44"/>
        </w:rPr>
      </w:pPr>
    </w:p>
    <w:p w14:paraId="2CAFDA50" w14:textId="7156F5A4" w:rsidR="002E7443" w:rsidRDefault="002E7443" w:rsidP="002E7443">
      <w:pPr>
        <w:spacing w:line="276" w:lineRule="auto"/>
        <w:rPr>
          <w:rFonts w:ascii="Times New Roman" w:hAnsi="Times New Roman" w:cs="Times New Roman"/>
          <w:b/>
          <w:bCs/>
          <w:sz w:val="44"/>
          <w:szCs w:val="44"/>
        </w:rPr>
      </w:pPr>
    </w:p>
    <w:p w14:paraId="6EC07CD3" w14:textId="2B6B9EAE" w:rsidR="002E7443" w:rsidRDefault="002E7443" w:rsidP="002E7443">
      <w:pPr>
        <w:spacing w:line="276" w:lineRule="auto"/>
        <w:rPr>
          <w:rFonts w:ascii="Times New Roman" w:hAnsi="Times New Roman" w:cs="Times New Roman"/>
          <w:b/>
          <w:bCs/>
          <w:sz w:val="44"/>
          <w:szCs w:val="44"/>
        </w:rPr>
      </w:pPr>
    </w:p>
    <w:p w14:paraId="5AB333CE" w14:textId="77777777" w:rsidR="00545DE2" w:rsidRDefault="00545DE2" w:rsidP="002E7443">
      <w:pPr>
        <w:spacing w:line="276" w:lineRule="auto"/>
        <w:rPr>
          <w:rFonts w:ascii="Times New Roman" w:hAnsi="Times New Roman" w:cs="Times New Roman"/>
          <w:b/>
          <w:bCs/>
          <w:sz w:val="44"/>
          <w:szCs w:val="44"/>
        </w:rPr>
      </w:pPr>
    </w:p>
    <w:p w14:paraId="740312B7" w14:textId="2124EF69" w:rsidR="00D64678" w:rsidRPr="00034C8D" w:rsidRDefault="000C5102" w:rsidP="00900EBB">
      <w:pPr>
        <w:spacing w:line="276" w:lineRule="auto"/>
        <w:jc w:val="center"/>
        <w:rPr>
          <w:rFonts w:ascii="Times New Roman" w:hAnsi="Times New Roman" w:cs="Times New Roman"/>
          <w:b/>
          <w:bCs/>
          <w:sz w:val="32"/>
          <w:szCs w:val="32"/>
        </w:rPr>
      </w:pPr>
      <w:r w:rsidRPr="00034C8D">
        <w:rPr>
          <w:rFonts w:ascii="Times New Roman" w:hAnsi="Times New Roman" w:cs="Times New Roman"/>
          <w:b/>
          <w:bCs/>
          <w:sz w:val="32"/>
          <w:szCs w:val="32"/>
        </w:rPr>
        <w:t>ENTRETIENS</w:t>
      </w:r>
      <w:r w:rsidR="00986EE0" w:rsidRPr="00034C8D">
        <w:rPr>
          <w:rFonts w:ascii="Times New Roman" w:hAnsi="Times New Roman" w:cs="Times New Roman"/>
          <w:b/>
          <w:bCs/>
          <w:sz w:val="32"/>
          <w:szCs w:val="32"/>
        </w:rPr>
        <w:t xml:space="preserve"> QUALITATIFS</w:t>
      </w:r>
    </w:p>
    <w:p w14:paraId="54E3C2F4" w14:textId="40BAEFA5" w:rsidR="000C5102" w:rsidRDefault="000C5102" w:rsidP="00900EBB">
      <w:pPr>
        <w:spacing w:line="276" w:lineRule="auto"/>
        <w:rPr>
          <w:rFonts w:ascii="Times New Roman" w:hAnsi="Times New Roman" w:cs="Times New Roman"/>
          <w:b/>
          <w:bCs/>
          <w:sz w:val="28"/>
          <w:szCs w:val="28"/>
        </w:rPr>
      </w:pPr>
    </w:p>
    <w:p w14:paraId="31016228" w14:textId="77777777" w:rsidR="000C5102" w:rsidRDefault="000C5102" w:rsidP="00900EBB">
      <w:pPr>
        <w:spacing w:line="276" w:lineRule="auto"/>
        <w:jc w:val="center"/>
        <w:rPr>
          <w:rFonts w:ascii="Times New Roman" w:hAnsi="Times New Roman" w:cs="Times New Roman"/>
          <w:b/>
          <w:bCs/>
        </w:rPr>
      </w:pPr>
    </w:p>
    <w:tbl>
      <w:tblPr>
        <w:tblStyle w:val="Grilledutableau"/>
        <w:tblW w:w="9214" w:type="dxa"/>
        <w:tblInd w:w="-5" w:type="dxa"/>
        <w:tblLook w:val="04A0" w:firstRow="1" w:lastRow="0" w:firstColumn="1" w:lastColumn="0" w:noHBand="0" w:noVBand="1"/>
      </w:tblPr>
      <w:tblGrid>
        <w:gridCol w:w="1410"/>
        <w:gridCol w:w="2308"/>
        <w:gridCol w:w="2231"/>
        <w:gridCol w:w="2021"/>
        <w:gridCol w:w="1244"/>
      </w:tblGrid>
      <w:tr w:rsidR="000C5102" w14:paraId="37169034" w14:textId="77777777" w:rsidTr="00965D5B">
        <w:tc>
          <w:tcPr>
            <w:tcW w:w="1410" w:type="dxa"/>
            <w:shd w:val="clear" w:color="auto" w:fill="8EAADB" w:themeFill="accent1" w:themeFillTint="99"/>
            <w:vAlign w:val="center"/>
          </w:tcPr>
          <w:p w14:paraId="1D1F7838" w14:textId="77777777" w:rsidR="000C5102" w:rsidRDefault="000C5102" w:rsidP="00900EBB">
            <w:pPr>
              <w:spacing w:line="276" w:lineRule="auto"/>
              <w:jc w:val="center"/>
              <w:rPr>
                <w:rFonts w:ascii="Times New Roman" w:hAnsi="Times New Roman" w:cs="Times New Roman"/>
                <w:b/>
                <w:bCs/>
              </w:rPr>
            </w:pPr>
          </w:p>
          <w:p w14:paraId="5B53AE18" w14:textId="77777777" w:rsidR="000C5102" w:rsidRDefault="000C5102" w:rsidP="00900EBB">
            <w:pPr>
              <w:spacing w:line="276" w:lineRule="auto"/>
              <w:jc w:val="center"/>
              <w:rPr>
                <w:rFonts w:ascii="Times New Roman" w:hAnsi="Times New Roman" w:cs="Times New Roman"/>
                <w:b/>
                <w:bCs/>
              </w:rPr>
            </w:pPr>
            <w:r>
              <w:rPr>
                <w:rFonts w:ascii="Times New Roman" w:hAnsi="Times New Roman" w:cs="Times New Roman"/>
                <w:b/>
                <w:bCs/>
              </w:rPr>
              <w:t>IDENTITÉ</w:t>
            </w:r>
          </w:p>
          <w:p w14:paraId="344ABFF0" w14:textId="77777777" w:rsidR="000C5102" w:rsidRDefault="000C5102" w:rsidP="00900EBB">
            <w:pPr>
              <w:spacing w:line="276" w:lineRule="auto"/>
              <w:jc w:val="center"/>
              <w:rPr>
                <w:rFonts w:ascii="Times New Roman" w:hAnsi="Times New Roman" w:cs="Times New Roman"/>
                <w:b/>
                <w:bCs/>
              </w:rPr>
            </w:pPr>
          </w:p>
        </w:tc>
        <w:tc>
          <w:tcPr>
            <w:tcW w:w="2308" w:type="dxa"/>
            <w:shd w:val="clear" w:color="auto" w:fill="8EAADB" w:themeFill="accent1" w:themeFillTint="99"/>
            <w:vAlign w:val="center"/>
          </w:tcPr>
          <w:p w14:paraId="32B21F46" w14:textId="77777777" w:rsidR="000C5102" w:rsidRDefault="000C5102" w:rsidP="00900EBB">
            <w:pPr>
              <w:spacing w:line="276" w:lineRule="auto"/>
              <w:jc w:val="center"/>
              <w:rPr>
                <w:rFonts w:ascii="Times New Roman" w:hAnsi="Times New Roman" w:cs="Times New Roman"/>
                <w:b/>
                <w:bCs/>
              </w:rPr>
            </w:pPr>
            <w:r>
              <w:rPr>
                <w:rFonts w:ascii="Times New Roman" w:hAnsi="Times New Roman" w:cs="Times New Roman"/>
                <w:b/>
                <w:bCs/>
              </w:rPr>
              <w:t>FONCTION(S)</w:t>
            </w:r>
          </w:p>
        </w:tc>
        <w:tc>
          <w:tcPr>
            <w:tcW w:w="2231" w:type="dxa"/>
            <w:shd w:val="clear" w:color="auto" w:fill="8EAADB" w:themeFill="accent1" w:themeFillTint="99"/>
            <w:vAlign w:val="center"/>
          </w:tcPr>
          <w:p w14:paraId="76668609" w14:textId="77777777" w:rsidR="000C5102" w:rsidRDefault="000C5102" w:rsidP="00900EBB">
            <w:pPr>
              <w:spacing w:line="276" w:lineRule="auto"/>
              <w:jc w:val="center"/>
              <w:rPr>
                <w:rFonts w:ascii="Times New Roman" w:hAnsi="Times New Roman" w:cs="Times New Roman"/>
                <w:b/>
                <w:bCs/>
              </w:rPr>
            </w:pPr>
            <w:r>
              <w:rPr>
                <w:rFonts w:ascii="Times New Roman" w:hAnsi="Times New Roman" w:cs="Times New Roman"/>
                <w:b/>
                <w:bCs/>
              </w:rPr>
              <w:t>ORGANISMES</w:t>
            </w:r>
          </w:p>
        </w:tc>
        <w:tc>
          <w:tcPr>
            <w:tcW w:w="2021" w:type="dxa"/>
            <w:shd w:val="clear" w:color="auto" w:fill="8EAADB" w:themeFill="accent1" w:themeFillTint="99"/>
            <w:vAlign w:val="center"/>
          </w:tcPr>
          <w:p w14:paraId="5630FDA8" w14:textId="77777777" w:rsidR="000C5102" w:rsidRDefault="000C5102" w:rsidP="00900EBB">
            <w:pPr>
              <w:spacing w:line="276" w:lineRule="auto"/>
              <w:jc w:val="center"/>
              <w:rPr>
                <w:rFonts w:ascii="Times New Roman" w:hAnsi="Times New Roman" w:cs="Times New Roman"/>
                <w:b/>
                <w:bCs/>
              </w:rPr>
            </w:pPr>
            <w:r>
              <w:rPr>
                <w:rFonts w:ascii="Times New Roman" w:hAnsi="Times New Roman" w:cs="Times New Roman"/>
                <w:b/>
                <w:bCs/>
              </w:rPr>
              <w:t>TYPE D’ENTRETIENS</w:t>
            </w:r>
          </w:p>
        </w:tc>
        <w:tc>
          <w:tcPr>
            <w:tcW w:w="1244" w:type="dxa"/>
            <w:shd w:val="clear" w:color="auto" w:fill="8EAADB" w:themeFill="accent1" w:themeFillTint="99"/>
          </w:tcPr>
          <w:p w14:paraId="307FEF92" w14:textId="77777777" w:rsidR="000C5102" w:rsidRDefault="000C5102" w:rsidP="00900EBB">
            <w:pPr>
              <w:spacing w:line="276" w:lineRule="auto"/>
              <w:jc w:val="center"/>
              <w:rPr>
                <w:rFonts w:ascii="Times New Roman" w:hAnsi="Times New Roman" w:cs="Times New Roman"/>
                <w:b/>
                <w:bCs/>
              </w:rPr>
            </w:pPr>
            <w:r>
              <w:rPr>
                <w:rFonts w:ascii="Times New Roman" w:hAnsi="Times New Roman" w:cs="Times New Roman"/>
                <w:b/>
                <w:bCs/>
              </w:rPr>
              <w:t>DATE ET DURÉE</w:t>
            </w:r>
          </w:p>
        </w:tc>
      </w:tr>
      <w:tr w:rsidR="000C5102" w14:paraId="41850443" w14:textId="77777777" w:rsidTr="00965D5B">
        <w:trPr>
          <w:trHeight w:val="1956"/>
        </w:trPr>
        <w:tc>
          <w:tcPr>
            <w:tcW w:w="1410" w:type="dxa"/>
            <w:vAlign w:val="center"/>
          </w:tcPr>
          <w:p w14:paraId="77A6DE66" w14:textId="77777777" w:rsidR="000C5102" w:rsidRPr="00C70CC2" w:rsidRDefault="000C5102"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Didier Landau</w:t>
            </w:r>
          </w:p>
        </w:tc>
        <w:tc>
          <w:tcPr>
            <w:tcW w:w="2308" w:type="dxa"/>
            <w:vAlign w:val="center"/>
          </w:tcPr>
          <w:p w14:paraId="57AEE225" w14:textId="77777777" w:rsidR="000C5102" w:rsidRPr="00C70CC2" w:rsidRDefault="000C5102"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Formateur psychologue social, éducation et santé</w:t>
            </w:r>
          </w:p>
        </w:tc>
        <w:tc>
          <w:tcPr>
            <w:tcW w:w="2231" w:type="dxa"/>
            <w:vAlign w:val="center"/>
          </w:tcPr>
          <w:p w14:paraId="6B267F47" w14:textId="77777777" w:rsidR="000C5102" w:rsidRPr="00C70CC2" w:rsidRDefault="000C5102"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En indépendant</w:t>
            </w:r>
          </w:p>
        </w:tc>
        <w:tc>
          <w:tcPr>
            <w:tcW w:w="2021" w:type="dxa"/>
            <w:vAlign w:val="center"/>
          </w:tcPr>
          <w:p w14:paraId="3EEDBED4" w14:textId="77777777" w:rsidR="000C5102" w:rsidRPr="00C70CC2" w:rsidRDefault="000C5102"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Entretien exploratoire</w:t>
            </w:r>
          </w:p>
        </w:tc>
        <w:tc>
          <w:tcPr>
            <w:tcW w:w="1244" w:type="dxa"/>
            <w:vAlign w:val="center"/>
          </w:tcPr>
          <w:p w14:paraId="41BEA48E" w14:textId="77777777" w:rsidR="000C5102" w:rsidRDefault="000C5102"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3 mai 22</w:t>
            </w:r>
          </w:p>
          <w:p w14:paraId="49BBB7BF" w14:textId="77777777" w:rsidR="000C5102" w:rsidRPr="00C70CC2" w:rsidRDefault="000C5102"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1h15</w:t>
            </w:r>
          </w:p>
        </w:tc>
      </w:tr>
      <w:tr w:rsidR="000C5102" w14:paraId="6B0F293F" w14:textId="77777777" w:rsidTr="00A75EF1">
        <w:trPr>
          <w:trHeight w:val="921"/>
        </w:trPr>
        <w:tc>
          <w:tcPr>
            <w:tcW w:w="1410" w:type="dxa"/>
            <w:shd w:val="clear" w:color="auto" w:fill="D9E2F3" w:themeFill="accent1" w:themeFillTint="33"/>
            <w:vAlign w:val="center"/>
          </w:tcPr>
          <w:p w14:paraId="6DE94A1C" w14:textId="77777777" w:rsidR="000C5102" w:rsidRPr="00C70CC2" w:rsidRDefault="000C5102"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Maël Besson</w:t>
            </w:r>
          </w:p>
        </w:tc>
        <w:tc>
          <w:tcPr>
            <w:tcW w:w="2308" w:type="dxa"/>
            <w:shd w:val="clear" w:color="auto" w:fill="D9E2F3" w:themeFill="accent1" w:themeFillTint="33"/>
            <w:vAlign w:val="center"/>
          </w:tcPr>
          <w:p w14:paraId="29CD1460" w14:textId="77777777" w:rsidR="000C5102" w:rsidRPr="00C70CC2" w:rsidRDefault="000C5102"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Expert en transition écologique et RSE dans le monde du sport</w:t>
            </w:r>
          </w:p>
        </w:tc>
        <w:tc>
          <w:tcPr>
            <w:tcW w:w="2231" w:type="dxa"/>
            <w:shd w:val="clear" w:color="auto" w:fill="D9E2F3" w:themeFill="accent1" w:themeFillTint="33"/>
            <w:vAlign w:val="center"/>
          </w:tcPr>
          <w:p w14:paraId="3B93789F" w14:textId="77777777" w:rsidR="000C5102" w:rsidRPr="005D3AFC" w:rsidRDefault="000C5102" w:rsidP="00900EBB">
            <w:pPr>
              <w:spacing w:line="276" w:lineRule="auto"/>
              <w:jc w:val="center"/>
              <w:rPr>
                <w:rFonts w:ascii="Times New Roman" w:hAnsi="Times New Roman" w:cs="Times New Roman"/>
                <w:sz w:val="22"/>
                <w:szCs w:val="22"/>
              </w:rPr>
            </w:pPr>
            <w:r w:rsidRPr="005D3AFC">
              <w:rPr>
                <w:rFonts w:ascii="Times New Roman" w:hAnsi="Times New Roman" w:cs="Times New Roman"/>
                <w:sz w:val="22"/>
                <w:szCs w:val="22"/>
              </w:rPr>
              <w:t xml:space="preserve">En indépendant </w:t>
            </w:r>
          </w:p>
        </w:tc>
        <w:tc>
          <w:tcPr>
            <w:tcW w:w="2021" w:type="dxa"/>
            <w:shd w:val="clear" w:color="auto" w:fill="D9E2F3" w:themeFill="accent1" w:themeFillTint="33"/>
            <w:vAlign w:val="center"/>
          </w:tcPr>
          <w:p w14:paraId="23874C1F" w14:textId="77777777" w:rsidR="000C5102" w:rsidRPr="00C70CC2" w:rsidRDefault="000C5102"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Entretien exploratoire</w:t>
            </w:r>
          </w:p>
        </w:tc>
        <w:tc>
          <w:tcPr>
            <w:tcW w:w="1244" w:type="dxa"/>
            <w:shd w:val="clear" w:color="auto" w:fill="D9E2F3" w:themeFill="accent1" w:themeFillTint="33"/>
            <w:vAlign w:val="center"/>
          </w:tcPr>
          <w:p w14:paraId="18800B5E" w14:textId="77777777" w:rsidR="000C5102" w:rsidRDefault="000C5102"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6 mai 22</w:t>
            </w:r>
          </w:p>
          <w:p w14:paraId="0340E148" w14:textId="77777777" w:rsidR="000C5102" w:rsidRPr="00C70CC2" w:rsidRDefault="000C5102"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1h</w:t>
            </w:r>
          </w:p>
        </w:tc>
      </w:tr>
      <w:tr w:rsidR="000C5102" w14:paraId="2D1BC3B9" w14:textId="77777777" w:rsidTr="00A75EF1">
        <w:trPr>
          <w:trHeight w:val="894"/>
        </w:trPr>
        <w:tc>
          <w:tcPr>
            <w:tcW w:w="1410" w:type="dxa"/>
            <w:shd w:val="clear" w:color="auto" w:fill="FFFFFF" w:themeFill="background1"/>
            <w:vAlign w:val="center"/>
          </w:tcPr>
          <w:p w14:paraId="3FAE4888" w14:textId="77777777" w:rsidR="000C5102" w:rsidRPr="00C70CC2" w:rsidRDefault="000C5102"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 xml:space="preserve">Michaël </w:t>
            </w:r>
            <w:proofErr w:type="spellStart"/>
            <w:r w:rsidRPr="00C70CC2">
              <w:rPr>
                <w:rFonts w:ascii="Times New Roman" w:hAnsi="Times New Roman" w:cs="Times New Roman"/>
                <w:sz w:val="22"/>
                <w:szCs w:val="22"/>
              </w:rPr>
              <w:t>Ferrisi</w:t>
            </w:r>
            <w:proofErr w:type="spellEnd"/>
          </w:p>
        </w:tc>
        <w:tc>
          <w:tcPr>
            <w:tcW w:w="2308" w:type="dxa"/>
            <w:shd w:val="clear" w:color="auto" w:fill="FFFFFF" w:themeFill="background1"/>
            <w:vAlign w:val="center"/>
          </w:tcPr>
          <w:p w14:paraId="1C215084" w14:textId="77777777" w:rsidR="000C5102" w:rsidRPr="00C70CC2" w:rsidRDefault="000C5102"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Fondateur d’</w:t>
            </w:r>
            <w:proofErr w:type="spellStart"/>
            <w:r w:rsidRPr="00C70CC2">
              <w:rPr>
                <w:rFonts w:ascii="Times New Roman" w:hAnsi="Times New Roman" w:cs="Times New Roman"/>
                <w:sz w:val="22"/>
                <w:szCs w:val="22"/>
              </w:rPr>
              <w:t>Écolosport</w:t>
            </w:r>
            <w:proofErr w:type="spellEnd"/>
            <w:r w:rsidRPr="00C70CC2">
              <w:rPr>
                <w:rFonts w:ascii="Times New Roman" w:hAnsi="Times New Roman" w:cs="Times New Roman"/>
                <w:sz w:val="22"/>
                <w:szCs w:val="22"/>
              </w:rPr>
              <w:t>, Freelance</w:t>
            </w:r>
          </w:p>
        </w:tc>
        <w:tc>
          <w:tcPr>
            <w:tcW w:w="2231" w:type="dxa"/>
            <w:shd w:val="clear" w:color="auto" w:fill="FFFFFF" w:themeFill="background1"/>
            <w:vAlign w:val="center"/>
          </w:tcPr>
          <w:p w14:paraId="451A99E4" w14:textId="77777777" w:rsidR="000C5102" w:rsidRPr="00C70CC2" w:rsidRDefault="000C5102"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En indépendant</w:t>
            </w:r>
          </w:p>
        </w:tc>
        <w:tc>
          <w:tcPr>
            <w:tcW w:w="2021" w:type="dxa"/>
            <w:shd w:val="clear" w:color="auto" w:fill="FFFFFF" w:themeFill="background1"/>
            <w:vAlign w:val="center"/>
          </w:tcPr>
          <w:p w14:paraId="288E93AD" w14:textId="77777777" w:rsidR="000C5102" w:rsidRPr="00C70CC2" w:rsidRDefault="000C5102"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Entretien exploratoire</w:t>
            </w:r>
          </w:p>
        </w:tc>
        <w:tc>
          <w:tcPr>
            <w:tcW w:w="1244" w:type="dxa"/>
            <w:shd w:val="clear" w:color="auto" w:fill="FFFFFF" w:themeFill="background1"/>
            <w:vAlign w:val="center"/>
          </w:tcPr>
          <w:p w14:paraId="00C41125" w14:textId="77777777" w:rsidR="000C5102" w:rsidRDefault="000C5102"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2 mai</w:t>
            </w:r>
          </w:p>
          <w:p w14:paraId="7CD25BE1" w14:textId="77777777" w:rsidR="000C5102" w:rsidRPr="00C70CC2" w:rsidRDefault="000C5102"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1h</w:t>
            </w:r>
          </w:p>
        </w:tc>
      </w:tr>
      <w:tr w:rsidR="000C5102" w14:paraId="6D6FFE8B" w14:textId="77777777" w:rsidTr="00A75EF1">
        <w:trPr>
          <w:trHeight w:val="656"/>
        </w:trPr>
        <w:tc>
          <w:tcPr>
            <w:tcW w:w="1410" w:type="dxa"/>
            <w:shd w:val="clear" w:color="auto" w:fill="D9E2F3" w:themeFill="accent1" w:themeFillTint="33"/>
            <w:vAlign w:val="center"/>
          </w:tcPr>
          <w:p w14:paraId="1D304E53" w14:textId="77777777" w:rsidR="000C5102" w:rsidRPr="00C70CC2" w:rsidRDefault="000C5102"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Hugues Relier</w:t>
            </w:r>
          </w:p>
        </w:tc>
        <w:tc>
          <w:tcPr>
            <w:tcW w:w="2308" w:type="dxa"/>
            <w:shd w:val="clear" w:color="auto" w:fill="D9E2F3" w:themeFill="accent1" w:themeFillTint="33"/>
            <w:vAlign w:val="center"/>
          </w:tcPr>
          <w:p w14:paraId="61398FE1" w14:textId="6B2012C6" w:rsidR="000C5102" w:rsidRPr="00C70CC2" w:rsidRDefault="00D06214"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Directeur</w:t>
            </w:r>
            <w:r w:rsidR="000C5102" w:rsidRPr="00C70CC2">
              <w:rPr>
                <w:rFonts w:ascii="Times New Roman" w:hAnsi="Times New Roman" w:cs="Times New Roman"/>
                <w:sz w:val="22"/>
                <w:szCs w:val="22"/>
              </w:rPr>
              <w:t xml:space="preserve"> Performance Sociale</w:t>
            </w:r>
          </w:p>
        </w:tc>
        <w:tc>
          <w:tcPr>
            <w:tcW w:w="2231" w:type="dxa"/>
            <w:shd w:val="clear" w:color="auto" w:fill="D9E2F3" w:themeFill="accent1" w:themeFillTint="33"/>
            <w:vAlign w:val="center"/>
          </w:tcPr>
          <w:p w14:paraId="7851A0BF" w14:textId="77777777" w:rsidR="000C5102" w:rsidRPr="00C70CC2" w:rsidRDefault="000C5102"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Fédération Française de Badminton</w:t>
            </w:r>
          </w:p>
        </w:tc>
        <w:tc>
          <w:tcPr>
            <w:tcW w:w="2021" w:type="dxa"/>
            <w:shd w:val="clear" w:color="auto" w:fill="D9E2F3" w:themeFill="accent1" w:themeFillTint="33"/>
            <w:vAlign w:val="center"/>
          </w:tcPr>
          <w:p w14:paraId="6E90C2CF" w14:textId="77777777" w:rsidR="000C5102" w:rsidRPr="00C70CC2" w:rsidRDefault="000C5102"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Entretien semi-directif</w:t>
            </w:r>
          </w:p>
        </w:tc>
        <w:tc>
          <w:tcPr>
            <w:tcW w:w="1244" w:type="dxa"/>
            <w:shd w:val="clear" w:color="auto" w:fill="D9E2F3" w:themeFill="accent1" w:themeFillTint="33"/>
            <w:vAlign w:val="center"/>
          </w:tcPr>
          <w:p w14:paraId="428E701E" w14:textId="1DCC6AE8" w:rsidR="000C5102" w:rsidRPr="00C70CC2" w:rsidRDefault="00D06214"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15</w:t>
            </w:r>
            <w:r w:rsidR="000C5102">
              <w:rPr>
                <w:rFonts w:ascii="Times New Roman" w:hAnsi="Times New Roman" w:cs="Times New Roman"/>
                <w:sz w:val="22"/>
                <w:szCs w:val="22"/>
              </w:rPr>
              <w:t xml:space="preserve"> juin 22</w:t>
            </w:r>
            <w:r w:rsidR="000C5102">
              <w:rPr>
                <w:rFonts w:ascii="Times New Roman" w:hAnsi="Times New Roman" w:cs="Times New Roman"/>
                <w:sz w:val="22"/>
                <w:szCs w:val="22"/>
              </w:rPr>
              <w:br/>
              <w:t>1h</w:t>
            </w:r>
          </w:p>
        </w:tc>
      </w:tr>
      <w:tr w:rsidR="000C5102" w14:paraId="36965CA3" w14:textId="77777777" w:rsidTr="00A75EF1">
        <w:trPr>
          <w:trHeight w:val="1327"/>
        </w:trPr>
        <w:tc>
          <w:tcPr>
            <w:tcW w:w="1410" w:type="dxa"/>
            <w:shd w:val="clear" w:color="auto" w:fill="FFFFFF" w:themeFill="background1"/>
            <w:vAlign w:val="center"/>
          </w:tcPr>
          <w:p w14:paraId="7C851DEB" w14:textId="77777777" w:rsidR="000C5102" w:rsidRPr="00C70CC2" w:rsidRDefault="000C5102"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Sylvie</w:t>
            </w:r>
            <w:r w:rsidRPr="00C70CC2">
              <w:rPr>
                <w:rFonts w:ascii="Times New Roman" w:hAnsi="Times New Roman" w:cs="Times New Roman"/>
                <w:sz w:val="22"/>
                <w:szCs w:val="22"/>
              </w:rPr>
              <w:t xml:space="preserve"> </w:t>
            </w:r>
            <w:r>
              <w:rPr>
                <w:rFonts w:ascii="Times New Roman" w:hAnsi="Times New Roman" w:cs="Times New Roman"/>
                <w:sz w:val="22"/>
                <w:szCs w:val="22"/>
              </w:rPr>
              <w:t>Viens</w:t>
            </w:r>
          </w:p>
        </w:tc>
        <w:tc>
          <w:tcPr>
            <w:tcW w:w="2308" w:type="dxa"/>
            <w:shd w:val="clear" w:color="auto" w:fill="FFFFFF" w:themeFill="background1"/>
            <w:vAlign w:val="center"/>
          </w:tcPr>
          <w:p w14:paraId="19D9B14A" w14:textId="77777777" w:rsidR="000C5102" w:rsidRPr="00C70CC2" w:rsidRDefault="000C5102"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Chargé de mission activités, ancienne directrice adjointe et directrice vie territoriale</w:t>
            </w:r>
          </w:p>
        </w:tc>
        <w:tc>
          <w:tcPr>
            <w:tcW w:w="2231" w:type="dxa"/>
            <w:shd w:val="clear" w:color="auto" w:fill="FFFFFF" w:themeFill="background1"/>
            <w:vAlign w:val="center"/>
          </w:tcPr>
          <w:p w14:paraId="4F733388" w14:textId="77777777" w:rsidR="000C5102" w:rsidRPr="00C70CC2" w:rsidRDefault="000C5102"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Fédération Française de Montagne et d’Escalade</w:t>
            </w:r>
          </w:p>
        </w:tc>
        <w:tc>
          <w:tcPr>
            <w:tcW w:w="2021" w:type="dxa"/>
            <w:shd w:val="clear" w:color="auto" w:fill="FFFFFF" w:themeFill="background1"/>
            <w:vAlign w:val="center"/>
          </w:tcPr>
          <w:p w14:paraId="118CC578" w14:textId="77777777" w:rsidR="000C5102" w:rsidRPr="00C70CC2" w:rsidRDefault="000C5102"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Entretien semi-directif</w:t>
            </w:r>
          </w:p>
        </w:tc>
        <w:tc>
          <w:tcPr>
            <w:tcW w:w="1244" w:type="dxa"/>
            <w:shd w:val="clear" w:color="auto" w:fill="FFFFFF" w:themeFill="background1"/>
            <w:vAlign w:val="center"/>
          </w:tcPr>
          <w:p w14:paraId="37568E37" w14:textId="77777777" w:rsidR="000C5102" w:rsidRDefault="000C5102"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15 Mai 22</w:t>
            </w:r>
          </w:p>
          <w:p w14:paraId="608056FF" w14:textId="6A6BB71D" w:rsidR="00D06297" w:rsidRPr="00C70CC2" w:rsidRDefault="00D06297"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1h10</w:t>
            </w:r>
          </w:p>
        </w:tc>
      </w:tr>
      <w:tr w:rsidR="000C5102" w14:paraId="15C04CCE" w14:textId="77777777" w:rsidTr="00965D5B">
        <w:trPr>
          <w:trHeight w:val="838"/>
        </w:trPr>
        <w:tc>
          <w:tcPr>
            <w:tcW w:w="1410" w:type="dxa"/>
            <w:shd w:val="clear" w:color="auto" w:fill="D9E2F3" w:themeFill="accent1" w:themeFillTint="33"/>
            <w:vAlign w:val="center"/>
          </w:tcPr>
          <w:p w14:paraId="267FEA51" w14:textId="77777777" w:rsidR="000C5102" w:rsidRPr="00C70CC2" w:rsidRDefault="000C5102"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 xml:space="preserve">Anne </w:t>
            </w:r>
            <w:proofErr w:type="spellStart"/>
            <w:r>
              <w:rPr>
                <w:rFonts w:ascii="Times New Roman" w:hAnsi="Times New Roman" w:cs="Times New Roman"/>
                <w:sz w:val="22"/>
                <w:szCs w:val="22"/>
              </w:rPr>
              <w:t>Grospeillet</w:t>
            </w:r>
            <w:proofErr w:type="spellEnd"/>
            <w:r>
              <w:rPr>
                <w:rFonts w:ascii="Times New Roman" w:hAnsi="Times New Roman" w:cs="Times New Roman"/>
                <w:sz w:val="22"/>
                <w:szCs w:val="22"/>
              </w:rPr>
              <w:t>-Quintin</w:t>
            </w:r>
          </w:p>
        </w:tc>
        <w:tc>
          <w:tcPr>
            <w:tcW w:w="2308" w:type="dxa"/>
            <w:shd w:val="clear" w:color="auto" w:fill="D9E2F3" w:themeFill="accent1" w:themeFillTint="33"/>
            <w:vAlign w:val="center"/>
          </w:tcPr>
          <w:p w14:paraId="144CE531" w14:textId="77777777" w:rsidR="000C5102" w:rsidRPr="00C70CC2" w:rsidRDefault="000C5102"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 xml:space="preserve">Directrice </w:t>
            </w:r>
            <w:r>
              <w:rPr>
                <w:rFonts w:ascii="Times New Roman" w:hAnsi="Times New Roman" w:cs="Times New Roman"/>
                <w:sz w:val="22"/>
                <w:szCs w:val="22"/>
              </w:rPr>
              <w:t>générale</w:t>
            </w:r>
          </w:p>
        </w:tc>
        <w:tc>
          <w:tcPr>
            <w:tcW w:w="2231" w:type="dxa"/>
            <w:shd w:val="clear" w:color="auto" w:fill="D9E2F3" w:themeFill="accent1" w:themeFillTint="33"/>
            <w:vAlign w:val="center"/>
          </w:tcPr>
          <w:p w14:paraId="65015261" w14:textId="77777777" w:rsidR="000C5102" w:rsidRPr="00C70CC2" w:rsidRDefault="000C5102"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Fédération Française de Montagne et d’Escalade</w:t>
            </w:r>
          </w:p>
        </w:tc>
        <w:tc>
          <w:tcPr>
            <w:tcW w:w="2021" w:type="dxa"/>
            <w:shd w:val="clear" w:color="auto" w:fill="D9E2F3" w:themeFill="accent1" w:themeFillTint="33"/>
            <w:vAlign w:val="center"/>
          </w:tcPr>
          <w:p w14:paraId="7EC23B4F" w14:textId="77777777" w:rsidR="000C5102" w:rsidRPr="00C70CC2" w:rsidRDefault="000C5102" w:rsidP="00900EBB">
            <w:pPr>
              <w:spacing w:line="276" w:lineRule="auto"/>
              <w:jc w:val="center"/>
              <w:rPr>
                <w:rFonts w:ascii="Times New Roman" w:hAnsi="Times New Roman" w:cs="Times New Roman"/>
                <w:sz w:val="22"/>
                <w:szCs w:val="22"/>
              </w:rPr>
            </w:pPr>
            <w:r w:rsidRPr="00C70CC2">
              <w:rPr>
                <w:rFonts w:ascii="Times New Roman" w:hAnsi="Times New Roman" w:cs="Times New Roman"/>
                <w:sz w:val="22"/>
                <w:szCs w:val="22"/>
              </w:rPr>
              <w:t>Entretien semi-directif</w:t>
            </w:r>
          </w:p>
        </w:tc>
        <w:tc>
          <w:tcPr>
            <w:tcW w:w="1244" w:type="dxa"/>
            <w:shd w:val="clear" w:color="auto" w:fill="D9E2F3" w:themeFill="accent1" w:themeFillTint="33"/>
            <w:vAlign w:val="center"/>
          </w:tcPr>
          <w:p w14:paraId="7C6A515D" w14:textId="11D98CDC" w:rsidR="000C5102" w:rsidRPr="00C70CC2" w:rsidRDefault="00A75EF1" w:rsidP="00900EBB">
            <w:pPr>
              <w:spacing w:line="276" w:lineRule="auto"/>
              <w:jc w:val="center"/>
              <w:rPr>
                <w:rFonts w:ascii="Times New Roman" w:hAnsi="Times New Roman" w:cs="Times New Roman"/>
                <w:sz w:val="22"/>
                <w:szCs w:val="22"/>
              </w:rPr>
            </w:pPr>
            <w:r>
              <w:rPr>
                <w:rFonts w:ascii="Times New Roman" w:hAnsi="Times New Roman" w:cs="Times New Roman"/>
                <w:sz w:val="22"/>
                <w:szCs w:val="22"/>
              </w:rPr>
              <w:t>19 juillet 22</w:t>
            </w:r>
          </w:p>
        </w:tc>
      </w:tr>
      <w:tr w:rsidR="000C5102" w14:paraId="717ECE7E" w14:textId="77777777" w:rsidTr="00965D5B">
        <w:trPr>
          <w:trHeight w:val="1396"/>
        </w:trPr>
        <w:tc>
          <w:tcPr>
            <w:tcW w:w="1410" w:type="dxa"/>
            <w:vAlign w:val="center"/>
          </w:tcPr>
          <w:p w14:paraId="0D4F4398" w14:textId="2296B0F8" w:rsidR="000C5102" w:rsidRPr="00A75EF1" w:rsidRDefault="00B82DCE" w:rsidP="00900EBB">
            <w:pPr>
              <w:spacing w:line="276" w:lineRule="auto"/>
              <w:jc w:val="center"/>
              <w:rPr>
                <w:rFonts w:ascii="Times New Roman" w:hAnsi="Times New Roman" w:cs="Times New Roman"/>
                <w:b/>
                <w:bCs/>
                <w:color w:val="000000" w:themeColor="text1"/>
                <w:sz w:val="22"/>
                <w:szCs w:val="22"/>
              </w:rPr>
            </w:pPr>
            <w:r w:rsidRPr="00A75EF1">
              <w:rPr>
                <w:rFonts w:ascii="Times New Roman" w:hAnsi="Times New Roman" w:cs="Times New Roman"/>
                <w:color w:val="000000" w:themeColor="text1"/>
                <w:sz w:val="22"/>
                <w:szCs w:val="22"/>
              </w:rPr>
              <w:t xml:space="preserve">Claude </w:t>
            </w:r>
            <w:proofErr w:type="spellStart"/>
            <w:r w:rsidRPr="00A75EF1">
              <w:rPr>
                <w:rFonts w:ascii="Times New Roman" w:hAnsi="Times New Roman" w:cs="Times New Roman"/>
                <w:color w:val="000000" w:themeColor="text1"/>
                <w:sz w:val="22"/>
                <w:szCs w:val="22"/>
              </w:rPr>
              <w:t>Fulconis</w:t>
            </w:r>
            <w:proofErr w:type="spellEnd"/>
            <w:r w:rsidRPr="00A75EF1">
              <w:rPr>
                <w:rFonts w:ascii="Times New Roman" w:hAnsi="Times New Roman" w:cs="Times New Roman"/>
                <w:color w:val="000000" w:themeColor="text1"/>
                <w:sz w:val="22"/>
                <w:szCs w:val="22"/>
              </w:rPr>
              <w:t xml:space="preserve"> </w:t>
            </w:r>
            <w:r w:rsidR="000C5102" w:rsidRPr="00A75EF1">
              <w:rPr>
                <w:rFonts w:ascii="Times New Roman" w:hAnsi="Times New Roman" w:cs="Times New Roman"/>
                <w:color w:val="000000" w:themeColor="text1"/>
                <w:sz w:val="22"/>
                <w:szCs w:val="22"/>
              </w:rPr>
              <w:t xml:space="preserve"> </w:t>
            </w:r>
          </w:p>
        </w:tc>
        <w:tc>
          <w:tcPr>
            <w:tcW w:w="2308" w:type="dxa"/>
            <w:vAlign w:val="center"/>
          </w:tcPr>
          <w:p w14:paraId="34E0E002" w14:textId="17369856" w:rsidR="000C5102" w:rsidRPr="00A75EF1" w:rsidRDefault="00B82DCE" w:rsidP="00900EBB">
            <w:pPr>
              <w:spacing w:line="276" w:lineRule="auto"/>
              <w:jc w:val="center"/>
              <w:rPr>
                <w:rFonts w:ascii="Times New Roman" w:hAnsi="Times New Roman" w:cs="Times New Roman"/>
                <w:color w:val="000000" w:themeColor="text1"/>
                <w:sz w:val="22"/>
                <w:szCs w:val="22"/>
              </w:rPr>
            </w:pPr>
            <w:r w:rsidRPr="00A75EF1">
              <w:rPr>
                <w:rFonts w:ascii="Times New Roman" w:hAnsi="Times New Roman" w:cs="Times New Roman"/>
                <w:color w:val="000000" w:themeColor="text1"/>
                <w:sz w:val="22"/>
                <w:szCs w:val="22"/>
              </w:rPr>
              <w:t>Ancien élu « développement durable »</w:t>
            </w:r>
          </w:p>
        </w:tc>
        <w:tc>
          <w:tcPr>
            <w:tcW w:w="2231" w:type="dxa"/>
            <w:vAlign w:val="center"/>
          </w:tcPr>
          <w:p w14:paraId="31FE72A3" w14:textId="61B97B5D" w:rsidR="000C5102" w:rsidRPr="00A75EF1" w:rsidRDefault="00B82DCE" w:rsidP="00900EBB">
            <w:pPr>
              <w:spacing w:line="276" w:lineRule="auto"/>
              <w:jc w:val="center"/>
              <w:rPr>
                <w:rFonts w:ascii="Times New Roman" w:hAnsi="Times New Roman" w:cs="Times New Roman"/>
                <w:color w:val="000000" w:themeColor="text1"/>
                <w:sz w:val="22"/>
                <w:szCs w:val="22"/>
              </w:rPr>
            </w:pPr>
            <w:r w:rsidRPr="00A75EF1">
              <w:rPr>
                <w:rFonts w:ascii="Times New Roman" w:hAnsi="Times New Roman" w:cs="Times New Roman"/>
                <w:color w:val="000000" w:themeColor="text1"/>
                <w:sz w:val="22"/>
                <w:szCs w:val="22"/>
              </w:rPr>
              <w:t>Fédération Française de Montagne et d’Escalade</w:t>
            </w:r>
          </w:p>
        </w:tc>
        <w:tc>
          <w:tcPr>
            <w:tcW w:w="2021" w:type="dxa"/>
            <w:vAlign w:val="center"/>
          </w:tcPr>
          <w:p w14:paraId="09809CC0" w14:textId="77777777" w:rsidR="000C5102" w:rsidRPr="00A75EF1" w:rsidRDefault="000C5102" w:rsidP="00900EBB">
            <w:pPr>
              <w:spacing w:line="276" w:lineRule="auto"/>
              <w:jc w:val="center"/>
              <w:rPr>
                <w:rFonts w:ascii="Times New Roman" w:hAnsi="Times New Roman" w:cs="Times New Roman"/>
                <w:color w:val="000000" w:themeColor="text1"/>
                <w:sz w:val="22"/>
                <w:szCs w:val="22"/>
              </w:rPr>
            </w:pPr>
            <w:r w:rsidRPr="00A75EF1">
              <w:rPr>
                <w:rFonts w:ascii="Times New Roman" w:hAnsi="Times New Roman" w:cs="Times New Roman"/>
                <w:color w:val="000000" w:themeColor="text1"/>
                <w:sz w:val="22"/>
                <w:szCs w:val="22"/>
              </w:rPr>
              <w:t>Entretien semi-directif</w:t>
            </w:r>
          </w:p>
        </w:tc>
        <w:tc>
          <w:tcPr>
            <w:tcW w:w="1244" w:type="dxa"/>
            <w:vAlign w:val="center"/>
          </w:tcPr>
          <w:p w14:paraId="47AFAED3" w14:textId="77777777" w:rsidR="000C5102" w:rsidRPr="00A75EF1" w:rsidRDefault="00B82DCE" w:rsidP="00900EBB">
            <w:pPr>
              <w:spacing w:line="276" w:lineRule="auto"/>
              <w:jc w:val="center"/>
              <w:rPr>
                <w:rFonts w:ascii="Times New Roman" w:hAnsi="Times New Roman" w:cs="Times New Roman"/>
                <w:color w:val="000000" w:themeColor="text1"/>
                <w:sz w:val="22"/>
                <w:szCs w:val="22"/>
              </w:rPr>
            </w:pPr>
            <w:r w:rsidRPr="00A75EF1">
              <w:rPr>
                <w:rFonts w:ascii="Times New Roman" w:hAnsi="Times New Roman" w:cs="Times New Roman"/>
                <w:color w:val="000000" w:themeColor="text1"/>
                <w:sz w:val="22"/>
                <w:szCs w:val="22"/>
              </w:rPr>
              <w:t>28 juin 22</w:t>
            </w:r>
          </w:p>
          <w:p w14:paraId="260A3ACF" w14:textId="63575F9D" w:rsidR="00B82DCE" w:rsidRPr="00A75EF1" w:rsidRDefault="00B82DCE" w:rsidP="00900EBB">
            <w:pPr>
              <w:spacing w:line="276" w:lineRule="auto"/>
              <w:jc w:val="center"/>
              <w:rPr>
                <w:rFonts w:ascii="Times New Roman" w:hAnsi="Times New Roman" w:cs="Times New Roman"/>
                <w:color w:val="000000" w:themeColor="text1"/>
                <w:sz w:val="22"/>
                <w:szCs w:val="22"/>
              </w:rPr>
            </w:pPr>
            <w:r w:rsidRPr="00A75EF1">
              <w:rPr>
                <w:rFonts w:ascii="Times New Roman" w:hAnsi="Times New Roman" w:cs="Times New Roman"/>
                <w:color w:val="000000" w:themeColor="text1"/>
                <w:sz w:val="22"/>
                <w:szCs w:val="22"/>
              </w:rPr>
              <w:t>1h</w:t>
            </w:r>
          </w:p>
        </w:tc>
      </w:tr>
    </w:tbl>
    <w:p w14:paraId="28C4B9ED" w14:textId="77777777" w:rsidR="000C5102" w:rsidRDefault="000C5102" w:rsidP="00900EBB">
      <w:pPr>
        <w:spacing w:line="276" w:lineRule="auto"/>
        <w:jc w:val="center"/>
        <w:rPr>
          <w:rFonts w:ascii="Times New Roman" w:hAnsi="Times New Roman" w:cs="Times New Roman"/>
          <w:b/>
          <w:bCs/>
        </w:rPr>
      </w:pPr>
    </w:p>
    <w:p w14:paraId="1E1D8035" w14:textId="77777777" w:rsidR="000C5102" w:rsidRDefault="000C5102" w:rsidP="00900EBB">
      <w:pPr>
        <w:spacing w:line="276" w:lineRule="auto"/>
        <w:jc w:val="both"/>
        <w:rPr>
          <w:rFonts w:ascii="Times New Roman" w:hAnsi="Times New Roman" w:cs="Times New Roman"/>
          <w:b/>
          <w:bCs/>
        </w:rPr>
      </w:pPr>
    </w:p>
    <w:p w14:paraId="5E886116" w14:textId="7762CD6E" w:rsidR="000C5102" w:rsidRDefault="000C5102" w:rsidP="00900EBB">
      <w:pPr>
        <w:spacing w:line="276" w:lineRule="auto"/>
        <w:rPr>
          <w:rFonts w:ascii="Times New Roman" w:hAnsi="Times New Roman" w:cs="Times New Roman"/>
          <w:b/>
          <w:bCs/>
          <w:sz w:val="28"/>
          <w:szCs w:val="28"/>
        </w:rPr>
      </w:pPr>
    </w:p>
    <w:p w14:paraId="246FF53D" w14:textId="761FFDCC" w:rsidR="00C50E29" w:rsidRDefault="00C50E29" w:rsidP="00900EBB">
      <w:pPr>
        <w:spacing w:line="276" w:lineRule="auto"/>
        <w:rPr>
          <w:rFonts w:ascii="Times New Roman" w:hAnsi="Times New Roman" w:cs="Times New Roman"/>
          <w:b/>
          <w:bCs/>
          <w:sz w:val="28"/>
          <w:szCs w:val="28"/>
        </w:rPr>
      </w:pPr>
    </w:p>
    <w:p w14:paraId="445876BE" w14:textId="10D025C7" w:rsidR="00C50E29" w:rsidRDefault="00C50E29" w:rsidP="00900EBB">
      <w:pPr>
        <w:spacing w:line="276" w:lineRule="auto"/>
        <w:rPr>
          <w:rFonts w:ascii="Times New Roman" w:hAnsi="Times New Roman" w:cs="Times New Roman"/>
          <w:b/>
          <w:bCs/>
          <w:sz w:val="28"/>
          <w:szCs w:val="28"/>
        </w:rPr>
      </w:pPr>
    </w:p>
    <w:p w14:paraId="1C45F31A" w14:textId="428BDB93" w:rsidR="00C50E29" w:rsidRDefault="00C50E29" w:rsidP="00900EBB">
      <w:pPr>
        <w:spacing w:line="276" w:lineRule="auto"/>
        <w:rPr>
          <w:rFonts w:ascii="Times New Roman" w:hAnsi="Times New Roman" w:cs="Times New Roman"/>
          <w:b/>
          <w:bCs/>
          <w:sz w:val="28"/>
          <w:szCs w:val="28"/>
        </w:rPr>
      </w:pPr>
    </w:p>
    <w:p w14:paraId="0A7379E9" w14:textId="49CDD2C6" w:rsidR="00C50E29" w:rsidRDefault="00C50E29" w:rsidP="00900EBB">
      <w:pPr>
        <w:spacing w:line="276" w:lineRule="auto"/>
        <w:rPr>
          <w:rFonts w:ascii="Times New Roman" w:hAnsi="Times New Roman" w:cs="Times New Roman"/>
          <w:b/>
          <w:bCs/>
          <w:sz w:val="28"/>
          <w:szCs w:val="28"/>
        </w:rPr>
      </w:pPr>
    </w:p>
    <w:p w14:paraId="781BDF93" w14:textId="605D0EF3" w:rsidR="00A75EF1" w:rsidRDefault="00A75EF1" w:rsidP="00900EBB">
      <w:pPr>
        <w:spacing w:line="276" w:lineRule="auto"/>
        <w:rPr>
          <w:rFonts w:ascii="Times New Roman" w:hAnsi="Times New Roman" w:cs="Times New Roman"/>
          <w:b/>
          <w:bCs/>
          <w:sz w:val="28"/>
          <w:szCs w:val="28"/>
        </w:rPr>
      </w:pPr>
    </w:p>
    <w:p w14:paraId="6D13668D" w14:textId="77777777" w:rsidR="00A75EF1" w:rsidRDefault="00A75EF1" w:rsidP="00900EBB">
      <w:pPr>
        <w:spacing w:line="276" w:lineRule="auto"/>
        <w:rPr>
          <w:rFonts w:ascii="Times New Roman" w:hAnsi="Times New Roman" w:cs="Times New Roman"/>
          <w:b/>
          <w:bCs/>
          <w:sz w:val="28"/>
          <w:szCs w:val="28"/>
        </w:rPr>
      </w:pPr>
    </w:p>
    <w:p w14:paraId="48232A4F" w14:textId="081AF64A" w:rsidR="00553A9C" w:rsidRDefault="00553A9C" w:rsidP="00900EBB">
      <w:pPr>
        <w:spacing w:line="276" w:lineRule="auto"/>
        <w:rPr>
          <w:rFonts w:ascii="Times New Roman" w:hAnsi="Times New Roman" w:cs="Times New Roman"/>
          <w:b/>
          <w:bCs/>
          <w:sz w:val="28"/>
          <w:szCs w:val="28"/>
        </w:rPr>
      </w:pPr>
    </w:p>
    <w:p w14:paraId="785ACB80" w14:textId="77777777" w:rsidR="002E7443" w:rsidRDefault="002E7443" w:rsidP="00553A9C">
      <w:pPr>
        <w:spacing w:line="276" w:lineRule="auto"/>
        <w:jc w:val="center"/>
        <w:rPr>
          <w:rFonts w:ascii="Times New Roman" w:hAnsi="Times New Roman" w:cs="Times New Roman"/>
          <w:b/>
          <w:bCs/>
          <w:sz w:val="32"/>
          <w:szCs w:val="32"/>
        </w:rPr>
      </w:pPr>
    </w:p>
    <w:p w14:paraId="48C38BC2" w14:textId="5D28914B" w:rsidR="00553A9C" w:rsidRPr="00034C8D" w:rsidRDefault="00553A9C" w:rsidP="00553A9C">
      <w:pPr>
        <w:spacing w:line="276" w:lineRule="auto"/>
        <w:jc w:val="center"/>
        <w:rPr>
          <w:rFonts w:ascii="Times New Roman" w:hAnsi="Times New Roman" w:cs="Times New Roman"/>
          <w:b/>
          <w:bCs/>
          <w:sz w:val="32"/>
          <w:szCs w:val="32"/>
        </w:rPr>
      </w:pPr>
      <w:r>
        <w:rPr>
          <w:rFonts w:ascii="Times New Roman" w:hAnsi="Times New Roman" w:cs="Times New Roman"/>
          <w:b/>
          <w:bCs/>
          <w:sz w:val="32"/>
          <w:szCs w:val="32"/>
        </w:rPr>
        <w:t>GRILLE D’ENTRETIENS</w:t>
      </w:r>
    </w:p>
    <w:p w14:paraId="0D672357" w14:textId="77193404" w:rsidR="00553A9C" w:rsidRDefault="00553A9C" w:rsidP="00900EBB">
      <w:pPr>
        <w:spacing w:line="276" w:lineRule="auto"/>
        <w:rPr>
          <w:rFonts w:ascii="Times New Roman" w:hAnsi="Times New Roman" w:cs="Times New Roman"/>
          <w:b/>
          <w:bCs/>
          <w:sz w:val="28"/>
          <w:szCs w:val="28"/>
        </w:rPr>
      </w:pPr>
    </w:p>
    <w:p w14:paraId="1CED7830" w14:textId="77777777" w:rsidR="002E7443" w:rsidRDefault="002E7443" w:rsidP="00900EBB">
      <w:pPr>
        <w:spacing w:line="276" w:lineRule="auto"/>
        <w:rPr>
          <w:rFonts w:ascii="Times New Roman" w:hAnsi="Times New Roman" w:cs="Times New Roman"/>
          <w:b/>
          <w:bCs/>
          <w:sz w:val="28"/>
          <w:szCs w:val="28"/>
        </w:rPr>
      </w:pPr>
    </w:p>
    <w:tbl>
      <w:tblPr>
        <w:tblStyle w:val="Grilledutableau"/>
        <w:tblW w:w="0" w:type="auto"/>
        <w:tblLook w:val="04A0" w:firstRow="1" w:lastRow="0" w:firstColumn="1" w:lastColumn="0" w:noHBand="0" w:noVBand="1"/>
      </w:tblPr>
      <w:tblGrid>
        <w:gridCol w:w="3823"/>
        <w:gridCol w:w="5233"/>
      </w:tblGrid>
      <w:tr w:rsidR="00553A9C" w14:paraId="56910A27" w14:textId="77777777" w:rsidTr="002E7443">
        <w:trPr>
          <w:trHeight w:val="1635"/>
        </w:trPr>
        <w:tc>
          <w:tcPr>
            <w:tcW w:w="3823" w:type="dxa"/>
            <w:shd w:val="clear" w:color="auto" w:fill="D9D9D9" w:themeFill="background1" w:themeFillShade="D9"/>
          </w:tcPr>
          <w:p w14:paraId="7FD82D29" w14:textId="731A38E7" w:rsidR="00553A9C" w:rsidRPr="00553A9C" w:rsidRDefault="00553A9C" w:rsidP="00553A9C">
            <w:pPr>
              <w:pStyle w:val="Paragraphedeliste"/>
              <w:numPr>
                <w:ilvl w:val="0"/>
                <w:numId w:val="3"/>
              </w:numPr>
              <w:spacing w:before="240" w:after="240" w:line="276" w:lineRule="auto"/>
              <w:rPr>
                <w:rFonts w:ascii="Times New Roman" w:hAnsi="Times New Roman" w:cs="Times New Roman"/>
              </w:rPr>
            </w:pPr>
            <w:r w:rsidRPr="00421EE8">
              <w:rPr>
                <w:rFonts w:ascii="Times New Roman" w:hAnsi="Times New Roman" w:cs="Times New Roman"/>
                <w:u w:val="single"/>
              </w:rPr>
              <w:t>La présentation du parcours personnel</w:t>
            </w:r>
            <w:r>
              <w:rPr>
                <w:rFonts w:ascii="Times New Roman" w:hAnsi="Times New Roman" w:cs="Times New Roman"/>
              </w:rPr>
              <w:t> :</w:t>
            </w:r>
          </w:p>
        </w:tc>
        <w:tc>
          <w:tcPr>
            <w:tcW w:w="5233" w:type="dxa"/>
            <w:shd w:val="clear" w:color="auto" w:fill="F2F2F2" w:themeFill="background1" w:themeFillShade="F2"/>
          </w:tcPr>
          <w:p w14:paraId="7D0BE47C" w14:textId="520C7453" w:rsidR="00553A9C" w:rsidRPr="00553A9C" w:rsidRDefault="00553A9C" w:rsidP="00553A9C">
            <w:pPr>
              <w:pStyle w:val="Paragraphedeliste"/>
              <w:numPr>
                <w:ilvl w:val="0"/>
                <w:numId w:val="3"/>
              </w:numPr>
              <w:spacing w:before="240" w:after="240" w:line="360" w:lineRule="auto"/>
              <w:jc w:val="both"/>
              <w:rPr>
                <w:rFonts w:ascii="Times New Roman" w:hAnsi="Times New Roman" w:cs="Times New Roman"/>
              </w:rPr>
            </w:pPr>
            <w:r w:rsidRPr="00553A9C">
              <w:rPr>
                <w:rFonts w:ascii="Times New Roman" w:hAnsi="Times New Roman" w:cs="Times New Roman"/>
              </w:rPr>
              <w:t xml:space="preserve">Pouvez-vous me parler de votre parcours ? </w:t>
            </w:r>
          </w:p>
          <w:p w14:paraId="23498571" w14:textId="39250962" w:rsidR="00553A9C" w:rsidRPr="00553A9C" w:rsidRDefault="00553A9C" w:rsidP="00553A9C">
            <w:pPr>
              <w:pStyle w:val="Paragraphedeliste"/>
              <w:numPr>
                <w:ilvl w:val="0"/>
                <w:numId w:val="3"/>
              </w:numPr>
              <w:spacing w:before="240" w:after="240" w:line="360" w:lineRule="auto"/>
              <w:jc w:val="both"/>
              <w:rPr>
                <w:rFonts w:ascii="Times New Roman" w:hAnsi="Times New Roman" w:cs="Times New Roman"/>
              </w:rPr>
            </w:pPr>
            <w:r w:rsidRPr="00AD08F5">
              <w:rPr>
                <w:rFonts w:ascii="Times New Roman" w:hAnsi="Times New Roman" w:cs="Times New Roman"/>
              </w:rPr>
              <w:t xml:space="preserve">Quel est votre mission au sein de </w:t>
            </w:r>
            <w:r>
              <w:rPr>
                <w:rFonts w:ascii="Times New Roman" w:hAnsi="Times New Roman" w:cs="Times New Roman"/>
              </w:rPr>
              <w:t>votre organisme</w:t>
            </w:r>
            <w:r w:rsidRPr="00AD08F5">
              <w:rPr>
                <w:rFonts w:ascii="Times New Roman" w:hAnsi="Times New Roman" w:cs="Times New Roman"/>
              </w:rPr>
              <w:t xml:space="preserve"> ? </w:t>
            </w:r>
          </w:p>
        </w:tc>
      </w:tr>
      <w:tr w:rsidR="00553A9C" w14:paraId="358F1279" w14:textId="77777777" w:rsidTr="00553A9C">
        <w:tc>
          <w:tcPr>
            <w:tcW w:w="3823" w:type="dxa"/>
          </w:tcPr>
          <w:p w14:paraId="153F6CA9" w14:textId="5005FD50" w:rsidR="00553A9C" w:rsidRPr="00553A9C" w:rsidRDefault="00553A9C" w:rsidP="00553A9C">
            <w:pPr>
              <w:pStyle w:val="Paragraphedeliste"/>
              <w:numPr>
                <w:ilvl w:val="0"/>
                <w:numId w:val="3"/>
              </w:numPr>
              <w:spacing w:before="240" w:after="240" w:line="276" w:lineRule="auto"/>
              <w:rPr>
                <w:rFonts w:ascii="Times New Roman" w:hAnsi="Times New Roman" w:cs="Times New Roman"/>
              </w:rPr>
            </w:pPr>
            <w:r w:rsidRPr="00421EE8">
              <w:rPr>
                <w:rFonts w:ascii="Times New Roman" w:hAnsi="Times New Roman" w:cs="Times New Roman"/>
                <w:u w:val="single"/>
              </w:rPr>
              <w:t>La perception personnelle de la RSO</w:t>
            </w:r>
            <w:r>
              <w:rPr>
                <w:rFonts w:ascii="Times New Roman" w:hAnsi="Times New Roman" w:cs="Times New Roman"/>
              </w:rPr>
              <w:t> :</w:t>
            </w:r>
          </w:p>
        </w:tc>
        <w:tc>
          <w:tcPr>
            <w:tcW w:w="5233" w:type="dxa"/>
          </w:tcPr>
          <w:p w14:paraId="1BE3F114" w14:textId="77777777" w:rsidR="00553A9C" w:rsidRDefault="00553A9C" w:rsidP="00553A9C">
            <w:pPr>
              <w:pStyle w:val="Paragraphedeliste"/>
              <w:numPr>
                <w:ilvl w:val="0"/>
                <w:numId w:val="3"/>
              </w:numPr>
              <w:spacing w:before="240" w:after="240" w:line="360" w:lineRule="auto"/>
              <w:jc w:val="both"/>
              <w:rPr>
                <w:rFonts w:ascii="Times New Roman" w:hAnsi="Times New Roman" w:cs="Times New Roman"/>
              </w:rPr>
            </w:pPr>
            <w:r>
              <w:rPr>
                <w:rFonts w:ascii="Times New Roman" w:hAnsi="Times New Roman" w:cs="Times New Roman"/>
              </w:rPr>
              <w:t xml:space="preserve">Comment définiriez-vous la RSO ? </w:t>
            </w:r>
          </w:p>
          <w:p w14:paraId="3D3857DA" w14:textId="2B4CF6FF" w:rsidR="00553A9C" w:rsidRPr="00553A9C" w:rsidRDefault="00553A9C" w:rsidP="00553A9C">
            <w:pPr>
              <w:pStyle w:val="Paragraphedeliste"/>
              <w:numPr>
                <w:ilvl w:val="0"/>
                <w:numId w:val="3"/>
              </w:numPr>
              <w:spacing w:before="240" w:after="240" w:line="360" w:lineRule="auto"/>
              <w:jc w:val="both"/>
              <w:rPr>
                <w:rFonts w:ascii="Times New Roman" w:hAnsi="Times New Roman" w:cs="Times New Roman"/>
              </w:rPr>
            </w:pPr>
            <w:r>
              <w:rPr>
                <w:rFonts w:ascii="Times New Roman" w:hAnsi="Times New Roman" w:cs="Times New Roman"/>
              </w:rPr>
              <w:t xml:space="preserve">Comment est perçu un responsable RSO par les autres salariés ? </w:t>
            </w:r>
          </w:p>
        </w:tc>
      </w:tr>
      <w:tr w:rsidR="00553A9C" w14:paraId="31762F14" w14:textId="77777777" w:rsidTr="002E7443">
        <w:tc>
          <w:tcPr>
            <w:tcW w:w="3823" w:type="dxa"/>
            <w:shd w:val="clear" w:color="auto" w:fill="D9D9D9" w:themeFill="background1" w:themeFillShade="D9"/>
          </w:tcPr>
          <w:p w14:paraId="4CC48259" w14:textId="6F53951E" w:rsidR="00553A9C" w:rsidRPr="00553A9C" w:rsidRDefault="00553A9C" w:rsidP="00553A9C">
            <w:pPr>
              <w:pStyle w:val="Paragraphedeliste"/>
              <w:numPr>
                <w:ilvl w:val="0"/>
                <w:numId w:val="3"/>
              </w:numPr>
              <w:spacing w:before="240" w:after="240" w:line="276" w:lineRule="auto"/>
              <w:rPr>
                <w:rFonts w:ascii="Times New Roman" w:hAnsi="Times New Roman" w:cs="Times New Roman"/>
              </w:rPr>
            </w:pPr>
            <w:r w:rsidRPr="003957D5">
              <w:rPr>
                <w:rFonts w:ascii="Times New Roman" w:hAnsi="Times New Roman" w:cs="Times New Roman"/>
                <w:u w:val="single"/>
              </w:rPr>
              <w:t>Les spécificités du monde sportif et leurs influences sur la RSO</w:t>
            </w:r>
            <w:r>
              <w:rPr>
                <w:rFonts w:ascii="Times New Roman" w:hAnsi="Times New Roman" w:cs="Times New Roman"/>
              </w:rPr>
              <w:t> :</w:t>
            </w:r>
          </w:p>
        </w:tc>
        <w:tc>
          <w:tcPr>
            <w:tcW w:w="5233" w:type="dxa"/>
            <w:shd w:val="clear" w:color="auto" w:fill="F2F2F2" w:themeFill="background1" w:themeFillShade="F2"/>
          </w:tcPr>
          <w:p w14:paraId="66654A5A" w14:textId="77777777" w:rsidR="00553A9C" w:rsidRDefault="00553A9C" w:rsidP="00553A9C">
            <w:pPr>
              <w:pStyle w:val="Paragraphedeliste"/>
              <w:numPr>
                <w:ilvl w:val="0"/>
                <w:numId w:val="3"/>
              </w:numPr>
              <w:spacing w:before="240" w:after="240" w:line="360" w:lineRule="auto"/>
              <w:jc w:val="both"/>
              <w:rPr>
                <w:rFonts w:ascii="Times New Roman" w:hAnsi="Times New Roman" w:cs="Times New Roman"/>
              </w:rPr>
            </w:pPr>
            <w:r>
              <w:rPr>
                <w:rFonts w:ascii="Times New Roman" w:hAnsi="Times New Roman" w:cs="Times New Roman"/>
              </w:rPr>
              <w:t xml:space="preserve">Quel est le rapport à la RSO du Haut-Niveau ? Si besoin de précision : </w:t>
            </w:r>
            <w:r w:rsidRPr="00AD08F5">
              <w:rPr>
                <w:rFonts w:ascii="Times New Roman" w:hAnsi="Times New Roman" w:cs="Times New Roman"/>
              </w:rPr>
              <w:t xml:space="preserve">Y-a-t-il une </w:t>
            </w:r>
            <w:r>
              <w:rPr>
                <w:rFonts w:ascii="Times New Roman" w:hAnsi="Times New Roman" w:cs="Times New Roman"/>
              </w:rPr>
              <w:t xml:space="preserve">antinomie ? </w:t>
            </w:r>
          </w:p>
          <w:p w14:paraId="0810681F" w14:textId="77777777" w:rsidR="00553A9C" w:rsidRDefault="00553A9C" w:rsidP="00553A9C">
            <w:pPr>
              <w:pStyle w:val="Paragraphedeliste"/>
              <w:numPr>
                <w:ilvl w:val="0"/>
                <w:numId w:val="3"/>
              </w:numPr>
              <w:spacing w:before="240" w:after="240" w:line="360" w:lineRule="auto"/>
              <w:jc w:val="both"/>
              <w:rPr>
                <w:rFonts w:ascii="Times New Roman" w:hAnsi="Times New Roman" w:cs="Times New Roman"/>
              </w:rPr>
            </w:pPr>
            <w:r>
              <w:rPr>
                <w:rFonts w:ascii="Times New Roman" w:hAnsi="Times New Roman" w:cs="Times New Roman"/>
              </w:rPr>
              <w:t xml:space="preserve">La stratification du mouvement sportif en de nombreuses strates complexifie-t-elle la prise en compte de la RSO ? </w:t>
            </w:r>
          </w:p>
          <w:p w14:paraId="29C97ABB" w14:textId="36E8479F" w:rsidR="00553A9C" w:rsidRPr="00553A9C" w:rsidRDefault="00553A9C" w:rsidP="00553A9C">
            <w:pPr>
              <w:pStyle w:val="Paragraphedeliste"/>
              <w:numPr>
                <w:ilvl w:val="0"/>
                <w:numId w:val="3"/>
              </w:numPr>
              <w:spacing w:before="240" w:after="240" w:line="360" w:lineRule="auto"/>
              <w:jc w:val="both"/>
              <w:rPr>
                <w:rFonts w:ascii="Times New Roman" w:hAnsi="Times New Roman" w:cs="Times New Roman"/>
              </w:rPr>
            </w:pPr>
            <w:r w:rsidRPr="00553A9C">
              <w:rPr>
                <w:rFonts w:ascii="Times New Roman" w:hAnsi="Times New Roman" w:cs="Times New Roman"/>
              </w:rPr>
              <w:t>Comment percevez-vous la prise en compte de la responsabilité sociétale au sein des organisations sportives ?</w:t>
            </w:r>
          </w:p>
        </w:tc>
      </w:tr>
      <w:tr w:rsidR="00553A9C" w14:paraId="7BD59D2A" w14:textId="77777777" w:rsidTr="00553A9C">
        <w:tc>
          <w:tcPr>
            <w:tcW w:w="3823" w:type="dxa"/>
          </w:tcPr>
          <w:p w14:paraId="1DF8CF42" w14:textId="10D3C899" w:rsidR="00553A9C" w:rsidRPr="00553A9C" w:rsidRDefault="00553A9C" w:rsidP="00553A9C">
            <w:pPr>
              <w:pStyle w:val="Paragraphedeliste"/>
              <w:numPr>
                <w:ilvl w:val="0"/>
                <w:numId w:val="3"/>
              </w:numPr>
              <w:spacing w:before="240" w:after="240" w:line="276" w:lineRule="auto"/>
              <w:rPr>
                <w:rFonts w:ascii="Times New Roman" w:hAnsi="Times New Roman" w:cs="Times New Roman"/>
              </w:rPr>
            </w:pPr>
            <w:r w:rsidRPr="003957D5">
              <w:rPr>
                <w:rFonts w:ascii="Times New Roman" w:hAnsi="Times New Roman" w:cs="Times New Roman"/>
                <w:u w:val="single"/>
              </w:rPr>
              <w:t>Les contraintes existantes au changement</w:t>
            </w:r>
            <w:r>
              <w:rPr>
                <w:rFonts w:ascii="Times New Roman" w:hAnsi="Times New Roman" w:cs="Times New Roman"/>
              </w:rPr>
              <w:t> :</w:t>
            </w:r>
          </w:p>
        </w:tc>
        <w:tc>
          <w:tcPr>
            <w:tcW w:w="5233" w:type="dxa"/>
          </w:tcPr>
          <w:p w14:paraId="73BDB0B7" w14:textId="77777777" w:rsidR="00553A9C" w:rsidRDefault="00553A9C" w:rsidP="00553A9C">
            <w:pPr>
              <w:pStyle w:val="Paragraphedeliste"/>
              <w:numPr>
                <w:ilvl w:val="0"/>
                <w:numId w:val="3"/>
              </w:numPr>
              <w:spacing w:before="240" w:after="240" w:line="360" w:lineRule="auto"/>
              <w:jc w:val="both"/>
              <w:rPr>
                <w:rFonts w:ascii="Times New Roman" w:hAnsi="Times New Roman" w:cs="Times New Roman"/>
              </w:rPr>
            </w:pPr>
            <w:r>
              <w:rPr>
                <w:rFonts w:ascii="Times New Roman" w:hAnsi="Times New Roman" w:cs="Times New Roman"/>
              </w:rPr>
              <w:t xml:space="preserve">Comment définiriez-vous le changement ? </w:t>
            </w:r>
          </w:p>
          <w:p w14:paraId="4F314DB2" w14:textId="77777777" w:rsidR="00553A9C" w:rsidRDefault="00553A9C" w:rsidP="00553A9C">
            <w:pPr>
              <w:pStyle w:val="Paragraphedeliste"/>
              <w:numPr>
                <w:ilvl w:val="0"/>
                <w:numId w:val="3"/>
              </w:numPr>
              <w:spacing w:before="240" w:after="240" w:line="360" w:lineRule="auto"/>
              <w:jc w:val="both"/>
              <w:rPr>
                <w:rFonts w:ascii="Times New Roman" w:hAnsi="Times New Roman" w:cs="Times New Roman"/>
              </w:rPr>
            </w:pPr>
            <w:r>
              <w:rPr>
                <w:rFonts w:ascii="Times New Roman" w:hAnsi="Times New Roman" w:cs="Times New Roman"/>
              </w:rPr>
              <w:t xml:space="preserve">Quel est le rapport au changement au sein des organisations ? De la société en elle-même ? </w:t>
            </w:r>
          </w:p>
          <w:p w14:paraId="6D33EB45" w14:textId="338B4B8C" w:rsidR="00553A9C" w:rsidRPr="00553A9C" w:rsidRDefault="00553A9C" w:rsidP="00553A9C">
            <w:pPr>
              <w:pStyle w:val="Paragraphedeliste"/>
              <w:numPr>
                <w:ilvl w:val="0"/>
                <w:numId w:val="3"/>
              </w:numPr>
              <w:spacing w:before="240" w:after="240" w:line="360" w:lineRule="auto"/>
              <w:jc w:val="both"/>
              <w:rPr>
                <w:rFonts w:ascii="Times New Roman" w:hAnsi="Times New Roman" w:cs="Times New Roman"/>
              </w:rPr>
            </w:pPr>
            <w:r>
              <w:rPr>
                <w:rFonts w:ascii="Times New Roman" w:hAnsi="Times New Roman" w:cs="Times New Roman"/>
              </w:rPr>
              <w:t>Existe-t-il des freins au changement ?</w:t>
            </w:r>
          </w:p>
        </w:tc>
      </w:tr>
      <w:tr w:rsidR="00553A9C" w14:paraId="184D6EF5" w14:textId="77777777" w:rsidTr="002E7443">
        <w:tc>
          <w:tcPr>
            <w:tcW w:w="3823" w:type="dxa"/>
            <w:shd w:val="clear" w:color="auto" w:fill="D9D9D9" w:themeFill="background1" w:themeFillShade="D9"/>
          </w:tcPr>
          <w:p w14:paraId="1CA2BAD9" w14:textId="27C34397" w:rsidR="00553A9C" w:rsidRPr="00553A9C" w:rsidRDefault="00553A9C" w:rsidP="00553A9C">
            <w:pPr>
              <w:pStyle w:val="Paragraphedeliste"/>
              <w:numPr>
                <w:ilvl w:val="0"/>
                <w:numId w:val="3"/>
              </w:numPr>
              <w:spacing w:before="240" w:after="240" w:line="276" w:lineRule="auto"/>
              <w:rPr>
                <w:rFonts w:ascii="Times New Roman" w:hAnsi="Times New Roman" w:cs="Times New Roman"/>
                <w:u w:val="single"/>
              </w:rPr>
            </w:pPr>
            <w:r w:rsidRPr="00914F70">
              <w:rPr>
                <w:rFonts w:ascii="Times New Roman" w:hAnsi="Times New Roman" w:cs="Times New Roman"/>
                <w:u w:val="single"/>
              </w:rPr>
              <w:t>L’ouverture du sujet</w:t>
            </w:r>
            <w:r w:rsidRPr="00914F70">
              <w:rPr>
                <w:rFonts w:ascii="Times New Roman" w:hAnsi="Times New Roman" w:cs="Times New Roman"/>
              </w:rPr>
              <w:t> :</w:t>
            </w:r>
          </w:p>
        </w:tc>
        <w:tc>
          <w:tcPr>
            <w:tcW w:w="5233" w:type="dxa"/>
            <w:shd w:val="clear" w:color="auto" w:fill="F2F2F2" w:themeFill="background1" w:themeFillShade="F2"/>
          </w:tcPr>
          <w:p w14:paraId="29E6DA32" w14:textId="6B3C19F5" w:rsidR="00553A9C" w:rsidRPr="00553A9C" w:rsidRDefault="00553A9C" w:rsidP="00553A9C">
            <w:pPr>
              <w:pStyle w:val="Paragraphedeliste"/>
              <w:numPr>
                <w:ilvl w:val="0"/>
                <w:numId w:val="3"/>
              </w:numPr>
              <w:spacing w:before="240" w:after="240" w:line="360" w:lineRule="auto"/>
              <w:jc w:val="both"/>
              <w:rPr>
                <w:rFonts w:ascii="Times New Roman" w:hAnsi="Times New Roman" w:cs="Times New Roman"/>
              </w:rPr>
            </w:pPr>
            <w:r>
              <w:rPr>
                <w:rFonts w:ascii="Times New Roman" w:hAnsi="Times New Roman" w:cs="Times New Roman"/>
              </w:rPr>
              <w:t xml:space="preserve">Souhaitez-vous rajouter quelque chose sur le sujet ? </w:t>
            </w:r>
          </w:p>
        </w:tc>
      </w:tr>
    </w:tbl>
    <w:p w14:paraId="046E6D3F" w14:textId="77777777" w:rsidR="00553A9C" w:rsidRDefault="00553A9C" w:rsidP="00900EBB">
      <w:pPr>
        <w:spacing w:line="276" w:lineRule="auto"/>
        <w:rPr>
          <w:rFonts w:ascii="Times New Roman" w:hAnsi="Times New Roman" w:cs="Times New Roman"/>
          <w:b/>
          <w:bCs/>
          <w:sz w:val="28"/>
          <w:szCs w:val="28"/>
        </w:rPr>
      </w:pPr>
    </w:p>
    <w:p w14:paraId="229C3D6D" w14:textId="5EED4840" w:rsidR="00553A9C" w:rsidRDefault="00553A9C" w:rsidP="00900EBB">
      <w:pPr>
        <w:spacing w:line="276" w:lineRule="auto"/>
        <w:rPr>
          <w:rFonts w:ascii="Times New Roman" w:hAnsi="Times New Roman" w:cs="Times New Roman"/>
          <w:b/>
          <w:bCs/>
          <w:sz w:val="28"/>
          <w:szCs w:val="28"/>
        </w:rPr>
      </w:pPr>
    </w:p>
    <w:p w14:paraId="4FF9AE4B" w14:textId="38A0546E" w:rsidR="00553A9C" w:rsidRDefault="00553A9C" w:rsidP="00900EBB">
      <w:pPr>
        <w:spacing w:line="276" w:lineRule="auto"/>
        <w:rPr>
          <w:rFonts w:ascii="Times New Roman" w:hAnsi="Times New Roman" w:cs="Times New Roman"/>
          <w:b/>
          <w:bCs/>
          <w:sz w:val="28"/>
          <w:szCs w:val="28"/>
        </w:rPr>
      </w:pPr>
    </w:p>
    <w:p w14:paraId="79D3C9FD" w14:textId="4CF8DA6F" w:rsidR="00553A9C" w:rsidRDefault="00553A9C" w:rsidP="00900EBB">
      <w:pPr>
        <w:spacing w:line="276" w:lineRule="auto"/>
        <w:rPr>
          <w:rFonts w:ascii="Times New Roman" w:hAnsi="Times New Roman" w:cs="Times New Roman"/>
          <w:b/>
          <w:bCs/>
          <w:sz w:val="28"/>
          <w:szCs w:val="28"/>
        </w:rPr>
      </w:pPr>
    </w:p>
    <w:p w14:paraId="01E0A0FB" w14:textId="0765C76C" w:rsidR="00553A9C" w:rsidRDefault="00553A9C" w:rsidP="00900EBB">
      <w:pPr>
        <w:spacing w:line="276" w:lineRule="auto"/>
        <w:rPr>
          <w:rFonts w:ascii="Times New Roman" w:hAnsi="Times New Roman" w:cs="Times New Roman"/>
          <w:b/>
          <w:bCs/>
          <w:sz w:val="28"/>
          <w:szCs w:val="28"/>
        </w:rPr>
      </w:pPr>
    </w:p>
    <w:p w14:paraId="66A03BDF" w14:textId="77777777" w:rsidR="002E7443" w:rsidRDefault="002E7443" w:rsidP="00900EBB">
      <w:pPr>
        <w:spacing w:line="276" w:lineRule="auto"/>
        <w:rPr>
          <w:rFonts w:ascii="Times New Roman" w:hAnsi="Times New Roman" w:cs="Times New Roman"/>
          <w:b/>
          <w:bCs/>
          <w:sz w:val="28"/>
          <w:szCs w:val="28"/>
        </w:rPr>
      </w:pPr>
    </w:p>
    <w:p w14:paraId="22BF8119" w14:textId="4E3DE4DC" w:rsidR="00553A9C" w:rsidRDefault="00553A9C" w:rsidP="00900EBB">
      <w:pPr>
        <w:spacing w:line="276" w:lineRule="auto"/>
        <w:rPr>
          <w:rFonts w:ascii="Times New Roman" w:hAnsi="Times New Roman" w:cs="Times New Roman"/>
          <w:b/>
          <w:bCs/>
          <w:sz w:val="28"/>
          <w:szCs w:val="28"/>
        </w:rPr>
      </w:pPr>
    </w:p>
    <w:p w14:paraId="038CF216" w14:textId="77777777" w:rsidR="002E7443" w:rsidRDefault="002E7443" w:rsidP="00900EBB">
      <w:pPr>
        <w:spacing w:line="276" w:lineRule="auto"/>
        <w:rPr>
          <w:rFonts w:ascii="Times New Roman" w:hAnsi="Times New Roman" w:cs="Times New Roman"/>
          <w:b/>
          <w:bCs/>
          <w:sz w:val="28"/>
          <w:szCs w:val="28"/>
        </w:rPr>
      </w:pPr>
    </w:p>
    <w:p w14:paraId="71B1B3F1" w14:textId="77777777" w:rsidR="00C50E29" w:rsidRPr="00C50E29" w:rsidRDefault="00C50E29" w:rsidP="00900EBB">
      <w:pPr>
        <w:pStyle w:val="NormalWeb"/>
        <w:spacing w:line="276" w:lineRule="auto"/>
        <w:rPr>
          <w:b/>
          <w:bCs/>
        </w:rPr>
      </w:pPr>
      <w:r w:rsidRPr="00C50E29">
        <w:rPr>
          <w:rFonts w:ascii="TimesNewRomanPSMT" w:hAnsi="TimesNewRomanPSMT"/>
          <w:b/>
          <w:bCs/>
          <w:sz w:val="28"/>
          <w:szCs w:val="28"/>
        </w:rPr>
        <w:lastRenderedPageBreak/>
        <w:t xml:space="preserve">________________________________________________________________ </w:t>
      </w:r>
    </w:p>
    <w:p w14:paraId="16489A47" w14:textId="77777777" w:rsidR="00C50E29" w:rsidRDefault="00C50E29" w:rsidP="00900EBB">
      <w:pPr>
        <w:pStyle w:val="NormalWeb"/>
        <w:spacing w:line="276" w:lineRule="auto"/>
        <w:jc w:val="center"/>
        <w:rPr>
          <w:rFonts w:ascii="TimesNewRomanPS" w:hAnsi="TimesNewRomanPS"/>
          <w:b/>
          <w:bCs/>
          <w:sz w:val="28"/>
          <w:szCs w:val="28"/>
        </w:rPr>
      </w:pPr>
      <w:r>
        <w:rPr>
          <w:rFonts w:ascii="TimesNewRomanPS" w:hAnsi="TimesNewRomanPS"/>
          <w:b/>
          <w:bCs/>
          <w:sz w:val="28"/>
          <w:szCs w:val="28"/>
        </w:rPr>
        <w:t>DIDIER LANDAU</w:t>
      </w:r>
    </w:p>
    <w:p w14:paraId="1DFF772C" w14:textId="77777777" w:rsidR="00C50E29" w:rsidRDefault="00C50E29" w:rsidP="00900EBB">
      <w:pPr>
        <w:pStyle w:val="NormalWeb"/>
        <w:spacing w:line="276" w:lineRule="auto"/>
        <w:rPr>
          <w:rFonts w:ascii="TimesNewRomanPS" w:hAnsi="TimesNewRomanPS"/>
          <w:b/>
          <w:bCs/>
          <w:sz w:val="20"/>
          <w:szCs w:val="20"/>
        </w:rPr>
      </w:pPr>
      <w:r>
        <w:rPr>
          <w:rFonts w:ascii="TimesNewRomanPS" w:hAnsi="TimesNewRomanPS"/>
          <w:b/>
          <w:bCs/>
          <w:sz w:val="28"/>
          <w:szCs w:val="28"/>
        </w:rPr>
        <w:br/>
      </w:r>
      <w:r>
        <w:rPr>
          <w:rFonts w:ascii="TimesNewRomanPS" w:hAnsi="TimesNewRomanPS"/>
          <w:b/>
          <w:bCs/>
          <w:sz w:val="20"/>
          <w:szCs w:val="20"/>
        </w:rPr>
        <w:t>Structure/</w:t>
      </w:r>
      <w:proofErr w:type="spellStart"/>
      <w:r>
        <w:rPr>
          <w:rFonts w:ascii="TimesNewRomanPS" w:hAnsi="TimesNewRomanPS"/>
          <w:b/>
          <w:bCs/>
          <w:sz w:val="20"/>
          <w:szCs w:val="20"/>
        </w:rPr>
        <w:t>métier</w:t>
      </w:r>
      <w:proofErr w:type="spellEnd"/>
      <w:r>
        <w:rPr>
          <w:rFonts w:ascii="TimesNewRomanPS" w:hAnsi="TimesNewRomanPS"/>
          <w:b/>
          <w:bCs/>
          <w:sz w:val="20"/>
          <w:szCs w:val="20"/>
        </w:rPr>
        <w:t xml:space="preserve"> </w:t>
      </w:r>
      <w:r>
        <w:rPr>
          <w:rFonts w:ascii="TimesNewRomanPSMT" w:hAnsi="TimesNewRomanPSMT"/>
          <w:sz w:val="20"/>
          <w:szCs w:val="20"/>
        </w:rPr>
        <w:t xml:space="preserve">: </w:t>
      </w:r>
      <w:r>
        <w:rPr>
          <w:sz w:val="22"/>
          <w:szCs w:val="22"/>
        </w:rPr>
        <w:t>Formateur psychologue social, éducation et santé</w:t>
      </w:r>
      <w:r>
        <w:rPr>
          <w:rFonts w:ascii="TimesNewRomanPS" w:hAnsi="TimesNewRomanPS"/>
          <w:b/>
          <w:bCs/>
          <w:sz w:val="20"/>
          <w:szCs w:val="20"/>
        </w:rPr>
        <w:t xml:space="preserve"> </w:t>
      </w:r>
    </w:p>
    <w:p w14:paraId="669EC5B6" w14:textId="55CBC3B8" w:rsidR="00C50E29" w:rsidRDefault="00C50E29" w:rsidP="00900EBB">
      <w:pPr>
        <w:pStyle w:val="NormalWeb"/>
        <w:spacing w:line="276" w:lineRule="auto"/>
        <w:rPr>
          <w:rFonts w:ascii="TimesNewRomanPSMT" w:hAnsi="TimesNewRomanPSMT"/>
          <w:sz w:val="20"/>
          <w:szCs w:val="20"/>
        </w:rPr>
      </w:pPr>
      <w:proofErr w:type="spellStart"/>
      <w:r>
        <w:rPr>
          <w:rFonts w:ascii="TimesNewRomanPS" w:hAnsi="TimesNewRomanPS"/>
          <w:b/>
          <w:bCs/>
          <w:sz w:val="20"/>
          <w:szCs w:val="20"/>
        </w:rPr>
        <w:t>Durée</w:t>
      </w:r>
      <w:proofErr w:type="spellEnd"/>
      <w:r>
        <w:rPr>
          <w:rFonts w:ascii="TimesNewRomanPS" w:hAnsi="TimesNewRomanPS"/>
          <w:b/>
          <w:bCs/>
          <w:sz w:val="20"/>
          <w:szCs w:val="20"/>
        </w:rPr>
        <w:t xml:space="preserve"> </w:t>
      </w:r>
      <w:r>
        <w:rPr>
          <w:rFonts w:ascii="TimesNewRomanPSMT" w:hAnsi="TimesNewRomanPSMT"/>
          <w:sz w:val="20"/>
          <w:szCs w:val="20"/>
        </w:rPr>
        <w:t>: 1h15</w:t>
      </w:r>
    </w:p>
    <w:p w14:paraId="41C2993C" w14:textId="08BAF552" w:rsidR="00C50E29" w:rsidRPr="00C50E29" w:rsidRDefault="00C50E29" w:rsidP="00900EBB">
      <w:pPr>
        <w:pStyle w:val="NormalWeb"/>
        <w:spacing w:line="276" w:lineRule="auto"/>
        <w:rPr>
          <w:rFonts w:ascii="TimesNewRomanPS" w:hAnsi="TimesNewRomanPS"/>
          <w:b/>
          <w:bCs/>
          <w:sz w:val="20"/>
          <w:szCs w:val="20"/>
        </w:rPr>
      </w:pPr>
      <w:r>
        <w:rPr>
          <w:rFonts w:ascii="TimesNewRomanPS" w:hAnsi="TimesNewRomanPS"/>
          <w:b/>
          <w:bCs/>
          <w:sz w:val="20"/>
          <w:szCs w:val="20"/>
        </w:rPr>
        <w:t xml:space="preserve">Date </w:t>
      </w:r>
      <w:r>
        <w:rPr>
          <w:rFonts w:ascii="TimesNewRomanPSMT" w:hAnsi="TimesNewRomanPSMT"/>
          <w:sz w:val="20"/>
          <w:szCs w:val="20"/>
        </w:rPr>
        <w:t>: 03/05/22</w:t>
      </w:r>
    </w:p>
    <w:p w14:paraId="3C1356C6" w14:textId="23DF1F5B" w:rsidR="00C50E29" w:rsidRDefault="00C50E29" w:rsidP="00900EBB">
      <w:pPr>
        <w:pStyle w:val="NormalWeb"/>
        <w:pBdr>
          <w:bottom w:val="single" w:sz="12" w:space="1" w:color="auto"/>
        </w:pBdr>
        <w:spacing w:line="276" w:lineRule="auto"/>
        <w:rPr>
          <w:rFonts w:ascii="TimesNewRomanPSMT" w:hAnsi="TimesNewRomanPSMT"/>
          <w:sz w:val="20"/>
          <w:szCs w:val="20"/>
        </w:rPr>
      </w:pPr>
      <w:r>
        <w:rPr>
          <w:rFonts w:ascii="TimesNewRomanPSMT" w:hAnsi="TimesNewRomanPSMT"/>
          <w:sz w:val="20"/>
          <w:szCs w:val="20"/>
        </w:rPr>
        <w:t xml:space="preserve"> </w:t>
      </w:r>
    </w:p>
    <w:p w14:paraId="6967732A" w14:textId="77777777" w:rsidR="00C50E29" w:rsidRPr="00C50E29" w:rsidRDefault="00C50E29" w:rsidP="00900EBB">
      <w:pPr>
        <w:pStyle w:val="NormalWeb"/>
        <w:spacing w:line="276" w:lineRule="auto"/>
        <w:rPr>
          <w:rFonts w:ascii="TimesNewRomanPS" w:hAnsi="TimesNewRomanPS"/>
          <w:b/>
          <w:bCs/>
          <w:sz w:val="20"/>
          <w:szCs w:val="20"/>
        </w:rPr>
      </w:pPr>
    </w:p>
    <w:p w14:paraId="00309922" w14:textId="77777777" w:rsidR="00C50E29" w:rsidRPr="00416A10" w:rsidRDefault="00C50E29" w:rsidP="00900EBB">
      <w:pPr>
        <w:spacing w:line="276" w:lineRule="auto"/>
        <w:jc w:val="both"/>
        <w:rPr>
          <w:rFonts w:ascii="Times New Roman" w:hAnsi="Times New Roman" w:cs="Times New Roman"/>
          <w:i/>
          <w:iCs/>
        </w:rPr>
      </w:pPr>
      <w:r w:rsidRPr="00416A10">
        <w:rPr>
          <w:rFonts w:ascii="Times New Roman" w:hAnsi="Times New Roman" w:cs="Times New Roman"/>
          <w:i/>
          <w:iCs/>
        </w:rPr>
        <w:t xml:space="preserve">L.B. : Pouvez-vous me raconter votre parcours ? </w:t>
      </w:r>
    </w:p>
    <w:p w14:paraId="636F6F96" w14:textId="77777777" w:rsidR="00C50E29" w:rsidRPr="00416A10" w:rsidRDefault="00C50E29" w:rsidP="00900EBB">
      <w:pPr>
        <w:spacing w:line="276" w:lineRule="auto"/>
        <w:jc w:val="both"/>
        <w:rPr>
          <w:rFonts w:ascii="Times New Roman" w:hAnsi="Times New Roman" w:cs="Times New Roman"/>
        </w:rPr>
      </w:pPr>
    </w:p>
    <w:p w14:paraId="4518BD36" w14:textId="77777777" w:rsidR="00C50E29" w:rsidRDefault="00C50E29" w:rsidP="00900EBB">
      <w:pPr>
        <w:spacing w:line="276" w:lineRule="auto"/>
        <w:jc w:val="both"/>
        <w:rPr>
          <w:rFonts w:ascii="Times New Roman" w:hAnsi="Times New Roman" w:cs="Times New Roman"/>
        </w:rPr>
      </w:pPr>
      <w:r>
        <w:rPr>
          <w:rFonts w:ascii="Times New Roman" w:hAnsi="Times New Roman" w:cs="Times New Roman"/>
        </w:rPr>
        <w:t xml:space="preserve">D.L. : J’ai 65 ans et j’ai démarré ma vie professionnelle un petit peu avant 20 ans. J’ai travaillé pendant une vingtaine d’années dans le secteur de l’animation. J’ai repris mes études à 35 ans pour poursuivre et terminer des études dans le monde de la psychologie. J’avais entamé des DEUGS, j’avais fait un L2 de psychologie, de sociologie, j’avais démarré une maitrise de science de l’éducation que je n’avais pas mené à son terme et j’ai repris des études de psychologie et plus spécialement la psychologie sociale. Depuis, ma vie professionnelle se partage entre de la formation professionnelle d’adultes, qui représente 60% de mon activité. 40% de mon temps est dédié à mon travail de psychologue. </w:t>
      </w:r>
    </w:p>
    <w:p w14:paraId="611FA22C" w14:textId="77777777" w:rsidR="00C50E29" w:rsidRDefault="00C50E29" w:rsidP="00900EBB">
      <w:pPr>
        <w:spacing w:line="276" w:lineRule="auto"/>
        <w:jc w:val="both"/>
        <w:rPr>
          <w:rFonts w:ascii="Times New Roman" w:hAnsi="Times New Roman" w:cs="Times New Roman"/>
        </w:rPr>
      </w:pPr>
    </w:p>
    <w:p w14:paraId="159D5EDC" w14:textId="61FD9508" w:rsidR="00C50E29" w:rsidRDefault="00C50E29" w:rsidP="00900EBB">
      <w:pPr>
        <w:spacing w:line="276" w:lineRule="auto"/>
        <w:jc w:val="both"/>
        <w:rPr>
          <w:rFonts w:ascii="Times New Roman" w:hAnsi="Times New Roman" w:cs="Times New Roman"/>
          <w:i/>
          <w:iCs/>
        </w:rPr>
      </w:pPr>
      <w:r w:rsidRPr="00416A10">
        <w:rPr>
          <w:rFonts w:ascii="Times New Roman" w:hAnsi="Times New Roman" w:cs="Times New Roman"/>
          <w:i/>
          <w:iCs/>
        </w:rPr>
        <w:t xml:space="preserve">L.B. : Pouvez-vous me préciser votre définition de la psychologie sociale ? </w:t>
      </w:r>
    </w:p>
    <w:p w14:paraId="584B4E30" w14:textId="77777777" w:rsidR="00A75EF1" w:rsidRPr="00416A10" w:rsidRDefault="00A75EF1" w:rsidP="00900EBB">
      <w:pPr>
        <w:spacing w:line="276" w:lineRule="auto"/>
        <w:jc w:val="both"/>
        <w:rPr>
          <w:rFonts w:ascii="Times New Roman" w:hAnsi="Times New Roman" w:cs="Times New Roman"/>
          <w:i/>
          <w:iCs/>
        </w:rPr>
      </w:pPr>
    </w:p>
    <w:p w14:paraId="514CCE7A" w14:textId="77777777" w:rsidR="00C50E29" w:rsidRDefault="00C50E29" w:rsidP="00900EBB">
      <w:pPr>
        <w:spacing w:line="276" w:lineRule="auto"/>
        <w:jc w:val="both"/>
        <w:rPr>
          <w:rFonts w:ascii="Times New Roman" w:hAnsi="Times New Roman" w:cs="Times New Roman"/>
        </w:rPr>
      </w:pPr>
      <w:r>
        <w:rPr>
          <w:rFonts w:ascii="Times New Roman" w:hAnsi="Times New Roman" w:cs="Times New Roman"/>
        </w:rPr>
        <w:t xml:space="preserve">D.L. : C’est une psychologie qui s’intéresse particulièrement aux interactions sociales, à l’influence des individus sur les groupes, des groupes sur les individus, des petits groupes sur les plus grands. Voilà, après c’est bien plus large que ça, mon domaine de compétence étant effectivement les groupes, ce que certains appellent la dynamique du groupe, la psychologie du groupe etc. La question de la conduite au changement et de la résistance au changement n’est pas au cœur de mes compétences mais forcément, mais forcément à de nombreuses reprises j’ai été amené à m’y intéresser, que ce soit sur de l’accompagnement individuel, de la thérapie de soutien, que ce soit en travaillant avec des groupes sur des régulations d’équipes ou de travail d’analyse de pratique, que ce soit dans le domaine de la formation, enfin la question du changement est à la fois au cœur des organisations mais aussi au cœur des problématiques plus individuelles. </w:t>
      </w:r>
    </w:p>
    <w:p w14:paraId="0A99ECC6" w14:textId="77777777" w:rsidR="00C50E29" w:rsidRDefault="00C50E29" w:rsidP="00900EBB">
      <w:pPr>
        <w:spacing w:line="276" w:lineRule="auto"/>
        <w:jc w:val="both"/>
        <w:rPr>
          <w:rFonts w:ascii="Times New Roman" w:hAnsi="Times New Roman" w:cs="Times New Roman"/>
        </w:rPr>
      </w:pPr>
    </w:p>
    <w:p w14:paraId="4E1D2239" w14:textId="77777777" w:rsidR="00C50E29" w:rsidRPr="00C07D35" w:rsidRDefault="00C50E29" w:rsidP="00900EBB">
      <w:pPr>
        <w:spacing w:line="276" w:lineRule="auto"/>
        <w:jc w:val="both"/>
        <w:rPr>
          <w:rFonts w:ascii="Times New Roman" w:hAnsi="Times New Roman" w:cs="Times New Roman"/>
          <w:i/>
          <w:iCs/>
        </w:rPr>
      </w:pPr>
      <w:r w:rsidRPr="00C07D35">
        <w:rPr>
          <w:rFonts w:ascii="Times New Roman" w:hAnsi="Times New Roman" w:cs="Times New Roman"/>
          <w:i/>
          <w:iCs/>
        </w:rPr>
        <w:t xml:space="preserve">L.B. : Comment définiriez-vous le changement ? </w:t>
      </w:r>
    </w:p>
    <w:p w14:paraId="4EB6CAAF" w14:textId="77777777" w:rsidR="00C50E29" w:rsidRDefault="00C50E29" w:rsidP="00900EBB">
      <w:pPr>
        <w:spacing w:line="276" w:lineRule="auto"/>
        <w:jc w:val="both"/>
        <w:rPr>
          <w:rFonts w:ascii="Times New Roman" w:hAnsi="Times New Roman" w:cs="Times New Roman"/>
        </w:rPr>
      </w:pPr>
    </w:p>
    <w:p w14:paraId="558A7D94" w14:textId="77777777" w:rsidR="00C50E29" w:rsidRDefault="00C50E29" w:rsidP="00900EBB">
      <w:pPr>
        <w:spacing w:line="276" w:lineRule="auto"/>
        <w:jc w:val="both"/>
        <w:rPr>
          <w:rFonts w:ascii="Times New Roman" w:hAnsi="Times New Roman" w:cs="Times New Roman"/>
        </w:rPr>
      </w:pPr>
      <w:r>
        <w:rPr>
          <w:rFonts w:ascii="Times New Roman" w:hAnsi="Times New Roman" w:cs="Times New Roman"/>
        </w:rPr>
        <w:t xml:space="preserve">D.L. : Ah ! Alors, voilà, ça c’est une colle pour moi ! C’est une colle car je n’ai pas de définition toute faite et cela m’oblige à aller puiser dans différents champs. Le changement est du côté de la non-stabilité des systèmes, que ce soient des systèmes individuels, des fonctionnements de vous et moi ou que ce soit du côté des fonctionnements des groupes, de la famille, de l’équipe de travail, du groupe associatif, de l’équipe de basket à laquelle j’appartiens. Quel est le groupe </w:t>
      </w:r>
      <w:r>
        <w:rPr>
          <w:rFonts w:ascii="Times New Roman" w:hAnsi="Times New Roman" w:cs="Times New Roman"/>
        </w:rPr>
        <w:lastRenderedPageBreak/>
        <w:t xml:space="preserve">ou l’individu qui n’est pas à un moment donné confronté à du changement et donc de l’instabilité ? Une autre façon de définir le changement c’est du côté de l’instabilité. Chacun et chacune d’entre nous sont plutôt à la recherche de forme de </w:t>
      </w:r>
      <w:proofErr w:type="spellStart"/>
      <w:r>
        <w:rPr>
          <w:rFonts w:ascii="Times New Roman" w:hAnsi="Times New Roman" w:cs="Times New Roman"/>
        </w:rPr>
        <w:t>néostasie</w:t>
      </w:r>
      <w:proofErr w:type="spellEnd"/>
      <w:r>
        <w:rPr>
          <w:rFonts w:ascii="Times New Roman" w:hAnsi="Times New Roman" w:cs="Times New Roman"/>
        </w:rPr>
        <w:t xml:space="preserve">. Nous avons des modes de fonctionnements qui sont des modes de fonctionnement habituels, ce que certains </w:t>
      </w:r>
      <w:proofErr w:type="spellStart"/>
      <w:r>
        <w:rPr>
          <w:rFonts w:ascii="Times New Roman" w:hAnsi="Times New Roman" w:cs="Times New Roman"/>
        </w:rPr>
        <w:t>appelent</w:t>
      </w:r>
      <w:proofErr w:type="spellEnd"/>
      <w:r>
        <w:rPr>
          <w:rFonts w:ascii="Times New Roman" w:hAnsi="Times New Roman" w:cs="Times New Roman"/>
        </w:rPr>
        <w:t xml:space="preserve"> des zones de confort. Nous avons un mode de fonctionnement dans notre rapport avec les autres, dans l’énergie que l’on met dans les choses et les individus. On possède des systèmes, quel que soit le type d’organisations (organisations, entreprises, institutions etc.) qui sont dans des habitudes de travail, d’organisation, de délégation. Le changement c’est lorsque ces habitudes sont d’une façon ou d’une autre mise à mal, questionner. Tout changement est précédé d’une période de stabilité ou le système fonctionne, en tout cas il est adapté à un moment T. Ou encore il n’est pas adapté mais le sujet ou le groupe parce-que l’organisation ne sait pas faire autrement que de fonctionner sur le registre de l’habitude. Arrive un moment d’instabilité, de questionnement, de déséquilibre cognitif à l’échelle individuel, de déséquilibre de fonctionnement collectif. Il n’y a pas de changement sans une phase de déséquilibre, c’est la condition du changement. Soit le système maintient sa position initiale, soit il change. Je fume, je fume depuis plus de 50 ans, c’est mon mode de fonctionnement. Ce n’est pas que cela fait du bien à la santé, mais bon, la cigarette à certaines fonctions : d’apaisement, de fonction sociale de fonction de prestance. À un moment donné j’ai un proche qui décède du cancer, un autre en insuffisance respiratoire. J’ai accès à des données qui me disent que c’est loin d’être bon pour la planète, pour mon porte-monnaie. Bref, je suis à un moment de tension, de déséquilibre entre ce qui est installé et des informations qui me disent qu’il est temps de changer, d’abandonner ses habitudes-là, qui seraient plutôt du côté des mauvaises habitudes. Je suis donc dans une phase de déséquilibre. Il m’appartiendra soit d’arrêter de fumer, ce qui a un coût en termes de déplaisir, ce qui a un coût un terme de changement. Puis il y a certainement un certain nombre de gain : financier, symbolique, de santé. Je décide donc de changer, ou bien je décide en conscience de continuer malgré tout en me disant qu’après tous les gains à poursuivre le comportement initial sont supérieur aux gains supposés de l’arrêt du tabac. Sont supérieures aux pertes liées au fait d’arrêter. Je passe toujours par un système de déséquilibre avec du questionnement. Il me semble que ce que je dis là pour une personne, un individu, est vrai pour une organisation. Je ne change pas sans un certain coût, je ne change pas sans anticiper un certain nombre de bénéfices, je ne change pas sans anticiper un certain nombre de bénéfices. Je ne change pas s’il n’y a pas une certaine souffrance pour moi ou pour mes proches, parce-que notre tendance naturelle, en tout cas à la très grande majorité d’entre-nous, c’est de faire un tout petit plus de la même chose, de sortir de nos habitudes, de notre confort. </w:t>
      </w:r>
    </w:p>
    <w:p w14:paraId="3D008715" w14:textId="77777777" w:rsidR="00C50E29" w:rsidRDefault="00C50E29" w:rsidP="00900EBB">
      <w:pPr>
        <w:spacing w:line="276" w:lineRule="auto"/>
        <w:jc w:val="both"/>
        <w:rPr>
          <w:rFonts w:ascii="Times New Roman" w:hAnsi="Times New Roman" w:cs="Times New Roman"/>
        </w:rPr>
      </w:pPr>
    </w:p>
    <w:p w14:paraId="584B152E" w14:textId="77777777" w:rsidR="00C50E29" w:rsidRPr="009C43D8" w:rsidRDefault="00C50E29" w:rsidP="00900EBB">
      <w:pPr>
        <w:spacing w:line="276" w:lineRule="auto"/>
        <w:jc w:val="both"/>
        <w:rPr>
          <w:rFonts w:ascii="Times New Roman" w:hAnsi="Times New Roman" w:cs="Times New Roman"/>
          <w:i/>
          <w:iCs/>
        </w:rPr>
      </w:pPr>
      <w:r w:rsidRPr="009C43D8">
        <w:rPr>
          <w:rFonts w:ascii="Times New Roman" w:hAnsi="Times New Roman" w:cs="Times New Roman"/>
          <w:i/>
          <w:iCs/>
        </w:rPr>
        <w:t xml:space="preserve">L.B. : C’est très clair. Comment est perçu le changement, que ce soit en individu et en groupe ? </w:t>
      </w:r>
    </w:p>
    <w:p w14:paraId="53787CC5" w14:textId="77777777" w:rsidR="00C50E29" w:rsidRDefault="00C50E29" w:rsidP="00900EBB">
      <w:pPr>
        <w:spacing w:line="276" w:lineRule="auto"/>
        <w:jc w:val="both"/>
        <w:rPr>
          <w:rFonts w:ascii="Times New Roman" w:hAnsi="Times New Roman" w:cs="Times New Roman"/>
        </w:rPr>
      </w:pPr>
    </w:p>
    <w:p w14:paraId="50578375" w14:textId="77777777" w:rsidR="00C50E29" w:rsidRDefault="00C50E29" w:rsidP="00900EBB">
      <w:pPr>
        <w:spacing w:line="276" w:lineRule="auto"/>
        <w:jc w:val="both"/>
        <w:rPr>
          <w:rFonts w:ascii="Times New Roman" w:hAnsi="Times New Roman" w:cs="Times New Roman"/>
        </w:rPr>
      </w:pPr>
      <w:r>
        <w:rPr>
          <w:rFonts w:ascii="Times New Roman" w:hAnsi="Times New Roman" w:cs="Times New Roman"/>
        </w:rPr>
        <w:t xml:space="preserve">D.L. : Je ne dissocie pas, je pense que les phénomènes que l’on peut constater en individuel sont les mêmes dans les contextes de l’organisation. Comment est perçu le changement ? J’aurais tendance à dire, pour reprendre ce que je dirais tout à l’heure, on ne change pas si nous n’avons pas une bonne raison de changer. L’individu comme le groupe, l’organisation, c’est un peu plus d’économique psychiquement, mais aussi dans une certaine mesure financièrement, c’est toujours plus simple de considérer à faire un peu plus de la même chose. Tout changement à un coût et moi je suis persuadé que nous sommes très peu nombreux à changer pour changer. À l’adolescence et l’entrée dans l’âge adulte pourquoi pas, nous sommes amenés à tester de nombreux groupes de pairs différents, des sports différents, des partenaires sexuels ou </w:t>
      </w:r>
      <w:r>
        <w:rPr>
          <w:rFonts w:ascii="Times New Roman" w:hAnsi="Times New Roman" w:cs="Times New Roman"/>
        </w:rPr>
        <w:lastRenderedPageBreak/>
        <w:t xml:space="preserve">amoureux différents, pour voir, pour savoir, pour mieux se connaître, se définir. Passer cette période-là, je pense qu’au contraire nous avons plein de bonnes raisons de ne pas changer parce-que qui dit changement dit coût. Cela prend du temps de changer, cela prend du temps et de l’énergie et éventuellement cela à un coût de changer. Une entreprise qui a un carnet de commandes pleines à comme première préoccupations d’honorer ses commandes et pas de changer. L’individu qui se sent bien dans ses baskets, qui se sent plutôt équilibré, qui est satisfait de vivre seul ou avec son/sa partenaire, satisfait de ne pas bosser ou au contraire satisfait de son travail, c’est quelqu’un qui ne change pas. Une structure sportive qui a suffisamment d’adhérents, d’activités à proposer, d’événements, ne va pas changer pour le plaisir de changer. Ceux et celles qui innovent, qui changent, qui expérimentent, sont une minorité, sont peu nombreux et nombreuses. Le changement, c’est dangereux. C’est une mise en danger </w:t>
      </w:r>
      <w:proofErr w:type="spellStart"/>
      <w:r>
        <w:rPr>
          <w:rFonts w:ascii="Times New Roman" w:hAnsi="Times New Roman" w:cs="Times New Roman"/>
        </w:rPr>
        <w:t>parce-qu’on</w:t>
      </w:r>
      <w:proofErr w:type="spellEnd"/>
      <w:r>
        <w:rPr>
          <w:rFonts w:ascii="Times New Roman" w:hAnsi="Times New Roman" w:cs="Times New Roman"/>
        </w:rPr>
        <w:t xml:space="preserve"> ne sait pas toujours ce que l’on gagne, alors que l’on sait toujours ce que l’on perd. Une femme victime de violences conjugales va le plus souvent mettre du temps avant de décider de s’éloigner de son compagnon violent, se donnant beaucoup de bonnes raisons de ne pas se séparer de lui. Le jour où elle prendra le risque de le quitter, elle aura un besoin extraordinaire d’être rassuré. Le changement fait peur, inquiète. La majorité d’entre-nous, bien sûr, il y a toujours des exceptions, il y a toujours des gens qui sont dans le besoin de changer, dans l’incapacité de rester dans le même poste, rester avec le même partenaire, des gens ont la bougeotte. La grande majorité recherche la stabilité. Même si on peut être excité à l’idée du changement, on peut aussi être très inquiet au changement. C’est la 1</w:t>
      </w:r>
      <w:r w:rsidRPr="00DC1811">
        <w:rPr>
          <w:rFonts w:ascii="Times New Roman" w:hAnsi="Times New Roman" w:cs="Times New Roman"/>
          <w:vertAlign w:val="superscript"/>
        </w:rPr>
        <w:t>ère</w:t>
      </w:r>
      <w:r>
        <w:rPr>
          <w:rFonts w:ascii="Times New Roman" w:hAnsi="Times New Roman" w:cs="Times New Roman"/>
        </w:rPr>
        <w:t xml:space="preserve"> chose que l’on associe au changement, ce n’est pas la seule, mais c’est la première. Après je peux balayer rapidement d’autres éléments dans notre rapport au changement. Je pense qu’il peut y avoir chez certaines personnes une forme d’excitation à changer, une anticipation imaginaire, des gains possibles qui amènent certains d’entre-nous au contraire à aller vers le changement, mais une fois de plus c’est une minorité. Le changement on va le rechercher quand on a quelque chose à y gagner, quel que soit nos peurs et inquiétudes, si on anticipe un gain véritable à changer, on change, parce-que nous ne sommes pas non plus complètement stupide. Si je suis dans l’insatisfaction par rapport au poste que j’occupe et que je sais qu’à 1h de là il y a le poste de ma vie, qu’il n’attend que moi, certainement je sacrifierais une heure de sommeil pour aller faire ce poste-là. C’est un choix rationnel du fait de ce que j’ai à gagner. C’est l’anticipation de gain, c’est vrai au niveau individuel, c’est vrai au niveau de l’organisation. Le constructeur automobile qui a compris que le marché de demain c’est celui de l’électrique va mettre en place des changements car il aura compris où se situe ses gains futurs. Il ne le fait pas pour le plaisir du changement, il le fait parce qu’il sait qu’il y a un gain derrière ça. Cette personne décide de dépenser 50 ou 60 euros par séance pour aller voir un psy parce-que précisément il y a des choses qui vont mal dans sa vie et que sa conscience est présente, c’est quelqu’un qui fait le choix du changement en conscience pour des gains éventuels. L’autre raison de changer c’est parce qu’on est en souffrance, en difficulté, dans la situation qui est la nôtre et qu’on croit qu’il y a un ailleurs ou un avenir qui peut être meilleur. Il s’agit là cette fois-ci de rompre avec un cycle de souffrance : je viens de perdre mon père ou ma mère et c’est extrêmement violent pour moi. Je me rends bien compte que je n’arrive pas à faire mon deuil, que je n’arrive pas à sortir de cette souffrance et à ce moment-là je fais le choix d’arrêter de ressasser et d’aller voir un psy. J’ai besoin au moins de déposer et d’être entendu. </w:t>
      </w:r>
    </w:p>
    <w:p w14:paraId="485AFCF0" w14:textId="77777777" w:rsidR="00C50E29" w:rsidRDefault="00C50E29" w:rsidP="00900EBB">
      <w:pPr>
        <w:spacing w:line="276" w:lineRule="auto"/>
        <w:jc w:val="both"/>
        <w:rPr>
          <w:rFonts w:ascii="Times New Roman" w:hAnsi="Times New Roman" w:cs="Times New Roman"/>
        </w:rPr>
      </w:pPr>
    </w:p>
    <w:p w14:paraId="65A6706E" w14:textId="77777777" w:rsidR="00C50E29" w:rsidRPr="009F3C78" w:rsidRDefault="00C50E29" w:rsidP="00900EBB">
      <w:pPr>
        <w:spacing w:line="276" w:lineRule="auto"/>
        <w:jc w:val="both"/>
        <w:rPr>
          <w:rFonts w:ascii="Times New Roman" w:hAnsi="Times New Roman" w:cs="Times New Roman"/>
          <w:i/>
          <w:iCs/>
        </w:rPr>
      </w:pPr>
      <w:r w:rsidRPr="009F3C78">
        <w:rPr>
          <w:rFonts w:ascii="Times New Roman" w:hAnsi="Times New Roman" w:cs="Times New Roman"/>
          <w:i/>
          <w:iCs/>
        </w:rPr>
        <w:t xml:space="preserve">L.B. : Faut-il une crise pour qu’il y ait un changement ? </w:t>
      </w:r>
    </w:p>
    <w:p w14:paraId="3D3425B8" w14:textId="77777777" w:rsidR="00C50E29" w:rsidRDefault="00C50E29" w:rsidP="00900EBB">
      <w:pPr>
        <w:spacing w:line="276" w:lineRule="auto"/>
        <w:jc w:val="both"/>
        <w:rPr>
          <w:rFonts w:ascii="Times New Roman" w:hAnsi="Times New Roman" w:cs="Times New Roman"/>
        </w:rPr>
      </w:pPr>
    </w:p>
    <w:p w14:paraId="1497E40E" w14:textId="77777777" w:rsidR="00C50E29" w:rsidRDefault="00C50E29" w:rsidP="00900EBB">
      <w:pPr>
        <w:spacing w:line="276" w:lineRule="auto"/>
        <w:jc w:val="both"/>
        <w:rPr>
          <w:rFonts w:ascii="Times New Roman" w:hAnsi="Times New Roman" w:cs="Times New Roman"/>
        </w:rPr>
      </w:pPr>
      <w:r>
        <w:rPr>
          <w:rFonts w:ascii="Times New Roman" w:hAnsi="Times New Roman" w:cs="Times New Roman"/>
        </w:rPr>
        <w:lastRenderedPageBreak/>
        <w:t xml:space="preserve">D.L. : Il faut qu’il y soit une situation de déséquilibre. Moi je parle de cela et vous vous parlez de crise. Cela dépend de nos définitions respectives. Pourquoi changer s’il n’y a pas de crise, d’instabilité, de pression de l’environnement, une exigence, une aspiration au changement ? La situation de crise et de déséquilibre cognitif est évidemment l’une des conditions du changement. Il n’y a pas de changement, cependant, s’il n’y a pas de demande. La relation d’aide dit qu’on ne peut aider l’autre que s’il y a une demande. C’est le scénario de base. Pour ma part j’aurais tendance à dire que même s’il n’y a pas de demande, à partir du moment où on identifie de la souffrance, un besoin de changement, on peut le tenter, on va sans doute se faire claquer la porte au nez. Moi je suis expert, j’identifie un besoin de changement mais la personne concernée ne s’en rend pas compte, ne formule pas de demande de changement et pourtant moi l’expert à l’extérieur j’identifie un besoin. Je peux tenter de y allez, d’accompagner, avec une conscience aiguë que j’ai une chance de me planter. </w:t>
      </w:r>
    </w:p>
    <w:p w14:paraId="2214A941" w14:textId="77777777" w:rsidR="00C50E29" w:rsidRDefault="00C50E29" w:rsidP="00900EBB">
      <w:pPr>
        <w:spacing w:line="276" w:lineRule="auto"/>
        <w:jc w:val="both"/>
        <w:rPr>
          <w:rFonts w:ascii="Times New Roman" w:hAnsi="Times New Roman" w:cs="Times New Roman"/>
        </w:rPr>
      </w:pPr>
    </w:p>
    <w:p w14:paraId="0DADF6FC" w14:textId="77777777" w:rsidR="00C50E29" w:rsidRPr="00011B3D" w:rsidRDefault="00C50E29" w:rsidP="00900EBB">
      <w:pPr>
        <w:spacing w:line="276" w:lineRule="auto"/>
        <w:jc w:val="both"/>
        <w:rPr>
          <w:rFonts w:ascii="Times New Roman" w:hAnsi="Times New Roman" w:cs="Times New Roman"/>
          <w:i/>
          <w:iCs/>
        </w:rPr>
      </w:pPr>
      <w:r w:rsidRPr="00011B3D">
        <w:rPr>
          <w:rFonts w:ascii="Times New Roman" w:hAnsi="Times New Roman" w:cs="Times New Roman"/>
          <w:i/>
          <w:iCs/>
        </w:rPr>
        <w:t xml:space="preserve">L.B. : Est-ce que les personnes qui alarment sur les changements climatiques sont justement des personnes qui demande un changement </w:t>
      </w:r>
      <w:r>
        <w:rPr>
          <w:rFonts w:ascii="Times New Roman" w:hAnsi="Times New Roman" w:cs="Times New Roman"/>
          <w:i/>
          <w:iCs/>
        </w:rPr>
        <w:t>à</w:t>
      </w:r>
      <w:r w:rsidRPr="00011B3D">
        <w:rPr>
          <w:rFonts w:ascii="Times New Roman" w:hAnsi="Times New Roman" w:cs="Times New Roman"/>
          <w:i/>
          <w:iCs/>
        </w:rPr>
        <w:t xml:space="preserve"> des personnes qui n’en </w:t>
      </w:r>
      <w:r>
        <w:rPr>
          <w:rFonts w:ascii="Times New Roman" w:hAnsi="Times New Roman" w:cs="Times New Roman"/>
          <w:i/>
          <w:iCs/>
        </w:rPr>
        <w:t>expriment pas le besoin</w:t>
      </w:r>
      <w:r w:rsidRPr="00011B3D">
        <w:rPr>
          <w:rFonts w:ascii="Times New Roman" w:hAnsi="Times New Roman" w:cs="Times New Roman"/>
          <w:i/>
          <w:iCs/>
        </w:rPr>
        <w:t xml:space="preserve"> ? </w:t>
      </w:r>
    </w:p>
    <w:p w14:paraId="65E8E940" w14:textId="77777777" w:rsidR="00C50E29" w:rsidRDefault="00C50E29" w:rsidP="00900EBB">
      <w:pPr>
        <w:spacing w:line="276" w:lineRule="auto"/>
        <w:jc w:val="both"/>
        <w:rPr>
          <w:rFonts w:ascii="Times New Roman" w:hAnsi="Times New Roman" w:cs="Times New Roman"/>
        </w:rPr>
      </w:pPr>
    </w:p>
    <w:p w14:paraId="334935EF" w14:textId="77777777" w:rsidR="00C50E29" w:rsidRDefault="00C50E29" w:rsidP="00900EBB">
      <w:pPr>
        <w:spacing w:line="276" w:lineRule="auto"/>
        <w:jc w:val="both"/>
        <w:rPr>
          <w:rFonts w:ascii="Times New Roman" w:hAnsi="Times New Roman" w:cs="Times New Roman"/>
        </w:rPr>
      </w:pPr>
      <w:r w:rsidRPr="00011B3D">
        <w:rPr>
          <w:rFonts w:ascii="Times New Roman" w:hAnsi="Times New Roman" w:cs="Times New Roman"/>
        </w:rPr>
        <w:t>D.L. : C’est très juste. Depuis la candidature de René Dumont à l’</w:t>
      </w:r>
      <w:r>
        <w:rPr>
          <w:rFonts w:ascii="Times New Roman" w:hAnsi="Times New Roman" w:cs="Times New Roman"/>
        </w:rPr>
        <w:t>élection présidentielle de 1974, si je ne dis pas de bêtise, il fait 1% des voix à l’époque. Mais il n’est pas le seul expert à alerter sur le sujet et qu’il y a une minorité agissante et consistante dans son point de vue et dans la durée qui va quand même en tout cas entendre ça et radicalement transformé le paysage politique. Aujourd’hui, presque tous les candidats à l’élection présidentielle incluaient dans leurs programmes quelque chose qui avait un rapport avec l’écologie, l’environnement et le changement climatique, je dis bien presque tous. Ce qui veut dire qu’il y a quelque chose qui a bougé dans l’opinion collective. De plus, on ne vend plus un baril sans certifié qu’il est bon pour l’environnement. Même les publicitaires vont chercher quelque chose dans ce point de vue-là. Donc je ne suis pas aussi pessimiste que cela. Il me semble qu’un pan de la société a conscience des enjeux, simplement il y a un vrai décalage entre cette conscience des enjeux, les réponses apportées et les demandes d’un certain nombre d’agissants. Ce décalage existe, il est même sacrément important. Mais il existe cependant une conscience. Ce qui me fait dire moi qu’il y à la fois un besoin d’un point de vue des experts (GIEC, Convention Citoyenne etc.) et il est porté par une certaine fraction de l’opinion publique. Néanmoins à côté de cela, la façon dont je regarde les choses sont que les gains ne se traduisent pas immédiatement. La conscience du risque et du danger elle est diffuse parce-que pour l’instant nous n’en payons que très peu les conséquences au quotidien. Pourquoi est-ce que je changerais moi mes habitudes et mes comportements si moi et ma voisine ne les changent pas ? Pourquoi est-ce que je me bâterais pour que la France change radicalement sa politique énergétique si la Chine, la Russie – qui, si je ne dis pas de bêtises sont les 1</w:t>
      </w:r>
      <w:r w:rsidRPr="00A87D18">
        <w:rPr>
          <w:rFonts w:ascii="Times New Roman" w:hAnsi="Times New Roman" w:cs="Times New Roman"/>
          <w:vertAlign w:val="superscript"/>
        </w:rPr>
        <w:t>e</w:t>
      </w:r>
      <w:r>
        <w:rPr>
          <w:rFonts w:ascii="Times New Roman" w:hAnsi="Times New Roman" w:cs="Times New Roman"/>
          <w:vertAlign w:val="superscript"/>
        </w:rPr>
        <w:t xml:space="preserve">rs </w:t>
      </w:r>
      <w:r>
        <w:rPr>
          <w:rFonts w:ascii="Times New Roman" w:hAnsi="Times New Roman" w:cs="Times New Roman"/>
        </w:rPr>
        <w:t xml:space="preserve">pollueurs - et d’autres continuent ? De la même façon que pourquoi j’utiliserais les toilettes sèches, trieraient, si l’ensemble des gens de l’immeuble continuent à mettre tous les détritus dans la benne à ordures ? Notre environnement joue, la comparaison sociale à un impact parce-que les enjeux se traduisent peu dans le quotidien, on voit peu les conséquences du fait de changer ou de ne pas changer de comportement. Toutes ces raisons-là sont autant de freins au changement. J’en voie plein mais ce sont les 1ers éléments qui me viennent à l’esprit. </w:t>
      </w:r>
    </w:p>
    <w:p w14:paraId="1AA6EB11" w14:textId="77777777" w:rsidR="00C50E29" w:rsidRDefault="00C50E29" w:rsidP="00900EBB">
      <w:pPr>
        <w:spacing w:line="276" w:lineRule="auto"/>
        <w:jc w:val="both"/>
        <w:rPr>
          <w:rFonts w:ascii="Times New Roman" w:hAnsi="Times New Roman" w:cs="Times New Roman"/>
        </w:rPr>
      </w:pPr>
    </w:p>
    <w:p w14:paraId="1094AB78" w14:textId="77777777" w:rsidR="00C50E29" w:rsidRDefault="00C50E29" w:rsidP="00900EBB">
      <w:pPr>
        <w:spacing w:line="276" w:lineRule="auto"/>
        <w:rPr>
          <w:rFonts w:ascii="Times New Roman" w:hAnsi="Times New Roman" w:cs="Times New Roman"/>
          <w:i/>
          <w:iCs/>
        </w:rPr>
      </w:pPr>
      <w:r>
        <w:rPr>
          <w:rFonts w:ascii="Times New Roman" w:hAnsi="Times New Roman" w:cs="Times New Roman"/>
          <w:i/>
          <w:iCs/>
        </w:rPr>
        <w:t xml:space="preserve">L.B. : </w:t>
      </w:r>
      <w:r w:rsidRPr="00A87D18">
        <w:rPr>
          <w:rFonts w:ascii="Times New Roman" w:hAnsi="Times New Roman" w:cs="Times New Roman"/>
          <w:i/>
          <w:iCs/>
        </w:rPr>
        <w:t xml:space="preserve">Quels sont les freins au changement ? Avez-vous des exemples ? </w:t>
      </w:r>
    </w:p>
    <w:p w14:paraId="3282C83A" w14:textId="77777777" w:rsidR="00C50E29" w:rsidRDefault="00C50E29" w:rsidP="00900EBB">
      <w:pPr>
        <w:spacing w:line="276" w:lineRule="auto"/>
        <w:rPr>
          <w:rFonts w:ascii="Times New Roman" w:hAnsi="Times New Roman" w:cs="Times New Roman"/>
          <w:i/>
          <w:iCs/>
        </w:rPr>
      </w:pPr>
    </w:p>
    <w:p w14:paraId="5E48244C" w14:textId="77777777" w:rsidR="00C50E29" w:rsidRDefault="00C50E29" w:rsidP="00900EBB">
      <w:pPr>
        <w:spacing w:line="276" w:lineRule="auto"/>
        <w:jc w:val="both"/>
        <w:rPr>
          <w:rFonts w:ascii="Times New Roman" w:hAnsi="Times New Roman" w:cs="Times New Roman"/>
        </w:rPr>
      </w:pPr>
      <w:r w:rsidRPr="00A87D18">
        <w:rPr>
          <w:rFonts w:ascii="Times New Roman" w:hAnsi="Times New Roman" w:cs="Times New Roman"/>
        </w:rPr>
        <w:lastRenderedPageBreak/>
        <w:t xml:space="preserve">D.L. : </w:t>
      </w:r>
      <w:r>
        <w:rPr>
          <w:rFonts w:ascii="Times New Roman" w:hAnsi="Times New Roman" w:cs="Times New Roman"/>
        </w:rPr>
        <w:t xml:space="preserve">Une tendance un peu égocentrique, un peu narcissique. Quelque chose autour de notre enfant intérieur qui a besoin de jouir, de profiter, de vivre et de se sentir vivre. Se sentir vivre, jouir, profiter, c’est se ficher de ses trucs qui sont pour demain et qui ne me concernent pas immédiatement. Me vient peut-être l’aspect conservateur d’un certains nombres d’entre-nous qui sont moins adeptes que les autres au changement. Certaines personnes n’arrivent pas à changer, ont beaucoup de mal à changer, même dos au mur, même s’ils ont des gains à changer et beaucoup à perdre. Ces personnes ont un besoin absolu de se rassurer très fortement dans des systèmes déjà installés. Il y a certainement une tendance au conservatisme chez les plus insécures d’entre nous, ceux qui ont le moins confiance en eux-mêmes. Ne pas changer c’est un bon rempart contre l’anxiété, être dans les certitudes, les habitudes, ne pas modifier ces comportements, la psychanalyse la voit comme une défense face à l’anxiété. Dans le même ordre d’idée on peut regarder le déni d’un certain nombre de personnes comme étant un mécanisme de défense : « non, il n’y a pas de changement climatique », « on ne me l’a pas prouvé », « les études ne sont pas sérieuses, elles sont partisanes », « je vois bien qu’il neige cet hiver, il fait chaud cet été, le climat n’a pas changé ». C’est rassurant de le regarder comme ça, parce-que le regarder comme étant un enjeu extrêmement important, pour nous-mêmes, pour l’humanité, pour nos enfants, nos petits-enfants, pour la faune etc., c’est être confronté à l’angoisse. Si on est déjà un peu insécures, pas très sûr de nous-mêmes, plutôt anxieux… Et puis la tâche, elle est tellement importante ! Y contribuer c’est trop important pour moi, comme je ne sais pas faire, comment est-ce que je moi contribuer ? Alors autant ne pas changer. Je peux anticiper d’éventuels manque, d’éventuels biens à changer mais à tellement long terme qu’autant continuer à faire un peu plus de la même chose… On peut penser aussi qu’il y a d’autres formes de gains à ne pas changer. Je passe du coq à l’âne, j’enchaine les idées, ce ne sont que des hypothèses qui nécessiteraient d’être à l’épreuve des faits. Là, aujourd’hui, dans mon environnement, avec les attitudes, il y a plein de choses qui vont bien, ma famille m’accepte, mes amis sont piles poils comme moi. Je ne vais pas m’amuser à jouer mon original, autrement dit ne pas changer c’est continuer à avoir une place dans cette micro-société composé de mes proches. Et puis, changer cela veut dire consacré 30mn de mon temps à cuisiner en plus tous les jours ou 15mn de plus à trier, ou 1h de plus à m’occuper de mon potager bio, ou mettre 1h de plus sur mon trajet si je ne prends pas ma voiture, bref, j’ai des bonnes raisons de ne pas changer en termes de confort ou d’affiliation à des groupes. Changer serait remettre en cause tout cela, le coût est trop important au rapport avec le peu de bénéfices que je peux espérer en tirer au quotidien. Ce ne sont que les 1ères hypothèses qui me viennent à l’esprit. </w:t>
      </w:r>
    </w:p>
    <w:p w14:paraId="10A55F8A" w14:textId="77777777" w:rsidR="00C50E29" w:rsidRDefault="00C50E29" w:rsidP="00900EBB">
      <w:pPr>
        <w:spacing w:line="276" w:lineRule="auto"/>
        <w:jc w:val="both"/>
        <w:rPr>
          <w:rFonts w:ascii="Times New Roman" w:hAnsi="Times New Roman" w:cs="Times New Roman"/>
        </w:rPr>
      </w:pPr>
    </w:p>
    <w:p w14:paraId="334EE223" w14:textId="77777777" w:rsidR="00C50E29" w:rsidRPr="00C61E3D" w:rsidRDefault="00C50E29" w:rsidP="00900EBB">
      <w:pPr>
        <w:spacing w:line="276" w:lineRule="auto"/>
        <w:jc w:val="both"/>
        <w:rPr>
          <w:rFonts w:ascii="Times New Roman" w:hAnsi="Times New Roman" w:cs="Times New Roman"/>
          <w:i/>
          <w:iCs/>
        </w:rPr>
      </w:pPr>
      <w:r w:rsidRPr="00C61E3D">
        <w:rPr>
          <w:rFonts w:ascii="Times New Roman" w:hAnsi="Times New Roman" w:cs="Times New Roman"/>
          <w:i/>
          <w:iCs/>
        </w:rPr>
        <w:t xml:space="preserve">L.B. : C’est très éclairant pour moi d’avoir l’aspect psychologique. </w:t>
      </w:r>
    </w:p>
    <w:p w14:paraId="74462A9C" w14:textId="77777777" w:rsidR="00C50E29" w:rsidRDefault="00C50E29" w:rsidP="00900EBB">
      <w:pPr>
        <w:spacing w:line="276" w:lineRule="auto"/>
        <w:jc w:val="both"/>
        <w:rPr>
          <w:rFonts w:ascii="Times New Roman" w:hAnsi="Times New Roman" w:cs="Times New Roman"/>
        </w:rPr>
      </w:pPr>
    </w:p>
    <w:p w14:paraId="42DD90F7" w14:textId="77777777" w:rsidR="00C50E29" w:rsidRDefault="00C50E29" w:rsidP="00900EBB">
      <w:pPr>
        <w:spacing w:line="276" w:lineRule="auto"/>
        <w:jc w:val="both"/>
        <w:rPr>
          <w:rFonts w:ascii="Times New Roman" w:hAnsi="Times New Roman" w:cs="Times New Roman"/>
          <w:b/>
          <w:bCs/>
        </w:rPr>
      </w:pPr>
      <w:r>
        <w:rPr>
          <w:rFonts w:ascii="Times New Roman" w:hAnsi="Times New Roman" w:cs="Times New Roman"/>
        </w:rPr>
        <w:t xml:space="preserve">D.L. : Tant mieux, tu ne perds pas ton temps alors ! Et puis moi aussi, cela me permet de réfléchir et comme tous les psys je suis un peu tordu j’aime bien me questionner (rires). Je me disais qu’il serait intéressant pour vous d’avoir le même type d’entretiens avec une juriste, économiste, ou anthropologue… Mon approche est plutôt psychologique, en tout cas elle fait référence aussi bien à la psychologie sociale qu’à la psychanalyse, l’analyse systémique donc c’est plutôt une approche psychologique. </w:t>
      </w:r>
    </w:p>
    <w:p w14:paraId="490F3BF5" w14:textId="77777777" w:rsidR="00C50E29" w:rsidRDefault="00C50E29" w:rsidP="00900EBB">
      <w:pPr>
        <w:spacing w:line="276" w:lineRule="auto"/>
        <w:jc w:val="both"/>
        <w:rPr>
          <w:rFonts w:ascii="Times New Roman" w:hAnsi="Times New Roman" w:cs="Times New Roman"/>
          <w:b/>
          <w:bCs/>
        </w:rPr>
      </w:pPr>
    </w:p>
    <w:p w14:paraId="687BF2E1" w14:textId="77777777" w:rsidR="00C50E29" w:rsidRDefault="00C50E29" w:rsidP="00900EBB">
      <w:pPr>
        <w:spacing w:line="276" w:lineRule="auto"/>
        <w:jc w:val="both"/>
        <w:rPr>
          <w:rFonts w:ascii="Times New Roman" w:hAnsi="Times New Roman" w:cs="Times New Roman"/>
          <w:i/>
          <w:iCs/>
        </w:rPr>
      </w:pPr>
      <w:r w:rsidRPr="00721256">
        <w:rPr>
          <w:rFonts w:ascii="Times New Roman" w:hAnsi="Times New Roman" w:cs="Times New Roman"/>
          <w:i/>
          <w:iCs/>
        </w:rPr>
        <w:t xml:space="preserve">L.B. : Je rebondis sur la définition d’une crise. Pour moi, elle est une instabilité de court terme. Ma question était du coup plutôt : faut-il une crise de court terme </w:t>
      </w:r>
      <w:r>
        <w:rPr>
          <w:rFonts w:ascii="Times New Roman" w:hAnsi="Times New Roman" w:cs="Times New Roman"/>
          <w:i/>
          <w:iCs/>
        </w:rPr>
        <w:t xml:space="preserve">pour avoir réaction ? </w:t>
      </w:r>
    </w:p>
    <w:p w14:paraId="76218983" w14:textId="77777777" w:rsidR="00C50E29" w:rsidRDefault="00C50E29" w:rsidP="00900EBB">
      <w:pPr>
        <w:spacing w:line="276" w:lineRule="auto"/>
        <w:jc w:val="both"/>
        <w:rPr>
          <w:rFonts w:ascii="Times New Roman" w:hAnsi="Times New Roman" w:cs="Times New Roman"/>
          <w:i/>
          <w:iCs/>
        </w:rPr>
      </w:pPr>
    </w:p>
    <w:p w14:paraId="7FA55661" w14:textId="77777777" w:rsidR="00C50E29" w:rsidRDefault="00C50E29" w:rsidP="00900EBB">
      <w:pPr>
        <w:spacing w:line="276" w:lineRule="auto"/>
        <w:jc w:val="both"/>
        <w:rPr>
          <w:rFonts w:ascii="Times New Roman" w:hAnsi="Times New Roman" w:cs="Times New Roman"/>
        </w:rPr>
      </w:pPr>
      <w:r w:rsidRPr="00721256">
        <w:rPr>
          <w:rFonts w:ascii="Times New Roman" w:hAnsi="Times New Roman" w:cs="Times New Roman"/>
        </w:rPr>
        <w:lastRenderedPageBreak/>
        <w:t xml:space="preserve">D.L. : Si je prends ce qu’on appelle la crise de l’adolescence, en fait on parle de bouleversement quand on parle de crise en psychologie. On distingue les crises chroniques et les crises aigus. Un tremblement de terre, une pandémie, la sécheresse, une rupture de couple est une crise aiguë auquel il faut faire face immédiatement. Cela oblige à changer tout de suite, parce-que nous n’avons pas le choix. Si l’on parle de crise chronique, de bouleversement sur la durée, la plupart des adolescences se passe sur un bouleversement sur plusieurs années et pas forcément avec des crises. C’est un bouleversement de long terme. On peut penser que le réchauffement climatique </w:t>
      </w:r>
      <w:r>
        <w:rPr>
          <w:rFonts w:ascii="Times New Roman" w:hAnsi="Times New Roman" w:cs="Times New Roman"/>
        </w:rPr>
        <w:t xml:space="preserve">appartient à cette deuxième catégorie, c’est-à-dire de quelque chose qui s’inscrit dans la durée et dont on ne mesure pas les effets forcément là tout de suite, sauf dans certaines régions du monde, sauf dans le microscope, il faut prendre son double décimètre pour voir la montée des eaux. Ce n’est pas une crise aiguë. Pour certains experts et spécialistes, la majorité, il est urgent d’agir car nous allons atteindre un point de non-retour dans 3 ans ou 5 ans. Seul des militants convaincus ou des experts du domaine ont cette conscience-là. Pour la majorité d’entre nous, nous l’intégrons progressivement, nous modifions un certain nombre d’attitude, mais en réalité on ne mesure pas cette urgence à agir. C’est plutôt une crise chronique, je ne sais même pas si ce terme à du sens, mais en tout cas nous ne l’observons pas comme une crise aiguë. Faut-il une crise aiguë ? Oui sur une crise aiguë le changement s’impose. Sur une crise sur la durée, c’est beaucoup plus compliqué car le changement ne s’impose pas. Qu’est-ce qui peut le favoriser ? L’information, l’éducation, qui vise une prise de conscience, les micro-changements qui s’ils réussissent entraine un autre micro-changement. Des micro-changement donc des changements sécurité, en fait. Les primes Macron à l’installation des panneaux solaires, par exemple, les lois qui favorisent une meilleure isolation thermique, la municipalité qui va mettre à disposition gratuitement des containers pour trier ou pour composter. Tout cela ce sont des accompagnements en douceur qui sont acceptables, les </w:t>
      </w:r>
      <w:proofErr w:type="spellStart"/>
      <w:r w:rsidRPr="00EE6040">
        <w:rPr>
          <w:rFonts w:ascii="Times New Roman" w:hAnsi="Times New Roman" w:cs="Times New Roman"/>
          <w:i/>
          <w:iCs/>
        </w:rPr>
        <w:t>nudges</w:t>
      </w:r>
      <w:proofErr w:type="spellEnd"/>
      <w:r>
        <w:rPr>
          <w:rFonts w:ascii="Times New Roman" w:hAnsi="Times New Roman" w:cs="Times New Roman"/>
        </w:rPr>
        <w:t xml:space="preserve"> également, qui favorisent, qui incitent à des petits changements. Finalement, si on regarde le changement comme quelque chose d’insécurisant, car nous ne savons pas de quoi est fait demain et qu’il y a un coup à changer, ce qui favorise le changement c’est soit la crise aiguë car nous n’avons pas le choix soit un accompagnement pas à pas qui lui permet des micro-changements en douceur, autrement dit qui ne remettent pas en question la sécurité individuelle ou la sécurité de l’organisation. Quand il y a peur, inquiétude face au changement ce qui vient le balancer c’est soit une peur à ne pas changer, une souffrance, donc le changement s’impose, soit une réponse qui prenne en compte le besoin de sécurité, donc un vrai accompagnement pas à pas. </w:t>
      </w:r>
    </w:p>
    <w:p w14:paraId="04EFC7BF" w14:textId="77777777" w:rsidR="00C50E29" w:rsidRDefault="00C50E29" w:rsidP="00900EBB">
      <w:pPr>
        <w:spacing w:line="276" w:lineRule="auto"/>
        <w:jc w:val="both"/>
        <w:rPr>
          <w:rFonts w:ascii="Times New Roman" w:hAnsi="Times New Roman" w:cs="Times New Roman"/>
        </w:rPr>
      </w:pPr>
    </w:p>
    <w:p w14:paraId="7DCE8B47" w14:textId="77777777" w:rsidR="00C50E29" w:rsidRPr="00C15569" w:rsidRDefault="00C50E29" w:rsidP="00900EBB">
      <w:pPr>
        <w:spacing w:line="276" w:lineRule="auto"/>
        <w:jc w:val="both"/>
        <w:rPr>
          <w:rFonts w:ascii="Times New Roman" w:hAnsi="Times New Roman" w:cs="Times New Roman"/>
          <w:i/>
          <w:iCs/>
        </w:rPr>
      </w:pPr>
      <w:r w:rsidRPr="00C15569">
        <w:rPr>
          <w:rFonts w:ascii="Times New Roman" w:hAnsi="Times New Roman" w:cs="Times New Roman"/>
          <w:i/>
          <w:iCs/>
        </w:rPr>
        <w:t xml:space="preserve">L.B. : Est-ce que vous pensez que la société actuellement est-elle encline au changement ? </w:t>
      </w:r>
    </w:p>
    <w:p w14:paraId="0B3B9580" w14:textId="77777777" w:rsidR="00A75EF1" w:rsidRDefault="00A75EF1" w:rsidP="00900EBB">
      <w:pPr>
        <w:spacing w:line="276" w:lineRule="auto"/>
        <w:jc w:val="both"/>
        <w:rPr>
          <w:rFonts w:ascii="Times New Roman" w:hAnsi="Times New Roman" w:cs="Times New Roman"/>
        </w:rPr>
      </w:pPr>
    </w:p>
    <w:p w14:paraId="77C21907" w14:textId="5C03720F" w:rsidR="00C50E29" w:rsidRDefault="00C50E29" w:rsidP="00900EBB">
      <w:pPr>
        <w:spacing w:line="276" w:lineRule="auto"/>
        <w:jc w:val="both"/>
        <w:rPr>
          <w:rFonts w:ascii="Times New Roman" w:hAnsi="Times New Roman" w:cs="Times New Roman"/>
        </w:rPr>
      </w:pPr>
      <w:r>
        <w:rPr>
          <w:rFonts w:ascii="Times New Roman" w:hAnsi="Times New Roman" w:cs="Times New Roman"/>
        </w:rPr>
        <w:t xml:space="preserve">D.L. : Elle est terriblement ambivalente, elle réclame le changement et le refuse en même temps. On est quand même très fort pour réclamer une mutation, un changement qui prenne en compte la dimension du climat et en même temps c’est sur le prix de l’essence qu’a eu lieu le mouvement des gilets jaunes. Il y a des aspirations profondes au changement sur le plan des institutions, de la juste sociale, de l’environnement et c’est le président précédent qui est réélu. De l’ambivalence, je pense que c’est la bonne définition. Il y a dans la balance un désir de changement, une aspiration au changement qui s’exprime au moins pour une partie non négligeable de nos concitoyens ou nos concitoyennes qui… Bon la question du changement climatique n’était pas au centre du débat présidentiel, c’est clair, même si tous les candidats ont mis les choses sur l’environnement au cœur de leur programme. Sur la question de l’environnement, en dehors des Verts, de la FI, peut-être du NPA, peut-être du PS, les </w:t>
      </w:r>
      <w:r>
        <w:rPr>
          <w:rFonts w:ascii="Times New Roman" w:hAnsi="Times New Roman" w:cs="Times New Roman"/>
        </w:rPr>
        <w:lastRenderedPageBreak/>
        <w:t xml:space="preserve">principaux partis politiques n’ont pas fait de ces questions une priorité, il ne me semble pas. Il y a pour une partie d’électorat cela fait partie d’une préoccupation importante, mais quand je regarde les choses, j’ai l’impression que le gros des attentes et des demandes était plutôt du côté de la sécurité : pouvoirs d’achats, retraite, sécurité intérieure, immigration, un besoin de se rassurer ou d’être rassurer sur demain. Peut-être en cela la société française dans sa majorité est plus du côté du conservatisme que du changement, mais c’est un point de vue discutable. </w:t>
      </w:r>
    </w:p>
    <w:p w14:paraId="6C4713A8" w14:textId="77777777" w:rsidR="00C50E29" w:rsidRDefault="00C50E29" w:rsidP="00900EBB">
      <w:pPr>
        <w:spacing w:line="276" w:lineRule="auto"/>
        <w:jc w:val="both"/>
        <w:rPr>
          <w:rFonts w:ascii="Times New Roman" w:hAnsi="Times New Roman" w:cs="Times New Roman"/>
        </w:rPr>
      </w:pPr>
    </w:p>
    <w:p w14:paraId="7DCA0671" w14:textId="77777777" w:rsidR="00C50E29" w:rsidRPr="004921F2" w:rsidRDefault="00C50E29" w:rsidP="00900EBB">
      <w:pPr>
        <w:spacing w:line="276" w:lineRule="auto"/>
        <w:jc w:val="both"/>
        <w:rPr>
          <w:rFonts w:ascii="Times New Roman" w:hAnsi="Times New Roman" w:cs="Times New Roman"/>
          <w:i/>
          <w:iCs/>
        </w:rPr>
      </w:pPr>
      <w:r w:rsidRPr="004921F2">
        <w:rPr>
          <w:rFonts w:ascii="Times New Roman" w:hAnsi="Times New Roman" w:cs="Times New Roman"/>
          <w:i/>
          <w:iCs/>
        </w:rPr>
        <w:t xml:space="preserve">L.B. : Est-ce que le fait de s’inquiéter sur l’environnement est une question de sécurité également, mais sur le long terme ? </w:t>
      </w:r>
    </w:p>
    <w:p w14:paraId="4A662B57" w14:textId="77777777" w:rsidR="00C50E29" w:rsidRDefault="00C50E29" w:rsidP="00900EBB">
      <w:pPr>
        <w:spacing w:line="276" w:lineRule="auto"/>
        <w:jc w:val="both"/>
        <w:rPr>
          <w:rFonts w:ascii="Times New Roman" w:hAnsi="Times New Roman" w:cs="Times New Roman"/>
        </w:rPr>
      </w:pPr>
      <w:r>
        <w:rPr>
          <w:rFonts w:ascii="Times New Roman" w:hAnsi="Times New Roman" w:cs="Times New Roman"/>
        </w:rPr>
        <w:br/>
        <w:t xml:space="preserve">D.L. : Si, mais sur le moyen et le long terme. Qui portent plus que tous et toutes la question de l’environnement au cœur de ses préoccupations c’est une fraction importante de la jeunesse, c’est-à-dire celle qui se projette demain et après-demain. Je veux vivre dans un monde ou moi et mes enfants – éventuels – pourront respirer. Pour la majorité de l’électorat dans les gens plus âgés, ce que les jeunes appellent les boomers, ce serait peut-être plus du court terme, de la sécurité ici et maintenant, peut-être un point de vue plus égoïste, avec tous les guillemets du monde, de la sécurité là et maintenant (chômage, retraite etc.). Alors que le climat je ne le vois pas comme un enjeu avant 30 ans ou 50 ans, je ne le vois pas comme une urgence. C’est une hypothèse, je ne détiens pas la vérité, je dis seulement ce que je perçois. </w:t>
      </w:r>
    </w:p>
    <w:p w14:paraId="4C99800C" w14:textId="77777777" w:rsidR="00C50E29" w:rsidRDefault="00C50E29" w:rsidP="00900EBB">
      <w:pPr>
        <w:spacing w:line="276" w:lineRule="auto"/>
        <w:jc w:val="both"/>
        <w:rPr>
          <w:rFonts w:ascii="Times New Roman" w:hAnsi="Times New Roman" w:cs="Times New Roman"/>
        </w:rPr>
      </w:pPr>
    </w:p>
    <w:p w14:paraId="37D2253A" w14:textId="77777777" w:rsidR="00C50E29" w:rsidRPr="004921F2" w:rsidRDefault="00C50E29" w:rsidP="00900EBB">
      <w:pPr>
        <w:spacing w:line="276" w:lineRule="auto"/>
        <w:jc w:val="both"/>
        <w:rPr>
          <w:rFonts w:ascii="Times New Roman" w:hAnsi="Times New Roman" w:cs="Times New Roman"/>
          <w:i/>
          <w:iCs/>
        </w:rPr>
      </w:pPr>
      <w:r w:rsidRPr="004921F2">
        <w:rPr>
          <w:rFonts w:ascii="Times New Roman" w:hAnsi="Times New Roman" w:cs="Times New Roman"/>
          <w:i/>
          <w:iCs/>
        </w:rPr>
        <w:t xml:space="preserve">L.B. : Avez-vous des choses à ajouter ? </w:t>
      </w:r>
    </w:p>
    <w:p w14:paraId="13EAE5E2" w14:textId="77777777" w:rsidR="00C50E29" w:rsidRDefault="00C50E29" w:rsidP="00900EBB">
      <w:pPr>
        <w:spacing w:line="276" w:lineRule="auto"/>
        <w:jc w:val="both"/>
        <w:rPr>
          <w:rFonts w:ascii="Times New Roman" w:hAnsi="Times New Roman" w:cs="Times New Roman"/>
        </w:rPr>
      </w:pPr>
    </w:p>
    <w:p w14:paraId="3581D157" w14:textId="77777777" w:rsidR="00C50E29" w:rsidRDefault="00C50E29" w:rsidP="00900EBB">
      <w:pPr>
        <w:spacing w:line="276" w:lineRule="auto"/>
        <w:jc w:val="both"/>
        <w:rPr>
          <w:rFonts w:ascii="Times New Roman" w:hAnsi="Times New Roman" w:cs="Times New Roman"/>
        </w:rPr>
      </w:pPr>
      <w:r>
        <w:rPr>
          <w:rFonts w:ascii="Times New Roman" w:hAnsi="Times New Roman" w:cs="Times New Roman"/>
        </w:rPr>
        <w:t xml:space="preserve">D.L. : Ce que l’on a pas du tout évoqué, c’est aussi le coût financier du changement. Cela fait partie de l’univers des contraintes, la tendance par rapport aux organisations c’est de penser que la plupart d’entre-elles sont le nez dans le guidon, raisonne sur le court terme, l’immédiat, n’ont pas toujours cette capacité à se projeter et le temps pour se projeter, n’a pas toujours les capacités… comment dire… le problème des incitations au changement, les problèmes des forces vives pour inciter au changement, anticiper, imaginer ce que pourrait être demain. Existe-t ’il – je ne suis pas compétent sur le sujet – des contraintes posés, législatives, sur ce sujet ? Autant il y a des contraintes qui pèsent sur les entreprises sur plein de sujets et celui-là, qui incite au changement, je ne sais pas si elles s’imposent au mouvement sportif, je ne mesure pas cela. </w:t>
      </w:r>
    </w:p>
    <w:p w14:paraId="5048BFF6" w14:textId="77777777" w:rsidR="00C50E29" w:rsidRDefault="00C50E29" w:rsidP="00900EBB">
      <w:pPr>
        <w:spacing w:line="276" w:lineRule="auto"/>
        <w:jc w:val="both"/>
        <w:rPr>
          <w:rFonts w:ascii="Times New Roman" w:hAnsi="Times New Roman" w:cs="Times New Roman"/>
        </w:rPr>
      </w:pPr>
    </w:p>
    <w:p w14:paraId="11F9138A" w14:textId="77777777" w:rsidR="00C50E29" w:rsidRPr="003C4226" w:rsidRDefault="00C50E29" w:rsidP="00900EBB">
      <w:pPr>
        <w:spacing w:line="276" w:lineRule="auto"/>
        <w:jc w:val="both"/>
        <w:rPr>
          <w:rFonts w:ascii="Times New Roman" w:hAnsi="Times New Roman" w:cs="Times New Roman"/>
          <w:i/>
          <w:iCs/>
        </w:rPr>
      </w:pPr>
      <w:r w:rsidRPr="003C4226">
        <w:rPr>
          <w:rFonts w:ascii="Times New Roman" w:hAnsi="Times New Roman" w:cs="Times New Roman"/>
          <w:i/>
          <w:iCs/>
        </w:rPr>
        <w:t xml:space="preserve">L.B. : Globalement non, pas encore de grosses contraintes législatives. </w:t>
      </w:r>
    </w:p>
    <w:p w14:paraId="1B6F6070" w14:textId="77777777" w:rsidR="00C50E29" w:rsidRDefault="00C50E29" w:rsidP="00900EBB">
      <w:pPr>
        <w:spacing w:line="276" w:lineRule="auto"/>
        <w:jc w:val="both"/>
        <w:rPr>
          <w:rFonts w:ascii="Times New Roman" w:hAnsi="Times New Roman" w:cs="Times New Roman"/>
        </w:rPr>
      </w:pPr>
    </w:p>
    <w:p w14:paraId="1AD37138" w14:textId="77777777" w:rsidR="00C50E29" w:rsidRPr="00721256" w:rsidRDefault="00C50E29" w:rsidP="00900EBB">
      <w:pPr>
        <w:spacing w:line="276" w:lineRule="auto"/>
        <w:jc w:val="both"/>
        <w:rPr>
          <w:rFonts w:ascii="Times New Roman" w:hAnsi="Times New Roman" w:cs="Times New Roman"/>
        </w:rPr>
      </w:pPr>
      <w:r>
        <w:rPr>
          <w:rFonts w:ascii="Times New Roman" w:hAnsi="Times New Roman" w:cs="Times New Roman"/>
        </w:rPr>
        <w:t xml:space="preserve">D.L. : Cela repose donc sur le bon vouloir des uns et des autres et du fait qu’il y ait ou pas des forces vives en interne qui incitent au changement, qui passe par de l’information et de la sensibilisation, pour intégrer ensuite des opportunités pour changer. Mode de transports pour les compétitions, infrastructures sportives, diffusion de l’information par autre choses que les affiches, compostages et tri systématique dans les manifestations sportives, je ne sais pas quelles sont les types d’entrées, voilà celle qui me viennent directement à l’esprit mais je ne fais pas le tour. Pour porter ça il faut par ailleurs en tant que citoyens… Moi par exemple j’ai travaillé avec des soignants et des soignantes à l’hôpital, ils se posaient des questions bien avant qu’un changement s’opère au sein des hôpitaux et étaient des locomotives au sein des services car en tant que citoyens ils triaient, compostaient et voyaient bien que cela ne fonctionnait pas </w:t>
      </w:r>
      <w:r>
        <w:rPr>
          <w:rFonts w:ascii="Times New Roman" w:hAnsi="Times New Roman" w:cs="Times New Roman"/>
        </w:rPr>
        <w:lastRenderedPageBreak/>
        <w:t xml:space="preserve">à l’hôpital. Ils ont joué le colibri au sein du service et cela participe à un mouvement plus général, enfin certainement. </w:t>
      </w:r>
    </w:p>
    <w:p w14:paraId="3CAB4497" w14:textId="77777777" w:rsidR="00C50E29" w:rsidRDefault="00C50E29" w:rsidP="00900EBB">
      <w:pPr>
        <w:spacing w:line="276" w:lineRule="auto"/>
        <w:jc w:val="both"/>
        <w:rPr>
          <w:rFonts w:ascii="Times New Roman" w:hAnsi="Times New Roman" w:cs="Times New Roman"/>
        </w:rPr>
      </w:pPr>
    </w:p>
    <w:p w14:paraId="11732721" w14:textId="77777777" w:rsidR="00C50E29" w:rsidRDefault="00C50E29" w:rsidP="00900EBB">
      <w:pPr>
        <w:spacing w:line="276" w:lineRule="auto"/>
        <w:jc w:val="both"/>
        <w:rPr>
          <w:rFonts w:ascii="Times New Roman" w:hAnsi="Times New Roman" w:cs="Times New Roman"/>
          <w:i/>
          <w:iCs/>
        </w:rPr>
      </w:pPr>
      <w:r w:rsidRPr="00061E50">
        <w:rPr>
          <w:rFonts w:ascii="Times New Roman" w:hAnsi="Times New Roman" w:cs="Times New Roman"/>
          <w:i/>
          <w:iCs/>
        </w:rPr>
        <w:t xml:space="preserve">L.B. : Merci beaucoup pour ce temps et de m’avoir apporté ce point de vue. </w:t>
      </w:r>
    </w:p>
    <w:p w14:paraId="09B0E167" w14:textId="77777777" w:rsidR="00C50E29" w:rsidRDefault="00C50E29" w:rsidP="00900EBB">
      <w:pPr>
        <w:spacing w:line="276" w:lineRule="auto"/>
        <w:jc w:val="both"/>
        <w:rPr>
          <w:rFonts w:ascii="Times New Roman" w:hAnsi="Times New Roman" w:cs="Times New Roman"/>
          <w:i/>
          <w:iCs/>
        </w:rPr>
      </w:pPr>
    </w:p>
    <w:p w14:paraId="61C3D9AC" w14:textId="77777777" w:rsidR="00C50E29" w:rsidRPr="00061E50" w:rsidRDefault="00C50E29" w:rsidP="00900EBB">
      <w:pPr>
        <w:spacing w:line="276" w:lineRule="auto"/>
        <w:jc w:val="both"/>
        <w:rPr>
          <w:rFonts w:ascii="Times New Roman" w:hAnsi="Times New Roman" w:cs="Times New Roman"/>
        </w:rPr>
      </w:pPr>
      <w:r w:rsidRPr="00061E50">
        <w:rPr>
          <w:rFonts w:ascii="Times New Roman" w:hAnsi="Times New Roman" w:cs="Times New Roman"/>
        </w:rPr>
        <w:t xml:space="preserve">D.L. : Avec plaisir, je serais intéressé de lire votre mémoire ! </w:t>
      </w:r>
    </w:p>
    <w:p w14:paraId="76893E44" w14:textId="27D74153" w:rsidR="00C50E29" w:rsidRDefault="00C50E29" w:rsidP="00900EBB">
      <w:pPr>
        <w:pStyle w:val="NormalWeb"/>
        <w:spacing w:line="276" w:lineRule="auto"/>
      </w:pPr>
    </w:p>
    <w:p w14:paraId="07F1DEAE" w14:textId="64F85E4C" w:rsidR="00545DE2" w:rsidRDefault="00545DE2" w:rsidP="00900EBB">
      <w:pPr>
        <w:pStyle w:val="NormalWeb"/>
        <w:spacing w:line="276" w:lineRule="auto"/>
      </w:pPr>
    </w:p>
    <w:p w14:paraId="27468671" w14:textId="57A0680E" w:rsidR="00545DE2" w:rsidRDefault="00545DE2" w:rsidP="00900EBB">
      <w:pPr>
        <w:pStyle w:val="NormalWeb"/>
        <w:spacing w:line="276" w:lineRule="auto"/>
      </w:pPr>
    </w:p>
    <w:p w14:paraId="3FC4B41B" w14:textId="783E5389" w:rsidR="00545DE2" w:rsidRDefault="00545DE2" w:rsidP="00900EBB">
      <w:pPr>
        <w:pStyle w:val="NormalWeb"/>
        <w:spacing w:line="276" w:lineRule="auto"/>
      </w:pPr>
    </w:p>
    <w:p w14:paraId="0A17A5E9" w14:textId="484487ED" w:rsidR="00545DE2" w:rsidRDefault="00545DE2" w:rsidP="00900EBB">
      <w:pPr>
        <w:pStyle w:val="NormalWeb"/>
        <w:spacing w:line="276" w:lineRule="auto"/>
      </w:pPr>
    </w:p>
    <w:p w14:paraId="081F765A" w14:textId="3A0C19B6" w:rsidR="00545DE2" w:rsidRDefault="00545DE2" w:rsidP="00900EBB">
      <w:pPr>
        <w:pStyle w:val="NormalWeb"/>
        <w:spacing w:line="276" w:lineRule="auto"/>
      </w:pPr>
    </w:p>
    <w:p w14:paraId="7D432BBD" w14:textId="14F1DC96" w:rsidR="00545DE2" w:rsidRDefault="00545DE2" w:rsidP="00900EBB">
      <w:pPr>
        <w:pStyle w:val="NormalWeb"/>
        <w:spacing w:line="276" w:lineRule="auto"/>
      </w:pPr>
    </w:p>
    <w:p w14:paraId="1DA821C3" w14:textId="56240351" w:rsidR="00545DE2" w:rsidRDefault="00545DE2" w:rsidP="00900EBB">
      <w:pPr>
        <w:pStyle w:val="NormalWeb"/>
        <w:spacing w:line="276" w:lineRule="auto"/>
      </w:pPr>
    </w:p>
    <w:p w14:paraId="3EA00D39" w14:textId="1D281289" w:rsidR="00545DE2" w:rsidRDefault="00545DE2" w:rsidP="00900EBB">
      <w:pPr>
        <w:pStyle w:val="NormalWeb"/>
        <w:spacing w:line="276" w:lineRule="auto"/>
      </w:pPr>
    </w:p>
    <w:p w14:paraId="255BC88B" w14:textId="4D294DDE" w:rsidR="00545DE2" w:rsidRDefault="00545DE2" w:rsidP="00900EBB">
      <w:pPr>
        <w:pStyle w:val="NormalWeb"/>
        <w:spacing w:line="276" w:lineRule="auto"/>
      </w:pPr>
    </w:p>
    <w:p w14:paraId="449D2187" w14:textId="5B1C16C0" w:rsidR="00545DE2" w:rsidRDefault="00545DE2" w:rsidP="00900EBB">
      <w:pPr>
        <w:pStyle w:val="NormalWeb"/>
        <w:spacing w:line="276" w:lineRule="auto"/>
      </w:pPr>
    </w:p>
    <w:p w14:paraId="5FA1B45E" w14:textId="59915436" w:rsidR="00545DE2" w:rsidRDefault="00545DE2" w:rsidP="00900EBB">
      <w:pPr>
        <w:pStyle w:val="NormalWeb"/>
        <w:spacing w:line="276" w:lineRule="auto"/>
      </w:pPr>
    </w:p>
    <w:p w14:paraId="37588232" w14:textId="59878530" w:rsidR="00545DE2" w:rsidRDefault="00545DE2" w:rsidP="00900EBB">
      <w:pPr>
        <w:pStyle w:val="NormalWeb"/>
        <w:spacing w:line="276" w:lineRule="auto"/>
      </w:pPr>
    </w:p>
    <w:p w14:paraId="3F0D7826" w14:textId="02C7315C" w:rsidR="00545DE2" w:rsidRDefault="00545DE2" w:rsidP="00900EBB">
      <w:pPr>
        <w:pStyle w:val="NormalWeb"/>
        <w:spacing w:line="276" w:lineRule="auto"/>
      </w:pPr>
    </w:p>
    <w:p w14:paraId="2EBD4AF3" w14:textId="2EF10C6B" w:rsidR="00545DE2" w:rsidRDefault="00545DE2" w:rsidP="00900EBB">
      <w:pPr>
        <w:pStyle w:val="NormalWeb"/>
        <w:spacing w:line="276" w:lineRule="auto"/>
      </w:pPr>
    </w:p>
    <w:p w14:paraId="707641EE" w14:textId="03CC383B" w:rsidR="00545DE2" w:rsidRDefault="00545DE2" w:rsidP="00900EBB">
      <w:pPr>
        <w:pStyle w:val="NormalWeb"/>
        <w:spacing w:line="276" w:lineRule="auto"/>
      </w:pPr>
    </w:p>
    <w:p w14:paraId="4C95F125" w14:textId="2F50FDBF" w:rsidR="00545DE2" w:rsidRDefault="00545DE2" w:rsidP="00900EBB">
      <w:pPr>
        <w:pStyle w:val="NormalWeb"/>
        <w:spacing w:line="276" w:lineRule="auto"/>
      </w:pPr>
    </w:p>
    <w:p w14:paraId="5123520A" w14:textId="530F38AD" w:rsidR="00545DE2" w:rsidRDefault="00545DE2" w:rsidP="00900EBB">
      <w:pPr>
        <w:pStyle w:val="NormalWeb"/>
        <w:spacing w:line="276" w:lineRule="auto"/>
      </w:pPr>
    </w:p>
    <w:p w14:paraId="09FE2609" w14:textId="7605CAEF" w:rsidR="00545DE2" w:rsidRDefault="00545DE2" w:rsidP="00900EBB">
      <w:pPr>
        <w:pStyle w:val="NormalWeb"/>
        <w:spacing w:line="276" w:lineRule="auto"/>
      </w:pPr>
    </w:p>
    <w:p w14:paraId="57471E58" w14:textId="5E6408FB" w:rsidR="00545DE2" w:rsidRDefault="00545DE2" w:rsidP="00900EBB">
      <w:pPr>
        <w:pStyle w:val="NormalWeb"/>
        <w:spacing w:line="276" w:lineRule="auto"/>
      </w:pPr>
    </w:p>
    <w:p w14:paraId="3EB97E6B" w14:textId="77777777" w:rsidR="00545DE2" w:rsidRDefault="00545DE2" w:rsidP="00900EBB">
      <w:pPr>
        <w:pStyle w:val="NormalWeb"/>
        <w:spacing w:line="276" w:lineRule="auto"/>
      </w:pPr>
    </w:p>
    <w:p w14:paraId="43636912" w14:textId="77777777" w:rsidR="00C50E29" w:rsidRPr="00C50E29" w:rsidRDefault="00C50E29" w:rsidP="00900EBB">
      <w:pPr>
        <w:pStyle w:val="NormalWeb"/>
        <w:spacing w:line="276" w:lineRule="auto"/>
        <w:rPr>
          <w:b/>
          <w:bCs/>
        </w:rPr>
      </w:pPr>
      <w:r w:rsidRPr="00C50E29">
        <w:rPr>
          <w:rFonts w:ascii="TimesNewRomanPSMT" w:hAnsi="TimesNewRomanPSMT"/>
          <w:b/>
          <w:bCs/>
          <w:sz w:val="28"/>
          <w:szCs w:val="28"/>
        </w:rPr>
        <w:lastRenderedPageBreak/>
        <w:t xml:space="preserve">________________________________________________________________ </w:t>
      </w:r>
    </w:p>
    <w:p w14:paraId="57C2A11F" w14:textId="657DE65B" w:rsidR="00C50E29" w:rsidRDefault="00C50E29" w:rsidP="00900EBB">
      <w:pPr>
        <w:pStyle w:val="NormalWeb"/>
        <w:spacing w:line="276" w:lineRule="auto"/>
        <w:jc w:val="center"/>
        <w:rPr>
          <w:rFonts w:ascii="TimesNewRomanPS" w:hAnsi="TimesNewRomanPS"/>
          <w:b/>
          <w:bCs/>
          <w:sz w:val="28"/>
          <w:szCs w:val="28"/>
        </w:rPr>
      </w:pPr>
      <w:r>
        <w:rPr>
          <w:rFonts w:ascii="TimesNewRomanPS" w:hAnsi="TimesNewRomanPS"/>
          <w:b/>
          <w:bCs/>
          <w:sz w:val="28"/>
          <w:szCs w:val="28"/>
        </w:rPr>
        <w:t>MAËL BESSON</w:t>
      </w:r>
    </w:p>
    <w:p w14:paraId="60ABFAFA" w14:textId="11ED8768" w:rsidR="00C50E29" w:rsidRDefault="00C50E29" w:rsidP="00900EBB">
      <w:pPr>
        <w:pStyle w:val="NormalWeb"/>
        <w:spacing w:line="276" w:lineRule="auto"/>
        <w:rPr>
          <w:rFonts w:ascii="TimesNewRomanPS" w:hAnsi="TimesNewRomanPS"/>
          <w:b/>
          <w:bCs/>
          <w:sz w:val="20"/>
          <w:szCs w:val="20"/>
        </w:rPr>
      </w:pPr>
      <w:r>
        <w:rPr>
          <w:rFonts w:ascii="TimesNewRomanPS" w:hAnsi="TimesNewRomanPS"/>
          <w:b/>
          <w:bCs/>
          <w:sz w:val="28"/>
          <w:szCs w:val="28"/>
        </w:rPr>
        <w:br/>
      </w:r>
      <w:r>
        <w:rPr>
          <w:rFonts w:ascii="TimesNewRomanPS" w:hAnsi="TimesNewRomanPS"/>
          <w:b/>
          <w:bCs/>
          <w:sz w:val="20"/>
          <w:szCs w:val="20"/>
        </w:rPr>
        <w:t>Structure/</w:t>
      </w:r>
      <w:proofErr w:type="spellStart"/>
      <w:r>
        <w:rPr>
          <w:rFonts w:ascii="TimesNewRomanPS" w:hAnsi="TimesNewRomanPS"/>
          <w:b/>
          <w:bCs/>
          <w:sz w:val="20"/>
          <w:szCs w:val="20"/>
        </w:rPr>
        <w:t>métier</w:t>
      </w:r>
      <w:proofErr w:type="spellEnd"/>
      <w:r>
        <w:rPr>
          <w:rFonts w:ascii="TimesNewRomanPS" w:hAnsi="TimesNewRomanPS"/>
          <w:b/>
          <w:bCs/>
          <w:sz w:val="20"/>
          <w:szCs w:val="20"/>
        </w:rPr>
        <w:t xml:space="preserve"> </w:t>
      </w:r>
      <w:r>
        <w:rPr>
          <w:rFonts w:ascii="TimesNewRomanPSMT" w:hAnsi="TimesNewRomanPSMT"/>
          <w:sz w:val="20"/>
          <w:szCs w:val="20"/>
        </w:rPr>
        <w:t xml:space="preserve">: </w:t>
      </w:r>
      <w:r>
        <w:rPr>
          <w:sz w:val="22"/>
          <w:szCs w:val="22"/>
        </w:rPr>
        <w:t xml:space="preserve">Indépendant, </w:t>
      </w:r>
      <w:r w:rsidR="00D06214">
        <w:rPr>
          <w:sz w:val="22"/>
          <w:szCs w:val="22"/>
        </w:rPr>
        <w:t>spécialiste sport et environnement</w:t>
      </w:r>
      <w:r>
        <w:rPr>
          <w:rFonts w:ascii="TimesNewRomanPS" w:hAnsi="TimesNewRomanPS"/>
          <w:b/>
          <w:bCs/>
          <w:sz w:val="20"/>
          <w:szCs w:val="20"/>
        </w:rPr>
        <w:t xml:space="preserve"> </w:t>
      </w:r>
    </w:p>
    <w:p w14:paraId="40C8250F" w14:textId="1FABA692" w:rsidR="00C50E29" w:rsidRDefault="00C50E29" w:rsidP="00900EBB">
      <w:pPr>
        <w:pStyle w:val="NormalWeb"/>
        <w:spacing w:line="276" w:lineRule="auto"/>
        <w:rPr>
          <w:rFonts w:ascii="TimesNewRomanPSMT" w:hAnsi="TimesNewRomanPSMT"/>
          <w:sz w:val="20"/>
          <w:szCs w:val="20"/>
        </w:rPr>
      </w:pPr>
      <w:proofErr w:type="spellStart"/>
      <w:r>
        <w:rPr>
          <w:rFonts w:ascii="TimesNewRomanPS" w:hAnsi="TimesNewRomanPS"/>
          <w:b/>
          <w:bCs/>
          <w:sz w:val="20"/>
          <w:szCs w:val="20"/>
        </w:rPr>
        <w:t>Durée</w:t>
      </w:r>
      <w:proofErr w:type="spellEnd"/>
      <w:r>
        <w:rPr>
          <w:rFonts w:ascii="TimesNewRomanPS" w:hAnsi="TimesNewRomanPS"/>
          <w:b/>
          <w:bCs/>
          <w:sz w:val="20"/>
          <w:szCs w:val="20"/>
        </w:rPr>
        <w:t xml:space="preserve"> </w:t>
      </w:r>
      <w:r>
        <w:rPr>
          <w:rFonts w:ascii="TimesNewRomanPSMT" w:hAnsi="TimesNewRomanPSMT"/>
          <w:sz w:val="20"/>
          <w:szCs w:val="20"/>
        </w:rPr>
        <w:t xml:space="preserve">: </w:t>
      </w:r>
      <w:r w:rsidR="00D06214">
        <w:rPr>
          <w:rFonts w:ascii="TimesNewRomanPSMT" w:hAnsi="TimesNewRomanPSMT"/>
          <w:sz w:val="20"/>
          <w:szCs w:val="20"/>
        </w:rPr>
        <w:t>1h</w:t>
      </w:r>
    </w:p>
    <w:p w14:paraId="59427AED" w14:textId="4D539CD8" w:rsidR="00C50E29" w:rsidRPr="00C50E29" w:rsidRDefault="00C50E29" w:rsidP="00900EBB">
      <w:pPr>
        <w:pStyle w:val="NormalWeb"/>
        <w:spacing w:line="276" w:lineRule="auto"/>
        <w:rPr>
          <w:rFonts w:ascii="TimesNewRomanPS" w:hAnsi="TimesNewRomanPS"/>
          <w:b/>
          <w:bCs/>
          <w:sz w:val="20"/>
          <w:szCs w:val="20"/>
        </w:rPr>
      </w:pPr>
      <w:r>
        <w:rPr>
          <w:rFonts w:ascii="TimesNewRomanPS" w:hAnsi="TimesNewRomanPS"/>
          <w:b/>
          <w:bCs/>
          <w:sz w:val="20"/>
          <w:szCs w:val="20"/>
        </w:rPr>
        <w:t xml:space="preserve">Date </w:t>
      </w:r>
      <w:r>
        <w:rPr>
          <w:rFonts w:ascii="TimesNewRomanPSMT" w:hAnsi="TimesNewRomanPSMT"/>
          <w:sz w:val="20"/>
          <w:szCs w:val="20"/>
        </w:rPr>
        <w:t xml:space="preserve">: </w:t>
      </w:r>
      <w:r w:rsidR="00D06214">
        <w:rPr>
          <w:rFonts w:ascii="TimesNewRomanPSMT" w:hAnsi="TimesNewRomanPSMT"/>
          <w:sz w:val="20"/>
          <w:szCs w:val="20"/>
        </w:rPr>
        <w:t>06</w:t>
      </w:r>
      <w:r>
        <w:rPr>
          <w:rFonts w:ascii="TimesNewRomanPSMT" w:hAnsi="TimesNewRomanPSMT"/>
          <w:sz w:val="20"/>
          <w:szCs w:val="20"/>
        </w:rPr>
        <w:t>/05/22</w:t>
      </w:r>
    </w:p>
    <w:p w14:paraId="6672C510" w14:textId="77777777" w:rsidR="00C50E29" w:rsidRDefault="00C50E29" w:rsidP="00900EBB">
      <w:pPr>
        <w:pStyle w:val="NormalWeb"/>
        <w:pBdr>
          <w:bottom w:val="single" w:sz="12" w:space="1" w:color="auto"/>
        </w:pBdr>
        <w:spacing w:line="276" w:lineRule="auto"/>
        <w:rPr>
          <w:rFonts w:ascii="TimesNewRomanPSMT" w:hAnsi="TimesNewRomanPSMT"/>
          <w:sz w:val="20"/>
          <w:szCs w:val="20"/>
        </w:rPr>
      </w:pPr>
      <w:r>
        <w:rPr>
          <w:rFonts w:ascii="TimesNewRomanPSMT" w:hAnsi="TimesNewRomanPSMT"/>
          <w:sz w:val="20"/>
          <w:szCs w:val="20"/>
        </w:rPr>
        <w:t xml:space="preserve"> </w:t>
      </w:r>
    </w:p>
    <w:p w14:paraId="4A12CF73" w14:textId="1C119ED4" w:rsidR="00C50E29" w:rsidRDefault="00C50E29" w:rsidP="00900EBB">
      <w:pPr>
        <w:spacing w:line="276" w:lineRule="auto"/>
        <w:rPr>
          <w:rFonts w:ascii="Times New Roman" w:hAnsi="Times New Roman" w:cs="Times New Roman"/>
          <w:b/>
          <w:bCs/>
          <w:sz w:val="28"/>
          <w:szCs w:val="28"/>
        </w:rPr>
      </w:pPr>
    </w:p>
    <w:p w14:paraId="03F97DC6" w14:textId="77777777" w:rsidR="00D06214" w:rsidRPr="00204A50" w:rsidRDefault="00D06214" w:rsidP="00900EBB">
      <w:pPr>
        <w:spacing w:line="276" w:lineRule="auto"/>
        <w:jc w:val="both"/>
        <w:rPr>
          <w:rFonts w:ascii="Times New Roman" w:hAnsi="Times New Roman" w:cs="Times New Roman"/>
          <w:i/>
          <w:iCs/>
        </w:rPr>
      </w:pPr>
      <w:r w:rsidRPr="00204A50">
        <w:rPr>
          <w:rFonts w:ascii="Times New Roman" w:hAnsi="Times New Roman" w:cs="Times New Roman"/>
          <w:i/>
          <w:iCs/>
        </w:rPr>
        <w:t xml:space="preserve">L.B. : Peux-tu me raconter l’ensemble de ton parcours ? </w:t>
      </w:r>
    </w:p>
    <w:p w14:paraId="155AC869" w14:textId="77777777" w:rsidR="00D06214" w:rsidRDefault="00D06214" w:rsidP="00900EBB">
      <w:pPr>
        <w:spacing w:line="276" w:lineRule="auto"/>
        <w:jc w:val="both"/>
        <w:rPr>
          <w:rFonts w:ascii="Times New Roman" w:hAnsi="Times New Roman" w:cs="Times New Roman"/>
          <w:b/>
          <w:bCs/>
        </w:rPr>
      </w:pPr>
    </w:p>
    <w:p w14:paraId="56C70F74" w14:textId="77777777" w:rsidR="00D06214" w:rsidRDefault="00D06214" w:rsidP="00900EBB">
      <w:pPr>
        <w:spacing w:line="276" w:lineRule="auto"/>
        <w:jc w:val="both"/>
        <w:rPr>
          <w:rFonts w:ascii="Times New Roman" w:hAnsi="Times New Roman" w:cs="Times New Roman"/>
        </w:rPr>
      </w:pPr>
      <w:r w:rsidRPr="00204A50">
        <w:rPr>
          <w:rFonts w:ascii="Times New Roman" w:hAnsi="Times New Roman" w:cs="Times New Roman"/>
        </w:rPr>
        <w:t>M.B. : J’ai commencé en étant en faculté de sport, en montant une association dont l’objectif était d’utiliser</w:t>
      </w:r>
      <w:r>
        <w:rPr>
          <w:rFonts w:ascii="Times New Roman" w:hAnsi="Times New Roman" w:cs="Times New Roman"/>
        </w:rPr>
        <w:t xml:space="preserve"> lors d’événements le sport, la culture, les sciences comme outil de sensibiliser à l’environnement. J’étais directeur de l’association, nous faisions des événements de 500 à 4000 personnes. Les gens venaient pratiquer des sports pour découvrir l’environnement et leur sensibilité mais aussi la culture et les sciences. Après quatre ans directeur de cette association, j’ai repris un master de gestion à l’IUT de Savoie Mont Blanc, à l’IAE. Je suis allé au Pôle ressources national des sports de nature sur la question de l’intégration de l’environnement sur les sports de natures. Je suis vite passée au ministère des sports sur la mission sport et développement durable sur l’intégration de l’écologie dans les politiques sportives globales. Je suis resté 7 ou 8 ans et je suis passé au WWF en tant que responsable sport et porte-parole. Depuis 3 mois je suis à mon compte en tant qu’indépendant, sur ces sujets d’intégration des enjeux environnementaux dans les stratégies RSO. </w:t>
      </w:r>
    </w:p>
    <w:p w14:paraId="2DA8AE88" w14:textId="77777777" w:rsidR="00D06214" w:rsidRDefault="00D06214" w:rsidP="00900EBB">
      <w:pPr>
        <w:spacing w:line="276" w:lineRule="auto"/>
        <w:jc w:val="both"/>
        <w:rPr>
          <w:rFonts w:ascii="Times New Roman" w:hAnsi="Times New Roman" w:cs="Times New Roman"/>
        </w:rPr>
      </w:pPr>
    </w:p>
    <w:p w14:paraId="3B3C65A2" w14:textId="77777777" w:rsidR="00D06214" w:rsidRPr="00204A50" w:rsidRDefault="00D06214" w:rsidP="00900EBB">
      <w:pPr>
        <w:spacing w:line="276" w:lineRule="auto"/>
        <w:jc w:val="both"/>
        <w:rPr>
          <w:rFonts w:ascii="Times New Roman" w:hAnsi="Times New Roman" w:cs="Times New Roman"/>
          <w:i/>
          <w:iCs/>
        </w:rPr>
      </w:pPr>
      <w:r w:rsidRPr="00204A50">
        <w:rPr>
          <w:rFonts w:ascii="Times New Roman" w:hAnsi="Times New Roman" w:cs="Times New Roman"/>
          <w:i/>
          <w:iCs/>
        </w:rPr>
        <w:t xml:space="preserve">L.B. : Tu accompagnes des structures qui souhaiteraient mettre en place des actions, c’est du conseil et de l’accompagnement ? </w:t>
      </w:r>
    </w:p>
    <w:p w14:paraId="1713C39B" w14:textId="77777777" w:rsidR="00D06214" w:rsidRDefault="00D06214" w:rsidP="00900EBB">
      <w:pPr>
        <w:spacing w:line="276" w:lineRule="auto"/>
        <w:jc w:val="both"/>
        <w:rPr>
          <w:rFonts w:ascii="Times New Roman" w:hAnsi="Times New Roman" w:cs="Times New Roman"/>
        </w:rPr>
      </w:pPr>
    </w:p>
    <w:p w14:paraId="6C43DD49" w14:textId="77777777" w:rsidR="00D06214" w:rsidRPr="00204A50" w:rsidRDefault="00D06214" w:rsidP="00900EBB">
      <w:pPr>
        <w:spacing w:line="276" w:lineRule="auto"/>
        <w:jc w:val="both"/>
        <w:rPr>
          <w:rFonts w:ascii="Times New Roman" w:hAnsi="Times New Roman" w:cs="Times New Roman"/>
        </w:rPr>
      </w:pPr>
      <w:r>
        <w:rPr>
          <w:rFonts w:ascii="Times New Roman" w:hAnsi="Times New Roman" w:cs="Times New Roman"/>
        </w:rPr>
        <w:t xml:space="preserve">M.B. : Oui, c’est ça ! </w:t>
      </w:r>
    </w:p>
    <w:p w14:paraId="028D1A68" w14:textId="77777777" w:rsidR="00D06214" w:rsidRPr="00C92841" w:rsidRDefault="00D06214" w:rsidP="00900EBB">
      <w:pPr>
        <w:spacing w:line="276" w:lineRule="auto"/>
        <w:jc w:val="both"/>
        <w:rPr>
          <w:rFonts w:ascii="Times New Roman" w:hAnsi="Times New Roman" w:cs="Times New Roman"/>
        </w:rPr>
      </w:pPr>
    </w:p>
    <w:p w14:paraId="7A3AB602" w14:textId="77777777" w:rsidR="00D06214" w:rsidRPr="00204A50" w:rsidRDefault="00D06214" w:rsidP="00900EBB">
      <w:pPr>
        <w:spacing w:line="276" w:lineRule="auto"/>
        <w:jc w:val="both"/>
        <w:rPr>
          <w:rFonts w:ascii="Times New Roman" w:hAnsi="Times New Roman" w:cs="Times New Roman"/>
          <w:i/>
          <w:iCs/>
        </w:rPr>
      </w:pPr>
      <w:r w:rsidRPr="00204A50">
        <w:rPr>
          <w:rFonts w:ascii="Times New Roman" w:hAnsi="Times New Roman" w:cs="Times New Roman"/>
          <w:i/>
          <w:iCs/>
        </w:rPr>
        <w:t xml:space="preserve">L.B. : Comment perçois-tu la prise en compte de la responsabilité sociétale au sein des organisations sportives ? </w:t>
      </w:r>
    </w:p>
    <w:p w14:paraId="39656DB4" w14:textId="77777777" w:rsidR="00D06214" w:rsidRDefault="00D06214" w:rsidP="00900EBB">
      <w:pPr>
        <w:spacing w:line="276" w:lineRule="auto"/>
        <w:jc w:val="both"/>
        <w:rPr>
          <w:rFonts w:ascii="Times New Roman" w:hAnsi="Times New Roman" w:cs="Times New Roman"/>
        </w:rPr>
      </w:pPr>
    </w:p>
    <w:p w14:paraId="032E706E"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M.B. : La RSO pour moi c’est le questionnement d’un acteur qui se demande : quelle est ma responsabilité au regard de la société ? Quelle est sa contribution, son impact (positive et négative) ? Côté institution du sport, c’est-à-dire fédération, une forte présence sur les enjeux sociaux est observable. Cependant la dimension environnementale est beaucoup moins présente. Sur l’aspect privé il y a ce transfert que l’on trouve chez toutes les entreprises de réflexion autour de leurs missions et de leurs rôles de façon globale, sociale mais aussi environnementale, se dire « </w:t>
      </w:r>
      <w:r w:rsidRPr="009C599E">
        <w:rPr>
          <w:rFonts w:ascii="Times New Roman" w:hAnsi="Times New Roman" w:cs="Times New Roman"/>
          <w:i/>
          <w:iCs/>
        </w:rPr>
        <w:t>nos activités ne se porteront bien que dans une société qui se portera bien, de fait quelle</w:t>
      </w:r>
      <w:r>
        <w:rPr>
          <w:rFonts w:ascii="Times New Roman" w:hAnsi="Times New Roman" w:cs="Times New Roman"/>
          <w:i/>
          <w:iCs/>
        </w:rPr>
        <w:t xml:space="preserve"> est notre place là-dedans ? » </w:t>
      </w:r>
      <w:r w:rsidRPr="009C599E">
        <w:rPr>
          <w:rFonts w:ascii="Times New Roman" w:hAnsi="Times New Roman" w:cs="Times New Roman"/>
        </w:rPr>
        <w:t xml:space="preserve">Les motivations elles sont de plusieurs </w:t>
      </w:r>
      <w:r w:rsidRPr="009C599E">
        <w:rPr>
          <w:rFonts w:ascii="Times New Roman" w:hAnsi="Times New Roman" w:cs="Times New Roman"/>
        </w:rPr>
        <w:lastRenderedPageBreak/>
        <w:t xml:space="preserve">ordres pour les instances : de ceux qui sont intrinsèquement portés par ces valeurs-là à ceux qui sont </w:t>
      </w:r>
      <w:r>
        <w:rPr>
          <w:rFonts w:ascii="Times New Roman" w:hAnsi="Times New Roman" w:cs="Times New Roman"/>
        </w:rPr>
        <w:t xml:space="preserve">en réaction aux attentes montantes de leurs publics ou consommateurs. </w:t>
      </w:r>
    </w:p>
    <w:p w14:paraId="279BDDDD" w14:textId="77777777" w:rsidR="00D06214" w:rsidRDefault="00D06214" w:rsidP="00900EBB">
      <w:pPr>
        <w:spacing w:line="276" w:lineRule="auto"/>
        <w:jc w:val="both"/>
        <w:rPr>
          <w:rFonts w:ascii="Times New Roman" w:hAnsi="Times New Roman" w:cs="Times New Roman"/>
        </w:rPr>
      </w:pPr>
    </w:p>
    <w:p w14:paraId="219B4014" w14:textId="77777777" w:rsidR="00D06214" w:rsidRPr="009C599E" w:rsidRDefault="00D06214" w:rsidP="00900EBB">
      <w:pPr>
        <w:spacing w:line="276" w:lineRule="auto"/>
        <w:jc w:val="both"/>
        <w:rPr>
          <w:rFonts w:ascii="Times New Roman" w:hAnsi="Times New Roman" w:cs="Times New Roman"/>
          <w:i/>
          <w:iCs/>
        </w:rPr>
      </w:pPr>
      <w:r w:rsidRPr="009C599E">
        <w:rPr>
          <w:rFonts w:ascii="Times New Roman" w:hAnsi="Times New Roman" w:cs="Times New Roman"/>
          <w:i/>
          <w:iCs/>
        </w:rPr>
        <w:t xml:space="preserve">L.B. : Les enjeux environnementaux sont moins pris en compte dans ces milieux fédéraux ? </w:t>
      </w:r>
    </w:p>
    <w:p w14:paraId="5BF6131C" w14:textId="77777777" w:rsidR="00D06214" w:rsidRDefault="00D06214" w:rsidP="00900EBB">
      <w:pPr>
        <w:spacing w:line="276" w:lineRule="auto"/>
        <w:jc w:val="both"/>
        <w:rPr>
          <w:rFonts w:ascii="Times New Roman" w:hAnsi="Times New Roman" w:cs="Times New Roman"/>
        </w:rPr>
      </w:pPr>
    </w:p>
    <w:p w14:paraId="0A47FCD5"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M.B. : Plus en retard par rapport à la dimension sociale, il a toujours été pris en compte. C’est un peu moins le cas sur la partie environnementale. Et encore, cela dépend des sports. Par exemple, la fédération française d’études et de sports sous-marins a toujours été sujette à s’engager. La fédération de plongée sous-marine, de spéléologie et puis il y en a d’autres ou ce n’était pas du tout un sujet. </w:t>
      </w:r>
    </w:p>
    <w:p w14:paraId="06BB1AD3" w14:textId="77777777" w:rsidR="00D06214" w:rsidRDefault="00D06214" w:rsidP="00900EBB">
      <w:pPr>
        <w:spacing w:line="276" w:lineRule="auto"/>
        <w:jc w:val="both"/>
        <w:rPr>
          <w:rFonts w:ascii="Times New Roman" w:hAnsi="Times New Roman" w:cs="Times New Roman"/>
        </w:rPr>
      </w:pPr>
    </w:p>
    <w:p w14:paraId="5300C0E8" w14:textId="77777777" w:rsidR="00D06214" w:rsidRPr="00496DEA" w:rsidRDefault="00D06214" w:rsidP="00900EBB">
      <w:pPr>
        <w:spacing w:line="276" w:lineRule="auto"/>
        <w:jc w:val="both"/>
        <w:rPr>
          <w:rFonts w:ascii="Times New Roman" w:hAnsi="Times New Roman" w:cs="Times New Roman"/>
          <w:i/>
          <w:iCs/>
        </w:rPr>
      </w:pPr>
      <w:r w:rsidRPr="00496DEA">
        <w:rPr>
          <w:rFonts w:ascii="Times New Roman" w:hAnsi="Times New Roman" w:cs="Times New Roman"/>
          <w:i/>
          <w:iCs/>
        </w:rPr>
        <w:t>L.B. : En ce sens, peut-on parler au global du mouvement sportif sur ces sujets ?</w:t>
      </w:r>
    </w:p>
    <w:p w14:paraId="5EF55D38" w14:textId="77777777" w:rsidR="00D06214" w:rsidRDefault="00D06214" w:rsidP="00900EBB">
      <w:pPr>
        <w:spacing w:line="276" w:lineRule="auto"/>
        <w:jc w:val="both"/>
        <w:rPr>
          <w:rFonts w:ascii="Times New Roman" w:hAnsi="Times New Roman" w:cs="Times New Roman"/>
        </w:rPr>
      </w:pPr>
    </w:p>
    <w:p w14:paraId="06061E7D"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M.B. : Tu ne peux pas faire une généralité. Tu as des fédérations qui s’en emparent, d’autres qui ne s’en emparent pas, d’autres qui s’en emparent parce-que c’est intrinsèque à leurs cultures du milieu, d’autres s’en emparent en réaction parce qu’ils sont stigmatisés dans leur essence même, je pense aux sports mécaniques. Il y a forcément plusieurs niveaux de maturité, plusieurs motivations à intégrer ces sujets-là. Pour moi on ne peut pas faire de généralité. </w:t>
      </w:r>
    </w:p>
    <w:p w14:paraId="33CC5F87" w14:textId="77777777" w:rsidR="00D06214" w:rsidRDefault="00D06214" w:rsidP="00900EBB">
      <w:pPr>
        <w:spacing w:line="276" w:lineRule="auto"/>
        <w:jc w:val="both"/>
        <w:rPr>
          <w:rFonts w:ascii="Times New Roman" w:hAnsi="Times New Roman" w:cs="Times New Roman"/>
        </w:rPr>
      </w:pPr>
    </w:p>
    <w:p w14:paraId="427987C6" w14:textId="77777777" w:rsidR="00D06214" w:rsidRPr="00EF3F81" w:rsidRDefault="00D06214" w:rsidP="00900EBB">
      <w:pPr>
        <w:spacing w:line="276" w:lineRule="auto"/>
        <w:jc w:val="both"/>
        <w:rPr>
          <w:rFonts w:ascii="Times New Roman" w:hAnsi="Times New Roman" w:cs="Times New Roman"/>
          <w:i/>
          <w:iCs/>
        </w:rPr>
      </w:pPr>
      <w:r w:rsidRPr="00EF3F81">
        <w:rPr>
          <w:rFonts w:ascii="Times New Roman" w:hAnsi="Times New Roman" w:cs="Times New Roman"/>
          <w:i/>
          <w:iCs/>
        </w:rPr>
        <w:t xml:space="preserve">L.B. : As-tu le sentiment que les fédérations de sport de natures sont plus engagées ou c’est une fausse idée ? </w:t>
      </w:r>
    </w:p>
    <w:p w14:paraId="4B5A8694" w14:textId="77777777" w:rsidR="00D06214" w:rsidRDefault="00D06214" w:rsidP="00900EBB">
      <w:pPr>
        <w:spacing w:line="276" w:lineRule="auto"/>
        <w:jc w:val="both"/>
        <w:rPr>
          <w:rFonts w:ascii="Times New Roman" w:hAnsi="Times New Roman" w:cs="Times New Roman"/>
        </w:rPr>
      </w:pPr>
    </w:p>
    <w:p w14:paraId="6AE9B8D3"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M.B. : Pour moi les fédérations de sport de natures ont un émotionnel plus forts à l’environnement. Il y a une question de relation, de contact avec la nature qui est plus important et ils sont plus sensibles dans leurs émotions au côté environnemental, au milieu naturel. Ce n’est pas pour ça qu’ils ont plus conscience de leurs impacts que d’autres disciplines. Il y a une vraie différence à être sensible à la beauté des animaux et de la nature et avoir conscience de son impact sur elle. Il y a une thèse d’une doctorante, docteur en sociologie du sport, sur cette dichotomie qui est très intéressante qui dit que ce n’est pas parce qu’on est sensible à la beauté de la nature que l’on a plus conscience de son impact sur elle. Cela étant, le dérèglement climatique se matérialise très concrètement chez les alpinistes par exemple, par la fonte des glaciers et du permafrost. Il y a donc une prise de conscience plus forte des conséquences pour certaines disciplines plutôt que d’autres.  </w:t>
      </w:r>
    </w:p>
    <w:p w14:paraId="2364676C" w14:textId="77777777" w:rsidR="00D06214" w:rsidRDefault="00D06214" w:rsidP="00900EBB">
      <w:pPr>
        <w:spacing w:line="276" w:lineRule="auto"/>
        <w:jc w:val="both"/>
        <w:rPr>
          <w:rFonts w:ascii="Times New Roman" w:hAnsi="Times New Roman" w:cs="Times New Roman"/>
        </w:rPr>
      </w:pPr>
    </w:p>
    <w:p w14:paraId="5DE05BF2" w14:textId="77777777" w:rsidR="00D06214" w:rsidRPr="00EF3F81" w:rsidRDefault="00D06214" w:rsidP="00900EBB">
      <w:pPr>
        <w:spacing w:line="276" w:lineRule="auto"/>
        <w:jc w:val="both"/>
        <w:rPr>
          <w:rFonts w:ascii="Times New Roman" w:hAnsi="Times New Roman" w:cs="Times New Roman"/>
          <w:i/>
          <w:iCs/>
        </w:rPr>
      </w:pPr>
      <w:r w:rsidRPr="00EF3F81">
        <w:rPr>
          <w:rFonts w:ascii="Times New Roman" w:hAnsi="Times New Roman" w:cs="Times New Roman"/>
          <w:i/>
          <w:iCs/>
        </w:rPr>
        <w:t xml:space="preserve">L.B. : Du coup si nous pratiquons en extérieur, on voit plus ces changements et on réagit plus ? </w:t>
      </w:r>
    </w:p>
    <w:p w14:paraId="03343839" w14:textId="77777777" w:rsidR="00D06214" w:rsidRDefault="00D06214" w:rsidP="00900EBB">
      <w:pPr>
        <w:spacing w:line="276" w:lineRule="auto"/>
        <w:jc w:val="both"/>
        <w:rPr>
          <w:rFonts w:ascii="Times New Roman" w:hAnsi="Times New Roman" w:cs="Times New Roman"/>
        </w:rPr>
      </w:pPr>
    </w:p>
    <w:p w14:paraId="055D8601"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M.B. : Non, on a tous conscience des choses mais ce n’est pas pour ça qu’on a conscience de notre propre impact, cela ne va pas de soi. Cela ne veut pas dire que ce n’est pas le cas d’une bonne partie des gens, mais ça ne va pas de soi. </w:t>
      </w:r>
    </w:p>
    <w:p w14:paraId="6FEA76AE" w14:textId="77777777" w:rsidR="00D06214" w:rsidRDefault="00D06214" w:rsidP="00900EBB">
      <w:pPr>
        <w:spacing w:line="276" w:lineRule="auto"/>
        <w:jc w:val="both"/>
        <w:rPr>
          <w:rFonts w:ascii="Times New Roman" w:hAnsi="Times New Roman" w:cs="Times New Roman"/>
        </w:rPr>
      </w:pPr>
    </w:p>
    <w:p w14:paraId="10D7E964" w14:textId="77777777" w:rsidR="00D06214" w:rsidRPr="00673A00" w:rsidRDefault="00D06214" w:rsidP="00900EBB">
      <w:pPr>
        <w:spacing w:line="276" w:lineRule="auto"/>
        <w:jc w:val="both"/>
        <w:rPr>
          <w:rFonts w:ascii="Times New Roman" w:hAnsi="Times New Roman" w:cs="Times New Roman"/>
          <w:i/>
          <w:iCs/>
        </w:rPr>
      </w:pPr>
      <w:r w:rsidRPr="00673A00">
        <w:rPr>
          <w:rFonts w:ascii="Times New Roman" w:hAnsi="Times New Roman" w:cs="Times New Roman"/>
          <w:i/>
          <w:iCs/>
        </w:rPr>
        <w:t xml:space="preserve">L.B. : Pour cela il faut donc passer par une vraie éducation et sensibilisation aux individus ? </w:t>
      </w:r>
    </w:p>
    <w:p w14:paraId="46215328" w14:textId="77777777" w:rsidR="00D06214" w:rsidRDefault="00D06214" w:rsidP="00900EBB">
      <w:pPr>
        <w:spacing w:line="276" w:lineRule="auto"/>
        <w:jc w:val="both"/>
        <w:rPr>
          <w:rFonts w:ascii="Times New Roman" w:hAnsi="Times New Roman" w:cs="Times New Roman"/>
        </w:rPr>
      </w:pPr>
    </w:p>
    <w:p w14:paraId="077FF75B"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M.B. : Je ne sais pas parce-que c’est toute la question de la dissonance cognitive. On a beau avoir conscience d’un certain nombre de choses, la fonte des glaciers par exemple, que l’on a conscience que nos trajets en voiture contribuent à cela. On n’a pas forcément conscience que quand on fait du ski de randonnée qu’on dérange tels espèces de </w:t>
      </w:r>
      <w:proofErr w:type="spellStart"/>
      <w:r>
        <w:rPr>
          <w:rFonts w:ascii="Times New Roman" w:hAnsi="Times New Roman" w:cs="Times New Roman"/>
        </w:rPr>
        <w:t>tétra-lyres</w:t>
      </w:r>
      <w:proofErr w:type="spellEnd"/>
      <w:r>
        <w:rPr>
          <w:rFonts w:ascii="Times New Roman" w:hAnsi="Times New Roman" w:cs="Times New Roman"/>
        </w:rPr>
        <w:t xml:space="preserve"> par exemple. Tu </w:t>
      </w:r>
      <w:r>
        <w:rPr>
          <w:rFonts w:ascii="Times New Roman" w:hAnsi="Times New Roman" w:cs="Times New Roman"/>
        </w:rPr>
        <w:lastRenderedPageBreak/>
        <w:t xml:space="preserve">peux avoir des gens très sensibles au sujet environnemental et pour autant qui ne vont pas respecter les zones d’interdiction de pratiques qui cherche à préserver la faune. Tu as une vraie dichotomie, mais c’est là toute notre contradiction. Tu t’intéresses au sujet je pense, moi aussi, pourtant je pense que si on fait le bilan carbone des vêtements que l’on porte, nous ne sommes pas du tout en adéquation avec nos façons de penser, si on fait le total du poids de nos assiettes non plus. </w:t>
      </w:r>
    </w:p>
    <w:p w14:paraId="53411F05" w14:textId="77777777" w:rsidR="00D06214" w:rsidRDefault="00D06214" w:rsidP="00900EBB">
      <w:pPr>
        <w:spacing w:line="276" w:lineRule="auto"/>
        <w:jc w:val="both"/>
        <w:rPr>
          <w:rFonts w:ascii="Times New Roman" w:hAnsi="Times New Roman" w:cs="Times New Roman"/>
        </w:rPr>
      </w:pPr>
    </w:p>
    <w:p w14:paraId="044FEF2B" w14:textId="77777777" w:rsidR="00D06214" w:rsidRPr="006E0356" w:rsidRDefault="00D06214" w:rsidP="00900EBB">
      <w:pPr>
        <w:spacing w:line="276" w:lineRule="auto"/>
        <w:jc w:val="both"/>
        <w:rPr>
          <w:rFonts w:ascii="Times New Roman" w:hAnsi="Times New Roman" w:cs="Times New Roman"/>
          <w:i/>
          <w:iCs/>
        </w:rPr>
      </w:pPr>
      <w:r w:rsidRPr="006E0356">
        <w:rPr>
          <w:rFonts w:ascii="Times New Roman" w:hAnsi="Times New Roman" w:cs="Times New Roman"/>
          <w:i/>
          <w:iCs/>
        </w:rPr>
        <w:t xml:space="preserve">L.B. : Comment définies-tu la dissonance cognitive ? </w:t>
      </w:r>
    </w:p>
    <w:p w14:paraId="0996EAC3" w14:textId="77777777" w:rsidR="00D06214" w:rsidRDefault="00D06214" w:rsidP="00900EBB">
      <w:pPr>
        <w:spacing w:line="276" w:lineRule="auto"/>
        <w:jc w:val="both"/>
        <w:rPr>
          <w:rFonts w:ascii="Times New Roman" w:hAnsi="Times New Roman" w:cs="Times New Roman"/>
        </w:rPr>
      </w:pPr>
    </w:p>
    <w:p w14:paraId="7DB8FFC5"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M.B. : La dissonance cognitive c’est tous les éléments qui vont influencer nos comportements et qui rentre en contradiction avec nos croyances et nos systèmes de pensée. En effet nous ne sommes pas rationnels, dans nos comportements. On a beau réfléchir de façon rationnelle, nos comportements sont fortement irrationnels et influencés par des biais cognitifs. On est conscient de tels choses, par exemple la norme sociale fait que l’on va se plier à ce que tout le monde fait même si nos positions et les informations que l’on a fait que l’on devrait agir autrement. Par exemple, si tu vois le nombre de médecins qui fument… Ils sont les 1</w:t>
      </w:r>
      <w:r w:rsidRPr="009B03E7">
        <w:rPr>
          <w:rFonts w:ascii="Times New Roman" w:hAnsi="Times New Roman" w:cs="Times New Roman"/>
          <w:vertAlign w:val="superscript"/>
        </w:rPr>
        <w:t>er</w:t>
      </w:r>
      <w:r>
        <w:rPr>
          <w:rFonts w:ascii="Times New Roman" w:hAnsi="Times New Roman" w:cs="Times New Roman"/>
          <w:vertAlign w:val="superscript"/>
        </w:rPr>
        <w:t xml:space="preserve">s </w:t>
      </w:r>
      <w:r>
        <w:rPr>
          <w:rFonts w:ascii="Times New Roman" w:hAnsi="Times New Roman" w:cs="Times New Roman"/>
        </w:rPr>
        <w:t xml:space="preserve">à voir les conséquences. Tu as un certain nombre de biais cognitifs qui font que les choses que tu conscientises comme les mieux pour toi ne sont pas celles que tu mets forcément en place. Il y a une proportion assez importante de gens qui ne prennent pas de soin vital par exemple. On sait très bien que des choses sont mauvaises pour nous mais nous les faisons tout de même. </w:t>
      </w:r>
    </w:p>
    <w:p w14:paraId="3D392CF7" w14:textId="77777777" w:rsidR="00D06214" w:rsidRDefault="00D06214" w:rsidP="00900EBB">
      <w:pPr>
        <w:spacing w:line="276" w:lineRule="auto"/>
        <w:jc w:val="both"/>
        <w:rPr>
          <w:rFonts w:ascii="Times New Roman" w:hAnsi="Times New Roman" w:cs="Times New Roman"/>
        </w:rPr>
      </w:pPr>
    </w:p>
    <w:p w14:paraId="557ED812" w14:textId="77777777" w:rsidR="00D06214" w:rsidRPr="00467C41" w:rsidRDefault="00D06214" w:rsidP="00900EBB">
      <w:pPr>
        <w:spacing w:line="276" w:lineRule="auto"/>
        <w:jc w:val="both"/>
        <w:rPr>
          <w:rFonts w:ascii="Times New Roman" w:hAnsi="Times New Roman" w:cs="Times New Roman"/>
          <w:i/>
          <w:iCs/>
        </w:rPr>
      </w:pPr>
      <w:r w:rsidRPr="00467C41">
        <w:rPr>
          <w:rFonts w:ascii="Times New Roman" w:hAnsi="Times New Roman" w:cs="Times New Roman"/>
          <w:i/>
          <w:iCs/>
        </w:rPr>
        <w:t xml:space="preserve">L.B. : Quelles sont les caractéristiques du mouvement sportif ? En terme organisationnels et managériales. </w:t>
      </w:r>
    </w:p>
    <w:p w14:paraId="7E340A4B" w14:textId="77777777" w:rsidR="00D06214" w:rsidRDefault="00D06214" w:rsidP="00900EBB">
      <w:pPr>
        <w:spacing w:line="276" w:lineRule="auto"/>
        <w:jc w:val="both"/>
        <w:rPr>
          <w:rFonts w:ascii="Times New Roman" w:hAnsi="Times New Roman" w:cs="Times New Roman"/>
          <w:b/>
          <w:bCs/>
        </w:rPr>
      </w:pPr>
    </w:p>
    <w:p w14:paraId="2D7BE4B2" w14:textId="77777777" w:rsidR="00D06214" w:rsidRDefault="00D06214" w:rsidP="00900EBB">
      <w:pPr>
        <w:spacing w:line="276" w:lineRule="auto"/>
        <w:jc w:val="both"/>
        <w:rPr>
          <w:rFonts w:ascii="Times New Roman" w:hAnsi="Times New Roman" w:cs="Times New Roman"/>
        </w:rPr>
      </w:pPr>
      <w:r w:rsidRPr="00467C41">
        <w:rPr>
          <w:rFonts w:ascii="Times New Roman" w:hAnsi="Times New Roman" w:cs="Times New Roman"/>
        </w:rPr>
        <w:t xml:space="preserve">M.B. : Nous sommes sur des modèles économiques associatifs, il y a donc une place aux valeurs et aux principes de chacun qui est important, plus que dans une entreprise. Ta motivation en entreprise peut être très matériel, par le salaire par exemple. Dans l’associatif tu as besoin de t’y retrouver, que ce soit en phase avec tes valeurs. La sensibilité aux valeurs du projet auquel tu t’investis bénévolement fait une proportion à vouloir aligner </w:t>
      </w:r>
      <w:r>
        <w:rPr>
          <w:rFonts w:ascii="Times New Roman" w:hAnsi="Times New Roman" w:cs="Times New Roman"/>
        </w:rPr>
        <w:t xml:space="preserve">ces valeurs-là à des valeurs environnementales également. Le sport et notamment toute la médiatisation, la communication des réseaux sociaux des sportifs, façonne nos modes de vie, nos modes de consommation alimentaires, de transports etc. C’est ce qui justifie toute l’affluence de sponsors parce-que cela influence nos comportements d’achats. Tu as quand même une caractéristique particulière est son rôle d’influence. Le sport de façon générale construit nos idéaux de consommation. Mettre du SUV dans le spectacle sportif nous influence à acheter du SUV, du Kinder </w:t>
      </w:r>
      <w:proofErr w:type="spellStart"/>
      <w:r>
        <w:rPr>
          <w:rFonts w:ascii="Times New Roman" w:hAnsi="Times New Roman" w:cs="Times New Roman"/>
        </w:rPr>
        <w:t>Bueno</w:t>
      </w:r>
      <w:proofErr w:type="spellEnd"/>
      <w:r>
        <w:rPr>
          <w:rFonts w:ascii="Times New Roman" w:hAnsi="Times New Roman" w:cs="Times New Roman"/>
        </w:rPr>
        <w:t xml:space="preserve">, du Coca-Cola. Il y a une vraie responsabilité du sport sur quel mode de vie il veut influer comme norme et modèle de société. Cela te parle ? </w:t>
      </w:r>
    </w:p>
    <w:p w14:paraId="0501477A" w14:textId="77777777" w:rsidR="00D06214" w:rsidRDefault="00D06214" w:rsidP="00900EBB">
      <w:pPr>
        <w:spacing w:line="276" w:lineRule="auto"/>
        <w:jc w:val="both"/>
        <w:rPr>
          <w:rFonts w:ascii="Times New Roman" w:hAnsi="Times New Roman" w:cs="Times New Roman"/>
        </w:rPr>
      </w:pPr>
    </w:p>
    <w:p w14:paraId="1D1FB963" w14:textId="77777777" w:rsidR="00D06214" w:rsidRPr="00E04C6D" w:rsidRDefault="00D06214" w:rsidP="00900EBB">
      <w:pPr>
        <w:spacing w:line="276" w:lineRule="auto"/>
        <w:jc w:val="both"/>
        <w:rPr>
          <w:rFonts w:ascii="Times New Roman" w:hAnsi="Times New Roman" w:cs="Times New Roman"/>
          <w:i/>
          <w:iCs/>
        </w:rPr>
      </w:pPr>
      <w:r w:rsidRPr="00E04C6D">
        <w:rPr>
          <w:rFonts w:ascii="Times New Roman" w:hAnsi="Times New Roman" w:cs="Times New Roman"/>
          <w:i/>
          <w:iCs/>
        </w:rPr>
        <w:t xml:space="preserve">L.B. : Effectivement, il y a beaucoup de sportifs qui ne se sentent d’ailleurs pas légitimes de parler de ces sujets… Est-ce qu’il n’y a pas un cercle vicieux à vouloir ne pas en parler car nous sommes dans un mode de vie non exemplaire, au risque de réaffirmer le mode de vie consumériste ? </w:t>
      </w:r>
    </w:p>
    <w:p w14:paraId="6517C8EE" w14:textId="77777777" w:rsidR="00D06214" w:rsidRDefault="00D06214" w:rsidP="00900EBB">
      <w:pPr>
        <w:spacing w:line="276" w:lineRule="auto"/>
        <w:jc w:val="both"/>
        <w:rPr>
          <w:rFonts w:ascii="Times New Roman" w:hAnsi="Times New Roman" w:cs="Times New Roman"/>
        </w:rPr>
      </w:pPr>
    </w:p>
    <w:p w14:paraId="5C84349E"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M.B. : On est dans une culture française, si nous étions dans une culture anglo-saxonne ce serait différent. En Angleterre tu peux avoir un athlète qui fait de la motoneige qui parle de transition écologique. En France, tu as quand même une question d’exemplarité et de légitimité de la prise </w:t>
      </w:r>
      <w:r>
        <w:rPr>
          <w:rFonts w:ascii="Times New Roman" w:hAnsi="Times New Roman" w:cs="Times New Roman"/>
        </w:rPr>
        <w:lastRenderedPageBreak/>
        <w:t xml:space="preserve">de parole qui rend la prise de parole des sportifs un peu frileuse et à juste titre. C’est compliqué… Je pense que c’est aussi parce qu’on a vite une approche sur l’environnement qui est de donner des leçons, de dire ce qu’il faudrait faire. C’est compliqué de dire ce qu’il faudrait faire si nous ne sommes pas exemplaires nous-mêmes. On peut aussi parler de l’écologie sur une autre approche, un sportif par exemple pourrait dire par exemple qu’il galère à se passer de la voiture au quotidien ou de prendre sa douche en moins de 5mn. Il faudrait plutôt avoir un discours de proximité et de demande de conseils. C’est toute la problématique de comment on gère sa contradiction entre son discours et ses actes. </w:t>
      </w:r>
    </w:p>
    <w:p w14:paraId="56E3694A" w14:textId="77777777" w:rsidR="00D06214" w:rsidRDefault="00D06214" w:rsidP="00900EBB">
      <w:pPr>
        <w:spacing w:line="276" w:lineRule="auto"/>
        <w:jc w:val="both"/>
        <w:rPr>
          <w:rFonts w:ascii="Times New Roman" w:hAnsi="Times New Roman" w:cs="Times New Roman"/>
        </w:rPr>
      </w:pPr>
    </w:p>
    <w:p w14:paraId="6D4B1831" w14:textId="77777777" w:rsidR="00D06214" w:rsidRPr="000E27C8" w:rsidRDefault="00D06214" w:rsidP="00900EBB">
      <w:pPr>
        <w:spacing w:line="276" w:lineRule="auto"/>
        <w:jc w:val="both"/>
        <w:rPr>
          <w:rFonts w:ascii="Times New Roman" w:hAnsi="Times New Roman" w:cs="Times New Roman"/>
          <w:i/>
          <w:iCs/>
        </w:rPr>
      </w:pPr>
      <w:r w:rsidRPr="000E27C8">
        <w:rPr>
          <w:rFonts w:ascii="Times New Roman" w:hAnsi="Times New Roman" w:cs="Times New Roman"/>
          <w:i/>
          <w:iCs/>
        </w:rPr>
        <w:t xml:space="preserve">L.B. : Il faudrait que les sportifs osent demander conseils ou en tout cas avouer qu’ils ne sont pas exemplaires ? </w:t>
      </w:r>
    </w:p>
    <w:p w14:paraId="74EC079C" w14:textId="77777777" w:rsidR="00D06214" w:rsidRDefault="00D06214" w:rsidP="00900EBB">
      <w:pPr>
        <w:spacing w:line="276" w:lineRule="auto"/>
        <w:jc w:val="both"/>
        <w:rPr>
          <w:rFonts w:ascii="Times New Roman" w:hAnsi="Times New Roman" w:cs="Times New Roman"/>
        </w:rPr>
      </w:pPr>
    </w:p>
    <w:p w14:paraId="1DECD699"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M.B. : Je ne sais pas ce qu’il faut. J’ai beaucoup travaillé sur la question des sciences comportementales. Nous avons fait campagne avec Wendy Renard par exemple. Elle dit très humblement qu’elle est pleine de contradiction, pas exemplaire, mais que ce n’est pas pour ça qu’elle ne peut pas agir. Est-ce que c’est bien ou est-ce que cela banalise justement le fait de ne pas être exemplaire ? (</w:t>
      </w:r>
      <w:proofErr w:type="gramStart"/>
      <w:r>
        <w:rPr>
          <w:rFonts w:ascii="Times New Roman" w:hAnsi="Times New Roman" w:cs="Times New Roman"/>
        </w:rPr>
        <w:t>rires</w:t>
      </w:r>
      <w:proofErr w:type="gramEnd"/>
      <w:r>
        <w:rPr>
          <w:rFonts w:ascii="Times New Roman" w:hAnsi="Times New Roman" w:cs="Times New Roman"/>
        </w:rPr>
        <w:t xml:space="preserve">). Je ne suis pas sûr que ce soit la meilleure approche. Le seul moyen c’est de communiquer et de mesurer derrière quel est l’effet derrière dans les modifications des comportements. </w:t>
      </w:r>
    </w:p>
    <w:p w14:paraId="21F166DA" w14:textId="77777777" w:rsidR="00D06214" w:rsidRDefault="00D06214" w:rsidP="00900EBB">
      <w:pPr>
        <w:spacing w:line="276" w:lineRule="auto"/>
        <w:jc w:val="both"/>
        <w:rPr>
          <w:rFonts w:ascii="Times New Roman" w:hAnsi="Times New Roman" w:cs="Times New Roman"/>
        </w:rPr>
      </w:pPr>
    </w:p>
    <w:p w14:paraId="450386AC" w14:textId="77777777" w:rsidR="00D06214" w:rsidRPr="00854AF1" w:rsidRDefault="00D06214" w:rsidP="00900EBB">
      <w:pPr>
        <w:spacing w:line="276" w:lineRule="auto"/>
        <w:jc w:val="both"/>
        <w:rPr>
          <w:rFonts w:ascii="Times New Roman" w:hAnsi="Times New Roman" w:cs="Times New Roman"/>
          <w:i/>
          <w:iCs/>
        </w:rPr>
      </w:pPr>
      <w:r w:rsidRPr="00854AF1">
        <w:rPr>
          <w:rFonts w:ascii="Times New Roman" w:hAnsi="Times New Roman" w:cs="Times New Roman"/>
          <w:i/>
          <w:iCs/>
        </w:rPr>
        <w:t xml:space="preserve">L.B. : Cette mesure elle-même doit être compliqué à calculer. </w:t>
      </w:r>
    </w:p>
    <w:p w14:paraId="33524748" w14:textId="77777777" w:rsidR="00D06214" w:rsidRDefault="00D06214" w:rsidP="00900EBB">
      <w:pPr>
        <w:spacing w:line="276" w:lineRule="auto"/>
        <w:jc w:val="both"/>
        <w:rPr>
          <w:rFonts w:ascii="Times New Roman" w:hAnsi="Times New Roman" w:cs="Times New Roman"/>
        </w:rPr>
      </w:pPr>
    </w:p>
    <w:p w14:paraId="768563FA"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M.B. : C’est très compliqué. Tu as une vraie problématique de : « </w:t>
      </w:r>
      <w:r w:rsidRPr="00FB3B27">
        <w:rPr>
          <w:rFonts w:ascii="Times New Roman" w:hAnsi="Times New Roman" w:cs="Times New Roman"/>
          <w:i/>
          <w:iCs/>
        </w:rPr>
        <w:t>comment mesurer</w:t>
      </w:r>
      <w:r>
        <w:rPr>
          <w:rFonts w:ascii="Times New Roman" w:hAnsi="Times New Roman" w:cs="Times New Roman"/>
        </w:rPr>
        <w:t xml:space="preserve"> ? ». Mesurer le changement de comportement c’est compliqué car il faut arriver à suivre ceux qui ont été exposés au message et après tu as une vraie question sur comment tu isoles les paramètres, comment tu garanties que le changement est dû à ça et pas à d’autres éléments comme l’actualité, la discussion avec ton entourage. </w:t>
      </w:r>
    </w:p>
    <w:p w14:paraId="76597151" w14:textId="77777777" w:rsidR="00D06214" w:rsidRDefault="00D06214" w:rsidP="00900EBB">
      <w:pPr>
        <w:spacing w:line="276" w:lineRule="auto"/>
        <w:jc w:val="both"/>
        <w:rPr>
          <w:rFonts w:ascii="Times New Roman" w:hAnsi="Times New Roman" w:cs="Times New Roman"/>
        </w:rPr>
      </w:pPr>
    </w:p>
    <w:p w14:paraId="605D283C" w14:textId="77777777" w:rsidR="00D06214" w:rsidRPr="00FB3B27" w:rsidRDefault="00D06214" w:rsidP="00900EBB">
      <w:pPr>
        <w:spacing w:line="276" w:lineRule="auto"/>
        <w:jc w:val="both"/>
        <w:rPr>
          <w:rFonts w:ascii="Times New Roman" w:hAnsi="Times New Roman" w:cs="Times New Roman"/>
          <w:i/>
          <w:iCs/>
        </w:rPr>
      </w:pPr>
      <w:r w:rsidRPr="00FB3B27">
        <w:rPr>
          <w:rFonts w:ascii="Times New Roman" w:hAnsi="Times New Roman" w:cs="Times New Roman"/>
          <w:i/>
          <w:iCs/>
        </w:rPr>
        <w:t xml:space="preserve">L.B. : Effectivement, on fonctionne en système et c’est multifactoriel. </w:t>
      </w:r>
    </w:p>
    <w:p w14:paraId="70DD70B8" w14:textId="77777777" w:rsidR="00D06214" w:rsidRDefault="00D06214" w:rsidP="00900EBB">
      <w:pPr>
        <w:spacing w:line="276" w:lineRule="auto"/>
        <w:jc w:val="both"/>
        <w:rPr>
          <w:rFonts w:ascii="Times New Roman" w:hAnsi="Times New Roman" w:cs="Times New Roman"/>
        </w:rPr>
      </w:pPr>
    </w:p>
    <w:p w14:paraId="7A3A2466"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M.B. : Complètement, il n’y a jamais un seul facteur qui va influencer. </w:t>
      </w:r>
    </w:p>
    <w:p w14:paraId="23934A14" w14:textId="77777777" w:rsidR="00D06214" w:rsidRDefault="00D06214" w:rsidP="00900EBB">
      <w:pPr>
        <w:spacing w:line="276" w:lineRule="auto"/>
        <w:jc w:val="both"/>
        <w:rPr>
          <w:rFonts w:ascii="Times New Roman" w:hAnsi="Times New Roman" w:cs="Times New Roman"/>
        </w:rPr>
      </w:pPr>
    </w:p>
    <w:p w14:paraId="648D9FD4" w14:textId="77777777" w:rsidR="00D06214" w:rsidRPr="00FB3B27" w:rsidRDefault="00D06214" w:rsidP="00900EBB">
      <w:pPr>
        <w:spacing w:line="276" w:lineRule="auto"/>
        <w:jc w:val="both"/>
        <w:rPr>
          <w:rFonts w:ascii="Times New Roman" w:hAnsi="Times New Roman" w:cs="Times New Roman"/>
          <w:i/>
          <w:iCs/>
        </w:rPr>
      </w:pPr>
      <w:r w:rsidRPr="00FB3B27">
        <w:rPr>
          <w:rFonts w:ascii="Times New Roman" w:hAnsi="Times New Roman" w:cs="Times New Roman"/>
          <w:i/>
          <w:iCs/>
        </w:rPr>
        <w:t xml:space="preserve">L.B. : Penses-tu que les organisations sportives du mouvement sportif se rapproche aujourd’hui d’une entreprise ?   </w:t>
      </w:r>
    </w:p>
    <w:p w14:paraId="28397B8F" w14:textId="77777777" w:rsidR="00D06214" w:rsidRDefault="00D06214" w:rsidP="00900EBB">
      <w:pPr>
        <w:spacing w:line="276" w:lineRule="auto"/>
        <w:jc w:val="both"/>
        <w:rPr>
          <w:rFonts w:ascii="Times New Roman" w:hAnsi="Times New Roman" w:cs="Times New Roman"/>
        </w:rPr>
      </w:pPr>
    </w:p>
    <w:p w14:paraId="4045D3DF"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M.B. : Je ne sais pas. Franchement je ne sais pas dire. </w:t>
      </w:r>
    </w:p>
    <w:p w14:paraId="51DDF152" w14:textId="77777777" w:rsidR="00D06214" w:rsidRDefault="00D06214" w:rsidP="00900EBB">
      <w:pPr>
        <w:spacing w:line="276" w:lineRule="auto"/>
        <w:jc w:val="both"/>
        <w:rPr>
          <w:rFonts w:ascii="Times New Roman" w:hAnsi="Times New Roman" w:cs="Times New Roman"/>
        </w:rPr>
      </w:pPr>
    </w:p>
    <w:p w14:paraId="4A7FB26D" w14:textId="77777777" w:rsidR="00D06214" w:rsidRPr="00FB3B27" w:rsidRDefault="00D06214" w:rsidP="00900EBB">
      <w:pPr>
        <w:spacing w:line="276" w:lineRule="auto"/>
        <w:jc w:val="both"/>
        <w:rPr>
          <w:rFonts w:ascii="Times New Roman" w:hAnsi="Times New Roman" w:cs="Times New Roman"/>
          <w:i/>
          <w:iCs/>
        </w:rPr>
      </w:pPr>
      <w:r w:rsidRPr="00FB3B27">
        <w:rPr>
          <w:rFonts w:ascii="Times New Roman" w:hAnsi="Times New Roman" w:cs="Times New Roman"/>
          <w:i/>
          <w:iCs/>
        </w:rPr>
        <w:t xml:space="preserve">L.B. Comment un responsable RSO est-il aujourd’hui perçu par les autres salariés ? </w:t>
      </w:r>
    </w:p>
    <w:p w14:paraId="1FECDF0F" w14:textId="77777777" w:rsidR="00D06214" w:rsidRDefault="00D06214" w:rsidP="00900EBB">
      <w:pPr>
        <w:spacing w:line="276" w:lineRule="auto"/>
        <w:jc w:val="both"/>
        <w:rPr>
          <w:rFonts w:ascii="Times New Roman" w:hAnsi="Times New Roman" w:cs="Times New Roman"/>
        </w:rPr>
      </w:pPr>
    </w:p>
    <w:p w14:paraId="5D3605A9"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M.B. : De multiples façons. C’est-à-dire que j’ai l’impression que maintenant c’est beaucoup plus vécu comme quelque chose de stratégique, en interne maintenant il faut écouter… Je le vois moi dans mes programmes, dans les travaux pour lesquels je contribue. Il y a quelques années tu faisais du lobbying interne et maintenant tu fais de l’expertise interne. Tu es écouté, maintenant c’est : « que faut-il faire ? Comment on le fait ? ». Ce n’est pas pour cela que dans les arbitrages on gagne mais oui il y a complètement eu un changement. </w:t>
      </w:r>
    </w:p>
    <w:p w14:paraId="7C83FB9C" w14:textId="77777777" w:rsidR="00D06214" w:rsidRDefault="00D06214" w:rsidP="00900EBB">
      <w:pPr>
        <w:spacing w:line="276" w:lineRule="auto"/>
        <w:jc w:val="both"/>
        <w:rPr>
          <w:rFonts w:ascii="Times New Roman" w:hAnsi="Times New Roman" w:cs="Times New Roman"/>
        </w:rPr>
      </w:pPr>
    </w:p>
    <w:p w14:paraId="6E5879FE" w14:textId="77777777" w:rsidR="00D06214" w:rsidRPr="0097240D" w:rsidRDefault="00D06214" w:rsidP="00900EBB">
      <w:pPr>
        <w:spacing w:line="276" w:lineRule="auto"/>
        <w:jc w:val="both"/>
        <w:rPr>
          <w:rFonts w:ascii="Times New Roman" w:hAnsi="Times New Roman" w:cs="Times New Roman"/>
          <w:i/>
          <w:iCs/>
        </w:rPr>
      </w:pPr>
      <w:r w:rsidRPr="0097240D">
        <w:rPr>
          <w:rFonts w:ascii="Times New Roman" w:hAnsi="Times New Roman" w:cs="Times New Roman"/>
          <w:i/>
          <w:iCs/>
        </w:rPr>
        <w:lastRenderedPageBreak/>
        <w:t xml:space="preserve">L.B. : Les autres se sentent contraints ou… ? </w:t>
      </w:r>
    </w:p>
    <w:p w14:paraId="534CFBE2" w14:textId="77777777" w:rsidR="00D06214" w:rsidRDefault="00D06214" w:rsidP="00900EBB">
      <w:pPr>
        <w:spacing w:line="276" w:lineRule="auto"/>
        <w:jc w:val="both"/>
        <w:rPr>
          <w:rFonts w:ascii="Times New Roman" w:hAnsi="Times New Roman" w:cs="Times New Roman"/>
        </w:rPr>
      </w:pPr>
    </w:p>
    <w:p w14:paraId="4B67FB9F" w14:textId="77777777" w:rsidR="00D06214" w:rsidRPr="00467C41" w:rsidRDefault="00D06214" w:rsidP="00900EBB">
      <w:pPr>
        <w:spacing w:line="276" w:lineRule="auto"/>
        <w:jc w:val="both"/>
        <w:rPr>
          <w:rFonts w:ascii="Times New Roman" w:hAnsi="Times New Roman" w:cs="Times New Roman"/>
        </w:rPr>
      </w:pPr>
      <w:r>
        <w:rPr>
          <w:rFonts w:ascii="Times New Roman" w:hAnsi="Times New Roman" w:cs="Times New Roman"/>
        </w:rPr>
        <w:t xml:space="preserve">M.B. : Parce-que maintenant c’est vécu comme un enjeu stratégique, plus personne ne considère qu’on puisse faire l’impasse là-dessus. Je pense qu’il y a une prise de conscience un peu global de la part de tout le monde. Le truc qui était avant un truc d’écolos et de bobos c’est maintenant un vrai problème de société. Ce n’est pas pour ça qu’il y a moins de déni mais ce n’est plus le combat de l’écolo de service. C’est comme cela que je le ressens. </w:t>
      </w:r>
    </w:p>
    <w:p w14:paraId="6F2CD987" w14:textId="77777777" w:rsidR="00D06214" w:rsidRDefault="00D06214" w:rsidP="00900EBB">
      <w:pPr>
        <w:spacing w:line="276" w:lineRule="auto"/>
        <w:jc w:val="both"/>
        <w:rPr>
          <w:rFonts w:ascii="Times New Roman" w:hAnsi="Times New Roman" w:cs="Times New Roman"/>
        </w:rPr>
      </w:pPr>
    </w:p>
    <w:p w14:paraId="26A1F6EC" w14:textId="77777777" w:rsidR="00D06214" w:rsidRDefault="00D06214" w:rsidP="00900EBB">
      <w:pPr>
        <w:spacing w:line="276" w:lineRule="auto"/>
        <w:jc w:val="both"/>
        <w:rPr>
          <w:rFonts w:ascii="Times New Roman" w:hAnsi="Times New Roman" w:cs="Times New Roman"/>
          <w:i/>
          <w:iCs/>
        </w:rPr>
      </w:pPr>
      <w:r w:rsidRPr="002967E6">
        <w:rPr>
          <w:rFonts w:ascii="Times New Roman" w:hAnsi="Times New Roman" w:cs="Times New Roman"/>
          <w:i/>
          <w:iCs/>
        </w:rPr>
        <w:t xml:space="preserve">L.B. : Existe-t-il des effets de groupe au sein des organisations/entreprises et avec leur milieu extérieur ? </w:t>
      </w:r>
    </w:p>
    <w:p w14:paraId="2E8A7E59" w14:textId="77777777" w:rsidR="00D06214" w:rsidRDefault="00D06214" w:rsidP="00900EBB">
      <w:pPr>
        <w:spacing w:line="276" w:lineRule="auto"/>
        <w:jc w:val="both"/>
        <w:rPr>
          <w:rFonts w:ascii="Times New Roman" w:hAnsi="Times New Roman" w:cs="Times New Roman"/>
          <w:i/>
          <w:iCs/>
        </w:rPr>
      </w:pPr>
    </w:p>
    <w:p w14:paraId="121DE22B" w14:textId="77777777" w:rsidR="00D06214" w:rsidRDefault="00D06214" w:rsidP="00900EBB">
      <w:pPr>
        <w:spacing w:line="276" w:lineRule="auto"/>
        <w:jc w:val="both"/>
        <w:rPr>
          <w:rFonts w:ascii="Times New Roman" w:hAnsi="Times New Roman" w:cs="Times New Roman"/>
        </w:rPr>
      </w:pPr>
      <w:r w:rsidRPr="002967E6">
        <w:rPr>
          <w:rFonts w:ascii="Times New Roman" w:hAnsi="Times New Roman" w:cs="Times New Roman"/>
        </w:rPr>
        <w:t xml:space="preserve">M.B. : Évidemment. Nous sommes des êtres sociaux. L’expérimentation </w:t>
      </w:r>
      <w:r>
        <w:rPr>
          <w:rFonts w:ascii="Times New Roman" w:hAnsi="Times New Roman" w:cs="Times New Roman"/>
        </w:rPr>
        <w:t xml:space="preserve">que je trouve intéressante, que je prends souvent comme exemple c’est l’exemple de l’arrêt de bus. Une personne qui se fait embêter à un arrêt de bus à plus de chances de se faire aider s’il n’y a qu’un seul témoin que s’il y en a dix. Pourquoi parce-que s’il y a un témoin il a 100% de responsabilités d’intervenir alors que s’il y a dix témoins, chacun à 10% de responsabilités d’intervenir. Ce qui fait que nous sommes dans une inertie au niveau environnemental, nous sommes 7 milliards de responsables donc la part de responsabilité individuel elle est infime. Ce qui est intéressant dans cette expérience de l’arrêt de bus c’est que s’il y a un, deux ou trois personnes qui interviennent et bien d’un coup tout le monde intervient. Je pense que nous sommes en train de faire le point de bascule niveau écologie : tout le monde se dit qu’on ne peut pas ne pas en être. C’est d’ailleurs la dynamique que l’on a créé avec la Charte Environnemental c’est que nous avons passé le point de bascule, d’abord avec quelques-uns et puis maintenant personne ne peut ne pas en être. </w:t>
      </w:r>
    </w:p>
    <w:p w14:paraId="1F7A4A30" w14:textId="77777777" w:rsidR="00D06214" w:rsidRDefault="00D06214" w:rsidP="00900EBB">
      <w:pPr>
        <w:spacing w:line="276" w:lineRule="auto"/>
        <w:jc w:val="both"/>
        <w:rPr>
          <w:rFonts w:ascii="Times New Roman" w:hAnsi="Times New Roman" w:cs="Times New Roman"/>
        </w:rPr>
      </w:pPr>
    </w:p>
    <w:p w14:paraId="317CE09D" w14:textId="77777777" w:rsidR="00D06214" w:rsidRPr="000B5358" w:rsidRDefault="00D06214" w:rsidP="00900EBB">
      <w:pPr>
        <w:spacing w:line="276" w:lineRule="auto"/>
        <w:jc w:val="both"/>
        <w:rPr>
          <w:rFonts w:ascii="Times New Roman" w:hAnsi="Times New Roman" w:cs="Times New Roman"/>
          <w:i/>
          <w:iCs/>
        </w:rPr>
      </w:pPr>
      <w:r w:rsidRPr="000B5358">
        <w:rPr>
          <w:rFonts w:ascii="Times New Roman" w:hAnsi="Times New Roman" w:cs="Times New Roman"/>
          <w:i/>
          <w:iCs/>
        </w:rPr>
        <w:t xml:space="preserve">L.B. : Ce processus à un nom ? </w:t>
      </w:r>
    </w:p>
    <w:p w14:paraId="1EC1C453" w14:textId="77777777" w:rsidR="00D06214" w:rsidRDefault="00D06214" w:rsidP="00900EBB">
      <w:pPr>
        <w:spacing w:line="276" w:lineRule="auto"/>
        <w:jc w:val="both"/>
        <w:rPr>
          <w:rFonts w:ascii="Times New Roman" w:hAnsi="Times New Roman" w:cs="Times New Roman"/>
        </w:rPr>
      </w:pPr>
    </w:p>
    <w:p w14:paraId="0A955D1A"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M.B. : La norme sociale. Tu mets dans une salle une dizaine, quinzaine de personnes ou tout le monde est complice sauf une seule personne. Tu vas projeter des questions très simples, c’est-à-dire on montre une slide avec trois traits de taille différente et il faut désigner le plus grand. Quand les 15 complices autour de la personne qui est piégé qui répondent que le trait le plus petit c’est la réponse B alors que c’est évident que c’est la réponse A, tu as un pourcentage de personnes qui répondent comme la norme, qui vont répondre B. C’est une évidence que c’est A mais quand 15 personnes autour de toi répondent B, tu réponds B. C’est ultra documenté, c’est le biais de la norme, c’est la même chose sur le choix de nos consommations, sur plein de choses. L’exemple que je prends aussi c’est la campagne WWF sur les SUV. 80% des véhicules neufs qui sont vendus en SUV, c’est un vrai problème. On a commencé à construire une campagne là-dessus. J’ai fait intervenir un expert en psychologie sociale et il disait que c’était un renforcement de la norme sociale que d’annoncer que 80% des gens achète en SUV. Il nous disait que l’on ne faisait que renforcer la norme sociale. Les gens se disent « en fait, la plupart des gens font ça donc je vais faire ça. » J’espère que c’est suffisamment clair. </w:t>
      </w:r>
    </w:p>
    <w:p w14:paraId="1F2163B9" w14:textId="77777777" w:rsidR="00D06214" w:rsidRDefault="00D06214" w:rsidP="00900EBB">
      <w:pPr>
        <w:spacing w:line="276" w:lineRule="auto"/>
        <w:jc w:val="both"/>
        <w:rPr>
          <w:rFonts w:ascii="Times New Roman" w:hAnsi="Times New Roman" w:cs="Times New Roman"/>
        </w:rPr>
      </w:pPr>
    </w:p>
    <w:p w14:paraId="5EFB694D" w14:textId="77777777" w:rsidR="00D06214" w:rsidRDefault="00D06214" w:rsidP="00900EBB">
      <w:pPr>
        <w:spacing w:line="276" w:lineRule="auto"/>
        <w:jc w:val="both"/>
        <w:rPr>
          <w:rFonts w:ascii="Times New Roman" w:hAnsi="Times New Roman" w:cs="Times New Roman"/>
          <w:i/>
          <w:iCs/>
        </w:rPr>
      </w:pPr>
      <w:r w:rsidRPr="000B5358">
        <w:rPr>
          <w:rFonts w:ascii="Times New Roman" w:hAnsi="Times New Roman" w:cs="Times New Roman"/>
          <w:i/>
          <w:iCs/>
        </w:rPr>
        <w:t xml:space="preserve">L.B. : C’est très clair, du coup c’est très complexe de trouver une réponse adaptée… </w:t>
      </w:r>
      <w:r>
        <w:rPr>
          <w:rFonts w:ascii="Times New Roman" w:hAnsi="Times New Roman" w:cs="Times New Roman"/>
          <w:i/>
          <w:iCs/>
        </w:rPr>
        <w:t xml:space="preserve">Quel est le rapport à la RSO pour le haut-niveau ? </w:t>
      </w:r>
    </w:p>
    <w:p w14:paraId="6E03988B" w14:textId="77777777" w:rsidR="00D06214" w:rsidRDefault="00D06214" w:rsidP="00900EBB">
      <w:pPr>
        <w:spacing w:line="276" w:lineRule="auto"/>
        <w:jc w:val="both"/>
        <w:rPr>
          <w:rFonts w:ascii="Times New Roman" w:hAnsi="Times New Roman" w:cs="Times New Roman"/>
          <w:i/>
          <w:iCs/>
        </w:rPr>
      </w:pPr>
    </w:p>
    <w:p w14:paraId="1B000A14" w14:textId="77777777" w:rsidR="00D06214" w:rsidRDefault="00D06214" w:rsidP="00900EBB">
      <w:pPr>
        <w:spacing w:line="276" w:lineRule="auto"/>
        <w:jc w:val="both"/>
        <w:rPr>
          <w:rFonts w:ascii="Times New Roman" w:hAnsi="Times New Roman" w:cs="Times New Roman"/>
        </w:rPr>
      </w:pPr>
      <w:r w:rsidRPr="00AE5B04">
        <w:rPr>
          <w:rFonts w:ascii="Times New Roman" w:hAnsi="Times New Roman" w:cs="Times New Roman"/>
        </w:rPr>
        <w:lastRenderedPageBreak/>
        <w:t xml:space="preserve">M.B. : </w:t>
      </w:r>
      <w:r>
        <w:rPr>
          <w:rFonts w:ascii="Times New Roman" w:hAnsi="Times New Roman" w:cs="Times New Roman"/>
        </w:rPr>
        <w:t xml:space="preserve">Ça renvoie que Chloé </w:t>
      </w:r>
      <w:proofErr w:type="spellStart"/>
      <w:r>
        <w:rPr>
          <w:rFonts w:ascii="Times New Roman" w:hAnsi="Times New Roman" w:cs="Times New Roman"/>
        </w:rPr>
        <w:t>Crespoch</w:t>
      </w:r>
      <w:proofErr w:type="spellEnd"/>
      <w:r>
        <w:rPr>
          <w:rFonts w:ascii="Times New Roman" w:hAnsi="Times New Roman" w:cs="Times New Roman"/>
        </w:rPr>
        <w:t xml:space="preserve"> a dit hier, que l’influence des coachs sur les athlètes, notamment sur la croyance de la viande et la non-connaissance des alternatives sur la protéine animale c’est impressionnant, l’influence qu’ils ont. S’ils ont des croyances ou des discours cela influence complètement l’athlète. Il y a un vrai enjeu sur comment tu arrives à faire des shifts culturels sur les athlètes mais aussi aux coachs et aux managers.</w:t>
      </w:r>
    </w:p>
    <w:p w14:paraId="6B8F6539" w14:textId="77777777" w:rsidR="00D06214" w:rsidRDefault="00D06214" w:rsidP="00900EBB">
      <w:pPr>
        <w:spacing w:line="276" w:lineRule="auto"/>
        <w:jc w:val="both"/>
        <w:rPr>
          <w:rFonts w:ascii="Times New Roman" w:hAnsi="Times New Roman" w:cs="Times New Roman"/>
        </w:rPr>
      </w:pPr>
    </w:p>
    <w:p w14:paraId="772B323E" w14:textId="77777777" w:rsidR="00D06214" w:rsidRPr="00AE5B04" w:rsidRDefault="00D06214" w:rsidP="00900EBB">
      <w:pPr>
        <w:spacing w:line="276" w:lineRule="auto"/>
        <w:jc w:val="both"/>
        <w:rPr>
          <w:rFonts w:ascii="Times New Roman" w:hAnsi="Times New Roman" w:cs="Times New Roman"/>
          <w:i/>
          <w:iCs/>
        </w:rPr>
      </w:pPr>
      <w:r w:rsidRPr="00AE5B04">
        <w:rPr>
          <w:rFonts w:ascii="Times New Roman" w:hAnsi="Times New Roman" w:cs="Times New Roman"/>
          <w:i/>
          <w:iCs/>
        </w:rPr>
        <w:t xml:space="preserve">L.B. : Qui sont les plus réfractaires ? </w:t>
      </w:r>
    </w:p>
    <w:p w14:paraId="4F335C26" w14:textId="77777777" w:rsidR="00D06214" w:rsidRDefault="00D06214" w:rsidP="00900EBB">
      <w:pPr>
        <w:spacing w:line="276" w:lineRule="auto"/>
        <w:jc w:val="both"/>
        <w:rPr>
          <w:rFonts w:ascii="Times New Roman" w:hAnsi="Times New Roman" w:cs="Times New Roman"/>
        </w:rPr>
      </w:pPr>
    </w:p>
    <w:p w14:paraId="0062FFBD"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M.B. : Non il n’y a pas de règle là-dessus. </w:t>
      </w:r>
    </w:p>
    <w:p w14:paraId="70F9B8A5" w14:textId="77777777" w:rsidR="00D06214" w:rsidRDefault="00D06214" w:rsidP="00900EBB">
      <w:pPr>
        <w:spacing w:line="276" w:lineRule="auto"/>
        <w:jc w:val="both"/>
        <w:rPr>
          <w:rFonts w:ascii="Times New Roman" w:hAnsi="Times New Roman" w:cs="Times New Roman"/>
        </w:rPr>
      </w:pPr>
    </w:p>
    <w:p w14:paraId="372D7A9E" w14:textId="77777777" w:rsidR="00D06214" w:rsidRPr="00AE5B04" w:rsidRDefault="00D06214" w:rsidP="00900EBB">
      <w:pPr>
        <w:spacing w:line="276" w:lineRule="auto"/>
        <w:jc w:val="both"/>
        <w:rPr>
          <w:rFonts w:ascii="Times New Roman" w:hAnsi="Times New Roman" w:cs="Times New Roman"/>
          <w:i/>
        </w:rPr>
      </w:pPr>
      <w:r w:rsidRPr="00AE5B04">
        <w:rPr>
          <w:rFonts w:ascii="Times New Roman" w:hAnsi="Times New Roman" w:cs="Times New Roman"/>
          <w:i/>
        </w:rPr>
        <w:t xml:space="preserve">L.B. Existe-t-il des freins à la mise en place d’une politique RSO au sein du mouvement sportif ? </w:t>
      </w:r>
    </w:p>
    <w:p w14:paraId="66C5DE2E" w14:textId="77777777" w:rsidR="00D06214" w:rsidRPr="00AE5B04" w:rsidRDefault="00D06214" w:rsidP="00900EBB">
      <w:pPr>
        <w:spacing w:line="276" w:lineRule="auto"/>
        <w:jc w:val="both"/>
        <w:rPr>
          <w:rFonts w:ascii="Times New Roman" w:hAnsi="Times New Roman" w:cs="Times New Roman"/>
        </w:rPr>
      </w:pPr>
    </w:p>
    <w:p w14:paraId="4FE9824C"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M.B. : Des freins, il y en a plein. Je ne saurais pas dire une liste exhaustive. Le côté spécifique c’est que cela repose sur des bénévoles qui doivent penser à la sécurité, à l’animation, à plein de choses avec un besoin d’expertise qui n’est pas si évident que ça. Le taux de salarié n’est pas énorme, évidemment. Ce côté-là n’est pas évident avec tout de même une attente de la société publique qui est aussi un peu complexe. Finalement, le responsable du club doit résoudre les problèmes de violences, l’égalité femmes-hommes, l’inclusion au handicap, la transition écologique… Tout en étant bénévoles, en assurant la sécurité, l’équilibre financier… Donc je pense qu’il y a quand même quelque chose ou ce n’est pas comme les entreprises où nous pouvons arriver en disant « le cadre législatif est comme cela », non pour les bénévoles l’aspect accompagnement est bien plus important. </w:t>
      </w:r>
    </w:p>
    <w:p w14:paraId="4C38738D" w14:textId="77777777" w:rsidR="00D06214" w:rsidRDefault="00D06214" w:rsidP="00900EBB">
      <w:pPr>
        <w:spacing w:line="276" w:lineRule="auto"/>
        <w:jc w:val="both"/>
        <w:rPr>
          <w:rFonts w:ascii="Times New Roman" w:hAnsi="Times New Roman" w:cs="Times New Roman"/>
        </w:rPr>
      </w:pPr>
    </w:p>
    <w:p w14:paraId="2CB5CF2D" w14:textId="77777777" w:rsidR="00D06214" w:rsidRPr="005B3865" w:rsidRDefault="00D06214" w:rsidP="00900EBB">
      <w:pPr>
        <w:spacing w:line="276" w:lineRule="auto"/>
        <w:jc w:val="both"/>
        <w:rPr>
          <w:rFonts w:ascii="Times New Roman" w:hAnsi="Times New Roman" w:cs="Times New Roman"/>
          <w:i/>
          <w:iCs/>
        </w:rPr>
      </w:pPr>
      <w:r w:rsidRPr="005B3865">
        <w:rPr>
          <w:rFonts w:ascii="Times New Roman" w:hAnsi="Times New Roman" w:cs="Times New Roman"/>
          <w:i/>
          <w:iCs/>
        </w:rPr>
        <w:t xml:space="preserve">L.B. : Tu as le sentiment qu’il y a une frustration des bénévoles qui ont le sentiment qu’ils font déjà beaucoup et qu’on demande toujours plus ? </w:t>
      </w:r>
    </w:p>
    <w:p w14:paraId="55D9BADA" w14:textId="77777777" w:rsidR="00D06214" w:rsidRDefault="00D06214" w:rsidP="00900EBB">
      <w:pPr>
        <w:spacing w:line="276" w:lineRule="auto"/>
        <w:jc w:val="both"/>
        <w:rPr>
          <w:rFonts w:ascii="Times New Roman" w:hAnsi="Times New Roman" w:cs="Times New Roman"/>
        </w:rPr>
      </w:pPr>
    </w:p>
    <w:p w14:paraId="1CE21E4E"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M.B. : Il faudrait leur demander. Je pense que c’est très disparate, il y a certains bénévoles qui veulent intégrer ce sujet-là et d’autres qui essai déjà de faire en sorte que les enfants puissent faire du football, ait des maillots, que le stade soit accessible, déjà si on arrive à cela c’est bien. Il y a des niveaux de sensibilité et de priorité différentes. </w:t>
      </w:r>
    </w:p>
    <w:p w14:paraId="29B15966" w14:textId="77777777" w:rsidR="00D06214" w:rsidRDefault="00D06214" w:rsidP="00900EBB">
      <w:pPr>
        <w:spacing w:line="276" w:lineRule="auto"/>
        <w:jc w:val="both"/>
        <w:rPr>
          <w:rFonts w:ascii="Times New Roman" w:hAnsi="Times New Roman" w:cs="Times New Roman"/>
        </w:rPr>
      </w:pPr>
    </w:p>
    <w:p w14:paraId="13BF6756" w14:textId="77777777" w:rsidR="00D06214" w:rsidRPr="005B3865" w:rsidRDefault="00D06214" w:rsidP="00900EBB">
      <w:pPr>
        <w:spacing w:line="276" w:lineRule="auto"/>
        <w:jc w:val="both"/>
        <w:rPr>
          <w:rFonts w:ascii="Times New Roman" w:hAnsi="Times New Roman" w:cs="Times New Roman"/>
          <w:i/>
          <w:iCs/>
        </w:rPr>
      </w:pPr>
      <w:r w:rsidRPr="005B3865">
        <w:rPr>
          <w:rFonts w:ascii="Times New Roman" w:hAnsi="Times New Roman" w:cs="Times New Roman"/>
          <w:i/>
          <w:iCs/>
        </w:rPr>
        <w:t xml:space="preserve">L.B. : Sur le fait que l’on demande au sport de répondre à tous les maux de la société, as-tu le sentiment qu’il existe des domaines que l’on responsabilise moins ? </w:t>
      </w:r>
    </w:p>
    <w:p w14:paraId="30EC1A72" w14:textId="77777777" w:rsidR="00D06214" w:rsidRDefault="00D06214" w:rsidP="00900EBB">
      <w:pPr>
        <w:spacing w:line="276" w:lineRule="auto"/>
        <w:jc w:val="both"/>
        <w:rPr>
          <w:rFonts w:ascii="Times New Roman" w:hAnsi="Times New Roman" w:cs="Times New Roman"/>
        </w:rPr>
      </w:pPr>
    </w:p>
    <w:p w14:paraId="6CBF56D6"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M.B. : Oui, je trouve, nous avons une exigence et qu’il faudrait avoir la même au sein des entreprises. Une entreprise aujourd’hui qui a pour objectif premier le profit ne suffit plus, il faut qu’elle ait une utilité sociétale. Pour moi on en demande plus à une ONG, des bénévoles plutôt qu’à une entreprise… C’est presque acté qu’elles ne font pas des choses dans l’intérêt général et cela ne pose de problèmes à personne. Eh bien-moi si (rires) !</w:t>
      </w:r>
    </w:p>
    <w:p w14:paraId="03733E44" w14:textId="77777777" w:rsidR="00D06214" w:rsidRDefault="00D06214" w:rsidP="00900EBB">
      <w:pPr>
        <w:spacing w:line="276" w:lineRule="auto"/>
        <w:jc w:val="both"/>
        <w:rPr>
          <w:rFonts w:ascii="Times New Roman" w:hAnsi="Times New Roman" w:cs="Times New Roman"/>
        </w:rPr>
      </w:pPr>
    </w:p>
    <w:p w14:paraId="7728672E" w14:textId="77777777" w:rsidR="00D06214" w:rsidRPr="005B3865" w:rsidRDefault="00D06214" w:rsidP="00900EBB">
      <w:pPr>
        <w:spacing w:line="276" w:lineRule="auto"/>
        <w:jc w:val="both"/>
        <w:rPr>
          <w:rFonts w:ascii="Times New Roman" w:hAnsi="Times New Roman" w:cs="Times New Roman"/>
          <w:i/>
          <w:iCs/>
        </w:rPr>
      </w:pPr>
      <w:r w:rsidRPr="005B3865">
        <w:rPr>
          <w:rFonts w:ascii="Times New Roman" w:hAnsi="Times New Roman" w:cs="Times New Roman"/>
          <w:i/>
          <w:iCs/>
        </w:rPr>
        <w:t xml:space="preserve">L.B. : C’est assez semblable à l’échelle individuel d’ailleurs. Y a-t-il d’autres freins selon toi ? </w:t>
      </w:r>
    </w:p>
    <w:p w14:paraId="640B3D8E" w14:textId="77777777" w:rsidR="00D06214" w:rsidRDefault="00D06214" w:rsidP="00900EBB">
      <w:pPr>
        <w:spacing w:line="276" w:lineRule="auto"/>
        <w:jc w:val="both"/>
        <w:rPr>
          <w:rFonts w:ascii="Times New Roman" w:hAnsi="Times New Roman" w:cs="Times New Roman"/>
        </w:rPr>
      </w:pPr>
    </w:p>
    <w:p w14:paraId="1E455584"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M.B. : Il y en a pleins. Je ne saurais pas capable de te donner tous les exemples mais c’est compliqué, il y a la raison du renoncement. Plus tu t’investis dans quelque chose plus c’est compliqué d’opérer un demi-tour et de dire que tu t’es trompé. C’est pareil lorsque tu prends une route, tu te rends compte que c’est la mauvaise, au lieu d’opérer un demi-tour, tu vas un </w:t>
      </w:r>
      <w:r>
        <w:rPr>
          <w:rFonts w:ascii="Times New Roman" w:hAnsi="Times New Roman" w:cs="Times New Roman"/>
        </w:rPr>
        <w:lastRenderedPageBreak/>
        <w:t xml:space="preserve">détour pour récupérer derrière, mais c’est plus long. Des gens qui ont construit toutes les réussites sociales et professionnelles sur la croyance qu’il faut avoir du matériel, encore plus d’argent, en dominant la nature, c’est compliqué pour les gens de se dire « on s’est planté depuis des décennies et tout ce qu’on a cru ce n’est pas bon ». C’est compliqué pour les gens. Pour des entreprises ou chacun développe son expertise, en fait… C’est un renoncement à tous ce que l’on a cru qui est énorme. </w:t>
      </w:r>
    </w:p>
    <w:p w14:paraId="64EE7621" w14:textId="77777777" w:rsidR="00D06214" w:rsidRDefault="00D06214" w:rsidP="00900EBB">
      <w:pPr>
        <w:spacing w:line="276" w:lineRule="auto"/>
        <w:jc w:val="both"/>
        <w:rPr>
          <w:rFonts w:ascii="Times New Roman" w:hAnsi="Times New Roman" w:cs="Times New Roman"/>
        </w:rPr>
      </w:pPr>
    </w:p>
    <w:p w14:paraId="2B36AD47" w14:textId="77777777" w:rsidR="00D06214" w:rsidRPr="002F56EE" w:rsidRDefault="00D06214" w:rsidP="00900EBB">
      <w:pPr>
        <w:spacing w:line="276" w:lineRule="auto"/>
        <w:jc w:val="both"/>
        <w:rPr>
          <w:rFonts w:ascii="Times New Roman" w:hAnsi="Times New Roman" w:cs="Times New Roman"/>
          <w:i/>
          <w:iCs/>
        </w:rPr>
      </w:pPr>
      <w:r w:rsidRPr="002F56EE">
        <w:rPr>
          <w:rFonts w:ascii="Times New Roman" w:hAnsi="Times New Roman" w:cs="Times New Roman"/>
          <w:i/>
          <w:iCs/>
        </w:rPr>
        <w:t xml:space="preserve">L.B. : Il y a une mise sur la défensive, les gens préfèrent être dans le déni ? </w:t>
      </w:r>
    </w:p>
    <w:p w14:paraId="6BA235BC" w14:textId="77777777" w:rsidR="00D06214" w:rsidRDefault="00D06214" w:rsidP="00900EBB">
      <w:pPr>
        <w:spacing w:line="276" w:lineRule="auto"/>
        <w:jc w:val="both"/>
        <w:rPr>
          <w:rFonts w:ascii="Times New Roman" w:hAnsi="Times New Roman" w:cs="Times New Roman"/>
        </w:rPr>
      </w:pPr>
    </w:p>
    <w:p w14:paraId="48F46F4C"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M.B. : On se conforte, on se construit la réalité qui nous arrange. </w:t>
      </w:r>
    </w:p>
    <w:p w14:paraId="645E9624" w14:textId="77777777" w:rsidR="00D06214" w:rsidRDefault="00D06214" w:rsidP="00900EBB">
      <w:pPr>
        <w:spacing w:line="276" w:lineRule="auto"/>
        <w:jc w:val="both"/>
        <w:rPr>
          <w:rFonts w:ascii="Times New Roman" w:hAnsi="Times New Roman" w:cs="Times New Roman"/>
        </w:rPr>
      </w:pPr>
    </w:p>
    <w:p w14:paraId="1BB2D39F" w14:textId="77777777" w:rsidR="00D06214" w:rsidRPr="002F56EE" w:rsidRDefault="00D06214" w:rsidP="00900EBB">
      <w:pPr>
        <w:spacing w:line="276" w:lineRule="auto"/>
        <w:jc w:val="both"/>
        <w:rPr>
          <w:rFonts w:ascii="Times New Roman" w:hAnsi="Times New Roman" w:cs="Times New Roman"/>
          <w:i/>
          <w:iCs/>
        </w:rPr>
      </w:pPr>
      <w:r w:rsidRPr="002F56EE">
        <w:rPr>
          <w:rFonts w:ascii="Times New Roman" w:hAnsi="Times New Roman" w:cs="Times New Roman"/>
          <w:i/>
          <w:iCs/>
        </w:rPr>
        <w:t xml:space="preserve">L.B. : Je n’avais pas pensé à ce biais écologique qui peut être très fort. </w:t>
      </w:r>
    </w:p>
    <w:p w14:paraId="366D4DDC" w14:textId="77777777" w:rsidR="00D06214" w:rsidRDefault="00D06214" w:rsidP="00900EBB">
      <w:pPr>
        <w:spacing w:line="276" w:lineRule="auto"/>
        <w:jc w:val="both"/>
        <w:rPr>
          <w:rFonts w:ascii="Times New Roman" w:hAnsi="Times New Roman" w:cs="Times New Roman"/>
        </w:rPr>
      </w:pPr>
    </w:p>
    <w:p w14:paraId="1A50B542"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M.B. : Pour moi la transition écologique on se concentre trop sur les solutions techniques et pas assez sur le shift culturel qu’il faut opérer. On y arrivera par un shift culturel et pas autrement. Les solutions on les connait, maintenant c’est comment tu les rends acceptables ? Clairement la solution contre l’éclatement urbain et l’artificialisation des sols, c’est de densifier les villes. Il faut qu’on accepte d’être plus en appartement mais dans nos idéaux de réussite sociale ce n’est pas ça. Comment tu rends acceptable d’être plus les uns sur les autres ? Sans ce shift culturel tu n'arriveras pas à faire changer les gens et pourtant c’est la seule solution. C’est pareil pour l’avion, il faut l’arrêter. Comment tu rends acceptable à des pratiquants ces questions qui voient tous le temps des athlètes bouger partout ? C’est la vraie question de réaffections de nos besoins et nos envies. </w:t>
      </w:r>
    </w:p>
    <w:p w14:paraId="254671A1" w14:textId="77777777" w:rsidR="00D06214" w:rsidRDefault="00D06214" w:rsidP="00900EBB">
      <w:pPr>
        <w:spacing w:line="276" w:lineRule="auto"/>
        <w:jc w:val="both"/>
        <w:rPr>
          <w:rFonts w:ascii="Times New Roman" w:hAnsi="Times New Roman" w:cs="Times New Roman"/>
        </w:rPr>
      </w:pPr>
    </w:p>
    <w:p w14:paraId="1A82005D" w14:textId="77777777" w:rsidR="00D06214" w:rsidRPr="005A25FA" w:rsidRDefault="00D06214" w:rsidP="00900EBB">
      <w:pPr>
        <w:spacing w:line="276" w:lineRule="auto"/>
        <w:jc w:val="both"/>
        <w:rPr>
          <w:rFonts w:ascii="Times New Roman" w:hAnsi="Times New Roman" w:cs="Times New Roman"/>
          <w:i/>
          <w:iCs/>
        </w:rPr>
      </w:pPr>
      <w:r w:rsidRPr="005A25FA">
        <w:rPr>
          <w:rFonts w:ascii="Times New Roman" w:hAnsi="Times New Roman" w:cs="Times New Roman"/>
          <w:i/>
          <w:iCs/>
        </w:rPr>
        <w:t xml:space="preserve">L.B. : L’organisation sportive telle qu’elle est actuellement organisée permet-elle de répondre efficacement aux enjeux de l’urgence environnementale ? </w:t>
      </w:r>
    </w:p>
    <w:p w14:paraId="08549F38" w14:textId="77777777" w:rsidR="00D06214" w:rsidRDefault="00D06214" w:rsidP="00900EBB">
      <w:pPr>
        <w:spacing w:line="276" w:lineRule="auto"/>
        <w:jc w:val="both"/>
        <w:rPr>
          <w:rFonts w:ascii="Times New Roman" w:hAnsi="Times New Roman" w:cs="Times New Roman"/>
        </w:rPr>
      </w:pPr>
    </w:p>
    <w:p w14:paraId="316CD9FF"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M.B. : Pour moi ce n’est pas une question d’organisation mais d’idéaux de pratique. Cela doit se voir dans les questions d’organisations, si tu veux il faut arriver à redéfinir ce qu’est l’universalité du sport et abandonner ce côté que l’universalité du sport signifie que toutes personnes doivent avoir accès à tous les sports… Il faut accepter que le sport doive être consommé local et de saison et que quand tu es à Paris, tu ne pratiques pas du ski. Tu acceptes qu’il y ait une saisonnalité et une temporalité des disciplines sportives. Tu oublies cette idée que le sport est universel dans son accès et tu passes à cette idée que le sport est accessible à tous mais différemment, géographiquement différencié. Tu redéfinis ainsi le cahier des charges et tu arrêtes de penser que le circuit de Formule 1 fasse 4x le tour de la planète. </w:t>
      </w:r>
    </w:p>
    <w:p w14:paraId="37F3DD62" w14:textId="77777777" w:rsidR="00D06214" w:rsidRDefault="00D06214" w:rsidP="00900EBB">
      <w:pPr>
        <w:spacing w:line="276" w:lineRule="auto"/>
        <w:jc w:val="both"/>
        <w:rPr>
          <w:rFonts w:ascii="Times New Roman" w:hAnsi="Times New Roman" w:cs="Times New Roman"/>
        </w:rPr>
      </w:pPr>
    </w:p>
    <w:p w14:paraId="2180D8F6" w14:textId="77777777" w:rsidR="00D06214" w:rsidRPr="00B11457" w:rsidRDefault="00D06214" w:rsidP="00900EBB">
      <w:pPr>
        <w:spacing w:line="276" w:lineRule="auto"/>
        <w:jc w:val="both"/>
        <w:rPr>
          <w:rFonts w:ascii="Times New Roman" w:hAnsi="Times New Roman" w:cs="Times New Roman"/>
          <w:i/>
          <w:iCs/>
        </w:rPr>
      </w:pPr>
      <w:r w:rsidRPr="00B11457">
        <w:rPr>
          <w:rFonts w:ascii="Times New Roman" w:hAnsi="Times New Roman" w:cs="Times New Roman"/>
          <w:i/>
          <w:iCs/>
        </w:rPr>
        <w:t xml:space="preserve">L.B. : À l’instar de la consommation en général, finalement… </w:t>
      </w:r>
    </w:p>
    <w:p w14:paraId="67101F78" w14:textId="77777777" w:rsidR="00D06214" w:rsidRDefault="00D06214" w:rsidP="00900EBB">
      <w:pPr>
        <w:spacing w:line="276" w:lineRule="auto"/>
        <w:jc w:val="both"/>
        <w:rPr>
          <w:rFonts w:ascii="Times New Roman" w:hAnsi="Times New Roman" w:cs="Times New Roman"/>
        </w:rPr>
      </w:pPr>
    </w:p>
    <w:p w14:paraId="70943115"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M.B. : Oui, je suis d’accord. Les autres sujets sont moins liés à l’organisation, l’alimentation c’est une croyance, ce n’est pas une organisation, alors que les compétitions c’est une question d’organisation. </w:t>
      </w:r>
    </w:p>
    <w:p w14:paraId="002BE174" w14:textId="77777777" w:rsidR="00D06214" w:rsidRPr="00B11457" w:rsidRDefault="00D06214" w:rsidP="00900EBB">
      <w:pPr>
        <w:spacing w:line="276" w:lineRule="auto"/>
        <w:jc w:val="both"/>
        <w:rPr>
          <w:rFonts w:ascii="Times New Roman" w:hAnsi="Times New Roman" w:cs="Times New Roman"/>
          <w:i/>
          <w:iCs/>
        </w:rPr>
      </w:pPr>
      <w:r w:rsidRPr="00B11457">
        <w:rPr>
          <w:rFonts w:ascii="Times New Roman" w:hAnsi="Times New Roman" w:cs="Times New Roman"/>
          <w:i/>
          <w:iCs/>
        </w:rPr>
        <w:t xml:space="preserve">L.B. : Y a-t-il un frein sur ces aspects de compétition qui est la peur de ne plus être à niveau, compétitif ? </w:t>
      </w:r>
    </w:p>
    <w:p w14:paraId="2E74C521" w14:textId="77777777" w:rsidR="00D06214" w:rsidRDefault="00D06214" w:rsidP="00900EBB">
      <w:pPr>
        <w:spacing w:line="276" w:lineRule="auto"/>
        <w:jc w:val="both"/>
        <w:rPr>
          <w:rFonts w:ascii="Times New Roman" w:hAnsi="Times New Roman" w:cs="Times New Roman"/>
        </w:rPr>
      </w:pPr>
    </w:p>
    <w:p w14:paraId="50BB605A"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lastRenderedPageBreak/>
        <w:t xml:space="preserve">M.B. : C’est toute la question pour moi de « est-ce qu’on peut accepter de la performance sportive au détriment de l’environnement ? ». On n’accepterait pas qu’un athlète gagne par rapport à un autre par rapport au dopage, à la règle… Le fait qu’il impacte l’environnement, cela devrait être la même chose, au même niveau. </w:t>
      </w:r>
    </w:p>
    <w:p w14:paraId="6B06EE86" w14:textId="44D9B020" w:rsidR="00D06214" w:rsidRDefault="00D06214" w:rsidP="00900EBB">
      <w:pPr>
        <w:spacing w:line="276" w:lineRule="auto"/>
        <w:rPr>
          <w:rFonts w:ascii="Times New Roman" w:hAnsi="Times New Roman" w:cs="Times New Roman"/>
          <w:b/>
          <w:bCs/>
          <w:sz w:val="28"/>
          <w:szCs w:val="28"/>
        </w:rPr>
      </w:pPr>
    </w:p>
    <w:p w14:paraId="6E468820" w14:textId="22E11EED" w:rsidR="00D06214" w:rsidRDefault="00D06214" w:rsidP="00900EBB">
      <w:pPr>
        <w:spacing w:line="276" w:lineRule="auto"/>
        <w:rPr>
          <w:rFonts w:ascii="Times New Roman" w:hAnsi="Times New Roman" w:cs="Times New Roman"/>
          <w:b/>
          <w:bCs/>
          <w:sz w:val="28"/>
          <w:szCs w:val="28"/>
        </w:rPr>
      </w:pPr>
    </w:p>
    <w:p w14:paraId="316C21C5" w14:textId="6D33A4A9" w:rsidR="00D06214" w:rsidRDefault="00D06214" w:rsidP="00900EBB">
      <w:pPr>
        <w:spacing w:line="276" w:lineRule="auto"/>
        <w:rPr>
          <w:rFonts w:ascii="Times New Roman" w:hAnsi="Times New Roman" w:cs="Times New Roman"/>
          <w:b/>
          <w:bCs/>
          <w:sz w:val="28"/>
          <w:szCs w:val="28"/>
        </w:rPr>
      </w:pPr>
    </w:p>
    <w:p w14:paraId="7140E6C5" w14:textId="61E20BAD" w:rsidR="00545DE2" w:rsidRDefault="00545DE2" w:rsidP="00900EBB">
      <w:pPr>
        <w:spacing w:line="276" w:lineRule="auto"/>
        <w:rPr>
          <w:rFonts w:ascii="Times New Roman" w:hAnsi="Times New Roman" w:cs="Times New Roman"/>
          <w:b/>
          <w:bCs/>
          <w:sz w:val="28"/>
          <w:szCs w:val="28"/>
        </w:rPr>
      </w:pPr>
    </w:p>
    <w:p w14:paraId="37E6CC48" w14:textId="2C37B73B" w:rsidR="00545DE2" w:rsidRDefault="00545DE2" w:rsidP="00900EBB">
      <w:pPr>
        <w:spacing w:line="276" w:lineRule="auto"/>
        <w:rPr>
          <w:rFonts w:ascii="Times New Roman" w:hAnsi="Times New Roman" w:cs="Times New Roman"/>
          <w:b/>
          <w:bCs/>
          <w:sz w:val="28"/>
          <w:szCs w:val="28"/>
        </w:rPr>
      </w:pPr>
    </w:p>
    <w:p w14:paraId="707D1A70" w14:textId="0A6C29E2" w:rsidR="00545DE2" w:rsidRDefault="00545DE2" w:rsidP="00900EBB">
      <w:pPr>
        <w:spacing w:line="276" w:lineRule="auto"/>
        <w:rPr>
          <w:rFonts w:ascii="Times New Roman" w:hAnsi="Times New Roman" w:cs="Times New Roman"/>
          <w:b/>
          <w:bCs/>
          <w:sz w:val="28"/>
          <w:szCs w:val="28"/>
        </w:rPr>
      </w:pPr>
    </w:p>
    <w:p w14:paraId="728F8BDB" w14:textId="07F538B6" w:rsidR="00545DE2" w:rsidRDefault="00545DE2" w:rsidP="00900EBB">
      <w:pPr>
        <w:spacing w:line="276" w:lineRule="auto"/>
        <w:rPr>
          <w:rFonts w:ascii="Times New Roman" w:hAnsi="Times New Roman" w:cs="Times New Roman"/>
          <w:b/>
          <w:bCs/>
          <w:sz w:val="28"/>
          <w:szCs w:val="28"/>
        </w:rPr>
      </w:pPr>
    </w:p>
    <w:p w14:paraId="658D642C" w14:textId="7C48E5D0" w:rsidR="00545DE2" w:rsidRDefault="00545DE2" w:rsidP="00900EBB">
      <w:pPr>
        <w:spacing w:line="276" w:lineRule="auto"/>
        <w:rPr>
          <w:rFonts w:ascii="Times New Roman" w:hAnsi="Times New Roman" w:cs="Times New Roman"/>
          <w:b/>
          <w:bCs/>
          <w:sz w:val="28"/>
          <w:szCs w:val="28"/>
        </w:rPr>
      </w:pPr>
    </w:p>
    <w:p w14:paraId="13A56A1B" w14:textId="4BE445EE" w:rsidR="00545DE2" w:rsidRDefault="00545DE2" w:rsidP="00900EBB">
      <w:pPr>
        <w:spacing w:line="276" w:lineRule="auto"/>
        <w:rPr>
          <w:rFonts w:ascii="Times New Roman" w:hAnsi="Times New Roman" w:cs="Times New Roman"/>
          <w:b/>
          <w:bCs/>
          <w:sz w:val="28"/>
          <w:szCs w:val="28"/>
        </w:rPr>
      </w:pPr>
    </w:p>
    <w:p w14:paraId="0F5B972D" w14:textId="47C35969" w:rsidR="00545DE2" w:rsidRDefault="00545DE2" w:rsidP="00900EBB">
      <w:pPr>
        <w:spacing w:line="276" w:lineRule="auto"/>
        <w:rPr>
          <w:rFonts w:ascii="Times New Roman" w:hAnsi="Times New Roman" w:cs="Times New Roman"/>
          <w:b/>
          <w:bCs/>
          <w:sz w:val="28"/>
          <w:szCs w:val="28"/>
        </w:rPr>
      </w:pPr>
    </w:p>
    <w:p w14:paraId="2C49F699" w14:textId="2C86232D" w:rsidR="00545DE2" w:rsidRDefault="00545DE2" w:rsidP="00900EBB">
      <w:pPr>
        <w:spacing w:line="276" w:lineRule="auto"/>
        <w:rPr>
          <w:rFonts w:ascii="Times New Roman" w:hAnsi="Times New Roman" w:cs="Times New Roman"/>
          <w:b/>
          <w:bCs/>
          <w:sz w:val="28"/>
          <w:szCs w:val="28"/>
        </w:rPr>
      </w:pPr>
    </w:p>
    <w:p w14:paraId="310035CA" w14:textId="701C41F3" w:rsidR="00545DE2" w:rsidRDefault="00545DE2" w:rsidP="00900EBB">
      <w:pPr>
        <w:spacing w:line="276" w:lineRule="auto"/>
        <w:rPr>
          <w:rFonts w:ascii="Times New Roman" w:hAnsi="Times New Roman" w:cs="Times New Roman"/>
          <w:b/>
          <w:bCs/>
          <w:sz w:val="28"/>
          <w:szCs w:val="28"/>
        </w:rPr>
      </w:pPr>
    </w:p>
    <w:p w14:paraId="071AF0A1" w14:textId="2F8E12F3" w:rsidR="00545DE2" w:rsidRDefault="00545DE2" w:rsidP="00900EBB">
      <w:pPr>
        <w:spacing w:line="276" w:lineRule="auto"/>
        <w:rPr>
          <w:rFonts w:ascii="Times New Roman" w:hAnsi="Times New Roman" w:cs="Times New Roman"/>
          <w:b/>
          <w:bCs/>
          <w:sz w:val="28"/>
          <w:szCs w:val="28"/>
        </w:rPr>
      </w:pPr>
    </w:p>
    <w:p w14:paraId="7879D289" w14:textId="748EBEF0" w:rsidR="00545DE2" w:rsidRDefault="00545DE2" w:rsidP="00900EBB">
      <w:pPr>
        <w:spacing w:line="276" w:lineRule="auto"/>
        <w:rPr>
          <w:rFonts w:ascii="Times New Roman" w:hAnsi="Times New Roman" w:cs="Times New Roman"/>
          <w:b/>
          <w:bCs/>
          <w:sz w:val="28"/>
          <w:szCs w:val="28"/>
        </w:rPr>
      </w:pPr>
    </w:p>
    <w:p w14:paraId="233FF00E" w14:textId="66E90E18" w:rsidR="00545DE2" w:rsidRDefault="00545DE2" w:rsidP="00900EBB">
      <w:pPr>
        <w:spacing w:line="276" w:lineRule="auto"/>
        <w:rPr>
          <w:rFonts w:ascii="Times New Roman" w:hAnsi="Times New Roman" w:cs="Times New Roman"/>
          <w:b/>
          <w:bCs/>
          <w:sz w:val="28"/>
          <w:szCs w:val="28"/>
        </w:rPr>
      </w:pPr>
    </w:p>
    <w:p w14:paraId="15CE93BA" w14:textId="3105F45A" w:rsidR="00545DE2" w:rsidRDefault="00545DE2" w:rsidP="00900EBB">
      <w:pPr>
        <w:spacing w:line="276" w:lineRule="auto"/>
        <w:rPr>
          <w:rFonts w:ascii="Times New Roman" w:hAnsi="Times New Roman" w:cs="Times New Roman"/>
          <w:b/>
          <w:bCs/>
          <w:sz w:val="28"/>
          <w:szCs w:val="28"/>
        </w:rPr>
      </w:pPr>
    </w:p>
    <w:p w14:paraId="4C7BF9DC" w14:textId="4B2D4C9B" w:rsidR="00545DE2" w:rsidRDefault="00545DE2" w:rsidP="00900EBB">
      <w:pPr>
        <w:spacing w:line="276" w:lineRule="auto"/>
        <w:rPr>
          <w:rFonts w:ascii="Times New Roman" w:hAnsi="Times New Roman" w:cs="Times New Roman"/>
          <w:b/>
          <w:bCs/>
          <w:sz w:val="28"/>
          <w:szCs w:val="28"/>
        </w:rPr>
      </w:pPr>
    </w:p>
    <w:p w14:paraId="23E0AE6D" w14:textId="7D905673" w:rsidR="00545DE2" w:rsidRDefault="00545DE2" w:rsidP="00900EBB">
      <w:pPr>
        <w:spacing w:line="276" w:lineRule="auto"/>
        <w:rPr>
          <w:rFonts w:ascii="Times New Roman" w:hAnsi="Times New Roman" w:cs="Times New Roman"/>
          <w:b/>
          <w:bCs/>
          <w:sz w:val="28"/>
          <w:szCs w:val="28"/>
        </w:rPr>
      </w:pPr>
    </w:p>
    <w:p w14:paraId="2551653A" w14:textId="3EA527D4" w:rsidR="00545DE2" w:rsidRDefault="00545DE2" w:rsidP="00900EBB">
      <w:pPr>
        <w:spacing w:line="276" w:lineRule="auto"/>
        <w:rPr>
          <w:rFonts w:ascii="Times New Roman" w:hAnsi="Times New Roman" w:cs="Times New Roman"/>
          <w:b/>
          <w:bCs/>
          <w:sz w:val="28"/>
          <w:szCs w:val="28"/>
        </w:rPr>
      </w:pPr>
    </w:p>
    <w:p w14:paraId="60F5CDF9" w14:textId="50EBC11E" w:rsidR="00545DE2" w:rsidRDefault="00545DE2" w:rsidP="00900EBB">
      <w:pPr>
        <w:spacing w:line="276" w:lineRule="auto"/>
        <w:rPr>
          <w:rFonts w:ascii="Times New Roman" w:hAnsi="Times New Roman" w:cs="Times New Roman"/>
          <w:b/>
          <w:bCs/>
          <w:sz w:val="28"/>
          <w:szCs w:val="28"/>
        </w:rPr>
      </w:pPr>
    </w:p>
    <w:p w14:paraId="7F5C78CE" w14:textId="19938008" w:rsidR="00545DE2" w:rsidRDefault="00545DE2" w:rsidP="00900EBB">
      <w:pPr>
        <w:spacing w:line="276" w:lineRule="auto"/>
        <w:rPr>
          <w:rFonts w:ascii="Times New Roman" w:hAnsi="Times New Roman" w:cs="Times New Roman"/>
          <w:b/>
          <w:bCs/>
          <w:sz w:val="28"/>
          <w:szCs w:val="28"/>
        </w:rPr>
      </w:pPr>
    </w:p>
    <w:p w14:paraId="4AA37CDC" w14:textId="7CF9E879" w:rsidR="00545DE2" w:rsidRDefault="00545DE2" w:rsidP="00900EBB">
      <w:pPr>
        <w:spacing w:line="276" w:lineRule="auto"/>
        <w:rPr>
          <w:rFonts w:ascii="Times New Roman" w:hAnsi="Times New Roman" w:cs="Times New Roman"/>
          <w:b/>
          <w:bCs/>
          <w:sz w:val="28"/>
          <w:szCs w:val="28"/>
        </w:rPr>
      </w:pPr>
    </w:p>
    <w:p w14:paraId="1A586105" w14:textId="4B8EC86B" w:rsidR="00545DE2" w:rsidRDefault="00545DE2" w:rsidP="00900EBB">
      <w:pPr>
        <w:spacing w:line="276" w:lineRule="auto"/>
        <w:rPr>
          <w:rFonts w:ascii="Times New Roman" w:hAnsi="Times New Roman" w:cs="Times New Roman"/>
          <w:b/>
          <w:bCs/>
          <w:sz w:val="28"/>
          <w:szCs w:val="28"/>
        </w:rPr>
      </w:pPr>
    </w:p>
    <w:p w14:paraId="3FAB9546" w14:textId="348A878E" w:rsidR="00545DE2" w:rsidRDefault="00545DE2" w:rsidP="00900EBB">
      <w:pPr>
        <w:spacing w:line="276" w:lineRule="auto"/>
        <w:rPr>
          <w:rFonts w:ascii="Times New Roman" w:hAnsi="Times New Roman" w:cs="Times New Roman"/>
          <w:b/>
          <w:bCs/>
          <w:sz w:val="28"/>
          <w:szCs w:val="28"/>
        </w:rPr>
      </w:pPr>
    </w:p>
    <w:p w14:paraId="417F265B" w14:textId="45EF4DBF" w:rsidR="00545DE2" w:rsidRDefault="00545DE2" w:rsidP="00900EBB">
      <w:pPr>
        <w:spacing w:line="276" w:lineRule="auto"/>
        <w:rPr>
          <w:rFonts w:ascii="Times New Roman" w:hAnsi="Times New Roman" w:cs="Times New Roman"/>
          <w:b/>
          <w:bCs/>
          <w:sz w:val="28"/>
          <w:szCs w:val="28"/>
        </w:rPr>
      </w:pPr>
    </w:p>
    <w:p w14:paraId="08866651" w14:textId="270FE14F" w:rsidR="00545DE2" w:rsidRDefault="00545DE2" w:rsidP="00900EBB">
      <w:pPr>
        <w:spacing w:line="276" w:lineRule="auto"/>
        <w:rPr>
          <w:rFonts w:ascii="Times New Roman" w:hAnsi="Times New Roman" w:cs="Times New Roman"/>
          <w:b/>
          <w:bCs/>
          <w:sz w:val="28"/>
          <w:szCs w:val="28"/>
        </w:rPr>
      </w:pPr>
    </w:p>
    <w:p w14:paraId="274349CD" w14:textId="5B72F67E" w:rsidR="00545DE2" w:rsidRDefault="00545DE2" w:rsidP="00900EBB">
      <w:pPr>
        <w:spacing w:line="276" w:lineRule="auto"/>
        <w:rPr>
          <w:rFonts w:ascii="Times New Roman" w:hAnsi="Times New Roman" w:cs="Times New Roman"/>
          <w:b/>
          <w:bCs/>
          <w:sz w:val="28"/>
          <w:szCs w:val="28"/>
        </w:rPr>
      </w:pPr>
    </w:p>
    <w:p w14:paraId="64672261" w14:textId="639EBE93" w:rsidR="00545DE2" w:rsidRDefault="00545DE2" w:rsidP="00900EBB">
      <w:pPr>
        <w:spacing w:line="276" w:lineRule="auto"/>
        <w:rPr>
          <w:rFonts w:ascii="Times New Roman" w:hAnsi="Times New Roman" w:cs="Times New Roman"/>
          <w:b/>
          <w:bCs/>
          <w:sz w:val="28"/>
          <w:szCs w:val="28"/>
        </w:rPr>
      </w:pPr>
    </w:p>
    <w:p w14:paraId="5C01F759" w14:textId="527B0B64" w:rsidR="00545DE2" w:rsidRDefault="00545DE2" w:rsidP="00900EBB">
      <w:pPr>
        <w:spacing w:line="276" w:lineRule="auto"/>
        <w:rPr>
          <w:rFonts w:ascii="Times New Roman" w:hAnsi="Times New Roman" w:cs="Times New Roman"/>
          <w:b/>
          <w:bCs/>
          <w:sz w:val="28"/>
          <w:szCs w:val="28"/>
        </w:rPr>
      </w:pPr>
    </w:p>
    <w:p w14:paraId="5570D10C" w14:textId="64108B67" w:rsidR="00545DE2" w:rsidRDefault="00545DE2" w:rsidP="00900EBB">
      <w:pPr>
        <w:spacing w:line="276" w:lineRule="auto"/>
        <w:rPr>
          <w:rFonts w:ascii="Times New Roman" w:hAnsi="Times New Roman" w:cs="Times New Roman"/>
          <w:b/>
          <w:bCs/>
          <w:sz w:val="28"/>
          <w:szCs w:val="28"/>
        </w:rPr>
      </w:pPr>
    </w:p>
    <w:p w14:paraId="69C0EAA6" w14:textId="28F6C24A" w:rsidR="00545DE2" w:rsidRDefault="00545DE2" w:rsidP="00900EBB">
      <w:pPr>
        <w:spacing w:line="276" w:lineRule="auto"/>
        <w:rPr>
          <w:rFonts w:ascii="Times New Roman" w:hAnsi="Times New Roman" w:cs="Times New Roman"/>
          <w:b/>
          <w:bCs/>
          <w:sz w:val="28"/>
          <w:szCs w:val="28"/>
        </w:rPr>
      </w:pPr>
    </w:p>
    <w:p w14:paraId="1D885E83" w14:textId="139E81F6" w:rsidR="00545DE2" w:rsidRDefault="00545DE2" w:rsidP="00900EBB">
      <w:pPr>
        <w:spacing w:line="276" w:lineRule="auto"/>
        <w:rPr>
          <w:rFonts w:ascii="Times New Roman" w:hAnsi="Times New Roman" w:cs="Times New Roman"/>
          <w:b/>
          <w:bCs/>
          <w:sz w:val="28"/>
          <w:szCs w:val="28"/>
        </w:rPr>
      </w:pPr>
    </w:p>
    <w:p w14:paraId="42EC80F3" w14:textId="061BC82B" w:rsidR="00545DE2" w:rsidRDefault="00545DE2" w:rsidP="00900EBB">
      <w:pPr>
        <w:spacing w:line="276" w:lineRule="auto"/>
        <w:rPr>
          <w:rFonts w:ascii="Times New Roman" w:hAnsi="Times New Roman" w:cs="Times New Roman"/>
          <w:b/>
          <w:bCs/>
          <w:sz w:val="28"/>
          <w:szCs w:val="28"/>
        </w:rPr>
      </w:pPr>
    </w:p>
    <w:p w14:paraId="72DABD95" w14:textId="77777777" w:rsidR="00545DE2" w:rsidRDefault="00545DE2" w:rsidP="00900EBB">
      <w:pPr>
        <w:spacing w:line="276" w:lineRule="auto"/>
        <w:rPr>
          <w:rFonts w:ascii="Times New Roman" w:hAnsi="Times New Roman" w:cs="Times New Roman"/>
          <w:b/>
          <w:bCs/>
          <w:sz w:val="28"/>
          <w:szCs w:val="28"/>
        </w:rPr>
      </w:pPr>
    </w:p>
    <w:p w14:paraId="04A1762C" w14:textId="413F32D4" w:rsidR="00D06214" w:rsidRDefault="00D06214" w:rsidP="00900EBB">
      <w:pPr>
        <w:spacing w:line="276" w:lineRule="auto"/>
        <w:rPr>
          <w:rFonts w:ascii="Times New Roman" w:hAnsi="Times New Roman" w:cs="Times New Roman"/>
          <w:b/>
          <w:bCs/>
          <w:sz w:val="28"/>
          <w:szCs w:val="28"/>
        </w:rPr>
      </w:pPr>
    </w:p>
    <w:p w14:paraId="49053D89" w14:textId="77777777" w:rsidR="00D06214" w:rsidRPr="00C50E29" w:rsidRDefault="00D06214" w:rsidP="00900EBB">
      <w:pPr>
        <w:pStyle w:val="NormalWeb"/>
        <w:spacing w:line="276" w:lineRule="auto"/>
        <w:rPr>
          <w:b/>
          <w:bCs/>
        </w:rPr>
      </w:pPr>
      <w:r w:rsidRPr="00C50E29">
        <w:rPr>
          <w:rFonts w:ascii="TimesNewRomanPSMT" w:hAnsi="TimesNewRomanPSMT"/>
          <w:b/>
          <w:bCs/>
          <w:sz w:val="28"/>
          <w:szCs w:val="28"/>
        </w:rPr>
        <w:lastRenderedPageBreak/>
        <w:t xml:space="preserve">________________________________________________________________ </w:t>
      </w:r>
    </w:p>
    <w:p w14:paraId="691696E5" w14:textId="067CD3C9" w:rsidR="00D06214" w:rsidRDefault="00D06214" w:rsidP="00900EBB">
      <w:pPr>
        <w:pStyle w:val="NormalWeb"/>
        <w:spacing w:line="276" w:lineRule="auto"/>
        <w:jc w:val="center"/>
        <w:rPr>
          <w:rFonts w:ascii="TimesNewRomanPS" w:hAnsi="TimesNewRomanPS"/>
          <w:b/>
          <w:bCs/>
          <w:sz w:val="28"/>
          <w:szCs w:val="28"/>
        </w:rPr>
      </w:pPr>
      <w:r>
        <w:rPr>
          <w:rFonts w:ascii="TimesNewRomanPS" w:hAnsi="TimesNewRomanPS"/>
          <w:b/>
          <w:bCs/>
          <w:sz w:val="28"/>
          <w:szCs w:val="28"/>
        </w:rPr>
        <w:t>MICHAËL FERRISI</w:t>
      </w:r>
    </w:p>
    <w:p w14:paraId="22A7BF23" w14:textId="794B3422" w:rsidR="00D06214" w:rsidRDefault="00D06214" w:rsidP="00900EBB">
      <w:pPr>
        <w:pStyle w:val="NormalWeb"/>
        <w:spacing w:line="276" w:lineRule="auto"/>
        <w:rPr>
          <w:rFonts w:ascii="TimesNewRomanPS" w:hAnsi="TimesNewRomanPS"/>
          <w:b/>
          <w:bCs/>
          <w:sz w:val="20"/>
          <w:szCs w:val="20"/>
        </w:rPr>
      </w:pPr>
      <w:r>
        <w:rPr>
          <w:rFonts w:ascii="TimesNewRomanPS" w:hAnsi="TimesNewRomanPS"/>
          <w:b/>
          <w:bCs/>
          <w:sz w:val="28"/>
          <w:szCs w:val="28"/>
        </w:rPr>
        <w:br/>
      </w:r>
      <w:r>
        <w:rPr>
          <w:rFonts w:ascii="TimesNewRomanPS" w:hAnsi="TimesNewRomanPS"/>
          <w:b/>
          <w:bCs/>
          <w:sz w:val="20"/>
          <w:szCs w:val="20"/>
        </w:rPr>
        <w:t>Structure/</w:t>
      </w:r>
      <w:proofErr w:type="spellStart"/>
      <w:r>
        <w:rPr>
          <w:rFonts w:ascii="TimesNewRomanPS" w:hAnsi="TimesNewRomanPS"/>
          <w:b/>
          <w:bCs/>
          <w:sz w:val="20"/>
          <w:szCs w:val="20"/>
        </w:rPr>
        <w:t>métier</w:t>
      </w:r>
      <w:proofErr w:type="spellEnd"/>
      <w:r>
        <w:rPr>
          <w:rFonts w:ascii="TimesNewRomanPS" w:hAnsi="TimesNewRomanPS"/>
          <w:b/>
          <w:bCs/>
          <w:sz w:val="20"/>
          <w:szCs w:val="20"/>
        </w:rPr>
        <w:t xml:space="preserve"> </w:t>
      </w:r>
      <w:r>
        <w:rPr>
          <w:rFonts w:ascii="TimesNewRomanPSMT" w:hAnsi="TimesNewRomanPSMT"/>
          <w:sz w:val="20"/>
          <w:szCs w:val="20"/>
        </w:rPr>
        <w:t xml:space="preserve">: </w:t>
      </w:r>
      <w:r>
        <w:rPr>
          <w:sz w:val="22"/>
          <w:szCs w:val="22"/>
        </w:rPr>
        <w:t>Indépendant</w:t>
      </w:r>
    </w:p>
    <w:p w14:paraId="185C636E" w14:textId="77777777" w:rsidR="00D06214" w:rsidRDefault="00D06214" w:rsidP="00900EBB">
      <w:pPr>
        <w:pStyle w:val="NormalWeb"/>
        <w:spacing w:line="276" w:lineRule="auto"/>
        <w:rPr>
          <w:rFonts w:ascii="TimesNewRomanPSMT" w:hAnsi="TimesNewRomanPSMT"/>
          <w:sz w:val="20"/>
          <w:szCs w:val="20"/>
        </w:rPr>
      </w:pPr>
      <w:proofErr w:type="spellStart"/>
      <w:r>
        <w:rPr>
          <w:rFonts w:ascii="TimesNewRomanPS" w:hAnsi="TimesNewRomanPS"/>
          <w:b/>
          <w:bCs/>
          <w:sz w:val="20"/>
          <w:szCs w:val="20"/>
        </w:rPr>
        <w:t>Durée</w:t>
      </w:r>
      <w:proofErr w:type="spellEnd"/>
      <w:r>
        <w:rPr>
          <w:rFonts w:ascii="TimesNewRomanPS" w:hAnsi="TimesNewRomanPS"/>
          <w:b/>
          <w:bCs/>
          <w:sz w:val="20"/>
          <w:szCs w:val="20"/>
        </w:rPr>
        <w:t xml:space="preserve"> </w:t>
      </w:r>
      <w:r>
        <w:rPr>
          <w:rFonts w:ascii="TimesNewRomanPSMT" w:hAnsi="TimesNewRomanPSMT"/>
          <w:sz w:val="20"/>
          <w:szCs w:val="20"/>
        </w:rPr>
        <w:t>: 1h</w:t>
      </w:r>
    </w:p>
    <w:p w14:paraId="2B5F31E7" w14:textId="0AC00502" w:rsidR="00D06214" w:rsidRPr="00C50E29" w:rsidRDefault="00D06214" w:rsidP="00900EBB">
      <w:pPr>
        <w:pStyle w:val="NormalWeb"/>
        <w:spacing w:line="276" w:lineRule="auto"/>
        <w:rPr>
          <w:rFonts w:ascii="TimesNewRomanPS" w:hAnsi="TimesNewRomanPS"/>
          <w:b/>
          <w:bCs/>
          <w:sz w:val="20"/>
          <w:szCs w:val="20"/>
        </w:rPr>
      </w:pPr>
      <w:r>
        <w:rPr>
          <w:rFonts w:ascii="TimesNewRomanPS" w:hAnsi="TimesNewRomanPS"/>
          <w:b/>
          <w:bCs/>
          <w:sz w:val="20"/>
          <w:szCs w:val="20"/>
        </w:rPr>
        <w:t xml:space="preserve">Date </w:t>
      </w:r>
      <w:r>
        <w:rPr>
          <w:rFonts w:ascii="TimesNewRomanPSMT" w:hAnsi="TimesNewRomanPSMT"/>
          <w:sz w:val="20"/>
          <w:szCs w:val="20"/>
        </w:rPr>
        <w:t>: 02/05/22</w:t>
      </w:r>
    </w:p>
    <w:p w14:paraId="7E0A3492" w14:textId="77777777" w:rsidR="00D06214" w:rsidRDefault="00D06214" w:rsidP="00900EBB">
      <w:pPr>
        <w:pStyle w:val="NormalWeb"/>
        <w:pBdr>
          <w:bottom w:val="single" w:sz="12" w:space="1" w:color="auto"/>
        </w:pBdr>
        <w:spacing w:line="276" w:lineRule="auto"/>
        <w:rPr>
          <w:rFonts w:ascii="TimesNewRomanPSMT" w:hAnsi="TimesNewRomanPSMT"/>
          <w:sz w:val="20"/>
          <w:szCs w:val="20"/>
        </w:rPr>
      </w:pPr>
      <w:r>
        <w:rPr>
          <w:rFonts w:ascii="TimesNewRomanPSMT" w:hAnsi="TimesNewRomanPSMT"/>
          <w:sz w:val="20"/>
          <w:szCs w:val="20"/>
        </w:rPr>
        <w:t xml:space="preserve"> </w:t>
      </w:r>
    </w:p>
    <w:p w14:paraId="6F350577" w14:textId="6B3A9D8A" w:rsidR="00D06214" w:rsidRDefault="00D06214" w:rsidP="00900EBB">
      <w:pPr>
        <w:spacing w:line="276" w:lineRule="auto"/>
        <w:rPr>
          <w:rFonts w:ascii="Times New Roman" w:hAnsi="Times New Roman" w:cs="Times New Roman"/>
          <w:b/>
          <w:bCs/>
          <w:sz w:val="28"/>
          <w:szCs w:val="28"/>
        </w:rPr>
      </w:pPr>
    </w:p>
    <w:p w14:paraId="0CF35434" w14:textId="77777777" w:rsidR="00D06214" w:rsidRPr="00455C82" w:rsidRDefault="00D06214" w:rsidP="00900EBB">
      <w:pPr>
        <w:spacing w:line="276" w:lineRule="auto"/>
        <w:rPr>
          <w:rFonts w:ascii="Times New Roman" w:hAnsi="Times New Roman" w:cs="Times New Roman"/>
          <w:i/>
          <w:iCs/>
        </w:rPr>
      </w:pPr>
      <w:r w:rsidRPr="00455C82">
        <w:rPr>
          <w:rFonts w:ascii="Times New Roman" w:hAnsi="Times New Roman" w:cs="Times New Roman"/>
          <w:i/>
          <w:iCs/>
        </w:rPr>
        <w:t xml:space="preserve">L.B. : Peux-tu me raconter l’ensemble de ton parcours ? </w:t>
      </w:r>
    </w:p>
    <w:p w14:paraId="6DF20BE1" w14:textId="77777777" w:rsidR="00D06214" w:rsidRPr="00455C82" w:rsidRDefault="00D06214" w:rsidP="00900EBB">
      <w:pPr>
        <w:spacing w:line="276" w:lineRule="auto"/>
        <w:rPr>
          <w:rFonts w:ascii="Times New Roman" w:hAnsi="Times New Roman" w:cs="Times New Roman"/>
        </w:rPr>
      </w:pPr>
    </w:p>
    <w:p w14:paraId="79BEB165" w14:textId="77777777" w:rsidR="00D06214" w:rsidRDefault="00D06214" w:rsidP="00900EBB">
      <w:pPr>
        <w:spacing w:line="276" w:lineRule="auto"/>
        <w:jc w:val="both"/>
        <w:rPr>
          <w:rFonts w:ascii="Times New Roman" w:hAnsi="Times New Roman" w:cs="Times New Roman"/>
        </w:rPr>
      </w:pPr>
      <w:r w:rsidRPr="00455C82">
        <w:rPr>
          <w:rFonts w:ascii="Times New Roman" w:hAnsi="Times New Roman" w:cs="Times New Roman"/>
        </w:rPr>
        <w:t>M.F. :</w:t>
      </w:r>
      <w:r>
        <w:rPr>
          <w:rFonts w:ascii="Times New Roman" w:hAnsi="Times New Roman" w:cs="Times New Roman"/>
        </w:rPr>
        <w:t xml:space="preserve"> Je suis issu du monde de la communication. J’ai fait 5 ans d’études dans le domaine de la communication, d’abord digital. J’ai réalisé un DUT Métiers du milieu de l’internet à l’IUT de Castres. Ensuite j’ai fait une licence marketing et communication à </w:t>
      </w:r>
      <w:proofErr w:type="spellStart"/>
      <w:r>
        <w:rPr>
          <w:rFonts w:ascii="Times New Roman" w:hAnsi="Times New Roman" w:cs="Times New Roman"/>
        </w:rPr>
        <w:t>Chambery</w:t>
      </w:r>
      <w:proofErr w:type="spellEnd"/>
      <w:r>
        <w:rPr>
          <w:rFonts w:ascii="Times New Roman" w:hAnsi="Times New Roman" w:cs="Times New Roman"/>
        </w:rPr>
        <w:t xml:space="preserve"> et j’ai fini sur un master communication stratégique et digitale à Sup de com à Grenoble. Ce master je l’ai réalisé en alternance au sein du FC Grenoble Rugby qui était en Top 14 à ce moment-là. J’ai fait deux ans d’alternance en tant que chargé de communication, j’ai fait un an de plus en CDI puis je suis parti en voyage pendant un an. C’est à ce moment-là que je me suis pris un peu en pleine face le changement climatique, j’ai compris réellement les enjeux derrière. Je suis rentrée ensuite à Castres et j’ai travaillé durant les 3 dernières années au Castres Olympique en tant que </w:t>
      </w:r>
      <w:proofErr w:type="spellStart"/>
      <w:r>
        <w:rPr>
          <w:rFonts w:ascii="Times New Roman" w:hAnsi="Times New Roman" w:cs="Times New Roman"/>
        </w:rPr>
        <w:t>community</w:t>
      </w:r>
      <w:proofErr w:type="spellEnd"/>
      <w:r>
        <w:rPr>
          <w:rFonts w:ascii="Times New Roman" w:hAnsi="Times New Roman" w:cs="Times New Roman"/>
        </w:rPr>
        <w:t xml:space="preserve"> manager. J’ai créé </w:t>
      </w:r>
      <w:proofErr w:type="spellStart"/>
      <w:r>
        <w:rPr>
          <w:rFonts w:ascii="Times New Roman" w:hAnsi="Times New Roman" w:cs="Times New Roman"/>
        </w:rPr>
        <w:t>Écolosport</w:t>
      </w:r>
      <w:proofErr w:type="spellEnd"/>
      <w:r>
        <w:rPr>
          <w:rFonts w:ascii="Times New Roman" w:hAnsi="Times New Roman" w:cs="Times New Roman"/>
        </w:rPr>
        <w:t xml:space="preserve"> ensuite, car je voulais mêler les thématiques de développement durable et ce qui se faisait dans le sport. Après 7 saisons quasiment dans les clubs de rugby j’ai vu que l’écologie était le parent pauvre des stratégies RSO. C’était souvent très axé sur le social/sociétale. Il y avait plein de sujets très intéressants mais on parlait très peu d’écologie, il y avait très peu de clubs axés là-dessus. Je voulais donc les mettre en valeur et approfondir ce sujet-là. J’ai créé </w:t>
      </w:r>
      <w:proofErr w:type="spellStart"/>
      <w:r>
        <w:rPr>
          <w:rFonts w:ascii="Times New Roman" w:hAnsi="Times New Roman" w:cs="Times New Roman"/>
        </w:rPr>
        <w:t>Écolosport</w:t>
      </w:r>
      <w:proofErr w:type="spellEnd"/>
      <w:r>
        <w:rPr>
          <w:rFonts w:ascii="Times New Roman" w:hAnsi="Times New Roman" w:cs="Times New Roman"/>
        </w:rPr>
        <w:t xml:space="preserve">, j’ai fait l’interface tout seul et nous avons recruté du monde, aujourd’hui nous sommes 30 comme tu le sais. </w:t>
      </w:r>
    </w:p>
    <w:p w14:paraId="23A856DF" w14:textId="77777777" w:rsidR="00D06214" w:rsidRDefault="00D06214" w:rsidP="00900EBB">
      <w:pPr>
        <w:spacing w:line="276" w:lineRule="auto"/>
        <w:jc w:val="both"/>
        <w:rPr>
          <w:rFonts w:ascii="Times New Roman" w:hAnsi="Times New Roman" w:cs="Times New Roman"/>
        </w:rPr>
      </w:pPr>
    </w:p>
    <w:p w14:paraId="0C196123" w14:textId="77777777" w:rsidR="00D06214" w:rsidRPr="00B8325B" w:rsidRDefault="00D06214" w:rsidP="00900EBB">
      <w:pPr>
        <w:spacing w:line="276" w:lineRule="auto"/>
        <w:jc w:val="both"/>
        <w:rPr>
          <w:rFonts w:ascii="Times New Roman" w:hAnsi="Times New Roman" w:cs="Times New Roman"/>
          <w:i/>
          <w:iCs/>
        </w:rPr>
      </w:pPr>
      <w:r w:rsidRPr="00B8325B">
        <w:rPr>
          <w:rFonts w:ascii="Times New Roman" w:hAnsi="Times New Roman" w:cs="Times New Roman"/>
          <w:i/>
          <w:iCs/>
        </w:rPr>
        <w:t xml:space="preserve">L.B. : Et tu as aussi ton activité indépendante ? </w:t>
      </w:r>
    </w:p>
    <w:p w14:paraId="44B03110" w14:textId="77777777" w:rsidR="00D06214" w:rsidRDefault="00D06214" w:rsidP="00900EBB">
      <w:pPr>
        <w:spacing w:line="276" w:lineRule="auto"/>
        <w:jc w:val="both"/>
        <w:rPr>
          <w:rFonts w:ascii="Times New Roman" w:hAnsi="Times New Roman" w:cs="Times New Roman"/>
        </w:rPr>
      </w:pPr>
    </w:p>
    <w:p w14:paraId="3657193E"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M.F. : Oui pardon, accessoirement (rires). J’ai quitté le CO en été dernier pour créer ma propre structure à la fois en communication et conseils développement durable pour le monde sportif. C’est la seule activité qui me fait vivre d’ailleurs. </w:t>
      </w:r>
    </w:p>
    <w:p w14:paraId="46701E9D" w14:textId="77777777" w:rsidR="00D06214" w:rsidRDefault="00D06214" w:rsidP="00900EBB">
      <w:pPr>
        <w:spacing w:line="276" w:lineRule="auto"/>
        <w:jc w:val="both"/>
        <w:rPr>
          <w:rFonts w:ascii="Times New Roman" w:hAnsi="Times New Roman" w:cs="Times New Roman"/>
        </w:rPr>
      </w:pPr>
    </w:p>
    <w:p w14:paraId="565344A0" w14:textId="77777777" w:rsidR="00D06214" w:rsidRPr="00B8325B" w:rsidRDefault="00D06214" w:rsidP="00900EBB">
      <w:pPr>
        <w:spacing w:line="276" w:lineRule="auto"/>
        <w:jc w:val="both"/>
        <w:rPr>
          <w:rFonts w:ascii="Times New Roman" w:hAnsi="Times New Roman" w:cs="Times New Roman"/>
          <w:i/>
          <w:iCs/>
        </w:rPr>
      </w:pPr>
      <w:r w:rsidRPr="00B8325B">
        <w:rPr>
          <w:rFonts w:ascii="Times New Roman" w:hAnsi="Times New Roman" w:cs="Times New Roman"/>
          <w:i/>
          <w:iCs/>
        </w:rPr>
        <w:t xml:space="preserve">L.B. : Comment perçois-tu la prise en compte de la responsabilité sociétale au sein des organisations sportives ? </w:t>
      </w:r>
    </w:p>
    <w:p w14:paraId="537C94ED" w14:textId="77777777" w:rsidR="00D06214" w:rsidRDefault="00D06214" w:rsidP="00900EBB">
      <w:pPr>
        <w:spacing w:line="276" w:lineRule="auto"/>
        <w:jc w:val="both"/>
        <w:rPr>
          <w:rFonts w:ascii="Times New Roman" w:hAnsi="Times New Roman" w:cs="Times New Roman"/>
        </w:rPr>
      </w:pPr>
    </w:p>
    <w:p w14:paraId="6D6A2A07"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M.F. : Pendant longtemps je l’ai vu comme une obligation, c’en est d’ailleurs une. J’ai senti qu’au tout début c’était fait car il fallait le faire, pas dans le bon sens. Pour beaucoup, ils le faisaient car ils n’avaient pas trop le choix, c’était surtout pour l’aspect communication. Il n’y avait pas de vraie volonté de créer quelque chose sur ces sujets. Je crois que la RSO dans les </w:t>
      </w:r>
      <w:r>
        <w:rPr>
          <w:rFonts w:ascii="Times New Roman" w:hAnsi="Times New Roman" w:cs="Times New Roman"/>
        </w:rPr>
        <w:lastRenderedPageBreak/>
        <w:t xml:space="preserve">clubs de sport et les organisations sportives en général étaient surtout faites pour être présent sur le territoire. C’était l’occasion d’aller dans les écoles, dans les quartiers, pour faire la promotion de leur sport… Très ancré sur les enfants, les écoles, les quartiers. Le tournant a été fait il y a ¾ ans, un peu avant le Covid, même si ce dernier l’a accéléré. Il y a de plus en plus de fonds de dotations qui se créer, tous les mois il y en a des nouvelles. Aujourd’hui nous sommes sur une vraie volonté d’avoir un impact soit sur son territoire, soit au niveau des supporters. Il y a un aspect communication toujours fort et un aspect commercial aussi. Quand on mène une vraie stratégie RSE bien fondé, stratégique, qu’il y a des vrais moyens en face, c’est aussi une possibilité pour les organisations de récupérer des financements car les entreprises sont plus enclines à soutenir un projet social, écologique, humanitaire plutôt qu’avoir un panneau qui va être vu 15 fois dans l’année. Je trouve que la RSO aujourd’hui a pris beaucoup plus de place assez naturellement, l’écologie a aussi pris plus de place, là-dessus cela s’explique pas mal par le Covid. Au début, c’était très opportuniste, même s’il y en a toujours eu avec de vraies intentions évidemment. Il n’y avait pas de réelle volonté d’avoir des vrais principes, des vraies actions alors qu’aujourd’hui il y en a beaucoup plus. </w:t>
      </w:r>
    </w:p>
    <w:p w14:paraId="1CDB37E5" w14:textId="77777777" w:rsidR="00D06214" w:rsidRDefault="00D06214" w:rsidP="00900EBB">
      <w:pPr>
        <w:spacing w:line="276" w:lineRule="auto"/>
        <w:jc w:val="both"/>
        <w:rPr>
          <w:rFonts w:ascii="Times New Roman" w:hAnsi="Times New Roman" w:cs="Times New Roman"/>
        </w:rPr>
      </w:pPr>
    </w:p>
    <w:p w14:paraId="20FC0EA8" w14:textId="77777777" w:rsidR="00D06214" w:rsidRPr="000B5BB7" w:rsidRDefault="00D06214" w:rsidP="00900EBB">
      <w:pPr>
        <w:spacing w:line="276" w:lineRule="auto"/>
        <w:jc w:val="both"/>
        <w:rPr>
          <w:rFonts w:ascii="Times New Roman" w:hAnsi="Times New Roman" w:cs="Times New Roman"/>
          <w:i/>
          <w:iCs/>
        </w:rPr>
      </w:pPr>
      <w:r w:rsidRPr="000B5BB7">
        <w:rPr>
          <w:rFonts w:ascii="Times New Roman" w:hAnsi="Times New Roman" w:cs="Times New Roman"/>
          <w:i/>
          <w:iCs/>
        </w:rPr>
        <w:t xml:space="preserve">L.B. : Comment le changement est vécu par les professionnels ? </w:t>
      </w:r>
    </w:p>
    <w:p w14:paraId="00CAFAEF" w14:textId="77777777" w:rsidR="00D06214" w:rsidRDefault="00D06214" w:rsidP="00900EBB">
      <w:pPr>
        <w:spacing w:line="276" w:lineRule="auto"/>
        <w:jc w:val="both"/>
        <w:rPr>
          <w:rFonts w:ascii="Times New Roman" w:hAnsi="Times New Roman" w:cs="Times New Roman"/>
        </w:rPr>
      </w:pPr>
    </w:p>
    <w:p w14:paraId="06094346"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M.F. : De façon difficile (rires). Tout changement, dans la société de façon générale, est difficile. Je l’ai vécu à Grenoble. J’étais au sein du service communication, il y avait la création du fond de dotation du club avec une vraie stratégie qui se mettait en place sur les actions sociales et sociétales. Ceux qui étaient sur ce dossier-là effectivement étaient très enthousiastes. Dans d’autres services (marketing, communication, billetterie etc.) c’était incompris, les salariés se demandaient pourquoi on s’embêtait à faire ça. Pour eux, ce n’était pas l’essence de leurs objectifs, qui étaient de vendre des billets, des loges, faire des événements. Ils ne voyaient pas trop l’intérêt de faire ça. Le changement est toujours vécu de façon difficile. De la même manière quand on propose des façons de faire plus écoresponsable au sein des organisations, il y aura des personnes motrices et d’autres qui vont plus contester et râler car ça fonctionne alors pourquoi changer ? Tout roule, nous avons nos habitudes et là il faudrait qu’on change de fournisseurs, la façon dont on fait les choses, toutes ces évolutions apportent des changements et ces changements ne sont pas forcément bien perçus et reçus par les salariés de ces organisations. Il y a beaucoup de sensibilisation à faire en interne, c’est pour ça que je trouve que faire une Fresque du Climat c’est toujours intéressant car tout le monde peut se saisir du sujet et en apprendre plus, de façon ludique et intéressante, plutôt que d’imposer des choses. C’est ça qui n’est pas forcément évident à faire comprendre à certains collaborateurs. Les changements sont toujours difficiles, mais à l’image de la société. </w:t>
      </w:r>
    </w:p>
    <w:p w14:paraId="2C667A7F" w14:textId="77777777" w:rsidR="00D06214" w:rsidRDefault="00D06214" w:rsidP="00900EBB">
      <w:pPr>
        <w:spacing w:line="276" w:lineRule="auto"/>
        <w:jc w:val="both"/>
        <w:rPr>
          <w:rFonts w:ascii="Times New Roman" w:hAnsi="Times New Roman" w:cs="Times New Roman"/>
        </w:rPr>
      </w:pPr>
    </w:p>
    <w:p w14:paraId="72762399" w14:textId="77777777" w:rsidR="00D06214" w:rsidRPr="0017370B" w:rsidRDefault="00D06214" w:rsidP="00900EBB">
      <w:pPr>
        <w:spacing w:line="276" w:lineRule="auto"/>
        <w:jc w:val="both"/>
        <w:rPr>
          <w:rFonts w:ascii="Times New Roman" w:hAnsi="Times New Roman" w:cs="Times New Roman"/>
          <w:i/>
          <w:iCs/>
        </w:rPr>
      </w:pPr>
      <w:r w:rsidRPr="0017370B">
        <w:rPr>
          <w:rFonts w:ascii="Times New Roman" w:hAnsi="Times New Roman" w:cs="Times New Roman"/>
          <w:i/>
          <w:iCs/>
        </w:rPr>
        <w:t xml:space="preserve">L.B. : Pourquoi ont-ils peur de ces changements ? </w:t>
      </w:r>
    </w:p>
    <w:p w14:paraId="39408DBF" w14:textId="77777777" w:rsidR="00D06214" w:rsidRDefault="00D06214" w:rsidP="00900EBB">
      <w:pPr>
        <w:spacing w:line="276" w:lineRule="auto"/>
        <w:jc w:val="both"/>
        <w:rPr>
          <w:rFonts w:ascii="Times New Roman" w:hAnsi="Times New Roman" w:cs="Times New Roman"/>
        </w:rPr>
      </w:pPr>
    </w:p>
    <w:p w14:paraId="7C8A9C7E"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M.F. : </w:t>
      </w:r>
      <w:proofErr w:type="spellStart"/>
      <w:r>
        <w:rPr>
          <w:rFonts w:ascii="Times New Roman" w:hAnsi="Times New Roman" w:cs="Times New Roman"/>
        </w:rPr>
        <w:t>Parce-qu’à</w:t>
      </w:r>
      <w:proofErr w:type="spellEnd"/>
      <w:r>
        <w:rPr>
          <w:rFonts w:ascii="Times New Roman" w:hAnsi="Times New Roman" w:cs="Times New Roman"/>
        </w:rPr>
        <w:t xml:space="preserve"> titre personnel ils ne sont pas forcément sensibles à ces sujets-là et puis si cela fonctionne, pourquoi changer ? Quelqu’un qui n’est pas sensible aux sujets sociaux, environnementaux par exemple et pour qui le travail roule va avoir beaucoup de mal à faire un changement car il ne va pas le comprendre. Il va se demander pourquoi changer ? Ce n’est pas mission impossible mais cela va créer des remous, à mon sens. Je l’ai vu au quotidien, notamment au Castres Olympique. J’ai voulu faire un projet de covoiturage car c’est une région très rurale donc il n’y a pas de transports en commun ou très peu. La voiture est très utilisée, </w:t>
      </w:r>
      <w:r>
        <w:rPr>
          <w:rFonts w:ascii="Times New Roman" w:hAnsi="Times New Roman" w:cs="Times New Roman"/>
        </w:rPr>
        <w:lastRenderedPageBreak/>
        <w:t xml:space="preserve">notamment à Castres. J’ai donc proposé cette idée et certains dirigeants ont quand même réussi à trouver tous les problèmes que cela allait amener, sans se soucier de toutes les solutions que cela apportait aussi : il faut trouver des sponsors, il faut trouver parking, il faut de l’argent… Ce n’était que du négatif, tout le temps. C’est compliqué quand quelqu’un ne voit que la contrainte derrière la mise en place d’actions ou la stratégie RSO. Pour le coup je me suis vraiment heurté à un mur. C’est dommage, mais bon. </w:t>
      </w:r>
    </w:p>
    <w:p w14:paraId="6CA2923F" w14:textId="77777777" w:rsidR="00D06214" w:rsidRDefault="00D06214" w:rsidP="00900EBB">
      <w:pPr>
        <w:spacing w:line="276" w:lineRule="auto"/>
        <w:jc w:val="both"/>
        <w:rPr>
          <w:rFonts w:ascii="Times New Roman" w:hAnsi="Times New Roman" w:cs="Times New Roman"/>
        </w:rPr>
      </w:pPr>
    </w:p>
    <w:p w14:paraId="33D15A1F" w14:textId="77777777" w:rsidR="00D06214" w:rsidRPr="004F3B67" w:rsidRDefault="00D06214" w:rsidP="00900EBB">
      <w:pPr>
        <w:spacing w:line="276" w:lineRule="auto"/>
        <w:jc w:val="both"/>
        <w:rPr>
          <w:rFonts w:ascii="Times New Roman" w:hAnsi="Times New Roman" w:cs="Times New Roman"/>
          <w:i/>
          <w:iCs/>
        </w:rPr>
      </w:pPr>
      <w:r w:rsidRPr="004F3B67">
        <w:rPr>
          <w:rFonts w:ascii="Times New Roman" w:hAnsi="Times New Roman" w:cs="Times New Roman"/>
          <w:i/>
          <w:iCs/>
        </w:rPr>
        <w:t xml:space="preserve">L.B. : Selon toi, quels sont les caractéristiques du mouvement sportif en terme organisationnel ou managérial ? </w:t>
      </w:r>
    </w:p>
    <w:p w14:paraId="017B2C02" w14:textId="77777777" w:rsidR="00D06214" w:rsidRDefault="00D06214" w:rsidP="00900EBB">
      <w:pPr>
        <w:spacing w:line="276" w:lineRule="auto"/>
        <w:jc w:val="both"/>
        <w:rPr>
          <w:rFonts w:ascii="Times New Roman" w:hAnsi="Times New Roman" w:cs="Times New Roman"/>
        </w:rPr>
      </w:pPr>
    </w:p>
    <w:p w14:paraId="6D540CE9"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M.F. : Je ne sais pas. Ce que j’ai l’habitude de dire c’est que le sport et donc le mouvement sportif est à l’image de la société. La société a du mal à mettre en place une stratégie pour éviter que l’on ne se dirige vers une catastrophe environnementale. Le changement n’est pas si rapide que cela. Pour certaines fédérations si, cela va être top, comme la stratégie de badminton par exemple. Tout ce qu’ils font et ce qu’ils mettent en place ils le font avec ce prisme de responsabilité. Mais d’autres comme les fédérations françaises de football ou du rugby sont encore un peu à des années-lumière de tout cela quoi. La fédération française de rugby a recruté quelqu’un qui va prendre son poste au 1</w:t>
      </w:r>
      <w:r w:rsidRPr="004F3B67">
        <w:rPr>
          <w:rFonts w:ascii="Times New Roman" w:hAnsi="Times New Roman" w:cs="Times New Roman"/>
          <w:vertAlign w:val="superscript"/>
        </w:rPr>
        <w:t>er</w:t>
      </w:r>
      <w:r>
        <w:rPr>
          <w:rFonts w:ascii="Times New Roman" w:hAnsi="Times New Roman" w:cs="Times New Roman"/>
        </w:rPr>
        <w:t xml:space="preserve"> juillet, ce sera le directeur RSE. Ils sont en train d’ouvrir un pôle RSE. Avant, personne ne s’en occupait ! J’étais fou quand j’ai appris cela. C’est à l’image de la société. Tu as des gens très sensibilisés et d’autres qui a contrario qui ne sont pas du tout engagés, qui s’en foutent délibérément et qui veulent faire autre chose que cela. Pour moi il n’y a pas de grande différence. Il y a quand même une spécificité, c’est l’aura que possède le sport. Un athlète qui parle de ces sujets-là aura plus de poids qu’un spécialiste qui viendra en parler dans une émission, pourquoi il maitrisera plus son sujet mais n’aura pas autant de portée. Sur tous les sujets d’ailleurs. Quand Lewis Hamilton, en formule 1, a dénoncé que cette dernière n’était pas assez en inclusion, dans la foulée la fédération a mis en place un plan pour la diversité. La formule 1 étant très chère elle est moins accessible et si Lewis Hamilton ne l’avait pas dit, il ne l’aurait jamais fait. Même si un spécialiste l’avait dit, cela n’aurait pas été aussi rapide. Les athlètes font bouger les choses plus rapidement. </w:t>
      </w:r>
    </w:p>
    <w:p w14:paraId="4C802BB9" w14:textId="77777777" w:rsidR="00D06214" w:rsidRDefault="00D06214" w:rsidP="00900EBB">
      <w:pPr>
        <w:spacing w:line="276" w:lineRule="auto"/>
        <w:jc w:val="both"/>
        <w:rPr>
          <w:rFonts w:ascii="Times New Roman" w:hAnsi="Times New Roman" w:cs="Times New Roman"/>
        </w:rPr>
      </w:pPr>
    </w:p>
    <w:p w14:paraId="6C1A3EEE" w14:textId="77777777" w:rsidR="00D06214" w:rsidRPr="005D1768" w:rsidRDefault="00D06214" w:rsidP="00900EBB">
      <w:pPr>
        <w:spacing w:line="276" w:lineRule="auto"/>
        <w:jc w:val="both"/>
        <w:rPr>
          <w:rFonts w:ascii="Times New Roman" w:hAnsi="Times New Roman" w:cs="Times New Roman"/>
          <w:i/>
          <w:iCs/>
        </w:rPr>
      </w:pPr>
      <w:r w:rsidRPr="005D1768">
        <w:rPr>
          <w:rFonts w:ascii="Times New Roman" w:hAnsi="Times New Roman" w:cs="Times New Roman"/>
          <w:i/>
          <w:iCs/>
        </w:rPr>
        <w:t xml:space="preserve">L.B. : Comment un responsable RSO est perçu aujourd’hui par les autres salariés ? </w:t>
      </w:r>
    </w:p>
    <w:p w14:paraId="45ED31CA" w14:textId="77777777" w:rsidR="00D06214" w:rsidRDefault="00D06214" w:rsidP="00900EBB">
      <w:pPr>
        <w:spacing w:line="276" w:lineRule="auto"/>
        <w:jc w:val="both"/>
        <w:rPr>
          <w:rFonts w:ascii="Times New Roman" w:hAnsi="Times New Roman" w:cs="Times New Roman"/>
        </w:rPr>
      </w:pPr>
    </w:p>
    <w:p w14:paraId="379BD9A4"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M.F. : Excellente question (rires). Je pense qu’il est perçu comme quelqu’un qui veut faire bouger les lignes, au sein de la structure. C’est aussi à mon sens le poil à gratter de l’entreprise, on va un peu mettre en question ce qui est déjà mis en place. Ça peut être celui qui va venir t’embêter un petit peu, soit gentiment soit un peu moins, quand il va auditer certains services, quand il va proposer des changements. Peut-être que les salariés de ce service ne seront pas d’accord, cela va débattre. Il peut être un peu perçu comme quelqu’un qui veut faire progresser l’entreprise aussi. C’est une bonne question, je ne sais pas si j’aurais plus à dire que ce que je t’ai déjà dit. Il n’est pas rare d’entendre quelqu’un dire « </w:t>
      </w:r>
      <w:r w:rsidRPr="005D1768">
        <w:rPr>
          <w:rFonts w:ascii="Times New Roman" w:hAnsi="Times New Roman" w:cs="Times New Roman"/>
          <w:i/>
          <w:iCs/>
        </w:rPr>
        <w:t>oh bah c’est bien ça c’est RS</w:t>
      </w:r>
      <w:r>
        <w:rPr>
          <w:rFonts w:ascii="Times New Roman" w:hAnsi="Times New Roman" w:cs="Times New Roman"/>
          <w:i/>
          <w:iCs/>
        </w:rPr>
        <w:t>O</w:t>
      </w:r>
      <w:r w:rsidRPr="005D1768">
        <w:rPr>
          <w:rFonts w:ascii="Times New Roman" w:hAnsi="Times New Roman" w:cs="Times New Roman"/>
          <w:i/>
          <w:iCs/>
        </w:rPr>
        <w:t>, c’est bien pour l’image</w:t>
      </w:r>
      <w:r>
        <w:rPr>
          <w:rFonts w:ascii="Times New Roman" w:hAnsi="Times New Roman" w:cs="Times New Roman"/>
        </w:rPr>
        <w:t xml:space="preserve"> ».  C’est un peu comme cela que c’est perçu aussi : « oh c’est top c’est RSO ». Peut-être que c’est considéré un peu moins important, un peu moins stratégique qu’un chargé partenariat qui va ramener les sous. Pourtant pour moi c’est tout aussi important voire plus, car il peut apporter beaucoup sur l’organisation, sur son territoire, auprès de ses licenciés. Je ne sais pas si tu vois ce que je veux dire ? </w:t>
      </w:r>
    </w:p>
    <w:p w14:paraId="70F93873" w14:textId="77777777" w:rsidR="00D06214" w:rsidRDefault="00D06214" w:rsidP="00900EBB">
      <w:pPr>
        <w:spacing w:line="276" w:lineRule="auto"/>
        <w:jc w:val="both"/>
        <w:rPr>
          <w:rFonts w:ascii="Times New Roman" w:hAnsi="Times New Roman" w:cs="Times New Roman"/>
        </w:rPr>
      </w:pPr>
    </w:p>
    <w:p w14:paraId="23F785BF" w14:textId="77777777" w:rsidR="00D06214" w:rsidRPr="00D606A3" w:rsidRDefault="00D06214" w:rsidP="00900EBB">
      <w:pPr>
        <w:spacing w:line="276" w:lineRule="auto"/>
        <w:jc w:val="both"/>
        <w:rPr>
          <w:rFonts w:ascii="Times New Roman" w:hAnsi="Times New Roman" w:cs="Times New Roman"/>
          <w:i/>
          <w:iCs/>
        </w:rPr>
      </w:pPr>
      <w:r w:rsidRPr="00D606A3">
        <w:rPr>
          <w:rFonts w:ascii="Times New Roman" w:hAnsi="Times New Roman" w:cs="Times New Roman"/>
          <w:i/>
          <w:iCs/>
        </w:rPr>
        <w:lastRenderedPageBreak/>
        <w:t xml:space="preserve">L.B. : Oui très bien ! Est-ce qu’il existe selon toi, au sein des organisations, des effets de groupe sur ces sujets-là ? </w:t>
      </w:r>
    </w:p>
    <w:p w14:paraId="69D2AE80" w14:textId="77777777" w:rsidR="00D06214" w:rsidRDefault="00D06214" w:rsidP="00900EBB">
      <w:pPr>
        <w:spacing w:line="276" w:lineRule="auto"/>
        <w:jc w:val="both"/>
        <w:rPr>
          <w:rFonts w:ascii="Times New Roman" w:hAnsi="Times New Roman" w:cs="Times New Roman"/>
        </w:rPr>
      </w:pPr>
    </w:p>
    <w:p w14:paraId="527D5498"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M.F. : Oui cela arrive dans toutes les structures, tu as toujours une personne contestataire. Ceux qui sont un peu plus timides, qui ont tendance à moins parler, vont se ranger peut-être derrière cette personne-là. Autant dans le positif que le négatif d’ailleurs, autant pour être dans le progrès et suivre qu’au contraire ne pas le valider. Mon responsable à Grenoble était réfractaire, il était souvent en train de râler, il montait au créneau. S’il ne montait pas au créneau les gens ne disaient rien. Donc oui il y a cet effet de groupe qui est indéniable mais sur tous les sujets, pas seulement RSO. </w:t>
      </w:r>
    </w:p>
    <w:p w14:paraId="2D231ADE" w14:textId="77777777" w:rsidR="00D06214" w:rsidRDefault="00D06214" w:rsidP="00900EBB">
      <w:pPr>
        <w:spacing w:line="276" w:lineRule="auto"/>
        <w:jc w:val="both"/>
        <w:rPr>
          <w:rFonts w:ascii="Times New Roman" w:hAnsi="Times New Roman" w:cs="Times New Roman"/>
        </w:rPr>
      </w:pPr>
    </w:p>
    <w:p w14:paraId="36CA93B6" w14:textId="77777777" w:rsidR="00D06214" w:rsidRPr="00D606A3" w:rsidRDefault="00D06214" w:rsidP="00900EBB">
      <w:pPr>
        <w:spacing w:line="276" w:lineRule="auto"/>
        <w:jc w:val="both"/>
        <w:rPr>
          <w:rFonts w:ascii="Times New Roman" w:hAnsi="Times New Roman" w:cs="Times New Roman"/>
          <w:i/>
          <w:iCs/>
        </w:rPr>
      </w:pPr>
      <w:r w:rsidRPr="00D606A3">
        <w:rPr>
          <w:rFonts w:ascii="Times New Roman" w:hAnsi="Times New Roman" w:cs="Times New Roman"/>
          <w:i/>
          <w:iCs/>
        </w:rPr>
        <w:t>L.B. : Penses-tu que les organisations sportives du mouvement sportif se rapproche</w:t>
      </w:r>
      <w:r>
        <w:rPr>
          <w:rFonts w:ascii="Times New Roman" w:hAnsi="Times New Roman" w:cs="Times New Roman"/>
          <w:i/>
          <w:iCs/>
        </w:rPr>
        <w:t>nt</w:t>
      </w:r>
      <w:r w:rsidRPr="00D606A3">
        <w:rPr>
          <w:rFonts w:ascii="Times New Roman" w:hAnsi="Times New Roman" w:cs="Times New Roman"/>
          <w:i/>
          <w:iCs/>
        </w:rPr>
        <w:t xml:space="preserve"> aujourd’hui d’une entreprise ?   </w:t>
      </w:r>
    </w:p>
    <w:p w14:paraId="14917786" w14:textId="77777777" w:rsidR="00D06214" w:rsidRDefault="00D06214" w:rsidP="00900EBB">
      <w:pPr>
        <w:spacing w:line="276" w:lineRule="auto"/>
        <w:jc w:val="both"/>
        <w:rPr>
          <w:rFonts w:ascii="Times New Roman" w:hAnsi="Times New Roman" w:cs="Times New Roman"/>
        </w:rPr>
      </w:pPr>
    </w:p>
    <w:p w14:paraId="2BA31152"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M.F. : Oui, 100%. Il y a exactement toutes les mêmes logiques, les mêmes besoins, les mêmes contraintes. La fédération va vendre son sport pour attirer des licenciés, ses équipes nationales pour attirer les sponsors, ses compétitions. Tu as compris l’idée, tout est pareil, il y a des recherches de financement, des politiques RH, des politiques RSO, enfin tout pareil. On vend autre chose, pas la même chose et peut-être différemment. Plutôt qu’un produit ou un service on vend du sport, du bien-être mais le fonctionnement est le même, en interne c’est pareil. Il y a l’aspect passion souvent en plus qui fait partie du mouvement sportif, c’est là que la différence est la plus prégnante. </w:t>
      </w:r>
    </w:p>
    <w:p w14:paraId="29DC2EC3" w14:textId="77777777" w:rsidR="00D06214" w:rsidRDefault="00D06214" w:rsidP="00900EBB">
      <w:pPr>
        <w:spacing w:line="276" w:lineRule="auto"/>
        <w:jc w:val="both"/>
        <w:rPr>
          <w:rFonts w:ascii="Times New Roman" w:hAnsi="Times New Roman" w:cs="Times New Roman"/>
        </w:rPr>
      </w:pPr>
    </w:p>
    <w:p w14:paraId="7EFABC9D" w14:textId="77777777" w:rsidR="00D06214" w:rsidRPr="00FD68CC" w:rsidRDefault="00D06214" w:rsidP="00900EBB">
      <w:pPr>
        <w:spacing w:line="276" w:lineRule="auto"/>
        <w:jc w:val="both"/>
        <w:rPr>
          <w:rFonts w:ascii="Times New Roman" w:hAnsi="Times New Roman" w:cs="Times New Roman"/>
          <w:i/>
          <w:iCs/>
        </w:rPr>
      </w:pPr>
      <w:r w:rsidRPr="00FD68CC">
        <w:rPr>
          <w:rFonts w:ascii="Times New Roman" w:hAnsi="Times New Roman" w:cs="Times New Roman"/>
          <w:i/>
          <w:iCs/>
        </w:rPr>
        <w:t xml:space="preserve">L.B. : Un vrai aspect concurrentiel ? </w:t>
      </w:r>
    </w:p>
    <w:p w14:paraId="7422C1B4" w14:textId="77777777" w:rsidR="00D06214" w:rsidRDefault="00D06214" w:rsidP="00900EBB">
      <w:pPr>
        <w:spacing w:line="276" w:lineRule="auto"/>
        <w:jc w:val="both"/>
        <w:rPr>
          <w:rFonts w:ascii="Times New Roman" w:hAnsi="Times New Roman" w:cs="Times New Roman"/>
        </w:rPr>
      </w:pPr>
    </w:p>
    <w:p w14:paraId="746DFB2B"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M.F. : Il y a un aspect concurrentiel oui. La fédération de football va vouloir prendre des licenciés à la fédération de rugby parce-que c’est le nerf de la guerre. C’est pareil pour le sport de salle : handball, volley, basket. Chacun va essayer d’avoir le plus de licenciés possibles même s’ils se soutiennent, ils veulent avoir les meilleurs résultats possibles. C’est la même chose aux Jeux par exemple, même si le basket, le volley, le handball se soutiennent mutuellement, c’est normal. C’est la course au nombre de licenciés car c’est la course au financement aussi, plus tu as de licenciés plus tu as de financements et de partenaires financiers donc c’est le même principe qu’une entreprise. Tu vends des produits, ici en l’occurrence les licences, l’équipe nationale, les sportifs, vendre le sport. </w:t>
      </w:r>
    </w:p>
    <w:p w14:paraId="3A49864D" w14:textId="77777777" w:rsidR="00D06214" w:rsidRDefault="00D06214" w:rsidP="00900EBB">
      <w:pPr>
        <w:spacing w:line="276" w:lineRule="auto"/>
        <w:jc w:val="both"/>
        <w:rPr>
          <w:rFonts w:ascii="Times New Roman" w:hAnsi="Times New Roman" w:cs="Times New Roman"/>
        </w:rPr>
      </w:pPr>
    </w:p>
    <w:p w14:paraId="31B1FE2F" w14:textId="77777777" w:rsidR="00D06214" w:rsidRPr="00FD68CC" w:rsidRDefault="00D06214" w:rsidP="00900EBB">
      <w:pPr>
        <w:spacing w:line="276" w:lineRule="auto"/>
        <w:jc w:val="both"/>
        <w:rPr>
          <w:rFonts w:ascii="Times New Roman" w:hAnsi="Times New Roman" w:cs="Times New Roman"/>
          <w:i/>
          <w:iCs/>
        </w:rPr>
      </w:pPr>
      <w:r w:rsidRPr="00FD68CC">
        <w:rPr>
          <w:rFonts w:ascii="Times New Roman" w:hAnsi="Times New Roman" w:cs="Times New Roman"/>
          <w:i/>
          <w:iCs/>
        </w:rPr>
        <w:t xml:space="preserve">L.B. : Quel est le rapport à la RSO pour le haut-niveau ? </w:t>
      </w:r>
    </w:p>
    <w:p w14:paraId="14710C1F" w14:textId="77777777" w:rsidR="00D06214" w:rsidRDefault="00D06214" w:rsidP="00900EBB">
      <w:pPr>
        <w:spacing w:line="276" w:lineRule="auto"/>
        <w:jc w:val="both"/>
        <w:rPr>
          <w:rFonts w:ascii="Times New Roman" w:hAnsi="Times New Roman" w:cs="Times New Roman"/>
        </w:rPr>
      </w:pPr>
    </w:p>
    <w:p w14:paraId="4FEAB9D5"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M.F. : Sur la partie sportive, certains sont sensibles et engagés, d’autres simplement sensibles et ne s’engagent pas par peur d’avoir un retour de bâton, surtout sur la partie environnement. Beaucoup de tennismans sont par exemples sensibles mais ne disent rien car ils vont trois tours de la planète parce-que c’est leur métier. Après, au niveau de l’organisation elle-même, c’est ce qu’on s’est déjà dit je crois, cela dépend des organisations. Certaines vont le porter à cœur et le mettre dans leur stratégie et d’autres n’en ont rien à faire, c’est la dernière roue du carrosse et on s’en soucie quand nous n’avons pas le choix. Pareillement il y a certains sportifs qui n’en ont rien à faire, strictement rien à faire. Disons que les sportifs sont beaucoup plus mobilisés sur les sujets sociétaux : l’homophobie, le racisme, la lutte contre certaines maladies. Sur ces </w:t>
      </w:r>
      <w:r>
        <w:rPr>
          <w:rFonts w:ascii="Times New Roman" w:hAnsi="Times New Roman" w:cs="Times New Roman"/>
        </w:rPr>
        <w:lastRenderedPageBreak/>
        <w:t xml:space="preserve">sujets-là je connais peu de sportifs qui ne se mobilisent pas pour une association, pour une opération. Sur la partie écologie c’est un peu plus délicat. Sur la partie sociale et sociétale, ils sont très mobilisés de façon générale. Sur la partie écologique c’est moins le cas parce-que c’est un sujet différent, qui est aussi scientifique, il faut le comprendre aussi, ce n’est parfois pas évident, comme tout citoyen ! </w:t>
      </w:r>
    </w:p>
    <w:p w14:paraId="7AE7FF89" w14:textId="77777777" w:rsidR="00D06214" w:rsidRDefault="00D06214" w:rsidP="00900EBB">
      <w:pPr>
        <w:spacing w:line="276" w:lineRule="auto"/>
        <w:jc w:val="both"/>
        <w:rPr>
          <w:rFonts w:ascii="Times New Roman" w:hAnsi="Times New Roman" w:cs="Times New Roman"/>
        </w:rPr>
      </w:pPr>
    </w:p>
    <w:p w14:paraId="31431ED6" w14:textId="77777777" w:rsidR="00D06214" w:rsidRPr="00FD68CC" w:rsidRDefault="00D06214" w:rsidP="00900EBB">
      <w:pPr>
        <w:spacing w:line="276" w:lineRule="auto"/>
        <w:jc w:val="both"/>
        <w:rPr>
          <w:rFonts w:ascii="Times New Roman" w:hAnsi="Times New Roman" w:cs="Times New Roman"/>
          <w:i/>
          <w:iCs/>
        </w:rPr>
      </w:pPr>
      <w:r w:rsidRPr="00FD68CC">
        <w:rPr>
          <w:rFonts w:ascii="Times New Roman" w:hAnsi="Times New Roman" w:cs="Times New Roman"/>
          <w:i/>
          <w:iCs/>
        </w:rPr>
        <w:t xml:space="preserve">L.B. : Justement là-dessus, penses-tu qu’il y a une barrière scientifique ? </w:t>
      </w:r>
    </w:p>
    <w:p w14:paraId="7702B927" w14:textId="77777777" w:rsidR="00D06214" w:rsidRDefault="00D06214" w:rsidP="00900EBB">
      <w:pPr>
        <w:spacing w:line="276" w:lineRule="auto"/>
        <w:jc w:val="both"/>
        <w:rPr>
          <w:rFonts w:ascii="Times New Roman" w:hAnsi="Times New Roman" w:cs="Times New Roman"/>
        </w:rPr>
      </w:pPr>
    </w:p>
    <w:p w14:paraId="3E85FCF6"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M.F. : Oui je pense. Ce n’est pas lié au fait qu’il soit sportif, c’est pour tout le monde pareil. Moi à la base je provenais plutôt d’un milieu littéraire, j’ai eu du mal à comprendre, pour moi ce n’est pas naturel. Je n’aimais pas du tout les sciences à l’école, c’était un enfer. J’ai dû fournir des efforts de compréhension pour comprendre pourquoi il fallait réduire à 2 tonnes de CO2 pas personne. Tout cet univers-là n’est pas forcément simple à appréhender, à comprendre et donc c’est difficile pour certains sportifs de s’en emparer. Encore une fois à l’image de la société, comme j’aime le dire mais c’est le cas. Donc non, cela rend plus difficile la compréhension de l’urgence climatique par exemple, ou de la disparition de la biodiversité aussi. </w:t>
      </w:r>
    </w:p>
    <w:p w14:paraId="35464382" w14:textId="77777777" w:rsidR="00D06214" w:rsidRDefault="00D06214" w:rsidP="00900EBB">
      <w:pPr>
        <w:spacing w:line="276" w:lineRule="auto"/>
        <w:jc w:val="both"/>
        <w:rPr>
          <w:rFonts w:ascii="Times New Roman" w:hAnsi="Times New Roman" w:cs="Times New Roman"/>
        </w:rPr>
      </w:pPr>
    </w:p>
    <w:p w14:paraId="63989968" w14:textId="77777777" w:rsidR="00D06214" w:rsidRPr="000A74C0" w:rsidRDefault="00D06214" w:rsidP="00900EBB">
      <w:pPr>
        <w:spacing w:line="276" w:lineRule="auto"/>
        <w:jc w:val="both"/>
        <w:rPr>
          <w:rFonts w:ascii="Times New Roman" w:hAnsi="Times New Roman" w:cs="Times New Roman"/>
          <w:i/>
          <w:iCs/>
        </w:rPr>
      </w:pPr>
      <w:r w:rsidRPr="000A74C0">
        <w:rPr>
          <w:rFonts w:ascii="Times New Roman" w:hAnsi="Times New Roman" w:cs="Times New Roman"/>
          <w:i/>
          <w:iCs/>
        </w:rPr>
        <w:t xml:space="preserve">L.B. : Cette barrière scientifique justement, le fait qu’il faille prendre du temps pour comprendre ses sujets et qu’on ait peu de temps, on court souvent après le temps, est-ce aussi une barrière ? </w:t>
      </w:r>
    </w:p>
    <w:p w14:paraId="70421A0C" w14:textId="77777777" w:rsidR="00D06214" w:rsidRDefault="00D06214" w:rsidP="00900EBB">
      <w:pPr>
        <w:spacing w:line="276" w:lineRule="auto"/>
        <w:jc w:val="both"/>
        <w:rPr>
          <w:rFonts w:ascii="Times New Roman" w:hAnsi="Times New Roman" w:cs="Times New Roman"/>
        </w:rPr>
      </w:pPr>
    </w:p>
    <w:p w14:paraId="32EE3473"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M.F. : Le temps est peut-être une barrière. Mais je pense que c’est autre chose qui bloque en réalité. En effet, c’est le monde dans lequel on vit, cette connexion aux réseaux sociaux par exemple, dès qu’on va dire quelque chose, il ne faut réellement pas se planter. Si on se trompe, si on dit une bêtise, tout est partagé, amplifié, analysé et du coup </w:t>
      </w:r>
      <w:proofErr w:type="gramStart"/>
      <w:r>
        <w:rPr>
          <w:rFonts w:ascii="Times New Roman" w:hAnsi="Times New Roman" w:cs="Times New Roman"/>
        </w:rPr>
        <w:t>peut-être</w:t>
      </w:r>
      <w:proofErr w:type="gramEnd"/>
      <w:r>
        <w:rPr>
          <w:rFonts w:ascii="Times New Roman" w:hAnsi="Times New Roman" w:cs="Times New Roman"/>
        </w:rPr>
        <w:t xml:space="preserve"> déformé un peu. Cela peut vite dégénérer. Il suffit qu’un sportif se plante sur un tweet, un post, cela peut prendre des proportions importantes car le sportif a une aura qui est colossale. Pour moi c’est la peur de commettre une erreur et de dire une bêtise, de se voir après reprendre sur des sujets que tu ne maîtrises pas forcément. On marche un peu sur des œufs en fait. Il m’est arrivé d’avoir des sportifs au téléphone pour </w:t>
      </w:r>
      <w:proofErr w:type="spellStart"/>
      <w:r>
        <w:rPr>
          <w:rFonts w:ascii="Times New Roman" w:hAnsi="Times New Roman" w:cs="Times New Roman"/>
        </w:rPr>
        <w:t>Écolosport</w:t>
      </w:r>
      <w:proofErr w:type="spellEnd"/>
      <w:r>
        <w:rPr>
          <w:rFonts w:ascii="Times New Roman" w:hAnsi="Times New Roman" w:cs="Times New Roman"/>
        </w:rPr>
        <w:t xml:space="preserve"> qui me disent : « oui j’aimerais en parler mais je ne me sens pas légitime, je fais le tour du monde souvent, je me déplace en avion régulièrement car pour mon activité professionnelle j’en ai besoin. ». S’ils s’expriment dessus et que la semaine d’après ils traversent la moitié de la planète, bon bah… (rires). Ça va très vite avec les réseaux sociaux aujourd’hui, je trouve que c’est ça aussi, je suis un peu issu de ce monde-là aussi donc je vois bien… </w:t>
      </w:r>
    </w:p>
    <w:p w14:paraId="775EDD71" w14:textId="77777777" w:rsidR="00D06214" w:rsidRDefault="00D06214" w:rsidP="00900EBB">
      <w:pPr>
        <w:spacing w:line="276" w:lineRule="auto"/>
        <w:jc w:val="both"/>
        <w:rPr>
          <w:rFonts w:ascii="Times New Roman" w:hAnsi="Times New Roman" w:cs="Times New Roman"/>
        </w:rPr>
      </w:pPr>
    </w:p>
    <w:p w14:paraId="0D6224B3" w14:textId="77777777" w:rsidR="00D06214" w:rsidRPr="000A74C0" w:rsidRDefault="00D06214" w:rsidP="00900EBB">
      <w:pPr>
        <w:spacing w:line="276" w:lineRule="auto"/>
        <w:jc w:val="both"/>
        <w:rPr>
          <w:rFonts w:ascii="Times New Roman" w:hAnsi="Times New Roman" w:cs="Times New Roman"/>
          <w:i/>
          <w:iCs/>
        </w:rPr>
      </w:pPr>
      <w:r w:rsidRPr="000A74C0">
        <w:rPr>
          <w:rFonts w:ascii="Times New Roman" w:hAnsi="Times New Roman" w:cs="Times New Roman"/>
          <w:i/>
          <w:iCs/>
        </w:rPr>
        <w:t xml:space="preserve">L.B. : Tu fais bien de le souligner, je n’y </w:t>
      </w:r>
      <w:proofErr w:type="spellStart"/>
      <w:r w:rsidRPr="000A74C0">
        <w:rPr>
          <w:rFonts w:ascii="Times New Roman" w:hAnsi="Times New Roman" w:cs="Times New Roman"/>
          <w:i/>
          <w:iCs/>
        </w:rPr>
        <w:t>avais</w:t>
      </w:r>
      <w:proofErr w:type="spellEnd"/>
      <w:r w:rsidRPr="000A74C0">
        <w:rPr>
          <w:rFonts w:ascii="Times New Roman" w:hAnsi="Times New Roman" w:cs="Times New Roman"/>
          <w:i/>
          <w:iCs/>
        </w:rPr>
        <w:t xml:space="preserve"> pas forcément pensé. Tout le monde peut réagir sur ce que tout le monde dit donc pour quelqu’un qui a une notoriété plus importante…</w:t>
      </w:r>
    </w:p>
    <w:p w14:paraId="0926A931" w14:textId="77777777" w:rsidR="00D06214" w:rsidRDefault="00D06214" w:rsidP="00900EBB">
      <w:pPr>
        <w:spacing w:line="276" w:lineRule="auto"/>
        <w:jc w:val="both"/>
        <w:rPr>
          <w:rFonts w:ascii="Times New Roman" w:hAnsi="Times New Roman" w:cs="Times New Roman"/>
        </w:rPr>
      </w:pPr>
    </w:p>
    <w:p w14:paraId="2B357F30"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M.F. : Oui, ils ne vont pas vouloir prendre de risque sur ces sujets-là pour leur image. Certains s’en fichent et prennent la parole en disant « </w:t>
      </w:r>
      <w:r w:rsidRPr="00E8304C">
        <w:rPr>
          <w:rFonts w:ascii="Times New Roman" w:hAnsi="Times New Roman" w:cs="Times New Roman"/>
          <w:i/>
          <w:iCs/>
        </w:rPr>
        <w:t>je sais que je ne suis pas exemplaire mais il faut faire attention à ces sujets-là</w:t>
      </w:r>
      <w:r>
        <w:rPr>
          <w:rFonts w:ascii="Times New Roman" w:hAnsi="Times New Roman" w:cs="Times New Roman"/>
        </w:rPr>
        <w:t xml:space="preserve"> ». Il y a une forme de courage aussi de ce côté-là. Quelquefois il peut y avoir un paradoxe et cela peut être difficile à gérer derrière. </w:t>
      </w:r>
    </w:p>
    <w:p w14:paraId="3E5D2BBB" w14:textId="77777777" w:rsidR="00D06214" w:rsidRDefault="00D06214" w:rsidP="00900EBB">
      <w:pPr>
        <w:spacing w:line="276" w:lineRule="auto"/>
        <w:jc w:val="both"/>
        <w:rPr>
          <w:rFonts w:ascii="Times New Roman" w:hAnsi="Times New Roman" w:cs="Times New Roman"/>
        </w:rPr>
      </w:pPr>
    </w:p>
    <w:p w14:paraId="17636FDD" w14:textId="77777777" w:rsidR="00D06214" w:rsidRPr="00E8304C" w:rsidRDefault="00D06214" w:rsidP="00900EBB">
      <w:pPr>
        <w:spacing w:line="276" w:lineRule="auto"/>
        <w:jc w:val="both"/>
        <w:rPr>
          <w:rFonts w:ascii="Times New Roman" w:hAnsi="Times New Roman" w:cs="Times New Roman"/>
          <w:i/>
          <w:iCs/>
        </w:rPr>
      </w:pPr>
      <w:r w:rsidRPr="00E8304C">
        <w:rPr>
          <w:rFonts w:ascii="Times New Roman" w:hAnsi="Times New Roman" w:cs="Times New Roman"/>
          <w:i/>
          <w:iCs/>
        </w:rPr>
        <w:t xml:space="preserve">L.B. : Un sentiment d’illégitimité, quelque part ? </w:t>
      </w:r>
    </w:p>
    <w:p w14:paraId="5CC73D56" w14:textId="77777777" w:rsidR="00D06214" w:rsidRDefault="00D06214" w:rsidP="00900EBB">
      <w:pPr>
        <w:spacing w:line="276" w:lineRule="auto"/>
        <w:jc w:val="both"/>
        <w:rPr>
          <w:rFonts w:ascii="Times New Roman" w:hAnsi="Times New Roman" w:cs="Times New Roman"/>
        </w:rPr>
      </w:pPr>
    </w:p>
    <w:p w14:paraId="6288F417"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M.F. : Oui, aussi oui. Mais cela viendra, de plus en plus, c’est comme sur d’autres sujets sociétaux. Ils peuvent se dire qu’ils ne sont pas légitimes mais qu’au final le sujet les porte. C’est vrai qu’il est plus facile de se mobiliser sur le racisme par exemple parce qu’il n’y a pas besoin d’avoir un important savoir scientifique pour maîtriser le sujet. Il peut y en avoir évidemment mais peut-être un peu moins sur l’environnement où il y a beaucoup de choses à savoir pour maîtriser le sujet. </w:t>
      </w:r>
    </w:p>
    <w:p w14:paraId="3B090D1E" w14:textId="77777777" w:rsidR="00D06214" w:rsidRDefault="00D06214" w:rsidP="00900EBB">
      <w:pPr>
        <w:spacing w:line="276" w:lineRule="auto"/>
        <w:jc w:val="both"/>
        <w:rPr>
          <w:rFonts w:ascii="Times New Roman" w:hAnsi="Times New Roman" w:cs="Times New Roman"/>
        </w:rPr>
      </w:pPr>
    </w:p>
    <w:p w14:paraId="65490DEA" w14:textId="77777777" w:rsidR="00D06214" w:rsidRPr="00E8304C" w:rsidRDefault="00D06214" w:rsidP="00900EBB">
      <w:pPr>
        <w:spacing w:line="276" w:lineRule="auto"/>
        <w:jc w:val="both"/>
        <w:rPr>
          <w:rFonts w:ascii="Times New Roman" w:hAnsi="Times New Roman" w:cs="Times New Roman"/>
          <w:i/>
          <w:iCs/>
        </w:rPr>
      </w:pPr>
      <w:r w:rsidRPr="00E8304C">
        <w:rPr>
          <w:rFonts w:ascii="Times New Roman" w:hAnsi="Times New Roman" w:cs="Times New Roman"/>
          <w:i/>
          <w:iCs/>
        </w:rPr>
        <w:t>L.B. : Je m’en rends compte à mon échelle, parfois j’ai des débats et quelquefois je me retrouve face à un manque de connaissance</w:t>
      </w:r>
      <w:r>
        <w:rPr>
          <w:rFonts w:ascii="Times New Roman" w:hAnsi="Times New Roman" w:cs="Times New Roman"/>
          <w:i/>
          <w:iCs/>
        </w:rPr>
        <w:t>s</w:t>
      </w:r>
      <w:r w:rsidRPr="00E8304C">
        <w:rPr>
          <w:rFonts w:ascii="Times New Roman" w:hAnsi="Times New Roman" w:cs="Times New Roman"/>
          <w:i/>
          <w:iCs/>
        </w:rPr>
        <w:t xml:space="preserve"> de ma part…</w:t>
      </w:r>
    </w:p>
    <w:p w14:paraId="3EA7B7EE" w14:textId="77777777" w:rsidR="00D06214" w:rsidRDefault="00D06214" w:rsidP="00900EBB">
      <w:pPr>
        <w:spacing w:line="276" w:lineRule="auto"/>
        <w:jc w:val="both"/>
        <w:rPr>
          <w:rFonts w:ascii="Times New Roman" w:hAnsi="Times New Roman" w:cs="Times New Roman"/>
        </w:rPr>
      </w:pPr>
    </w:p>
    <w:p w14:paraId="4347EAD8"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M.F. : Moi aussi complètement. L’autre jour je me suis renseigné pour faire une petite formation sur l’aspect purement scientifique du réchauffement climatique pour vraiment le maîtriser. J’ai des connaissances mais je me rends compte qu’il me manque parfois quelques billes pour aller plus loin dans la réflexion, parce-que je n’ai pas une formation scientifique et qu’à la base ce n’est pas mon truc. </w:t>
      </w:r>
    </w:p>
    <w:p w14:paraId="390941F4" w14:textId="77777777" w:rsidR="00D06214" w:rsidRDefault="00D06214" w:rsidP="00900EBB">
      <w:pPr>
        <w:spacing w:line="276" w:lineRule="auto"/>
        <w:jc w:val="both"/>
        <w:rPr>
          <w:rFonts w:ascii="Times New Roman" w:hAnsi="Times New Roman" w:cs="Times New Roman"/>
        </w:rPr>
      </w:pPr>
    </w:p>
    <w:p w14:paraId="3333ED2E" w14:textId="77777777" w:rsidR="00D06214" w:rsidRPr="00E8304C" w:rsidRDefault="00D06214" w:rsidP="00900EBB">
      <w:pPr>
        <w:spacing w:line="276" w:lineRule="auto"/>
        <w:jc w:val="both"/>
        <w:rPr>
          <w:rFonts w:ascii="Times New Roman" w:hAnsi="Times New Roman" w:cs="Times New Roman"/>
          <w:i/>
          <w:iCs/>
        </w:rPr>
      </w:pPr>
      <w:r w:rsidRPr="00E8304C">
        <w:rPr>
          <w:rFonts w:ascii="Times New Roman" w:hAnsi="Times New Roman" w:cs="Times New Roman"/>
          <w:i/>
          <w:iCs/>
        </w:rPr>
        <w:t>L.B. : Le fait de voir de plus en plus les effets du changement climatique accélère de fait surement beaucoup les choses…</w:t>
      </w:r>
    </w:p>
    <w:p w14:paraId="6A1ED8BF" w14:textId="77777777" w:rsidR="00D06214" w:rsidRDefault="00D06214" w:rsidP="00900EBB">
      <w:pPr>
        <w:spacing w:line="276" w:lineRule="auto"/>
        <w:jc w:val="both"/>
        <w:rPr>
          <w:rFonts w:ascii="Times New Roman" w:hAnsi="Times New Roman" w:cs="Times New Roman"/>
        </w:rPr>
      </w:pPr>
    </w:p>
    <w:p w14:paraId="3C6E0BD3"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M.F. : Aussi, je trouve qu’on ne les voit pas encore énormément cependant, surtout en France. On ne le voit pas aussi clairement. Ce qu’il se passe en Inde actuellement, personne mais vraiment personne n’en parle, ils sont en train de prendre une semaine entière ou deux semaines de canicule, c’est même au-delà. Ils sont à 47/48°C depuis je ne sais combien de temps, ils suffoquent et personne n’en parle. Il y a dizaines de milliers de morts, en tout cas dans les médias </w:t>
      </w:r>
      <w:proofErr w:type="spellStart"/>
      <w:r>
        <w:rPr>
          <w:rFonts w:ascii="Times New Roman" w:hAnsi="Times New Roman" w:cs="Times New Roman"/>
        </w:rPr>
        <w:t>mainstreams</w:t>
      </w:r>
      <w:proofErr w:type="spellEnd"/>
      <w:r>
        <w:rPr>
          <w:rFonts w:ascii="Times New Roman" w:hAnsi="Times New Roman" w:cs="Times New Roman"/>
        </w:rPr>
        <w:t xml:space="preserve">. En France nous sommes un pays privilégié évidemment, personne n’en parle, ceux qui émettent le plus sont ceux qui en souffrent le moins. On commence à voir quelques conséquences, la sécheresse a déjà commencer alors que l’on vient à peine de débuter le mois de mai. Il y a des conséquences mais elles sont minimes par rapport à ce que d’autres vivent en Afrique, en Asie. On a des conséquences mais le sujet n’est pas encore majeur dans toutes les composantes de la société, dont le sport. Pour voir ce qu’il se passe, il faut aller dans les médias qui en parlent, il faut donc déjà être un peu sensibilisés. Quelqu’un qui ne s’y intéresse pas ne le voit pas, n’en a aucunement conscience. </w:t>
      </w:r>
    </w:p>
    <w:p w14:paraId="64C881D4" w14:textId="77777777" w:rsidR="00D06214" w:rsidRDefault="00D06214" w:rsidP="00900EBB">
      <w:pPr>
        <w:spacing w:line="276" w:lineRule="auto"/>
        <w:jc w:val="both"/>
        <w:rPr>
          <w:rFonts w:ascii="Times New Roman" w:hAnsi="Times New Roman" w:cs="Times New Roman"/>
        </w:rPr>
      </w:pPr>
    </w:p>
    <w:p w14:paraId="7B299C98" w14:textId="77777777" w:rsidR="00D06214" w:rsidRPr="00706046" w:rsidRDefault="00D06214" w:rsidP="00900EBB">
      <w:pPr>
        <w:spacing w:line="276" w:lineRule="auto"/>
        <w:jc w:val="both"/>
        <w:rPr>
          <w:rFonts w:ascii="Times New Roman" w:hAnsi="Times New Roman" w:cs="Times New Roman"/>
          <w:i/>
          <w:iCs/>
        </w:rPr>
      </w:pPr>
      <w:r w:rsidRPr="00706046">
        <w:rPr>
          <w:rFonts w:ascii="Times New Roman" w:hAnsi="Times New Roman" w:cs="Times New Roman"/>
          <w:i/>
          <w:iCs/>
        </w:rPr>
        <w:t>L.B. : J’ai l’impression que les gens sensibilisés se parlent à eux-mêmes…</w:t>
      </w:r>
    </w:p>
    <w:p w14:paraId="066979B8" w14:textId="77777777" w:rsidR="00D06214" w:rsidRDefault="00D06214" w:rsidP="00900EBB">
      <w:pPr>
        <w:spacing w:line="276" w:lineRule="auto"/>
        <w:jc w:val="both"/>
        <w:rPr>
          <w:rFonts w:ascii="Times New Roman" w:hAnsi="Times New Roman" w:cs="Times New Roman"/>
        </w:rPr>
      </w:pPr>
    </w:p>
    <w:p w14:paraId="176F3D1F"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M.F. : Oui, je suis entièrement d’accord avec toi. Beaucoup suivent Bon Pote, les journalistes de Blast, mais ils parlent à des gens qui sont déjà sensibilisés. Donc oui c’est bien, mais est-ce qu’il y a vraiment une prise en compte nouvelle du fait de leur travail ? Qui est excellent hein mais c’est là où c’est compliqué. Avec </w:t>
      </w:r>
      <w:proofErr w:type="spellStart"/>
      <w:r>
        <w:rPr>
          <w:rFonts w:ascii="Times New Roman" w:hAnsi="Times New Roman" w:cs="Times New Roman"/>
        </w:rPr>
        <w:t>Écolosport</w:t>
      </w:r>
      <w:proofErr w:type="spellEnd"/>
      <w:r>
        <w:rPr>
          <w:rFonts w:ascii="Times New Roman" w:hAnsi="Times New Roman" w:cs="Times New Roman"/>
        </w:rPr>
        <w:t xml:space="preserve"> c’est pareil d’ailleurs, ceux qui nous suivent doivent être déjà sensibilisés à ce niveau-là. Arrive-t-on vraiment à sensibiliser le monde du sport du coup ? L’idée est d’aller plus loin, faire que le monde du web et de nos abonnés sur les réseaux et de faire autre chose. Il faut avoir cette réflexion-là. C’est pour ça que les sportifs jouent un rôle si important. </w:t>
      </w:r>
    </w:p>
    <w:p w14:paraId="2188875C" w14:textId="77777777" w:rsidR="00D06214" w:rsidRDefault="00D06214" w:rsidP="00900EBB">
      <w:pPr>
        <w:spacing w:line="276" w:lineRule="auto"/>
        <w:jc w:val="both"/>
        <w:rPr>
          <w:rFonts w:ascii="Times New Roman" w:hAnsi="Times New Roman" w:cs="Times New Roman"/>
        </w:rPr>
      </w:pPr>
    </w:p>
    <w:p w14:paraId="0DBD97A3" w14:textId="77777777" w:rsidR="00D06214" w:rsidRDefault="00D06214" w:rsidP="00900EBB">
      <w:pPr>
        <w:spacing w:line="276" w:lineRule="auto"/>
        <w:jc w:val="both"/>
        <w:rPr>
          <w:rFonts w:ascii="Times New Roman" w:hAnsi="Times New Roman" w:cs="Times New Roman"/>
          <w:i/>
          <w:iCs/>
        </w:rPr>
      </w:pPr>
      <w:r w:rsidRPr="004319C6">
        <w:rPr>
          <w:rFonts w:ascii="Times New Roman" w:hAnsi="Times New Roman" w:cs="Times New Roman"/>
          <w:i/>
          <w:iCs/>
        </w:rPr>
        <w:lastRenderedPageBreak/>
        <w:t>L.B. : On a hâte qu’un footbal</w:t>
      </w:r>
      <w:r>
        <w:rPr>
          <w:rFonts w:ascii="Times New Roman" w:hAnsi="Times New Roman" w:cs="Times New Roman"/>
          <w:i/>
          <w:iCs/>
        </w:rPr>
        <w:t>leur</w:t>
      </w:r>
      <w:r w:rsidRPr="004319C6">
        <w:rPr>
          <w:rFonts w:ascii="Times New Roman" w:hAnsi="Times New Roman" w:cs="Times New Roman"/>
          <w:i/>
          <w:iCs/>
        </w:rPr>
        <w:t xml:space="preserve"> en parle en tout cas (rires). </w:t>
      </w:r>
      <w:r>
        <w:rPr>
          <w:rFonts w:ascii="Times New Roman" w:hAnsi="Times New Roman" w:cs="Times New Roman"/>
          <w:i/>
          <w:iCs/>
        </w:rPr>
        <w:t>Pour toi l</w:t>
      </w:r>
      <w:r w:rsidRPr="004319C6">
        <w:rPr>
          <w:rFonts w:ascii="Times New Roman" w:hAnsi="Times New Roman" w:cs="Times New Roman"/>
          <w:i/>
          <w:iCs/>
        </w:rPr>
        <w:t>’organisation sportive telle qu’elle est actuellement organisée permet-elle de répondre efficacement aux enjeux de l’urgence environnementale ?</w:t>
      </w:r>
    </w:p>
    <w:p w14:paraId="3D6EF912" w14:textId="77777777" w:rsidR="00D06214" w:rsidRDefault="00D06214" w:rsidP="00900EBB">
      <w:pPr>
        <w:spacing w:line="276" w:lineRule="auto"/>
        <w:jc w:val="both"/>
        <w:rPr>
          <w:rFonts w:ascii="Times New Roman" w:hAnsi="Times New Roman" w:cs="Times New Roman"/>
          <w:i/>
          <w:iCs/>
        </w:rPr>
      </w:pPr>
    </w:p>
    <w:p w14:paraId="6555EB7F" w14:textId="77777777" w:rsidR="00D06214" w:rsidRDefault="00D06214" w:rsidP="00900EBB">
      <w:pPr>
        <w:spacing w:line="276" w:lineRule="auto"/>
        <w:jc w:val="both"/>
        <w:rPr>
          <w:rFonts w:ascii="Times New Roman" w:hAnsi="Times New Roman" w:cs="Times New Roman"/>
        </w:rPr>
      </w:pPr>
      <w:r w:rsidRPr="004319C6">
        <w:rPr>
          <w:rFonts w:ascii="Times New Roman" w:hAnsi="Times New Roman" w:cs="Times New Roman"/>
        </w:rPr>
        <w:t xml:space="preserve">M.F. : </w:t>
      </w:r>
      <w:r>
        <w:rPr>
          <w:rFonts w:ascii="Times New Roman" w:hAnsi="Times New Roman" w:cs="Times New Roman"/>
        </w:rPr>
        <w:t xml:space="preserve">Globalement non. Évidemment il y a les cas où certaines organisations sont bien organisées pour répondre à ça, on en a déjà parlé. Mais pas forcément, d’un point de vue global. Il y a encore du boulot. </w:t>
      </w:r>
    </w:p>
    <w:p w14:paraId="2C385DAD" w14:textId="77777777" w:rsidR="00D06214" w:rsidRDefault="00D06214" w:rsidP="00900EBB">
      <w:pPr>
        <w:spacing w:line="276" w:lineRule="auto"/>
        <w:jc w:val="both"/>
        <w:rPr>
          <w:rFonts w:ascii="Times New Roman" w:hAnsi="Times New Roman" w:cs="Times New Roman"/>
        </w:rPr>
      </w:pPr>
    </w:p>
    <w:p w14:paraId="096E76F7" w14:textId="77777777" w:rsidR="00D06214" w:rsidRPr="004319C6" w:rsidRDefault="00D06214" w:rsidP="00900EBB">
      <w:pPr>
        <w:spacing w:line="276" w:lineRule="auto"/>
        <w:jc w:val="both"/>
        <w:rPr>
          <w:rFonts w:ascii="Times New Roman" w:hAnsi="Times New Roman" w:cs="Times New Roman"/>
          <w:i/>
          <w:iCs/>
        </w:rPr>
      </w:pPr>
      <w:r w:rsidRPr="004319C6">
        <w:rPr>
          <w:rFonts w:ascii="Times New Roman" w:hAnsi="Times New Roman" w:cs="Times New Roman"/>
          <w:i/>
          <w:iCs/>
        </w:rPr>
        <w:t xml:space="preserve">L.B. : Aurais-tu des choses à rajouter ? </w:t>
      </w:r>
    </w:p>
    <w:p w14:paraId="6DD68F49" w14:textId="77777777" w:rsidR="00D06214" w:rsidRDefault="00D06214" w:rsidP="00900EBB">
      <w:pPr>
        <w:spacing w:line="276" w:lineRule="auto"/>
        <w:jc w:val="both"/>
        <w:rPr>
          <w:rFonts w:ascii="Times New Roman" w:hAnsi="Times New Roman" w:cs="Times New Roman"/>
        </w:rPr>
      </w:pPr>
    </w:p>
    <w:p w14:paraId="5B43CE24"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M.F. : Non, pas grand-chose. J’ai déjà été assez bavard même ! Il y a quelque chose que je pourrais rajouter et que j’aime bien aussi dire car je trouve que je suis bien placé pour en parler. Pour les dirigeants qui n’ont pas encore compris bien les enjeux de tout cela, il faut sortir du prisme RSO égale communication. Il faut sortir de ce truc-là, il y a beaucoup d’organisations aujourd’hui qui font ça. Aujourd’hui il y a des responsables qui sont à la fois responsables RSO et à la fois responsables communication mais qui sont responsables de deux pôles bien distincts, ça pourquoi pas. Mais quelqu’un qui va gérer à la fois de la communication et de la RSO c’est quand même symbolique d’une direction qui n’a rien compris aux enjeux, qui pense que la RSO c’est l’enjeu de l’image. Il y a encore beaucoup d’organisations qui fonctionnent comme ça et je sais de quoi je parle (rires). Au CO c’était un petit peu comme ça, moi je suis issu du monde de la communication et j’ai de grosses appétences pour ces sujets-là. Quelqu’un m’a dit il y a peu « </w:t>
      </w:r>
      <w:r w:rsidRPr="00163D49">
        <w:rPr>
          <w:rFonts w:ascii="Times New Roman" w:hAnsi="Times New Roman" w:cs="Times New Roman"/>
          <w:i/>
          <w:iCs/>
        </w:rPr>
        <w:t>mais toi si on te propose un poste responsable communication RSE tu ne diras jamais non</w:t>
      </w:r>
      <w:r>
        <w:rPr>
          <w:rFonts w:ascii="Times New Roman" w:hAnsi="Times New Roman" w:cs="Times New Roman"/>
        </w:rPr>
        <w:t> ». Effectivement c’est compliqué car c’est deux sujets que je pense maîtriser et à la fois que j’apprécie fortement. Mais il faut qu’il y ait deux pôles séparés. Ces deux pôles sont tous les deux transverses qui ne doivent pas faire qu’un, mais il faut arrêter avec « bon bah la RSO c’est la communication qui va s’en occuper ». Ça me rend fou parce-que si c’est le cas c’est que ce n’est pas compris, ce n’est pas compris et nous sommes loin d’un changement. Moi cela a été mon cas, on m’a embauché pour de la communication puis on m’a dit « </w:t>
      </w:r>
      <w:r w:rsidRPr="00617576">
        <w:rPr>
          <w:rFonts w:ascii="Times New Roman" w:hAnsi="Times New Roman" w:cs="Times New Roman"/>
          <w:i/>
          <w:iCs/>
        </w:rPr>
        <w:t>tu as des appétences donc traite les sujets de RSO</w:t>
      </w:r>
      <w:r>
        <w:rPr>
          <w:rFonts w:ascii="Times New Roman" w:hAnsi="Times New Roman" w:cs="Times New Roman"/>
        </w:rPr>
        <w:t xml:space="preserve"> ». Ce n’est pas comme ça que cela fonctionne, ce n’est pas parce-que vous avez décidé de rattacher la RSO à la communication, ce qui déjà n’a aucun sens que les salariés doivent passer à 45h par semaine. Ce n’est pas bon du tout. Si toi tu lutte et que la direction n’en a strictement rien à faire, ça ne servira absolument à rien. Quand tu as une direction qui a envie de le faire, ça change beaucoup de choses. C’était ma conclusion (rires). </w:t>
      </w:r>
    </w:p>
    <w:p w14:paraId="53482733" w14:textId="77777777" w:rsidR="00D06214" w:rsidRDefault="00D06214" w:rsidP="00900EBB">
      <w:pPr>
        <w:spacing w:line="276" w:lineRule="auto"/>
        <w:jc w:val="both"/>
        <w:rPr>
          <w:rFonts w:ascii="Times New Roman" w:hAnsi="Times New Roman" w:cs="Times New Roman"/>
        </w:rPr>
      </w:pPr>
    </w:p>
    <w:p w14:paraId="1214AD7E" w14:textId="77777777" w:rsidR="00D06214" w:rsidRPr="00686E0D" w:rsidRDefault="00D06214" w:rsidP="00900EBB">
      <w:pPr>
        <w:spacing w:line="276" w:lineRule="auto"/>
        <w:jc w:val="both"/>
        <w:rPr>
          <w:rFonts w:ascii="Times New Roman" w:hAnsi="Times New Roman" w:cs="Times New Roman"/>
          <w:i/>
          <w:iCs/>
        </w:rPr>
      </w:pPr>
      <w:r w:rsidRPr="00686E0D">
        <w:rPr>
          <w:rFonts w:ascii="Times New Roman" w:hAnsi="Times New Roman" w:cs="Times New Roman"/>
          <w:i/>
          <w:iCs/>
        </w:rPr>
        <w:t>L.B. : J’ai l’impression que cela favorise l’entre-soi parce-que les responsables RSO finissent par partir des structures non sensibilisées, donc les gens sensibilisés se retrouvent entre eux et cela n’avance pas…</w:t>
      </w:r>
    </w:p>
    <w:p w14:paraId="3E5065B5" w14:textId="77777777" w:rsidR="00D06214" w:rsidRDefault="00D06214" w:rsidP="00900EBB">
      <w:pPr>
        <w:spacing w:line="276" w:lineRule="auto"/>
        <w:jc w:val="both"/>
        <w:rPr>
          <w:rFonts w:ascii="Times New Roman" w:hAnsi="Times New Roman" w:cs="Times New Roman"/>
        </w:rPr>
      </w:pPr>
    </w:p>
    <w:p w14:paraId="2D5AADAB"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M.F. : Exactement ! </w:t>
      </w:r>
    </w:p>
    <w:p w14:paraId="0AC53598" w14:textId="77777777" w:rsidR="00D06214" w:rsidRDefault="00D06214" w:rsidP="00900EBB">
      <w:pPr>
        <w:spacing w:line="276" w:lineRule="auto"/>
        <w:jc w:val="both"/>
        <w:rPr>
          <w:rFonts w:ascii="Times New Roman" w:hAnsi="Times New Roman" w:cs="Times New Roman"/>
        </w:rPr>
      </w:pPr>
    </w:p>
    <w:p w14:paraId="4AA5ABBC" w14:textId="77777777" w:rsidR="00D06214" w:rsidRPr="00686E0D" w:rsidRDefault="00D06214" w:rsidP="00900EBB">
      <w:pPr>
        <w:spacing w:line="276" w:lineRule="auto"/>
        <w:jc w:val="both"/>
        <w:rPr>
          <w:rFonts w:ascii="Times New Roman" w:hAnsi="Times New Roman" w:cs="Times New Roman"/>
          <w:i/>
          <w:iCs/>
        </w:rPr>
      </w:pPr>
      <w:r w:rsidRPr="00686E0D">
        <w:rPr>
          <w:rFonts w:ascii="Times New Roman" w:hAnsi="Times New Roman" w:cs="Times New Roman"/>
          <w:i/>
          <w:iCs/>
        </w:rPr>
        <w:t xml:space="preserve">L.B. : Merci beaucoup pour ce temps ! </w:t>
      </w:r>
    </w:p>
    <w:p w14:paraId="50BA28E2" w14:textId="77777777" w:rsidR="00D06214" w:rsidRDefault="00D06214" w:rsidP="00900EBB">
      <w:pPr>
        <w:spacing w:line="276" w:lineRule="auto"/>
        <w:jc w:val="both"/>
        <w:rPr>
          <w:rFonts w:ascii="Times New Roman" w:hAnsi="Times New Roman" w:cs="Times New Roman"/>
        </w:rPr>
      </w:pPr>
    </w:p>
    <w:p w14:paraId="0FAF1B5C" w14:textId="64C26B35" w:rsidR="00D06214" w:rsidRDefault="00D06214" w:rsidP="00545DE2">
      <w:pPr>
        <w:spacing w:line="276" w:lineRule="auto"/>
        <w:jc w:val="both"/>
        <w:rPr>
          <w:rFonts w:ascii="Times New Roman" w:hAnsi="Times New Roman" w:cs="Times New Roman"/>
        </w:rPr>
      </w:pPr>
      <w:r>
        <w:rPr>
          <w:rFonts w:ascii="Times New Roman" w:hAnsi="Times New Roman" w:cs="Times New Roman"/>
        </w:rPr>
        <w:t xml:space="preserve">M.F. : Bon courage pour ton mémoire ! </w:t>
      </w:r>
    </w:p>
    <w:p w14:paraId="1197CAFD" w14:textId="77777777" w:rsidR="00545DE2" w:rsidRPr="00545DE2" w:rsidRDefault="00545DE2" w:rsidP="00545DE2">
      <w:pPr>
        <w:spacing w:line="276" w:lineRule="auto"/>
        <w:jc w:val="both"/>
        <w:rPr>
          <w:rFonts w:ascii="Times New Roman" w:hAnsi="Times New Roman" w:cs="Times New Roman"/>
        </w:rPr>
      </w:pPr>
    </w:p>
    <w:p w14:paraId="551CE21F" w14:textId="77777777" w:rsidR="00D06214" w:rsidRPr="00C50E29" w:rsidRDefault="00D06214" w:rsidP="00900EBB">
      <w:pPr>
        <w:pStyle w:val="NormalWeb"/>
        <w:spacing w:line="276" w:lineRule="auto"/>
        <w:rPr>
          <w:b/>
          <w:bCs/>
        </w:rPr>
      </w:pPr>
      <w:r w:rsidRPr="00C50E29">
        <w:rPr>
          <w:rFonts w:ascii="TimesNewRomanPSMT" w:hAnsi="TimesNewRomanPSMT"/>
          <w:b/>
          <w:bCs/>
          <w:sz w:val="28"/>
          <w:szCs w:val="28"/>
        </w:rPr>
        <w:lastRenderedPageBreak/>
        <w:t xml:space="preserve">________________________________________________________________ </w:t>
      </w:r>
    </w:p>
    <w:p w14:paraId="24ABD716" w14:textId="77777777" w:rsidR="00545DE2" w:rsidRDefault="00D06214" w:rsidP="00545DE2">
      <w:pPr>
        <w:pStyle w:val="NormalWeb"/>
        <w:spacing w:line="276" w:lineRule="auto"/>
        <w:jc w:val="center"/>
        <w:rPr>
          <w:rFonts w:ascii="TimesNewRomanPS" w:hAnsi="TimesNewRomanPS"/>
          <w:b/>
          <w:bCs/>
          <w:sz w:val="28"/>
          <w:szCs w:val="28"/>
        </w:rPr>
      </w:pPr>
      <w:r>
        <w:rPr>
          <w:rFonts w:ascii="TimesNewRomanPS" w:hAnsi="TimesNewRomanPS"/>
          <w:b/>
          <w:bCs/>
          <w:sz w:val="28"/>
          <w:szCs w:val="28"/>
        </w:rPr>
        <w:t>HUGUES RELIER</w:t>
      </w:r>
    </w:p>
    <w:p w14:paraId="50C14A1B" w14:textId="6F672747" w:rsidR="00D06214" w:rsidRPr="00545DE2" w:rsidRDefault="00D06214" w:rsidP="00545DE2">
      <w:pPr>
        <w:pStyle w:val="NormalWeb"/>
        <w:spacing w:line="276" w:lineRule="auto"/>
        <w:rPr>
          <w:rFonts w:ascii="TimesNewRomanPS" w:hAnsi="TimesNewRomanPS"/>
          <w:b/>
          <w:bCs/>
          <w:sz w:val="28"/>
          <w:szCs w:val="28"/>
        </w:rPr>
      </w:pPr>
      <w:r>
        <w:rPr>
          <w:rFonts w:ascii="TimesNewRomanPS" w:hAnsi="TimesNewRomanPS"/>
          <w:b/>
          <w:bCs/>
          <w:sz w:val="20"/>
          <w:szCs w:val="20"/>
        </w:rPr>
        <w:t>Structure/</w:t>
      </w:r>
      <w:proofErr w:type="spellStart"/>
      <w:r>
        <w:rPr>
          <w:rFonts w:ascii="TimesNewRomanPS" w:hAnsi="TimesNewRomanPS"/>
          <w:b/>
          <w:bCs/>
          <w:sz w:val="20"/>
          <w:szCs w:val="20"/>
        </w:rPr>
        <w:t>métier</w:t>
      </w:r>
      <w:proofErr w:type="spellEnd"/>
      <w:r>
        <w:rPr>
          <w:rFonts w:ascii="TimesNewRomanPS" w:hAnsi="TimesNewRomanPS"/>
          <w:b/>
          <w:bCs/>
          <w:sz w:val="20"/>
          <w:szCs w:val="20"/>
        </w:rPr>
        <w:t xml:space="preserve"> </w:t>
      </w:r>
      <w:r>
        <w:rPr>
          <w:rFonts w:ascii="TimesNewRomanPSMT" w:hAnsi="TimesNewRomanPSMT"/>
          <w:sz w:val="20"/>
          <w:szCs w:val="20"/>
        </w:rPr>
        <w:t xml:space="preserve">: </w:t>
      </w:r>
      <w:r>
        <w:rPr>
          <w:sz w:val="22"/>
          <w:szCs w:val="22"/>
        </w:rPr>
        <w:t>Directeur performance sociale, Fédération Française de Badminton</w:t>
      </w:r>
    </w:p>
    <w:p w14:paraId="2244BD89" w14:textId="77777777" w:rsidR="00D06214" w:rsidRDefault="00D06214" w:rsidP="00900EBB">
      <w:pPr>
        <w:pStyle w:val="NormalWeb"/>
        <w:spacing w:line="276" w:lineRule="auto"/>
        <w:rPr>
          <w:rFonts w:ascii="TimesNewRomanPSMT" w:hAnsi="TimesNewRomanPSMT"/>
          <w:sz w:val="20"/>
          <w:szCs w:val="20"/>
        </w:rPr>
      </w:pPr>
      <w:proofErr w:type="spellStart"/>
      <w:r>
        <w:rPr>
          <w:rFonts w:ascii="TimesNewRomanPS" w:hAnsi="TimesNewRomanPS"/>
          <w:b/>
          <w:bCs/>
          <w:sz w:val="20"/>
          <w:szCs w:val="20"/>
        </w:rPr>
        <w:t>Durée</w:t>
      </w:r>
      <w:proofErr w:type="spellEnd"/>
      <w:r>
        <w:rPr>
          <w:rFonts w:ascii="TimesNewRomanPS" w:hAnsi="TimesNewRomanPS"/>
          <w:b/>
          <w:bCs/>
          <w:sz w:val="20"/>
          <w:szCs w:val="20"/>
        </w:rPr>
        <w:t xml:space="preserve"> </w:t>
      </w:r>
      <w:r>
        <w:rPr>
          <w:rFonts w:ascii="TimesNewRomanPSMT" w:hAnsi="TimesNewRomanPSMT"/>
          <w:sz w:val="20"/>
          <w:szCs w:val="20"/>
        </w:rPr>
        <w:t>: 1h</w:t>
      </w:r>
    </w:p>
    <w:p w14:paraId="4227EE70" w14:textId="14D533D8" w:rsidR="00D06214" w:rsidRPr="00C50E29" w:rsidRDefault="00D06214" w:rsidP="00900EBB">
      <w:pPr>
        <w:pStyle w:val="NormalWeb"/>
        <w:spacing w:line="276" w:lineRule="auto"/>
        <w:rPr>
          <w:rFonts w:ascii="TimesNewRomanPS" w:hAnsi="TimesNewRomanPS"/>
          <w:b/>
          <w:bCs/>
          <w:sz w:val="20"/>
          <w:szCs w:val="20"/>
        </w:rPr>
      </w:pPr>
      <w:r>
        <w:rPr>
          <w:rFonts w:ascii="TimesNewRomanPS" w:hAnsi="TimesNewRomanPS"/>
          <w:b/>
          <w:bCs/>
          <w:sz w:val="20"/>
          <w:szCs w:val="20"/>
        </w:rPr>
        <w:t xml:space="preserve">Date </w:t>
      </w:r>
      <w:r>
        <w:rPr>
          <w:rFonts w:ascii="TimesNewRomanPSMT" w:hAnsi="TimesNewRomanPSMT"/>
          <w:sz w:val="20"/>
          <w:szCs w:val="20"/>
        </w:rPr>
        <w:t>: 15/06/22</w:t>
      </w:r>
    </w:p>
    <w:p w14:paraId="10F304F9" w14:textId="77777777" w:rsidR="00D06214" w:rsidRDefault="00D06214" w:rsidP="00900EBB">
      <w:pPr>
        <w:pStyle w:val="NormalWeb"/>
        <w:pBdr>
          <w:bottom w:val="single" w:sz="12" w:space="1" w:color="auto"/>
        </w:pBdr>
        <w:spacing w:line="276" w:lineRule="auto"/>
        <w:rPr>
          <w:rFonts w:ascii="TimesNewRomanPSMT" w:hAnsi="TimesNewRomanPSMT"/>
          <w:sz w:val="20"/>
          <w:szCs w:val="20"/>
        </w:rPr>
      </w:pPr>
      <w:r>
        <w:rPr>
          <w:rFonts w:ascii="TimesNewRomanPSMT" w:hAnsi="TimesNewRomanPSMT"/>
          <w:sz w:val="20"/>
          <w:szCs w:val="20"/>
        </w:rPr>
        <w:t xml:space="preserve"> </w:t>
      </w:r>
    </w:p>
    <w:p w14:paraId="20B8302D" w14:textId="52329DF7" w:rsidR="00D06214" w:rsidRDefault="00D06214" w:rsidP="00900EBB">
      <w:pPr>
        <w:spacing w:line="276" w:lineRule="auto"/>
        <w:rPr>
          <w:rFonts w:ascii="Times New Roman" w:hAnsi="Times New Roman" w:cs="Times New Roman"/>
          <w:b/>
          <w:bCs/>
          <w:sz w:val="28"/>
          <w:szCs w:val="28"/>
        </w:rPr>
      </w:pPr>
    </w:p>
    <w:p w14:paraId="6D75038E" w14:textId="77777777" w:rsidR="00D06214" w:rsidRDefault="00D06214" w:rsidP="00900EBB">
      <w:pPr>
        <w:spacing w:line="276" w:lineRule="auto"/>
        <w:jc w:val="both"/>
        <w:rPr>
          <w:rFonts w:ascii="Times New Roman" w:hAnsi="Times New Roman" w:cs="Times New Roman"/>
          <w:i/>
          <w:iCs/>
        </w:rPr>
      </w:pPr>
      <w:r w:rsidRPr="004F5D02">
        <w:rPr>
          <w:rFonts w:ascii="Times New Roman" w:hAnsi="Times New Roman" w:cs="Times New Roman"/>
          <w:i/>
          <w:iCs/>
        </w:rPr>
        <w:t xml:space="preserve">L.B. : Pouvez-vous me parler de votre parcours et comment vous en êtes arrivé aujourd’hui à travailler sur ces sujets à la fédération ? </w:t>
      </w:r>
    </w:p>
    <w:p w14:paraId="3D1645EA" w14:textId="77777777" w:rsidR="00D06214" w:rsidRDefault="00D06214" w:rsidP="00900EBB">
      <w:pPr>
        <w:spacing w:line="276" w:lineRule="auto"/>
        <w:jc w:val="both"/>
        <w:rPr>
          <w:rFonts w:ascii="Times New Roman" w:hAnsi="Times New Roman" w:cs="Times New Roman"/>
          <w:i/>
          <w:iCs/>
        </w:rPr>
      </w:pPr>
    </w:p>
    <w:p w14:paraId="1A84E812" w14:textId="77777777" w:rsidR="00D06214" w:rsidRDefault="00D06214" w:rsidP="00900EBB">
      <w:pPr>
        <w:spacing w:line="276" w:lineRule="auto"/>
        <w:jc w:val="both"/>
        <w:rPr>
          <w:rFonts w:ascii="Times New Roman" w:hAnsi="Times New Roman" w:cs="Times New Roman"/>
        </w:rPr>
      </w:pPr>
      <w:r w:rsidRPr="004F5D02">
        <w:rPr>
          <w:rFonts w:ascii="Times New Roman" w:hAnsi="Times New Roman" w:cs="Times New Roman"/>
        </w:rPr>
        <w:t xml:space="preserve">H.R. : </w:t>
      </w:r>
      <w:r>
        <w:rPr>
          <w:rFonts w:ascii="Times New Roman" w:hAnsi="Times New Roman" w:cs="Times New Roman"/>
        </w:rPr>
        <w:t>J’ai un parcours de prof de sport, je suis agent de l’état. J’ai commencé ma carrière dans ma discipline qui est une discipline de combat, je viens de la boxe française. J’ai fait 10 ans dans cette fédération là en tant que prof de sport. J’ai touché un certain nombre de domaines : le Haut-Niveau, la formation… et puis je me suis intéressé ces 4/5 dernières années plus spécifiquement aux développements des pratiques, des publics, la mise en place des politiques publiques du sport au sein de cette fédération-là. En 2016, je suis parti de cette fédération, j’avais besoin d’aller trouver d’autres environnement. Je suis partie à la fédération française de l’éducation physique et de gymnastique volontaire. C’est une fédération affinitaire/multisport, qui travaille plutôt sur le sport-santé. J’ai été DTN adjoint de cette fédération-là. En septembre dernier, j’ai rejoint la fédération de badminton sur un poste de directeur de la performance sociale. À ce moment-là, élection quelques mois auparavant à la FFBAD, nouvelle équipe d’élu, élu sur un projet visant à mettre au même niveau d’engagement la performance sportive et la performance sociale, qui va être de l’ordre du badminton comme un outil au service d’ambition sociale et sociétale. Ils avaient besoin effectivement d’un directeur, ce sont des choses que j’avais déjà pas mal travailler à l’EPGV. Il n’y avait pas forcément de personnes qui avaient une appétence sur ces sujets dans le milieu du badminton, je suis arrivé donc au 1</w:t>
      </w:r>
      <w:r w:rsidRPr="00E851DA">
        <w:rPr>
          <w:rFonts w:ascii="Times New Roman" w:hAnsi="Times New Roman" w:cs="Times New Roman"/>
          <w:vertAlign w:val="superscript"/>
        </w:rPr>
        <w:t>er</w:t>
      </w:r>
      <w:r>
        <w:rPr>
          <w:rFonts w:ascii="Times New Roman" w:hAnsi="Times New Roman" w:cs="Times New Roman"/>
        </w:rPr>
        <w:t xml:space="preserve"> septembre. </w:t>
      </w:r>
    </w:p>
    <w:p w14:paraId="77C7A7A5" w14:textId="77777777" w:rsidR="00D06214" w:rsidRDefault="00D06214" w:rsidP="00900EBB">
      <w:pPr>
        <w:spacing w:line="276" w:lineRule="auto"/>
        <w:jc w:val="both"/>
        <w:rPr>
          <w:rFonts w:ascii="Times New Roman" w:hAnsi="Times New Roman" w:cs="Times New Roman"/>
        </w:rPr>
      </w:pPr>
    </w:p>
    <w:p w14:paraId="41774C1E" w14:textId="77777777" w:rsidR="00D06214" w:rsidRPr="00E851DA" w:rsidRDefault="00D06214" w:rsidP="00900EBB">
      <w:pPr>
        <w:spacing w:line="276" w:lineRule="auto"/>
        <w:jc w:val="both"/>
        <w:rPr>
          <w:rFonts w:ascii="Times New Roman" w:hAnsi="Times New Roman" w:cs="Times New Roman"/>
          <w:i/>
          <w:iCs/>
        </w:rPr>
      </w:pPr>
      <w:r w:rsidRPr="00E851DA">
        <w:rPr>
          <w:rFonts w:ascii="Times New Roman" w:hAnsi="Times New Roman" w:cs="Times New Roman"/>
          <w:i/>
          <w:iCs/>
        </w:rPr>
        <w:t xml:space="preserve">L.B. : Comment définiriez-vous la performance sociale ? </w:t>
      </w:r>
    </w:p>
    <w:p w14:paraId="18AFF963" w14:textId="77777777" w:rsidR="00D06214" w:rsidRDefault="00D06214" w:rsidP="00900EBB">
      <w:pPr>
        <w:spacing w:line="276" w:lineRule="auto"/>
        <w:jc w:val="both"/>
        <w:rPr>
          <w:rFonts w:ascii="Times New Roman" w:hAnsi="Times New Roman" w:cs="Times New Roman"/>
        </w:rPr>
      </w:pPr>
    </w:p>
    <w:p w14:paraId="31FF0051"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H.R. : C’est la mise en place de politiques publiques visant à utiliser le sport comme un outil et non pas comme une finalité. On peut le définir en comparaison avec la performance sportive. La performance sportive c’est le sport comme une finalité, gagner des médailles, être à son plus haut niveau de pratique, la performance sociale c’est plutôt un outil au service d’autres ambitions. Après il faut les définir, nous nous sommes partis sur 4 thématiques : tout ce qui va être de l’ordre de l’éducation, donc comment le badminton peut être un outil pour faciliter ou en tout cas faire acquérir un certain nombre de compétence notamment chez les jeunes en termes d’éducation et de citoyenneté etc. On va avoir la thématique de l’inclusion, donc comment on utilise l’activité comme un outil au service de l’inclusion des publics qui sont fragilisés pour des raisons diverses et variées (géographiques, sociales, économiques etc.). Nous aurons également la santé, le sport comme outil de bien-être, de santé. Dernière thématique autour de l’éco-responsabilité et notamment la prise en compte des questions d’environnement, </w:t>
      </w:r>
      <w:r>
        <w:rPr>
          <w:rFonts w:ascii="Times New Roman" w:hAnsi="Times New Roman" w:cs="Times New Roman"/>
        </w:rPr>
        <w:lastRenderedPageBreak/>
        <w:t xml:space="preserve">pas que, la question de la prise en compte des différentes parties prenantes dans les réflexions et les actions qu’on mènent au quotidien. </w:t>
      </w:r>
    </w:p>
    <w:p w14:paraId="1EBBE37E" w14:textId="77777777" w:rsidR="00D06214" w:rsidRDefault="00D06214" w:rsidP="00900EBB">
      <w:pPr>
        <w:spacing w:line="276" w:lineRule="auto"/>
        <w:jc w:val="both"/>
        <w:rPr>
          <w:rFonts w:ascii="Times New Roman" w:hAnsi="Times New Roman" w:cs="Times New Roman"/>
        </w:rPr>
      </w:pPr>
    </w:p>
    <w:p w14:paraId="291317DD" w14:textId="77777777" w:rsidR="00D06214" w:rsidRPr="00B56EBE" w:rsidRDefault="00D06214" w:rsidP="00900EBB">
      <w:pPr>
        <w:spacing w:line="276" w:lineRule="auto"/>
        <w:jc w:val="both"/>
        <w:rPr>
          <w:rFonts w:ascii="Times New Roman" w:hAnsi="Times New Roman" w:cs="Times New Roman"/>
          <w:i/>
          <w:iCs/>
        </w:rPr>
      </w:pPr>
      <w:r w:rsidRPr="00B56EBE">
        <w:rPr>
          <w:rFonts w:ascii="Times New Roman" w:hAnsi="Times New Roman" w:cs="Times New Roman"/>
          <w:i/>
          <w:iCs/>
        </w:rPr>
        <w:t xml:space="preserve">L.B. : Cela a dû donner lieu à une restructuration interne ? </w:t>
      </w:r>
    </w:p>
    <w:p w14:paraId="5C8750E0" w14:textId="77777777" w:rsidR="00D06214" w:rsidRDefault="00D06214" w:rsidP="00900EBB">
      <w:pPr>
        <w:spacing w:line="276" w:lineRule="auto"/>
        <w:jc w:val="both"/>
        <w:rPr>
          <w:rFonts w:ascii="Times New Roman" w:hAnsi="Times New Roman" w:cs="Times New Roman"/>
        </w:rPr>
      </w:pPr>
    </w:p>
    <w:p w14:paraId="4E36882D"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H.R. : Il y avait un service avant que j’arrive qui s’appelait territoires durables, qui travaillait à la fois sur la question du développement et qui portait l’ambition d’actions en faveur du développement durable. Ce secteur-là s’est transformé en secteur de la performance sociale, nous avons recentré autour de la performance sociale et la partie développement est partie sur un autre secteur. Cela s’est plutôt bien passé, d’autant plus que nous avons travaillé au projet de performance sociale, nous avons construit et élaboré le projet, cela a été plutôt compris et partagé. Tout l’enjeu ça été plutôt et c’est toujours de partager ça avec les territoires. Pour le coup c’était assez nouveau pour eux, notamment dans les clubs, qui étaient dans une vision plutôt classique, même s’il y a des initiatives, des choses qui se font dans les territoires, il y a des choses assez éparses et là l’idée c’était véritablement de structurer et de donner un projet global, de changer d’échelles et d’embarquer tout le monde là-dessus. Il y a un changement de culture dans les clubs, que nous ne sommes pas là seulement pour faire du badminton mais que nous avons une inscription dans les politiques publiques locales. C’est plutôt à ce niveau-là que se joue les enjeux de partage. </w:t>
      </w:r>
    </w:p>
    <w:p w14:paraId="1D130848" w14:textId="77777777" w:rsidR="00D06214" w:rsidRDefault="00D06214" w:rsidP="00900EBB">
      <w:pPr>
        <w:spacing w:line="276" w:lineRule="auto"/>
        <w:jc w:val="both"/>
        <w:rPr>
          <w:rFonts w:ascii="Times New Roman" w:hAnsi="Times New Roman" w:cs="Times New Roman"/>
        </w:rPr>
      </w:pPr>
    </w:p>
    <w:p w14:paraId="7E317524" w14:textId="77777777" w:rsidR="00D06214" w:rsidRPr="00F92349" w:rsidRDefault="00D06214" w:rsidP="00900EBB">
      <w:pPr>
        <w:spacing w:line="276" w:lineRule="auto"/>
        <w:jc w:val="both"/>
        <w:rPr>
          <w:rFonts w:ascii="Times New Roman" w:hAnsi="Times New Roman" w:cs="Times New Roman"/>
          <w:i/>
          <w:iCs/>
        </w:rPr>
      </w:pPr>
      <w:r w:rsidRPr="00F92349">
        <w:rPr>
          <w:rFonts w:ascii="Times New Roman" w:hAnsi="Times New Roman" w:cs="Times New Roman"/>
          <w:i/>
          <w:iCs/>
        </w:rPr>
        <w:t xml:space="preserve">L.B. : Comment vous vous définiriez le changement ? </w:t>
      </w:r>
    </w:p>
    <w:p w14:paraId="4A67CEC1" w14:textId="77777777" w:rsidR="00D06214" w:rsidRDefault="00D06214" w:rsidP="00900EBB">
      <w:pPr>
        <w:spacing w:line="276" w:lineRule="auto"/>
        <w:jc w:val="both"/>
        <w:rPr>
          <w:rFonts w:ascii="Times New Roman" w:hAnsi="Times New Roman" w:cs="Times New Roman"/>
        </w:rPr>
      </w:pPr>
    </w:p>
    <w:p w14:paraId="0B739284" w14:textId="77777777" w:rsidR="00D06214" w:rsidRDefault="00D06214" w:rsidP="00900EBB">
      <w:pPr>
        <w:spacing w:line="276" w:lineRule="auto"/>
        <w:jc w:val="both"/>
        <w:rPr>
          <w:rFonts w:ascii="Times New Roman" w:hAnsi="Times New Roman" w:cs="Times New Roman"/>
        </w:rPr>
      </w:pPr>
      <w:r w:rsidRPr="00F92349">
        <w:rPr>
          <w:rFonts w:ascii="Times New Roman" w:hAnsi="Times New Roman" w:cs="Times New Roman"/>
        </w:rPr>
        <w:t>H.R. : Question compliqué (rires). On est partis dans l’idée de dire que nous étions dans un changement de paradigme. L’objectif c’est non pas de passer d’un état à un autre</w:t>
      </w:r>
      <w:r>
        <w:rPr>
          <w:rFonts w:ascii="Times New Roman" w:hAnsi="Times New Roman" w:cs="Times New Roman"/>
        </w:rPr>
        <w:t xml:space="preserve">, c’est-à-dire d’avoir une structure qui passe d’une logique de performance sportive à une logique de performance sociale mais plutôt de faire co-exister les deux. Le changement de structure, la manière dont on peut intégrer une nouvelle ambition dans le cadre de ces activités habituelles et traditionnelles et de son cœur d’activité. La fédération son cœur d’activité reste la pratique sportive dans sa finalité. Il n’empêche qu’il y a une réelle prise de conscience à avoir sur le rôle que le sport peut avoir et donc il y a à faire coexister ces deux ambitions-là. </w:t>
      </w:r>
    </w:p>
    <w:p w14:paraId="6BC8819B" w14:textId="77777777" w:rsidR="00D06214" w:rsidRDefault="00D06214" w:rsidP="00900EBB">
      <w:pPr>
        <w:spacing w:line="276" w:lineRule="auto"/>
        <w:jc w:val="both"/>
        <w:rPr>
          <w:rFonts w:ascii="Times New Roman" w:hAnsi="Times New Roman" w:cs="Times New Roman"/>
        </w:rPr>
      </w:pPr>
    </w:p>
    <w:p w14:paraId="0621053B" w14:textId="77777777" w:rsidR="00D06214" w:rsidRPr="007E23A8" w:rsidRDefault="00D06214" w:rsidP="00900EBB">
      <w:pPr>
        <w:spacing w:line="276" w:lineRule="auto"/>
        <w:jc w:val="both"/>
        <w:rPr>
          <w:rFonts w:ascii="Times New Roman" w:hAnsi="Times New Roman" w:cs="Times New Roman"/>
          <w:i/>
          <w:iCs/>
        </w:rPr>
      </w:pPr>
      <w:r w:rsidRPr="007E23A8">
        <w:rPr>
          <w:rFonts w:ascii="Times New Roman" w:hAnsi="Times New Roman" w:cs="Times New Roman"/>
          <w:i/>
          <w:iCs/>
        </w:rPr>
        <w:t xml:space="preserve">L.B. : C’est intéressant car effectivement les domaines de performance sportive et performance sociale sont souvent perçu comme antinomique. Comment cela est vécu dans les faits, en interne ? </w:t>
      </w:r>
    </w:p>
    <w:p w14:paraId="3BD26DE5" w14:textId="77777777" w:rsidR="00D06214" w:rsidRDefault="00D06214" w:rsidP="00900EBB">
      <w:pPr>
        <w:spacing w:line="276" w:lineRule="auto"/>
        <w:jc w:val="both"/>
        <w:rPr>
          <w:rFonts w:ascii="Times New Roman" w:hAnsi="Times New Roman" w:cs="Times New Roman"/>
        </w:rPr>
      </w:pPr>
    </w:p>
    <w:p w14:paraId="12CEAC48"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H.R. : Au niveau national, l’idée encore une fois est l’intention, c’est de ne pas opposer les deux et de montrer qu’on peut porter cette double ambition. Après, dans l’opérationnalité et dans la vie des organisations, il y a assez peu de lien aujourd’hui entre la haute performance et la performance sociale. Il y aura des liens à avoir, notamment sur l’éco-responsabilité mais pas seulement, la santé également, il y a des réflexions que l’on doit mener. Je pense qu’elle se mène mais presque en parallèle. Il y a des choses aujourd’hui mais que l’on n’a pas forcément opérationnalisé. Après dans les territoires il y a encore cette idée aujourd’hui je pense que cela s’oppose un peu, ou en tout cas cette idée reçue qu’on peut parfois remplacer un modèle par un autre. Tout le challenge c’est de faire en sorte que le projet associatif il mène là aussi ces deux ambitions-là. On a peu de recul encore, on a commencé le travail il y a un an finalement. Dans la structuration et la transversalité on a peu de recul. </w:t>
      </w:r>
    </w:p>
    <w:p w14:paraId="1DB40194" w14:textId="77777777" w:rsidR="00D06214" w:rsidRDefault="00D06214" w:rsidP="00900EBB">
      <w:pPr>
        <w:spacing w:line="276" w:lineRule="auto"/>
        <w:jc w:val="both"/>
        <w:rPr>
          <w:rFonts w:ascii="Times New Roman" w:hAnsi="Times New Roman" w:cs="Times New Roman"/>
        </w:rPr>
      </w:pPr>
    </w:p>
    <w:p w14:paraId="1DAD3FD1" w14:textId="77777777" w:rsidR="00D06214" w:rsidRPr="003D74E4" w:rsidRDefault="00D06214" w:rsidP="00900EBB">
      <w:pPr>
        <w:spacing w:line="276" w:lineRule="auto"/>
        <w:jc w:val="both"/>
        <w:rPr>
          <w:rFonts w:ascii="Times New Roman" w:hAnsi="Times New Roman" w:cs="Times New Roman"/>
          <w:i/>
          <w:iCs/>
        </w:rPr>
      </w:pPr>
      <w:r w:rsidRPr="003D74E4">
        <w:rPr>
          <w:rFonts w:ascii="Times New Roman" w:hAnsi="Times New Roman" w:cs="Times New Roman"/>
          <w:i/>
          <w:iCs/>
        </w:rPr>
        <w:t xml:space="preserve">L.B. : Quel est le rapport au changement au sein des organisations ? De la société en elle-même ? </w:t>
      </w:r>
    </w:p>
    <w:p w14:paraId="1A75FF7B" w14:textId="77777777" w:rsidR="00D06214" w:rsidRDefault="00D06214" w:rsidP="00900EBB">
      <w:pPr>
        <w:spacing w:line="276" w:lineRule="auto"/>
        <w:jc w:val="both"/>
        <w:rPr>
          <w:rFonts w:ascii="Times New Roman" w:hAnsi="Times New Roman" w:cs="Times New Roman"/>
        </w:rPr>
      </w:pPr>
    </w:p>
    <w:p w14:paraId="3BD6E142"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H.R. : Globalement je pense que les organisations ne sont pas extrêmement agiles, il y a beaucoup de freins au changement. La question ce n’est pas le changement c’est l’accompagnement au changement. Comment fait-on en sorte d’accompagner les gens, comment on fait en sorte d’amener les gens, de penser les choses de façon un peu différente etc. ? Il y a toujours une phase où l’on fait contre, une phase de frein dans le changement. L’important, nous ce que l’on s’est dit c’est que pour réduire ses freins, il fallait qu’on montre ce qui peut être fait. Pour le coup la performance sociale amène peut être cela aussi : nous n’avons pas voulu être dans une logique descendante, nous n’avons pas voulu dire « voilà le projet, voilà ce que vous devez mettre en œuvre ». Nous voulions regarder à voir ce qui fonctionne, ce qui ne fonctionne pas, on va partir de ce qui se fait et on va essayer de construire à partir de ce qui se fait. Vous voyez la logique plutôt </w:t>
      </w:r>
      <w:proofErr w:type="spellStart"/>
      <w:r>
        <w:rPr>
          <w:rFonts w:ascii="Times New Roman" w:hAnsi="Times New Roman" w:cs="Times New Roman"/>
        </w:rPr>
        <w:t>bottum</w:t>
      </w:r>
      <w:proofErr w:type="spellEnd"/>
      <w:r>
        <w:rPr>
          <w:rFonts w:ascii="Times New Roman" w:hAnsi="Times New Roman" w:cs="Times New Roman"/>
        </w:rPr>
        <w:t xml:space="preserve"> up que descendante. Je pense que c’est une des manières de lever les freins au changement. </w:t>
      </w:r>
    </w:p>
    <w:p w14:paraId="3D8C7712" w14:textId="77777777" w:rsidR="00D06214" w:rsidRDefault="00D06214" w:rsidP="00900EBB">
      <w:pPr>
        <w:spacing w:line="276" w:lineRule="auto"/>
        <w:jc w:val="both"/>
        <w:rPr>
          <w:rFonts w:ascii="Times New Roman" w:hAnsi="Times New Roman" w:cs="Times New Roman"/>
        </w:rPr>
      </w:pPr>
    </w:p>
    <w:p w14:paraId="50C0BC10" w14:textId="77777777" w:rsidR="00D06214" w:rsidRPr="00250010" w:rsidRDefault="00D06214" w:rsidP="00900EBB">
      <w:pPr>
        <w:spacing w:line="276" w:lineRule="auto"/>
        <w:jc w:val="both"/>
        <w:rPr>
          <w:rFonts w:ascii="Times New Roman" w:hAnsi="Times New Roman" w:cs="Times New Roman"/>
          <w:i/>
          <w:iCs/>
        </w:rPr>
      </w:pPr>
      <w:r w:rsidRPr="00250010">
        <w:rPr>
          <w:rFonts w:ascii="Times New Roman" w:hAnsi="Times New Roman" w:cs="Times New Roman"/>
          <w:i/>
          <w:iCs/>
        </w:rPr>
        <w:t xml:space="preserve">L.B. : Quels sont les freins au changement ? </w:t>
      </w:r>
    </w:p>
    <w:p w14:paraId="0CFB9971" w14:textId="77777777" w:rsidR="00D06214" w:rsidRDefault="00D06214" w:rsidP="00900EBB">
      <w:pPr>
        <w:spacing w:line="276" w:lineRule="auto"/>
        <w:jc w:val="both"/>
        <w:rPr>
          <w:rFonts w:ascii="Times New Roman" w:hAnsi="Times New Roman" w:cs="Times New Roman"/>
        </w:rPr>
      </w:pPr>
    </w:p>
    <w:p w14:paraId="2B3A3F8C"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H.R. : Il y a un frein évidemment culturel. Que l’on soit éducateur ou dirigeant on le fait d’abord pour l’activité et pas forcément pour l’objectif autre que la finalité sportive. Il y a un changement culturel, de paradigme à opérer. Cela me semble évident. Il y a d’autres freins plus pratiques : économiques, d’abord. Aujourd’hui nous avons des structures qui ont des réflexions autour de leur rentabilité, qui ont des charges et quand on leur amène une autre vision des choses et bien ça les interpelle et ça les heurtes dans leur modèle économique. Il faut donc leur apporter des solutions aussi là-dessus. Il y a des freins on va dire logistique mais développer d’autres façons de fonctionner et d’autres pratiques, il faut y en avoir les possibilités en termes d’installations, de créneaux, d’encadrement. C’est un autre frein aussi, de formation. Nous avons depuis des années formées des éducateurs sportifs. Aujourd’hui on a des éducateurs sportifs, des gens qui apprennent à pratiquer pour améliorer le niveau de pratiques et pas pour autre chose. Il faut former à des méthodes, à des compétences spécifiques qui ne sont pas uniquement technicienne. Il y a une nécessité de travailler là-dessus. Voilà, en quelques mots quelques freins. </w:t>
      </w:r>
    </w:p>
    <w:p w14:paraId="74A499E0" w14:textId="77777777" w:rsidR="00D06214" w:rsidRDefault="00D06214" w:rsidP="00900EBB">
      <w:pPr>
        <w:spacing w:line="276" w:lineRule="auto"/>
        <w:jc w:val="both"/>
        <w:rPr>
          <w:rFonts w:ascii="Times New Roman" w:hAnsi="Times New Roman" w:cs="Times New Roman"/>
        </w:rPr>
      </w:pPr>
    </w:p>
    <w:p w14:paraId="69B0132B" w14:textId="77777777" w:rsidR="00D06214" w:rsidRPr="00A05313" w:rsidRDefault="00D06214" w:rsidP="00900EBB">
      <w:pPr>
        <w:spacing w:line="276" w:lineRule="auto"/>
        <w:jc w:val="both"/>
        <w:rPr>
          <w:rFonts w:ascii="Times New Roman" w:hAnsi="Times New Roman" w:cs="Times New Roman"/>
          <w:i/>
          <w:iCs/>
        </w:rPr>
      </w:pPr>
      <w:r w:rsidRPr="00A05313">
        <w:rPr>
          <w:rFonts w:ascii="Times New Roman" w:hAnsi="Times New Roman" w:cs="Times New Roman"/>
          <w:i/>
          <w:iCs/>
        </w:rPr>
        <w:t xml:space="preserve">L.B. : Comment vous expliqueriez le fait que les éducateurs ne soient pas engagés ? </w:t>
      </w:r>
    </w:p>
    <w:p w14:paraId="22DC4EEF" w14:textId="77777777" w:rsidR="00D06214" w:rsidRDefault="00D06214" w:rsidP="00900EBB">
      <w:pPr>
        <w:spacing w:line="276" w:lineRule="auto"/>
        <w:jc w:val="both"/>
        <w:rPr>
          <w:rFonts w:ascii="Times New Roman" w:hAnsi="Times New Roman" w:cs="Times New Roman"/>
        </w:rPr>
      </w:pPr>
    </w:p>
    <w:p w14:paraId="78CCF964"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H.R. : Il y a le poids de l’histoire. On recrute des gens qui sont techniciens, qui se sont formés pour être technicien donc aujourd’hui il faut changer de modèle aussi. Pour aller sur des dispositifs très spécifiques, peut-être qu’il faut réfléchir à former d’autres types de personnes, pas forcément des techniciens du badminton mais plutôt des gens qui ont une appétence sur d’autres contenus, les faire monter en compétences sur d’autres domaines aussi. C’est donc là mécanique qui est à revoir dans son ensemble. Et l’économie aussi, qui est l’autre élément clé. </w:t>
      </w:r>
    </w:p>
    <w:p w14:paraId="6A8877F9" w14:textId="77777777" w:rsidR="00D06214" w:rsidRDefault="00D06214" w:rsidP="00900EBB">
      <w:pPr>
        <w:spacing w:line="276" w:lineRule="auto"/>
        <w:jc w:val="both"/>
        <w:rPr>
          <w:rFonts w:ascii="Times New Roman" w:hAnsi="Times New Roman" w:cs="Times New Roman"/>
        </w:rPr>
      </w:pPr>
    </w:p>
    <w:p w14:paraId="106F7509" w14:textId="77777777" w:rsidR="00D06214" w:rsidRPr="008E3AB8" w:rsidRDefault="00D06214" w:rsidP="00900EBB">
      <w:pPr>
        <w:spacing w:line="276" w:lineRule="auto"/>
        <w:jc w:val="both"/>
        <w:rPr>
          <w:rFonts w:ascii="Times New Roman" w:hAnsi="Times New Roman" w:cs="Times New Roman"/>
          <w:i/>
          <w:iCs/>
        </w:rPr>
      </w:pPr>
      <w:r w:rsidRPr="008E3AB8">
        <w:rPr>
          <w:rFonts w:ascii="Times New Roman" w:hAnsi="Times New Roman" w:cs="Times New Roman"/>
          <w:i/>
          <w:iCs/>
        </w:rPr>
        <w:t xml:space="preserve">L.B. Comment on agit sur l’économie ? </w:t>
      </w:r>
    </w:p>
    <w:p w14:paraId="1EE98B20" w14:textId="77777777" w:rsidR="00D06214" w:rsidRDefault="00D06214" w:rsidP="00900EBB">
      <w:pPr>
        <w:spacing w:line="276" w:lineRule="auto"/>
        <w:jc w:val="both"/>
        <w:rPr>
          <w:rFonts w:ascii="Times New Roman" w:hAnsi="Times New Roman" w:cs="Times New Roman"/>
        </w:rPr>
      </w:pPr>
    </w:p>
    <w:p w14:paraId="008B0E97"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lastRenderedPageBreak/>
        <w:t xml:space="preserve">H.R. : Nous on est partis du principe que si on voulait que notre projet de performance sociale se déploie sur le territoire, il fallait qu’on accompagne les territoires sur la question du modèle économique, du financement de l’action. D’autant plus lorsqu’on est sur des dispositifs à vocation sociale, nous ne sommes pas sur des dispositifs qui ont une grande rentabilité. On en a donc conclu que pour chaque objectifs, programmes, actions, on doit avoir les ressources en face et on doit financer. Cela renvoi à la question du modèle économique. On essaie donc de sortir des sentiers battus et de ne pas être uniquement sur les grands domaines de financement du sport aujourd’hui qui à notre avis s’épuise et ne vont pas aller dans le sens demain de ce type de politiques. Nous avons pris le parti d’aller fédérer le monde privé sur ces questions-là. Nous sommes en train de travailler sur la création d’une fondation, on est en train de rechercher des mécènes et nous voulons travailler sur le mécénat sportif pour à la fois </w:t>
      </w:r>
      <w:proofErr w:type="spellStart"/>
      <w:r>
        <w:rPr>
          <w:rFonts w:ascii="Times New Roman" w:hAnsi="Times New Roman" w:cs="Times New Roman"/>
        </w:rPr>
        <w:t>co-construire</w:t>
      </w:r>
      <w:proofErr w:type="spellEnd"/>
      <w:r>
        <w:rPr>
          <w:rFonts w:ascii="Times New Roman" w:hAnsi="Times New Roman" w:cs="Times New Roman"/>
        </w:rPr>
        <w:t xml:space="preserve"> avec des acteurs extérieurs au monde du sport et financer les actions. L’idée c’est qu’à chaque programme nous ayons des mécènes qui financent. De cette manière dans les territoires, lorsque l’on veut déployer des programmes on sait que nous avons la garantie de les financer. </w:t>
      </w:r>
    </w:p>
    <w:p w14:paraId="71BB60AA" w14:textId="77777777" w:rsidR="00D06214" w:rsidRDefault="00D06214" w:rsidP="00900EBB">
      <w:pPr>
        <w:spacing w:line="276" w:lineRule="auto"/>
        <w:jc w:val="both"/>
        <w:rPr>
          <w:rFonts w:ascii="Times New Roman" w:hAnsi="Times New Roman" w:cs="Times New Roman"/>
        </w:rPr>
      </w:pPr>
    </w:p>
    <w:p w14:paraId="3C78413C" w14:textId="77777777" w:rsidR="00D06214" w:rsidRPr="002C0573" w:rsidRDefault="00D06214" w:rsidP="00900EBB">
      <w:pPr>
        <w:spacing w:line="276" w:lineRule="auto"/>
        <w:jc w:val="both"/>
        <w:rPr>
          <w:rFonts w:ascii="Times New Roman" w:hAnsi="Times New Roman" w:cs="Times New Roman"/>
          <w:i/>
          <w:iCs/>
        </w:rPr>
      </w:pPr>
      <w:r w:rsidRPr="002C0573">
        <w:rPr>
          <w:rFonts w:ascii="Times New Roman" w:hAnsi="Times New Roman" w:cs="Times New Roman"/>
          <w:i/>
          <w:iCs/>
        </w:rPr>
        <w:t xml:space="preserve">L.B. : C’est un sujet porteur en ce moment… </w:t>
      </w:r>
    </w:p>
    <w:p w14:paraId="6C6B7A54" w14:textId="77777777" w:rsidR="00D06214" w:rsidRDefault="00D06214" w:rsidP="00900EBB">
      <w:pPr>
        <w:spacing w:line="276" w:lineRule="auto"/>
        <w:jc w:val="both"/>
        <w:rPr>
          <w:rFonts w:ascii="Times New Roman" w:hAnsi="Times New Roman" w:cs="Times New Roman"/>
        </w:rPr>
      </w:pPr>
    </w:p>
    <w:p w14:paraId="7240D90E"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H.R. : C’est un sujet intéressant car il est très peu développé dans le sport, le mécénat. Il y a une culture du partenariat mais le partenariat en soi est complexe. Il y a peu de culture du mécénat dans le sport aujourd’hui même si cela commence à arriver. On voit plusieurs fédérations qui se lancent dans l’aventure, il y a une volonté de travailler sur cette question-là. Cela permet encore une fois de coconstruire, de s’ouvrir à son environnement, c’est intéressant. Il y a tout le champ de l’économie sociale et solidaire qui est quand même porteur et je pense qu’il y a des choses à faire. On parlait de RSO tout à l’heure et bien nous sommes en plein dedans, on rentre dans la porte des stratégies RSO des entreprises. Il y a donc des éléments plutôt porteurs là-dessus. </w:t>
      </w:r>
    </w:p>
    <w:p w14:paraId="3CD3E7B2" w14:textId="77777777" w:rsidR="00D06214" w:rsidRDefault="00D06214" w:rsidP="00900EBB">
      <w:pPr>
        <w:spacing w:line="276" w:lineRule="auto"/>
        <w:jc w:val="both"/>
        <w:rPr>
          <w:rFonts w:ascii="Times New Roman" w:hAnsi="Times New Roman" w:cs="Times New Roman"/>
        </w:rPr>
      </w:pPr>
    </w:p>
    <w:p w14:paraId="286C6A03" w14:textId="77777777" w:rsidR="00D06214" w:rsidRPr="002C0573" w:rsidRDefault="00D06214" w:rsidP="00900EBB">
      <w:pPr>
        <w:spacing w:line="276" w:lineRule="auto"/>
        <w:jc w:val="both"/>
        <w:rPr>
          <w:rFonts w:ascii="Times New Roman" w:hAnsi="Times New Roman" w:cs="Times New Roman"/>
          <w:i/>
          <w:iCs/>
        </w:rPr>
      </w:pPr>
      <w:r w:rsidRPr="002C0573">
        <w:rPr>
          <w:rFonts w:ascii="Times New Roman" w:hAnsi="Times New Roman" w:cs="Times New Roman"/>
          <w:i/>
          <w:iCs/>
        </w:rPr>
        <w:t xml:space="preserve">L.B. : Quelle différence entre la RSO et performance sociale ? </w:t>
      </w:r>
    </w:p>
    <w:p w14:paraId="622BC077" w14:textId="77777777" w:rsidR="00D06214" w:rsidRDefault="00D06214" w:rsidP="00900EBB">
      <w:pPr>
        <w:spacing w:line="276" w:lineRule="auto"/>
        <w:jc w:val="both"/>
        <w:rPr>
          <w:rFonts w:ascii="Times New Roman" w:hAnsi="Times New Roman" w:cs="Times New Roman"/>
        </w:rPr>
      </w:pPr>
    </w:p>
    <w:p w14:paraId="43838B18"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H.R. : Pour moi la RSO elle va au-delà de notre projet de performance sociale aujourd’hui. Pour moi nous n’avons pas de stratégie RSO aujourd’hui. Nous avons des engagements sur la gouvernance, sur l’engagement, sur le management, mais nous n’avons pas lié l’ensemble. Pour moi ce qu’il manque c’est toute la partie managériale et comment on intègre ces dimensions-là. Nous souhaitons également agir sur les structures externes non affiliées, mais plutôt toutes les structures qui ont envie de faire en sorte que le badminton soit porteur d’un projet social. En revanche oui effectivement au siège il y a un certain nombre de choses que nous n’avons pas intégré, mais parce-que les organisations sportives sont encore très cloisonnées sur ces questions. </w:t>
      </w:r>
    </w:p>
    <w:p w14:paraId="287BE6D8" w14:textId="77777777" w:rsidR="00D06214" w:rsidRDefault="00D06214" w:rsidP="00900EBB">
      <w:pPr>
        <w:spacing w:line="276" w:lineRule="auto"/>
        <w:jc w:val="both"/>
        <w:rPr>
          <w:rFonts w:ascii="Times New Roman" w:hAnsi="Times New Roman" w:cs="Times New Roman"/>
        </w:rPr>
      </w:pPr>
    </w:p>
    <w:p w14:paraId="3453BF1E" w14:textId="77777777" w:rsidR="00D06214" w:rsidRPr="0029084A" w:rsidRDefault="00D06214" w:rsidP="00900EBB">
      <w:pPr>
        <w:spacing w:line="276" w:lineRule="auto"/>
        <w:jc w:val="both"/>
        <w:rPr>
          <w:rFonts w:ascii="Times New Roman" w:hAnsi="Times New Roman" w:cs="Times New Roman"/>
          <w:i/>
          <w:iCs/>
        </w:rPr>
      </w:pPr>
      <w:r w:rsidRPr="0029084A">
        <w:rPr>
          <w:rFonts w:ascii="Times New Roman" w:hAnsi="Times New Roman" w:cs="Times New Roman"/>
          <w:i/>
          <w:iCs/>
        </w:rPr>
        <w:t xml:space="preserve">L.B. : Comment vous définiriez la RSO ? </w:t>
      </w:r>
    </w:p>
    <w:p w14:paraId="0BD7A2CA" w14:textId="77777777" w:rsidR="00D06214" w:rsidRDefault="00D06214" w:rsidP="00900EBB">
      <w:pPr>
        <w:spacing w:line="276" w:lineRule="auto"/>
        <w:jc w:val="both"/>
        <w:rPr>
          <w:rFonts w:ascii="Times New Roman" w:hAnsi="Times New Roman" w:cs="Times New Roman"/>
        </w:rPr>
      </w:pPr>
    </w:p>
    <w:p w14:paraId="6A8CDE65"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H.R. : Nous sommes effectivement sur tout ce qui va être lié sur la pratique, j’y rajoute encore une fois les questions de gouvernance et managériales. </w:t>
      </w:r>
    </w:p>
    <w:p w14:paraId="393CBFAE" w14:textId="77777777" w:rsidR="00D06214" w:rsidRDefault="00D06214" w:rsidP="00900EBB">
      <w:pPr>
        <w:spacing w:line="276" w:lineRule="auto"/>
        <w:jc w:val="both"/>
        <w:rPr>
          <w:rFonts w:ascii="Times New Roman" w:hAnsi="Times New Roman" w:cs="Times New Roman"/>
        </w:rPr>
      </w:pPr>
    </w:p>
    <w:p w14:paraId="6A923AC5" w14:textId="77777777" w:rsidR="00D06214" w:rsidRPr="0029084A" w:rsidRDefault="00D06214" w:rsidP="00900EBB">
      <w:pPr>
        <w:spacing w:line="276" w:lineRule="auto"/>
        <w:jc w:val="both"/>
        <w:rPr>
          <w:rFonts w:ascii="Times New Roman" w:hAnsi="Times New Roman" w:cs="Times New Roman"/>
          <w:i/>
          <w:iCs/>
        </w:rPr>
      </w:pPr>
      <w:r w:rsidRPr="0029084A">
        <w:rPr>
          <w:rFonts w:ascii="Times New Roman" w:hAnsi="Times New Roman" w:cs="Times New Roman"/>
          <w:i/>
          <w:iCs/>
        </w:rPr>
        <w:t xml:space="preserve">L.B. : Comment selon vous est perçu un responsable RSO ou un responsable performance sociale ? </w:t>
      </w:r>
    </w:p>
    <w:p w14:paraId="06E57920" w14:textId="77777777" w:rsidR="00D06214" w:rsidRDefault="00D06214" w:rsidP="00900EBB">
      <w:pPr>
        <w:spacing w:line="276" w:lineRule="auto"/>
        <w:jc w:val="both"/>
        <w:rPr>
          <w:rFonts w:ascii="Times New Roman" w:hAnsi="Times New Roman" w:cs="Times New Roman"/>
        </w:rPr>
      </w:pPr>
    </w:p>
    <w:p w14:paraId="2C648722"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H.R. : Ce n’est pas la même chose à mon avis d’être directeur de la performance sociale et responsable RSO. Aujourd’hui je suis dans un domaine où il faut que j’explique, de la même manière que j’explique au territoire, on est sûr de la pédagogie. Mais cela n’impacte pas forcément les autres services du fait du décloisonnement etc. À partir du moment où nous sommes compris, il n’y a pas trop de soucis là-dessus, nous sommes sur des relations classiques. Pour moi le responsable RSO c’est autre chose, de fait dans son positionnement il y a une transversalité qui doit être plus complexe. Je dis à mon avis parce qu’encore une fois nous n’en avons pas. Pour moi le principal frein, je le redis, c’est sur la question du management. Le responsable RSO va aller s’intéresser à ce qu’il se passe concrètement. Il y a donc un travail à faire de déconstruction pour faire en sorte qu’il n’y est pas de frein et de chasse gardée sur ces questions-là, voilà ! Mais c’est une vision très personnelle, je ne sais pas ce qu’elle vaut, si elle est robuste ou pas, mais c’est presque mon sentiment. </w:t>
      </w:r>
    </w:p>
    <w:p w14:paraId="27A0FA45" w14:textId="77777777" w:rsidR="00D06214" w:rsidRDefault="00D06214" w:rsidP="00900EBB">
      <w:pPr>
        <w:spacing w:line="276" w:lineRule="auto"/>
        <w:jc w:val="both"/>
        <w:rPr>
          <w:rFonts w:ascii="Times New Roman" w:hAnsi="Times New Roman" w:cs="Times New Roman"/>
        </w:rPr>
      </w:pPr>
    </w:p>
    <w:p w14:paraId="65ADF784" w14:textId="77777777" w:rsidR="00D06214" w:rsidRPr="0051502A" w:rsidRDefault="00D06214" w:rsidP="00900EBB">
      <w:pPr>
        <w:spacing w:line="276" w:lineRule="auto"/>
        <w:jc w:val="both"/>
        <w:rPr>
          <w:rFonts w:ascii="Times New Roman" w:hAnsi="Times New Roman" w:cs="Times New Roman"/>
          <w:i/>
          <w:iCs/>
        </w:rPr>
      </w:pPr>
      <w:r w:rsidRPr="0051502A">
        <w:rPr>
          <w:rFonts w:ascii="Times New Roman" w:hAnsi="Times New Roman" w:cs="Times New Roman"/>
          <w:i/>
          <w:iCs/>
        </w:rPr>
        <w:t xml:space="preserve">L.B. : Est-ce qu’un responsable RSO est utile à l’heure actuelle dans les fédérations sportives, du fait de leur maturité sur ces questions ? </w:t>
      </w:r>
    </w:p>
    <w:p w14:paraId="5DFD639C" w14:textId="77777777" w:rsidR="00D06214" w:rsidRDefault="00D06214" w:rsidP="00900EBB">
      <w:pPr>
        <w:spacing w:line="276" w:lineRule="auto"/>
        <w:jc w:val="both"/>
        <w:rPr>
          <w:rFonts w:ascii="Times New Roman" w:hAnsi="Times New Roman" w:cs="Times New Roman"/>
          <w:b/>
          <w:bCs/>
        </w:rPr>
      </w:pPr>
    </w:p>
    <w:p w14:paraId="5CE33DA6" w14:textId="77777777" w:rsidR="00D06214" w:rsidRDefault="00D06214" w:rsidP="00900EBB">
      <w:pPr>
        <w:spacing w:line="276" w:lineRule="auto"/>
        <w:jc w:val="both"/>
        <w:rPr>
          <w:rFonts w:ascii="Times New Roman" w:hAnsi="Times New Roman" w:cs="Times New Roman"/>
        </w:rPr>
      </w:pPr>
      <w:r w:rsidRPr="0051502A">
        <w:rPr>
          <w:rFonts w:ascii="Times New Roman" w:hAnsi="Times New Roman" w:cs="Times New Roman"/>
        </w:rPr>
        <w:t xml:space="preserve">H.R. : Je pense que c’est très variable </w:t>
      </w:r>
      <w:r>
        <w:rPr>
          <w:rFonts w:ascii="Times New Roman" w:hAnsi="Times New Roman" w:cs="Times New Roman"/>
        </w:rPr>
        <w:t xml:space="preserve">en fonction des organisations. Cela va dépendre de la volonté politique. Je pense qu’il y a un certain nombre de dirigeants nationaux qui ont une forte volonté politique et une forte ambition sur ces questions-là. Quand c’est porter, affirmer politiquement il n’y a pas de raison que cela ne fonctionne pas et je pense que cela fonctionne plutôt bien. Après, quand on le fait pour répondre à des exigences institutionnelles, ou rentrer dans les cases institutionnelles sans être porté politiquement, c’est là où ça ne peut pas fonctionner. Pour moi c’est le portage politique qui est essentielle. Du coup c’est très différent en fonction des organisations aujourd’hui je pense. </w:t>
      </w:r>
    </w:p>
    <w:p w14:paraId="14C0EB50" w14:textId="77777777" w:rsidR="00D06214" w:rsidRDefault="00D06214" w:rsidP="00900EBB">
      <w:pPr>
        <w:spacing w:line="276" w:lineRule="auto"/>
        <w:jc w:val="both"/>
        <w:rPr>
          <w:rFonts w:ascii="Times New Roman" w:hAnsi="Times New Roman" w:cs="Times New Roman"/>
        </w:rPr>
      </w:pPr>
    </w:p>
    <w:p w14:paraId="48102604" w14:textId="77777777" w:rsidR="00D06214" w:rsidRPr="008A7333" w:rsidRDefault="00D06214" w:rsidP="00900EBB">
      <w:pPr>
        <w:spacing w:line="276" w:lineRule="auto"/>
        <w:jc w:val="both"/>
        <w:rPr>
          <w:rFonts w:ascii="Times New Roman" w:hAnsi="Times New Roman" w:cs="Times New Roman"/>
          <w:i/>
          <w:iCs/>
        </w:rPr>
      </w:pPr>
      <w:r w:rsidRPr="008A7333">
        <w:rPr>
          <w:rFonts w:ascii="Times New Roman" w:hAnsi="Times New Roman" w:cs="Times New Roman"/>
          <w:i/>
          <w:iCs/>
        </w:rPr>
        <w:t xml:space="preserve">L.B. : C’est vrai qu’aujourd’hui il y a un consensus sur ces questions-là dans le déclaratif et pourtant dans les faits cela n’avance pas, ou peu. </w:t>
      </w:r>
    </w:p>
    <w:p w14:paraId="2E8F4C02" w14:textId="77777777" w:rsidR="00D06214" w:rsidRDefault="00D06214" w:rsidP="00900EBB">
      <w:pPr>
        <w:spacing w:line="276" w:lineRule="auto"/>
        <w:jc w:val="both"/>
        <w:rPr>
          <w:rFonts w:ascii="Times New Roman" w:hAnsi="Times New Roman" w:cs="Times New Roman"/>
        </w:rPr>
      </w:pPr>
    </w:p>
    <w:p w14:paraId="4A63B96D"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H.R. : Ça avance mais je ne suis pas sûr que cela avance sur les bons réseaux. Quand le CNO par exemple fait tout un travail de grande qualité sur ces questions-là, j’aurais tendance à dire que le premier réseau à mobiliser ce sont les présidents. Ok nous avons de très bons techniciens, qui ont la capacité de faire mais est-ce qu’on s’est assuré qu’il y avait une vraie ambition politique dans les fédérations, je ne suis pas convaincu. </w:t>
      </w:r>
    </w:p>
    <w:p w14:paraId="6ECD561F" w14:textId="77777777" w:rsidR="00D06214" w:rsidRDefault="00D06214" w:rsidP="00900EBB">
      <w:pPr>
        <w:spacing w:line="276" w:lineRule="auto"/>
        <w:jc w:val="both"/>
        <w:rPr>
          <w:rFonts w:ascii="Times New Roman" w:hAnsi="Times New Roman" w:cs="Times New Roman"/>
        </w:rPr>
      </w:pPr>
    </w:p>
    <w:p w14:paraId="566DE70F" w14:textId="77777777" w:rsidR="00D06214" w:rsidRPr="008A7333" w:rsidRDefault="00D06214" w:rsidP="00900EBB">
      <w:pPr>
        <w:spacing w:line="276" w:lineRule="auto"/>
        <w:jc w:val="both"/>
        <w:rPr>
          <w:rFonts w:ascii="Times New Roman" w:hAnsi="Times New Roman" w:cs="Times New Roman"/>
          <w:i/>
          <w:iCs/>
        </w:rPr>
      </w:pPr>
      <w:r w:rsidRPr="008A7333">
        <w:rPr>
          <w:rFonts w:ascii="Times New Roman" w:hAnsi="Times New Roman" w:cs="Times New Roman"/>
          <w:i/>
          <w:iCs/>
        </w:rPr>
        <w:t xml:space="preserve">L.B. : C’est certain, c’est toute la complexité de l’organisation fédérale, qui repose sur deux vitesses (les élus et les salariés). Cela complique les prises de décisions, j’ai le sentiment que c’est la même complexification sur tous les sujets. </w:t>
      </w:r>
    </w:p>
    <w:p w14:paraId="514617C5" w14:textId="77777777" w:rsidR="00D06214" w:rsidRDefault="00D06214" w:rsidP="00900EBB">
      <w:pPr>
        <w:spacing w:line="276" w:lineRule="auto"/>
        <w:jc w:val="both"/>
        <w:rPr>
          <w:rFonts w:ascii="Times New Roman" w:hAnsi="Times New Roman" w:cs="Times New Roman"/>
        </w:rPr>
      </w:pPr>
    </w:p>
    <w:p w14:paraId="090ABAEF"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H.R. : C’est global à toutes les questions mais là on touche à des changements profonds dans la vision et l’organisation que peut avoir une organisation et dans sa finalité également. À partir du moment où l’on touche à ces fondements-là, c’est de fait encore plus criant. Je pense qu’il faut encore plus prendre du temps et former les élus, à les faire monter en compétences sur ces questions. </w:t>
      </w:r>
    </w:p>
    <w:p w14:paraId="7BB2188B" w14:textId="77777777" w:rsidR="00D06214" w:rsidRDefault="00D06214" w:rsidP="00900EBB">
      <w:pPr>
        <w:spacing w:line="276" w:lineRule="auto"/>
        <w:jc w:val="both"/>
        <w:rPr>
          <w:rFonts w:ascii="Times New Roman" w:hAnsi="Times New Roman" w:cs="Times New Roman"/>
        </w:rPr>
      </w:pPr>
    </w:p>
    <w:p w14:paraId="7A6495C3" w14:textId="77777777" w:rsidR="00D06214" w:rsidRPr="008A7333" w:rsidRDefault="00D06214" w:rsidP="00900EBB">
      <w:pPr>
        <w:spacing w:line="276" w:lineRule="auto"/>
        <w:jc w:val="both"/>
        <w:rPr>
          <w:rFonts w:ascii="Times New Roman" w:hAnsi="Times New Roman" w:cs="Times New Roman"/>
          <w:i/>
          <w:iCs/>
        </w:rPr>
      </w:pPr>
      <w:r w:rsidRPr="008A7333">
        <w:rPr>
          <w:rFonts w:ascii="Times New Roman" w:hAnsi="Times New Roman" w:cs="Times New Roman"/>
          <w:i/>
          <w:iCs/>
        </w:rPr>
        <w:t>L.B. : Vous avez le sentiment que votre enjeu actuel est de communiquer avec les territoires…</w:t>
      </w:r>
    </w:p>
    <w:p w14:paraId="7FD2510C" w14:textId="77777777" w:rsidR="00D06214" w:rsidRDefault="00D06214" w:rsidP="00900EBB">
      <w:pPr>
        <w:spacing w:line="276" w:lineRule="auto"/>
        <w:jc w:val="both"/>
        <w:rPr>
          <w:rFonts w:ascii="Times New Roman" w:hAnsi="Times New Roman" w:cs="Times New Roman"/>
        </w:rPr>
      </w:pPr>
    </w:p>
    <w:p w14:paraId="427C3943"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H.R. : Oui c’est ça. </w:t>
      </w:r>
    </w:p>
    <w:p w14:paraId="32AD9B94" w14:textId="77777777" w:rsidR="00D06214" w:rsidRDefault="00D06214" w:rsidP="00900EBB">
      <w:pPr>
        <w:spacing w:line="276" w:lineRule="auto"/>
        <w:jc w:val="both"/>
        <w:rPr>
          <w:rFonts w:ascii="Times New Roman" w:hAnsi="Times New Roman" w:cs="Times New Roman"/>
        </w:rPr>
      </w:pPr>
    </w:p>
    <w:p w14:paraId="4936473E" w14:textId="77777777" w:rsidR="00D06214" w:rsidRPr="001F1B71" w:rsidRDefault="00D06214" w:rsidP="00900EBB">
      <w:pPr>
        <w:spacing w:line="276" w:lineRule="auto"/>
        <w:jc w:val="both"/>
        <w:rPr>
          <w:rFonts w:ascii="Times New Roman" w:hAnsi="Times New Roman" w:cs="Times New Roman"/>
          <w:i/>
          <w:iCs/>
        </w:rPr>
      </w:pPr>
      <w:r w:rsidRPr="001F1B71">
        <w:rPr>
          <w:rFonts w:ascii="Times New Roman" w:hAnsi="Times New Roman" w:cs="Times New Roman"/>
          <w:i/>
          <w:iCs/>
        </w:rPr>
        <w:t xml:space="preserve">L.B. : … Est-ce que la stratification du mouvement sportif en de nombreuses strates complexifie-t-elle la prise en compte de la RSO ? </w:t>
      </w:r>
    </w:p>
    <w:p w14:paraId="4258047E" w14:textId="77777777" w:rsidR="00D06214" w:rsidRDefault="00D06214" w:rsidP="00900EBB">
      <w:pPr>
        <w:spacing w:line="276" w:lineRule="auto"/>
        <w:jc w:val="both"/>
        <w:rPr>
          <w:rFonts w:ascii="Times New Roman" w:hAnsi="Times New Roman" w:cs="Times New Roman"/>
        </w:rPr>
      </w:pPr>
    </w:p>
    <w:p w14:paraId="45B12FFD"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H.R. : Non, je ne crois pas que cela complexifie. Je pense que c’est plutôt une opportunité de fonctionnement, pour autant qu’on organise les choses comme il faut. Je pense que ce serait un-leur de dire que la fédération a la capacité d’animer son réseau de club. Elle n’est pas staffée pour ça, pour moi c’est un échec de faire ça. Les ligues et les comités sont donc des très bonnes intermédiaires pour animer les territoires pour autant que les ligues et les comités soient organisés pour ça, pour autant qu’on ait les personnels qui soient formés pour ça, pour autant qu’on ait définie les métiers, pour autant qu’on soit organisée et staffée. Cela devient une problématique ces strates quand tout le monde fait tout et quand personne n’offre du service à personne. Je crois beaucoup à l’offre de service en cascade. Selon moi la fédération doit offrir du service aux ligues et comités et ses services doivent descendre aux clubs. Je pense que c’est une vraie opportunité, une force de déploiement, pour autant qu’on organise les choses de façon efficace. Mais cela renvoi à la professionnalisation des structures, au fait de monter en compétences, aux métiers, aux prérogatives des uns et des autres donc au statutaire, donc à la gouvernance. Le champ est large. </w:t>
      </w:r>
    </w:p>
    <w:p w14:paraId="398ACB10" w14:textId="77777777" w:rsidR="00D06214" w:rsidRDefault="00D06214" w:rsidP="00900EBB">
      <w:pPr>
        <w:spacing w:line="276" w:lineRule="auto"/>
        <w:jc w:val="both"/>
        <w:rPr>
          <w:rFonts w:ascii="Times New Roman" w:hAnsi="Times New Roman" w:cs="Times New Roman"/>
        </w:rPr>
      </w:pPr>
    </w:p>
    <w:p w14:paraId="1C9CE999" w14:textId="77777777" w:rsidR="00D06214" w:rsidRPr="001F1B71" w:rsidRDefault="00D06214" w:rsidP="00900EBB">
      <w:pPr>
        <w:spacing w:line="276" w:lineRule="auto"/>
        <w:jc w:val="both"/>
        <w:rPr>
          <w:rFonts w:ascii="Times New Roman" w:hAnsi="Times New Roman" w:cs="Times New Roman"/>
          <w:i/>
          <w:iCs/>
        </w:rPr>
      </w:pPr>
      <w:r w:rsidRPr="001F1B71">
        <w:rPr>
          <w:rFonts w:ascii="Times New Roman" w:hAnsi="Times New Roman" w:cs="Times New Roman"/>
          <w:i/>
          <w:iCs/>
        </w:rPr>
        <w:t xml:space="preserve">L.B. : C’est donc une question systématique. Si on ne change pas le système on aura du mal à faire évoluer les choses. </w:t>
      </w:r>
    </w:p>
    <w:p w14:paraId="4ABA62AE" w14:textId="77777777" w:rsidR="00D06214" w:rsidRDefault="00D06214" w:rsidP="00900EBB">
      <w:pPr>
        <w:spacing w:line="276" w:lineRule="auto"/>
        <w:jc w:val="both"/>
        <w:rPr>
          <w:rFonts w:ascii="Times New Roman" w:hAnsi="Times New Roman" w:cs="Times New Roman"/>
        </w:rPr>
      </w:pPr>
    </w:p>
    <w:p w14:paraId="6B688DB7"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H.R. : Je ne sais pas si c’est changer mais en tout cas de l’optimiser. </w:t>
      </w:r>
    </w:p>
    <w:p w14:paraId="2511A3E3" w14:textId="77777777" w:rsidR="00D06214" w:rsidRDefault="00D06214" w:rsidP="00900EBB">
      <w:pPr>
        <w:spacing w:line="276" w:lineRule="auto"/>
        <w:jc w:val="both"/>
        <w:rPr>
          <w:rFonts w:ascii="Times New Roman" w:hAnsi="Times New Roman" w:cs="Times New Roman"/>
        </w:rPr>
      </w:pPr>
    </w:p>
    <w:p w14:paraId="30C8FF6D" w14:textId="77777777" w:rsidR="00D06214" w:rsidRPr="0075158A" w:rsidRDefault="00D06214" w:rsidP="00900EBB">
      <w:pPr>
        <w:spacing w:line="276" w:lineRule="auto"/>
        <w:jc w:val="both"/>
        <w:rPr>
          <w:rFonts w:ascii="Times New Roman" w:hAnsi="Times New Roman" w:cs="Times New Roman"/>
          <w:i/>
          <w:iCs/>
        </w:rPr>
      </w:pPr>
      <w:r w:rsidRPr="0075158A">
        <w:rPr>
          <w:rFonts w:ascii="Times New Roman" w:hAnsi="Times New Roman" w:cs="Times New Roman"/>
          <w:i/>
          <w:iCs/>
        </w:rPr>
        <w:t xml:space="preserve">L.B. : Au niveau de l’international et de l’européen, est-ce qu’il y a des freins ? </w:t>
      </w:r>
    </w:p>
    <w:p w14:paraId="29FBC8C6" w14:textId="77777777" w:rsidR="00D06214" w:rsidRDefault="00D06214" w:rsidP="00900EBB">
      <w:pPr>
        <w:spacing w:line="276" w:lineRule="auto"/>
        <w:jc w:val="both"/>
        <w:rPr>
          <w:rFonts w:ascii="Times New Roman" w:hAnsi="Times New Roman" w:cs="Times New Roman"/>
        </w:rPr>
      </w:pPr>
    </w:p>
    <w:p w14:paraId="3B52150B"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H.R. : Oui, là aussi cela va dépendre des fédérations. Il y a des fédérations ou l’international est inexistant donc ce n’est pas un frein et puis il y a des fédérations ou l’international est prédominant. Là effectivement cela peut être un frein. Prenons la question de l’empreinte carbone, prenons la question de l’organisation des compétitions et des déplacements des athlètes au regard de l’empreinte carbone. Je pense que nous sommes sur des questions un peu complexe au regard des enjeux de performance à l’international. Mais en tout cas l’évolution des fonctionnements et de l’environnement fait que de toute façon ces questions-là seront obligées de se poser. La question sur le développement durable et du réchauffement climatique impacte fortement la pratique sportive. Aujourd’hui elle est totalement niée à l’international mais c’est quelque chose dont de toute façon on ne pourra pas faire sans. Donc bon an mal an de toute façon on sera obligés d’aller sur ces questions-là. On peut être sur les mêmes logiques mais aujourd’hui je suis assez d’accord pour dire que le poids des fédérations internationales, plutôt centrée sur la haute performance je pense que c’est le cadet de leurs soucis. Cependant en Europe il y a une vraie volonté politique et il y a des choses qui s’ouvrent aujourd’hui. Du coup cela a un impact. </w:t>
      </w:r>
    </w:p>
    <w:p w14:paraId="56FE1AEA" w14:textId="77777777" w:rsidR="00D06214" w:rsidRDefault="00D06214" w:rsidP="00900EBB">
      <w:pPr>
        <w:spacing w:line="276" w:lineRule="auto"/>
        <w:jc w:val="both"/>
        <w:rPr>
          <w:rFonts w:ascii="Times New Roman" w:hAnsi="Times New Roman" w:cs="Times New Roman"/>
        </w:rPr>
      </w:pPr>
    </w:p>
    <w:p w14:paraId="6D5B6DA1" w14:textId="77777777" w:rsidR="00D06214" w:rsidRPr="00AA04F3" w:rsidRDefault="00D06214" w:rsidP="00900EBB">
      <w:pPr>
        <w:spacing w:line="276" w:lineRule="auto"/>
        <w:jc w:val="both"/>
        <w:rPr>
          <w:rFonts w:ascii="Times New Roman" w:hAnsi="Times New Roman" w:cs="Times New Roman"/>
          <w:i/>
          <w:iCs/>
        </w:rPr>
      </w:pPr>
      <w:r w:rsidRPr="00AA04F3">
        <w:rPr>
          <w:rFonts w:ascii="Times New Roman" w:hAnsi="Times New Roman" w:cs="Times New Roman"/>
          <w:i/>
          <w:iCs/>
        </w:rPr>
        <w:t>L.B. : Vont-elles réagir au pied du mur ?</w:t>
      </w:r>
    </w:p>
    <w:p w14:paraId="6789A588" w14:textId="77777777" w:rsidR="00D06214" w:rsidRDefault="00D06214" w:rsidP="00900EBB">
      <w:pPr>
        <w:spacing w:line="276" w:lineRule="auto"/>
        <w:jc w:val="both"/>
        <w:rPr>
          <w:rFonts w:ascii="Times New Roman" w:hAnsi="Times New Roman" w:cs="Times New Roman"/>
        </w:rPr>
      </w:pPr>
    </w:p>
    <w:p w14:paraId="26A04FEA"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lastRenderedPageBreak/>
        <w:t xml:space="preserve">H.R. : Je pense, je ne suis pas divin, mais je ne pense pas. Dans tous les cas aujourd’hui les fédérations internationales dépendent de la Lex Sportiva, c’est du droit privé, d’où la différence avec l’Europe. Ce n’est pas la même d’avoir une économie de fonctionnement au niveau mondial, donc la prise de conscience n’est pas la même. </w:t>
      </w:r>
    </w:p>
    <w:p w14:paraId="6F2680FF" w14:textId="77777777" w:rsidR="00D06214" w:rsidRDefault="00D06214" w:rsidP="00900EBB">
      <w:pPr>
        <w:spacing w:line="276" w:lineRule="auto"/>
        <w:jc w:val="both"/>
        <w:rPr>
          <w:rFonts w:ascii="Times New Roman" w:hAnsi="Times New Roman" w:cs="Times New Roman"/>
        </w:rPr>
      </w:pPr>
    </w:p>
    <w:p w14:paraId="332FB14C" w14:textId="77777777" w:rsidR="00D06214" w:rsidRPr="00AA04F3" w:rsidRDefault="00D06214" w:rsidP="00900EBB">
      <w:pPr>
        <w:spacing w:line="276" w:lineRule="auto"/>
        <w:jc w:val="both"/>
        <w:rPr>
          <w:rFonts w:ascii="Times New Roman" w:hAnsi="Times New Roman" w:cs="Times New Roman"/>
          <w:i/>
          <w:iCs/>
        </w:rPr>
      </w:pPr>
      <w:r w:rsidRPr="00AA04F3">
        <w:rPr>
          <w:rFonts w:ascii="Times New Roman" w:hAnsi="Times New Roman" w:cs="Times New Roman"/>
          <w:i/>
          <w:iCs/>
        </w:rPr>
        <w:t xml:space="preserve">L.B. : C’est de fait plutôt une question générale, très large mais comment vous percevez la prise en compte de tous ses sujets de responsabilité sociétale au sein des organisations sportives à l’heure actuellement ? </w:t>
      </w:r>
    </w:p>
    <w:p w14:paraId="47B1716C" w14:textId="77777777" w:rsidR="00D06214" w:rsidRDefault="00D06214" w:rsidP="00900EBB">
      <w:pPr>
        <w:spacing w:line="276" w:lineRule="auto"/>
        <w:jc w:val="both"/>
        <w:rPr>
          <w:rFonts w:ascii="Times New Roman" w:hAnsi="Times New Roman" w:cs="Times New Roman"/>
        </w:rPr>
      </w:pPr>
    </w:p>
    <w:p w14:paraId="7D591AA4"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H.R. : Vaste question. D’abord je pense qu’il y a quand même un mouvement qui est en train de s’opérer, mine de rien. Je vais faire ma minute prétentieuse, en tout cas pour la fédération. La fédération française de badminton a été la 1</w:t>
      </w:r>
      <w:r w:rsidRPr="00AA04F3">
        <w:rPr>
          <w:rFonts w:ascii="Times New Roman" w:hAnsi="Times New Roman" w:cs="Times New Roman"/>
          <w:vertAlign w:val="superscript"/>
        </w:rPr>
        <w:t>ère</w:t>
      </w:r>
      <w:r>
        <w:rPr>
          <w:rFonts w:ascii="Times New Roman" w:hAnsi="Times New Roman" w:cs="Times New Roman"/>
        </w:rPr>
        <w:t xml:space="preserve"> à lancé un vaste projet de performance sociale et d’aller travailler avec le ministère sur ces questions-là et de demander un poste de cadre d’état sur ces questions-là. Cette ambition-là politique elle a été portée par le badminton. Je m’aperçois que depuis quelques semaines on se met à avoir des postes similaires. Il y a quand même quelque chose qui est en train de se créer qui est quand même intéressant. Elle a évoqué pendant 15mn l’impact social du sport. Il y a des choses qui sont en train de se jouer, sur la question de l’inclusion notamment. Après, est-ce que ce sont des discussions de cabinets ministériels et de salon ou est-ce qu’on est en phase avec la réalité du terrain, du petit club local. On a un peu de tout, on a des clubs traditionnels et d’autres ouverts sur leur environnement et qui travaille dans ce sens-là. Je suis plus mitigé sur un engagement à la base, en tout cas commun, mais dans le discours il y a une vraie volonté de s’engager institutionnellement. </w:t>
      </w:r>
    </w:p>
    <w:p w14:paraId="5E6000AF" w14:textId="77777777" w:rsidR="00D06214" w:rsidRDefault="00D06214" w:rsidP="00900EBB">
      <w:pPr>
        <w:spacing w:line="276" w:lineRule="auto"/>
        <w:jc w:val="both"/>
        <w:rPr>
          <w:rFonts w:ascii="Times New Roman" w:hAnsi="Times New Roman" w:cs="Times New Roman"/>
        </w:rPr>
      </w:pPr>
    </w:p>
    <w:p w14:paraId="24072433" w14:textId="77777777" w:rsidR="00D06214" w:rsidRPr="00210B41" w:rsidRDefault="00D06214" w:rsidP="00900EBB">
      <w:pPr>
        <w:spacing w:line="276" w:lineRule="auto"/>
        <w:jc w:val="both"/>
        <w:rPr>
          <w:rFonts w:ascii="Times New Roman" w:hAnsi="Times New Roman" w:cs="Times New Roman"/>
          <w:i/>
          <w:iCs/>
        </w:rPr>
      </w:pPr>
      <w:r w:rsidRPr="00210B41">
        <w:rPr>
          <w:rFonts w:ascii="Times New Roman" w:hAnsi="Times New Roman" w:cs="Times New Roman"/>
          <w:i/>
          <w:iCs/>
        </w:rPr>
        <w:t xml:space="preserve">L.B. : Je n’ai pas vu ce discours… </w:t>
      </w:r>
    </w:p>
    <w:p w14:paraId="41047E36" w14:textId="77777777" w:rsidR="00D06214" w:rsidRDefault="00D06214" w:rsidP="00900EBB">
      <w:pPr>
        <w:spacing w:line="276" w:lineRule="auto"/>
        <w:jc w:val="both"/>
        <w:rPr>
          <w:rFonts w:ascii="Times New Roman" w:hAnsi="Times New Roman" w:cs="Times New Roman"/>
        </w:rPr>
      </w:pPr>
    </w:p>
    <w:p w14:paraId="646AB49B"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H.R. : C’est un discours très fort, cela peut vous intéresser. </w:t>
      </w:r>
    </w:p>
    <w:p w14:paraId="6C9F9A16" w14:textId="77777777" w:rsidR="00D06214" w:rsidRDefault="00D06214" w:rsidP="00900EBB">
      <w:pPr>
        <w:spacing w:line="276" w:lineRule="auto"/>
        <w:jc w:val="both"/>
        <w:rPr>
          <w:rFonts w:ascii="Times New Roman" w:hAnsi="Times New Roman" w:cs="Times New Roman"/>
        </w:rPr>
      </w:pPr>
    </w:p>
    <w:p w14:paraId="41E740E4" w14:textId="77777777" w:rsidR="00D06214" w:rsidRPr="00210B41" w:rsidRDefault="00D06214" w:rsidP="00900EBB">
      <w:pPr>
        <w:spacing w:line="276" w:lineRule="auto"/>
        <w:jc w:val="both"/>
        <w:rPr>
          <w:rFonts w:ascii="Times New Roman" w:hAnsi="Times New Roman" w:cs="Times New Roman"/>
          <w:i/>
          <w:iCs/>
        </w:rPr>
      </w:pPr>
      <w:r w:rsidRPr="00210B41">
        <w:rPr>
          <w:rFonts w:ascii="Times New Roman" w:hAnsi="Times New Roman" w:cs="Times New Roman"/>
          <w:i/>
          <w:iCs/>
        </w:rPr>
        <w:t xml:space="preserve">L.B. : Ce sont des vraies questions. Est-ce que le national parle vraiment au club ou est-ce qu’ils n’ont pas du tout ce sentiment identitaire… Je pense que là aussi cela dépend beaucoup des fédérations. </w:t>
      </w:r>
    </w:p>
    <w:p w14:paraId="5FB15141" w14:textId="77777777" w:rsidR="00D06214" w:rsidRDefault="00D06214" w:rsidP="00900EBB">
      <w:pPr>
        <w:spacing w:line="276" w:lineRule="auto"/>
        <w:jc w:val="both"/>
        <w:rPr>
          <w:rFonts w:ascii="Times New Roman" w:hAnsi="Times New Roman" w:cs="Times New Roman"/>
        </w:rPr>
      </w:pPr>
    </w:p>
    <w:p w14:paraId="30871011"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H.R. : Je pense qu’il y a deux choses dans ce que vous dites. Il y a la question du sentiment de l’identité, est-ce qu’aujourd’hui un club se sent membre d’une fédération ? C’est une vraie question. On le vit dans les fédérations olympiques ou il y a une unité par la compétition. J’ai vécu cette question de façon extrêmement criante à la FFEPGV parce-que les 7000 clubs affiliés ne savaient pas du tout qu’ils l’étaient. Il n’y a pas d’identité, pas de communauté que l’on peut avoir, lié à la compétition. Ça c’est une vraie question : peut-on créer, fédérer, une identité par la performance sociale ? C’est une belle </w:t>
      </w:r>
      <w:proofErr w:type="spellStart"/>
      <w:r>
        <w:rPr>
          <w:rFonts w:ascii="Times New Roman" w:hAnsi="Times New Roman" w:cs="Times New Roman"/>
        </w:rPr>
        <w:t>quesiton</w:t>
      </w:r>
      <w:proofErr w:type="spellEnd"/>
      <w:r>
        <w:rPr>
          <w:rFonts w:ascii="Times New Roman" w:hAnsi="Times New Roman" w:cs="Times New Roman"/>
        </w:rPr>
        <w:t xml:space="preserve">, cela m’intéresse beaucoup ! La deuxième chose que l’on peut dire, c’est la question de la </w:t>
      </w:r>
      <w:proofErr w:type="spellStart"/>
      <w:r>
        <w:rPr>
          <w:rFonts w:ascii="Times New Roman" w:hAnsi="Times New Roman" w:cs="Times New Roman"/>
        </w:rPr>
        <w:t>mnière</w:t>
      </w:r>
      <w:proofErr w:type="spellEnd"/>
      <w:r>
        <w:rPr>
          <w:rFonts w:ascii="Times New Roman" w:hAnsi="Times New Roman" w:cs="Times New Roman"/>
        </w:rPr>
        <w:t xml:space="preserve"> dont on mène les relations. Il y a une culture extrêmement descendante, la fédération finance et justifie la licence par les subventions. La question de la réduction des écarts passe par un changement et par une vision remontante, c’est-à-dire que pour moi aujourd’hui la fédération elle doit se nourrir des territoires, elle doit construire sa politique au regard de ce qu’il se passe dans les territoires. L’écart nait aussi de ça. Je vous livre mes états d’âmes, il n’y a rien de scientifique derrière tout ça. </w:t>
      </w:r>
    </w:p>
    <w:p w14:paraId="488033C4" w14:textId="77777777" w:rsidR="00D06214" w:rsidRDefault="00D06214" w:rsidP="00900EBB">
      <w:pPr>
        <w:spacing w:line="276" w:lineRule="auto"/>
        <w:jc w:val="both"/>
        <w:rPr>
          <w:rFonts w:ascii="Times New Roman" w:hAnsi="Times New Roman" w:cs="Times New Roman"/>
        </w:rPr>
      </w:pPr>
    </w:p>
    <w:p w14:paraId="794ECD00" w14:textId="77777777" w:rsidR="00D06214" w:rsidRPr="00604267" w:rsidRDefault="00D06214" w:rsidP="00900EBB">
      <w:pPr>
        <w:spacing w:line="276" w:lineRule="auto"/>
        <w:jc w:val="both"/>
        <w:rPr>
          <w:rFonts w:ascii="Times New Roman" w:hAnsi="Times New Roman" w:cs="Times New Roman"/>
          <w:i/>
          <w:iCs/>
        </w:rPr>
      </w:pPr>
      <w:r w:rsidRPr="00604267">
        <w:rPr>
          <w:rFonts w:ascii="Times New Roman" w:hAnsi="Times New Roman" w:cs="Times New Roman"/>
          <w:i/>
          <w:iCs/>
        </w:rPr>
        <w:t xml:space="preserve">L.B. : Souhaitez-vous rajouter quelque chose dont on n’a pas parlé ? </w:t>
      </w:r>
    </w:p>
    <w:p w14:paraId="5F1B814B" w14:textId="77777777" w:rsidR="00D06214" w:rsidRDefault="00D06214" w:rsidP="00900EBB">
      <w:pPr>
        <w:spacing w:line="276" w:lineRule="auto"/>
        <w:jc w:val="both"/>
        <w:rPr>
          <w:rFonts w:ascii="Times New Roman" w:hAnsi="Times New Roman" w:cs="Times New Roman"/>
        </w:rPr>
      </w:pPr>
    </w:p>
    <w:p w14:paraId="3D3C03AC"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H.R. : Oui (rires). Pour moi il ne peut pas y avoir de performance sociale s’il n’y a pas d’évaluation. Pour moi il y a un grand chantier à ouvrir sur la performance sociale, l’impact social. On en parle depuis 10 ans mais personne ne sait la faire. Cela commence à bouger un peu, il y a des expertises qui se rassemblent et travaillent sur ces questions-là, il y a un grand chantier sur les mesures de l’impact social à mener. Dans chacun des fédérations il faut mesurer ce que l’on fait, sur l’environnement des bénéficiaires. Quel est l’impact sur l’environnement des bénéficiaires. C’est une vraie question, aujourd’hui on ne le mesure pas vraiment. Il y a un grand mouvement transversal sur cette question : comment on mesure l’impact social ? Comment on se rassemble ? Comment on le monétise ? Sur le domaine de la santé, c’est là où nous avons le plus avancé. On devrait être capable de dire que le sport aujourd’hui sur les questions de l’éducation cela permet de créer telle ou telle richesse. </w:t>
      </w:r>
    </w:p>
    <w:p w14:paraId="4265A6C4" w14:textId="77777777" w:rsidR="00D06214" w:rsidRDefault="00D06214" w:rsidP="00900EBB">
      <w:pPr>
        <w:spacing w:line="276" w:lineRule="auto"/>
        <w:jc w:val="both"/>
        <w:rPr>
          <w:rFonts w:ascii="Times New Roman" w:hAnsi="Times New Roman" w:cs="Times New Roman"/>
        </w:rPr>
      </w:pPr>
    </w:p>
    <w:p w14:paraId="50BB7968" w14:textId="77777777" w:rsidR="00D06214" w:rsidRPr="007B696B" w:rsidRDefault="00D06214" w:rsidP="00900EBB">
      <w:pPr>
        <w:spacing w:line="276" w:lineRule="auto"/>
        <w:jc w:val="both"/>
        <w:rPr>
          <w:rFonts w:ascii="Times New Roman" w:hAnsi="Times New Roman" w:cs="Times New Roman"/>
          <w:i/>
          <w:iCs/>
        </w:rPr>
      </w:pPr>
      <w:r w:rsidRPr="007B696B">
        <w:rPr>
          <w:rFonts w:ascii="Times New Roman" w:hAnsi="Times New Roman" w:cs="Times New Roman"/>
          <w:i/>
          <w:iCs/>
        </w:rPr>
        <w:t xml:space="preserve">L.B. : Pourquoi a-t-on mieux réussi à calculer au niveau de la santé ? Est-ce que les données sont plus tangibles ? </w:t>
      </w:r>
    </w:p>
    <w:p w14:paraId="432D5A35" w14:textId="77777777" w:rsidR="00D06214" w:rsidRDefault="00D06214" w:rsidP="00900EBB">
      <w:pPr>
        <w:spacing w:line="276" w:lineRule="auto"/>
        <w:jc w:val="both"/>
        <w:rPr>
          <w:rFonts w:ascii="Times New Roman" w:hAnsi="Times New Roman" w:cs="Times New Roman"/>
        </w:rPr>
      </w:pPr>
    </w:p>
    <w:p w14:paraId="3DEA6B69"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H.R. : Je pense qu’il y a des domaines ou c’est plus simple, plus construit. Il y a des organisations porteuses aussi, l’OMS est robuste. L’éducation c’est une matière molle finalement, comment la mesure-t-on ? Dès que nous sommes de l’ordre de la sociologie, cela devient plus complexe. De mesurer l’impact, c’est quelque chose qui est beaucoup plus mou. C’est plus simple sur des problématiques d’assurance maladie ou quelque chose comme cela. Je pense qu’il y a des organisations qui ont du pouvoir, qui ont mis des moyens là-dessus, pas forcément sur d’autres. Sur la question du bien-être en entreprise, il y a des moyens qui ont été mis là-dessus. Il faut travailler selon moi avec le milieu universitaire. Cela commence à arriver. </w:t>
      </w:r>
    </w:p>
    <w:p w14:paraId="652771E9" w14:textId="77777777" w:rsidR="00D06214" w:rsidRDefault="00D06214" w:rsidP="00900EBB">
      <w:pPr>
        <w:spacing w:line="276" w:lineRule="auto"/>
        <w:jc w:val="both"/>
        <w:rPr>
          <w:rFonts w:ascii="Times New Roman" w:hAnsi="Times New Roman" w:cs="Times New Roman"/>
        </w:rPr>
      </w:pPr>
    </w:p>
    <w:p w14:paraId="3549DE86" w14:textId="77777777" w:rsidR="00D06214" w:rsidRPr="007B696B" w:rsidRDefault="00D06214" w:rsidP="00900EBB">
      <w:pPr>
        <w:spacing w:line="276" w:lineRule="auto"/>
        <w:jc w:val="both"/>
        <w:rPr>
          <w:rFonts w:ascii="Times New Roman" w:hAnsi="Times New Roman" w:cs="Times New Roman"/>
          <w:i/>
          <w:iCs/>
        </w:rPr>
      </w:pPr>
      <w:r w:rsidRPr="007B696B">
        <w:rPr>
          <w:rFonts w:ascii="Times New Roman" w:hAnsi="Times New Roman" w:cs="Times New Roman"/>
          <w:i/>
          <w:iCs/>
        </w:rPr>
        <w:t xml:space="preserve">L.B. : Cela prend plus de temps car on voit moins le retour sur investissement ? </w:t>
      </w:r>
    </w:p>
    <w:p w14:paraId="6DEA7D37" w14:textId="77777777" w:rsidR="00D06214" w:rsidRDefault="00D06214" w:rsidP="00900EBB">
      <w:pPr>
        <w:spacing w:line="276" w:lineRule="auto"/>
        <w:jc w:val="both"/>
        <w:rPr>
          <w:rFonts w:ascii="Times New Roman" w:hAnsi="Times New Roman" w:cs="Times New Roman"/>
        </w:rPr>
      </w:pPr>
    </w:p>
    <w:p w14:paraId="57D28C35"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H.R. : Exactement. L’enjeu est à la fois de développer cette expertise mais également de la partager. Si la FFBAD à les capacités de produire une étude là-dessus, c’est bien, mais c’est largement insuffisant. Tant que nous n’avons pas d’études sérieuses, porté par le mouvement sportif en général, on n’avancera pas. </w:t>
      </w:r>
    </w:p>
    <w:p w14:paraId="4359B661" w14:textId="77777777" w:rsidR="00D06214" w:rsidRDefault="00D06214" w:rsidP="00900EBB">
      <w:pPr>
        <w:spacing w:line="276" w:lineRule="auto"/>
        <w:jc w:val="both"/>
        <w:rPr>
          <w:rFonts w:ascii="Times New Roman" w:hAnsi="Times New Roman" w:cs="Times New Roman"/>
        </w:rPr>
      </w:pPr>
    </w:p>
    <w:p w14:paraId="63B67B02" w14:textId="77777777" w:rsidR="00D06214" w:rsidRPr="000A0741" w:rsidRDefault="00D06214" w:rsidP="00900EBB">
      <w:pPr>
        <w:spacing w:line="276" w:lineRule="auto"/>
        <w:jc w:val="both"/>
        <w:rPr>
          <w:rFonts w:ascii="Times New Roman" w:hAnsi="Times New Roman" w:cs="Times New Roman"/>
          <w:i/>
          <w:iCs/>
        </w:rPr>
      </w:pPr>
      <w:r w:rsidRPr="000A0741">
        <w:rPr>
          <w:rFonts w:ascii="Times New Roman" w:hAnsi="Times New Roman" w:cs="Times New Roman"/>
          <w:i/>
          <w:iCs/>
        </w:rPr>
        <w:t xml:space="preserve">L.B. : C’est un bel hommage à l’importance de la recherche et de la culture scientifique. </w:t>
      </w:r>
    </w:p>
    <w:p w14:paraId="6A99D869" w14:textId="77777777" w:rsidR="00D06214" w:rsidRDefault="00D06214" w:rsidP="00900EBB">
      <w:pPr>
        <w:spacing w:line="276" w:lineRule="auto"/>
        <w:jc w:val="both"/>
        <w:rPr>
          <w:rFonts w:ascii="Times New Roman" w:hAnsi="Times New Roman" w:cs="Times New Roman"/>
        </w:rPr>
      </w:pPr>
    </w:p>
    <w:p w14:paraId="2B10286F" w14:textId="77777777" w:rsidR="00D06214" w:rsidRDefault="00D06214" w:rsidP="00900EBB">
      <w:pPr>
        <w:spacing w:line="276" w:lineRule="auto"/>
        <w:jc w:val="both"/>
        <w:rPr>
          <w:rFonts w:ascii="Times New Roman" w:hAnsi="Times New Roman" w:cs="Times New Roman"/>
        </w:rPr>
      </w:pPr>
      <w:r>
        <w:rPr>
          <w:rFonts w:ascii="Times New Roman" w:hAnsi="Times New Roman" w:cs="Times New Roman"/>
        </w:rPr>
        <w:t xml:space="preserve">H.R. : On commence à se rendre compte dans le milieu sportif que c’est important, les liens avec la recherche. Culturellement, on ne sait pas bien faire, on s’est même un peu opposé. On commence à se dire qu’il faut travailler ensemble et que c’est indispensable. Je suis d’un naturel optimiste. </w:t>
      </w:r>
    </w:p>
    <w:p w14:paraId="25EC0092" w14:textId="77777777" w:rsidR="00D06214" w:rsidRDefault="00D06214" w:rsidP="00900EBB">
      <w:pPr>
        <w:spacing w:line="276" w:lineRule="auto"/>
        <w:jc w:val="both"/>
        <w:rPr>
          <w:rFonts w:ascii="Times New Roman" w:hAnsi="Times New Roman" w:cs="Times New Roman"/>
          <w:b/>
          <w:bCs/>
        </w:rPr>
      </w:pPr>
    </w:p>
    <w:p w14:paraId="69DE9723" w14:textId="77777777" w:rsidR="00D06214" w:rsidRDefault="00D06214" w:rsidP="00900EBB">
      <w:pPr>
        <w:spacing w:line="276" w:lineRule="auto"/>
        <w:jc w:val="both"/>
        <w:rPr>
          <w:rFonts w:ascii="Times New Roman" w:hAnsi="Times New Roman" w:cs="Times New Roman"/>
          <w:i/>
          <w:iCs/>
        </w:rPr>
      </w:pPr>
      <w:r w:rsidRPr="000A0741">
        <w:rPr>
          <w:rFonts w:ascii="Times New Roman" w:hAnsi="Times New Roman" w:cs="Times New Roman"/>
          <w:i/>
          <w:iCs/>
        </w:rPr>
        <w:t>L.B. : Merci beaucoup pour votre temps </w:t>
      </w:r>
      <w:r>
        <w:rPr>
          <w:rFonts w:ascii="Times New Roman" w:hAnsi="Times New Roman" w:cs="Times New Roman"/>
          <w:i/>
          <w:iCs/>
        </w:rPr>
        <w:t xml:space="preserve">et vos analyses ! </w:t>
      </w:r>
    </w:p>
    <w:p w14:paraId="1B58F91A" w14:textId="77777777" w:rsidR="00D06214" w:rsidRDefault="00D06214" w:rsidP="00900EBB">
      <w:pPr>
        <w:spacing w:line="276" w:lineRule="auto"/>
        <w:jc w:val="both"/>
        <w:rPr>
          <w:rFonts w:ascii="Times New Roman" w:hAnsi="Times New Roman" w:cs="Times New Roman"/>
          <w:i/>
          <w:iCs/>
        </w:rPr>
      </w:pPr>
    </w:p>
    <w:p w14:paraId="3F5916B0" w14:textId="77777777" w:rsidR="00D06214" w:rsidRPr="000A0741" w:rsidRDefault="00D06214" w:rsidP="00900EBB">
      <w:pPr>
        <w:spacing w:line="276" w:lineRule="auto"/>
        <w:jc w:val="both"/>
        <w:rPr>
          <w:rFonts w:ascii="Times New Roman" w:hAnsi="Times New Roman" w:cs="Times New Roman"/>
        </w:rPr>
      </w:pPr>
      <w:r w:rsidRPr="000A0741">
        <w:rPr>
          <w:rFonts w:ascii="Times New Roman" w:hAnsi="Times New Roman" w:cs="Times New Roman"/>
        </w:rPr>
        <w:t xml:space="preserve">H.R. : Pas de soucis, j’essaie au maximum de prendre du temps sur ces questions. Je suis très intéressé par votre mémoire. </w:t>
      </w:r>
    </w:p>
    <w:p w14:paraId="57C83946" w14:textId="77777777" w:rsidR="00D06214" w:rsidRDefault="00D06214" w:rsidP="00900EBB">
      <w:pPr>
        <w:spacing w:line="276" w:lineRule="auto"/>
        <w:jc w:val="both"/>
        <w:rPr>
          <w:rFonts w:ascii="Times New Roman" w:hAnsi="Times New Roman" w:cs="Times New Roman"/>
          <w:i/>
          <w:iCs/>
        </w:rPr>
      </w:pPr>
    </w:p>
    <w:p w14:paraId="374A1C61" w14:textId="77777777" w:rsidR="00D06214" w:rsidRPr="000A0741" w:rsidRDefault="00D06214" w:rsidP="00900EBB">
      <w:pPr>
        <w:spacing w:line="276" w:lineRule="auto"/>
        <w:jc w:val="both"/>
        <w:rPr>
          <w:rFonts w:ascii="Times New Roman" w:hAnsi="Times New Roman" w:cs="Times New Roman"/>
          <w:i/>
          <w:iCs/>
        </w:rPr>
      </w:pPr>
      <w:r>
        <w:rPr>
          <w:rFonts w:ascii="Times New Roman" w:hAnsi="Times New Roman" w:cs="Times New Roman"/>
          <w:i/>
          <w:iCs/>
        </w:rPr>
        <w:t xml:space="preserve">L.B. : Aucun soucis, je vous l’enverrai. </w:t>
      </w:r>
    </w:p>
    <w:p w14:paraId="64CC9D05" w14:textId="77777777" w:rsidR="00C4565C" w:rsidRDefault="00C4565C" w:rsidP="00900EBB">
      <w:pPr>
        <w:spacing w:line="276" w:lineRule="auto"/>
        <w:rPr>
          <w:rFonts w:ascii="Times New Roman" w:hAnsi="Times New Roman" w:cs="Times New Roman"/>
          <w:b/>
          <w:bCs/>
          <w:sz w:val="28"/>
          <w:szCs w:val="28"/>
        </w:rPr>
      </w:pPr>
    </w:p>
    <w:p w14:paraId="2D7CC89B" w14:textId="77777777" w:rsidR="00D06297" w:rsidRPr="00C50E29" w:rsidRDefault="00D06297" w:rsidP="00900EBB">
      <w:pPr>
        <w:pStyle w:val="NormalWeb"/>
        <w:spacing w:line="276" w:lineRule="auto"/>
        <w:rPr>
          <w:b/>
          <w:bCs/>
        </w:rPr>
      </w:pPr>
      <w:r w:rsidRPr="00C50E29">
        <w:rPr>
          <w:rFonts w:ascii="TimesNewRomanPSMT" w:hAnsi="TimesNewRomanPSMT"/>
          <w:b/>
          <w:bCs/>
          <w:sz w:val="28"/>
          <w:szCs w:val="28"/>
        </w:rPr>
        <w:lastRenderedPageBreak/>
        <w:t xml:space="preserve">________________________________________________________________ </w:t>
      </w:r>
    </w:p>
    <w:p w14:paraId="2728A346" w14:textId="0E3E0BA1" w:rsidR="00D06297" w:rsidRDefault="00D06297" w:rsidP="00900EBB">
      <w:pPr>
        <w:pStyle w:val="NormalWeb"/>
        <w:spacing w:line="276" w:lineRule="auto"/>
        <w:jc w:val="center"/>
        <w:rPr>
          <w:rFonts w:ascii="TimesNewRomanPS" w:hAnsi="TimesNewRomanPS"/>
          <w:b/>
          <w:bCs/>
          <w:sz w:val="28"/>
          <w:szCs w:val="28"/>
        </w:rPr>
      </w:pPr>
      <w:r>
        <w:rPr>
          <w:rFonts w:ascii="TimesNewRomanPS" w:hAnsi="TimesNewRomanPS"/>
          <w:b/>
          <w:bCs/>
          <w:sz w:val="28"/>
          <w:szCs w:val="28"/>
        </w:rPr>
        <w:t>SYLVIE VIENS</w:t>
      </w:r>
    </w:p>
    <w:p w14:paraId="5D0C7A69" w14:textId="77777777" w:rsidR="00D06297" w:rsidRDefault="00D06297" w:rsidP="00900EBB">
      <w:pPr>
        <w:pStyle w:val="NormalWeb"/>
        <w:spacing w:line="276" w:lineRule="auto"/>
        <w:rPr>
          <w:rFonts w:ascii="TimesNewRomanPS" w:hAnsi="TimesNewRomanPS"/>
          <w:b/>
          <w:bCs/>
          <w:sz w:val="20"/>
          <w:szCs w:val="20"/>
        </w:rPr>
      </w:pPr>
      <w:r>
        <w:rPr>
          <w:rFonts w:ascii="TimesNewRomanPS" w:hAnsi="TimesNewRomanPS"/>
          <w:b/>
          <w:bCs/>
          <w:sz w:val="28"/>
          <w:szCs w:val="28"/>
        </w:rPr>
        <w:br/>
      </w:r>
      <w:r>
        <w:rPr>
          <w:rFonts w:ascii="TimesNewRomanPS" w:hAnsi="TimesNewRomanPS"/>
          <w:b/>
          <w:bCs/>
          <w:sz w:val="20"/>
          <w:szCs w:val="20"/>
        </w:rPr>
        <w:t>Structure/</w:t>
      </w:r>
      <w:proofErr w:type="spellStart"/>
      <w:r>
        <w:rPr>
          <w:rFonts w:ascii="TimesNewRomanPS" w:hAnsi="TimesNewRomanPS"/>
          <w:b/>
          <w:bCs/>
          <w:sz w:val="20"/>
          <w:szCs w:val="20"/>
        </w:rPr>
        <w:t>métier</w:t>
      </w:r>
      <w:proofErr w:type="spellEnd"/>
      <w:r>
        <w:rPr>
          <w:rFonts w:ascii="TimesNewRomanPS" w:hAnsi="TimesNewRomanPS"/>
          <w:b/>
          <w:bCs/>
          <w:sz w:val="20"/>
          <w:szCs w:val="20"/>
        </w:rPr>
        <w:t xml:space="preserve"> </w:t>
      </w:r>
      <w:r>
        <w:rPr>
          <w:rFonts w:ascii="TimesNewRomanPSMT" w:hAnsi="TimesNewRomanPSMT"/>
          <w:sz w:val="20"/>
          <w:szCs w:val="20"/>
        </w:rPr>
        <w:t xml:space="preserve">: </w:t>
      </w:r>
      <w:r>
        <w:rPr>
          <w:sz w:val="22"/>
          <w:szCs w:val="22"/>
        </w:rPr>
        <w:t>Directeur performance sociale, Fédération Française de Badminton</w:t>
      </w:r>
    </w:p>
    <w:p w14:paraId="42C10102" w14:textId="1F7EDEFE" w:rsidR="00D06297" w:rsidRDefault="00D06297" w:rsidP="00900EBB">
      <w:pPr>
        <w:pStyle w:val="NormalWeb"/>
        <w:spacing w:line="276" w:lineRule="auto"/>
        <w:rPr>
          <w:rFonts w:ascii="TimesNewRomanPSMT" w:hAnsi="TimesNewRomanPSMT"/>
          <w:sz w:val="20"/>
          <w:szCs w:val="20"/>
        </w:rPr>
      </w:pPr>
      <w:proofErr w:type="spellStart"/>
      <w:r>
        <w:rPr>
          <w:rFonts w:ascii="TimesNewRomanPS" w:hAnsi="TimesNewRomanPS"/>
          <w:b/>
          <w:bCs/>
          <w:sz w:val="20"/>
          <w:szCs w:val="20"/>
        </w:rPr>
        <w:t>Durée</w:t>
      </w:r>
      <w:proofErr w:type="spellEnd"/>
      <w:r>
        <w:rPr>
          <w:rFonts w:ascii="TimesNewRomanPS" w:hAnsi="TimesNewRomanPS"/>
          <w:b/>
          <w:bCs/>
          <w:sz w:val="20"/>
          <w:szCs w:val="20"/>
        </w:rPr>
        <w:t xml:space="preserve"> </w:t>
      </w:r>
      <w:r>
        <w:rPr>
          <w:rFonts w:ascii="TimesNewRomanPSMT" w:hAnsi="TimesNewRomanPSMT"/>
          <w:sz w:val="20"/>
          <w:szCs w:val="20"/>
        </w:rPr>
        <w:t>: 1h10</w:t>
      </w:r>
    </w:p>
    <w:p w14:paraId="01509507" w14:textId="0DE06779" w:rsidR="00D06297" w:rsidRPr="00C50E29" w:rsidRDefault="00D06297" w:rsidP="00900EBB">
      <w:pPr>
        <w:pStyle w:val="NormalWeb"/>
        <w:spacing w:line="276" w:lineRule="auto"/>
        <w:rPr>
          <w:rFonts w:ascii="TimesNewRomanPS" w:hAnsi="TimesNewRomanPS"/>
          <w:b/>
          <w:bCs/>
          <w:sz w:val="20"/>
          <w:szCs w:val="20"/>
        </w:rPr>
      </w:pPr>
      <w:r>
        <w:rPr>
          <w:rFonts w:ascii="TimesNewRomanPS" w:hAnsi="TimesNewRomanPS"/>
          <w:b/>
          <w:bCs/>
          <w:sz w:val="20"/>
          <w:szCs w:val="20"/>
        </w:rPr>
        <w:t xml:space="preserve">Date </w:t>
      </w:r>
      <w:r>
        <w:rPr>
          <w:rFonts w:ascii="TimesNewRomanPSMT" w:hAnsi="TimesNewRomanPSMT"/>
          <w:sz w:val="20"/>
          <w:szCs w:val="20"/>
        </w:rPr>
        <w:t>: 15/05/22</w:t>
      </w:r>
    </w:p>
    <w:p w14:paraId="0B71E538" w14:textId="77777777" w:rsidR="00D06297" w:rsidRDefault="00D06297" w:rsidP="00900EBB">
      <w:pPr>
        <w:pStyle w:val="NormalWeb"/>
        <w:pBdr>
          <w:bottom w:val="single" w:sz="12" w:space="1" w:color="auto"/>
        </w:pBdr>
        <w:spacing w:line="276" w:lineRule="auto"/>
        <w:rPr>
          <w:rFonts w:ascii="TimesNewRomanPSMT" w:hAnsi="TimesNewRomanPSMT"/>
          <w:sz w:val="20"/>
          <w:szCs w:val="20"/>
        </w:rPr>
      </w:pPr>
      <w:r>
        <w:rPr>
          <w:rFonts w:ascii="TimesNewRomanPSMT" w:hAnsi="TimesNewRomanPSMT"/>
          <w:sz w:val="20"/>
          <w:szCs w:val="20"/>
        </w:rPr>
        <w:t xml:space="preserve"> </w:t>
      </w:r>
    </w:p>
    <w:p w14:paraId="58DA73C5" w14:textId="77777777" w:rsidR="00D06297" w:rsidRDefault="00D06297" w:rsidP="00900EBB">
      <w:pPr>
        <w:spacing w:line="276" w:lineRule="auto"/>
        <w:rPr>
          <w:rFonts w:ascii="Times New Roman" w:hAnsi="Times New Roman" w:cs="Times New Roman"/>
          <w:i/>
          <w:iCs/>
        </w:rPr>
      </w:pPr>
    </w:p>
    <w:p w14:paraId="20653049" w14:textId="1222B730" w:rsidR="00D06297" w:rsidRPr="00D06297" w:rsidRDefault="00D06297" w:rsidP="00900EBB">
      <w:pPr>
        <w:spacing w:line="276" w:lineRule="auto"/>
        <w:rPr>
          <w:rFonts w:ascii="Times New Roman" w:hAnsi="Times New Roman" w:cs="Times New Roman"/>
          <w:i/>
          <w:iCs/>
        </w:rPr>
      </w:pPr>
      <w:r w:rsidRPr="00D06297">
        <w:rPr>
          <w:rFonts w:ascii="Times New Roman" w:hAnsi="Times New Roman" w:cs="Times New Roman"/>
          <w:i/>
          <w:iCs/>
        </w:rPr>
        <w:t xml:space="preserve">Leïla Brousse. : Peux-tu me parler de ton parcours ? </w:t>
      </w:r>
    </w:p>
    <w:p w14:paraId="64FA31F7" w14:textId="77777777" w:rsidR="00D06297" w:rsidRPr="00D06297" w:rsidRDefault="00D06297" w:rsidP="00900EBB">
      <w:pPr>
        <w:spacing w:line="276" w:lineRule="auto"/>
        <w:rPr>
          <w:rFonts w:ascii="Times New Roman" w:hAnsi="Times New Roman" w:cs="Times New Roman"/>
        </w:rPr>
      </w:pPr>
    </w:p>
    <w:p w14:paraId="6D5BBB93"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Sylvie Viens : Je suis revenue travailler à la fédération depuis 2006. J’avais déjà travaillé à la fédération au début des années 90. J’ai fait un break à un moment ou la fédération ne fonctionnait pas très bien, quand ça s’est remis à bien fonctionner et que j’ai appelé les collègues pour retravailler avec eux dans le cadre de mes missions, parce-que je travaillais alors dans un centre de formation du ministère des sports pour l’escalade. Ils m’ont dit que c’était bien et je suis revenue travailler à la fédération. Au début, j’étais sur des missions très variées, à la fois sur la formation et sur le développement de l’activité escalade. Et puis des missions vite plus générales, le directeur technique national et le président m’avait notamment demandé de faire le bilan carbone de la fédération. L’objectif était de voir ce que l’on pouvait faire pour essayer d’être meilleur sachant que ces problématiques de développement durable commençaient à émerger. La fédération depuis toujours s’est tout de même intéressé à ses questions d’environnement puisque nous sommes une fédération de sports de nature. Si on y est sensible c’est que l’on sait pertinemment que si l’on ne s’investi pas les accès aux sites naturels nous seront fermés. On a vite commencé, de fait. </w:t>
      </w:r>
    </w:p>
    <w:p w14:paraId="7337F75A" w14:textId="77777777" w:rsidR="00D06297" w:rsidRPr="00D06297" w:rsidRDefault="00D06297" w:rsidP="00900EBB">
      <w:pPr>
        <w:spacing w:line="276" w:lineRule="auto"/>
        <w:jc w:val="both"/>
        <w:rPr>
          <w:rFonts w:ascii="Times New Roman" w:hAnsi="Times New Roman" w:cs="Times New Roman"/>
        </w:rPr>
      </w:pPr>
    </w:p>
    <w:p w14:paraId="451928C3"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Peux-tu me donner des précisions sur le bilan carbone réalisé ? </w:t>
      </w:r>
    </w:p>
    <w:p w14:paraId="713D9E6C" w14:textId="77777777" w:rsidR="00D06297" w:rsidRPr="00D06297" w:rsidRDefault="00D06297" w:rsidP="00900EBB">
      <w:pPr>
        <w:spacing w:line="276" w:lineRule="auto"/>
        <w:jc w:val="both"/>
        <w:rPr>
          <w:rFonts w:ascii="Times New Roman" w:hAnsi="Times New Roman" w:cs="Times New Roman"/>
        </w:rPr>
      </w:pPr>
    </w:p>
    <w:p w14:paraId="63F3906A"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S.V. : Le bilan carbone de la fédération nous l’avons fait fin des années 2000. Il me semble que la formation bilan carbone je l’ai faite en 2008, j’ai dû embrayer juste derrière. Nous n’avions pas les moyens pour faire intervenir un prestataire sur ce genre d’actions. Ce que disais ce bilan carbone c’est que l’on pouvait s’améliorer sur les déplacements, sachant que les déplacements qui sont les plus dramatiques en termes de coût carbone ce sont très clairement les équipes de France et là nous n’y pouvons pas grand-chose, c’est le calendrier international qui dicte, donc nous n’avons pas de poids là-dessus. Si ce n’est que l’on peut faire des choix en termes de nombre d’athlètes que l’on déplace et ça les choix nous en faisons automatiquement car nous n’avons pas les moyens de déplacer 50 athlètes, donc on envoie que les meilleurs sur les destinations les plus lointaines. Ce qu’on a fait c’est essayer de systématiser les déplacements collectifs en transport en commun en métropole, si ce n’est cas particuliers qui sont coûteux. Il faut avoir du temps pour faire des Toulouse-Paris et comme la personne concernée, le trésorier, est encore un actif, il n’a pas forcément de temps. Ou quelqu’un comme Alain Renaud, c’est pareil il habite à Toulouse. Malgré tout on a toujours dit « un billet d’avion il faut faire une </w:t>
      </w:r>
      <w:r w:rsidRPr="00D06297">
        <w:rPr>
          <w:rFonts w:ascii="Times New Roman" w:hAnsi="Times New Roman" w:cs="Times New Roman"/>
        </w:rPr>
        <w:lastRenderedPageBreak/>
        <w:t xml:space="preserve">demande », mais en réalité nous avons rarement refusé l’avion. Nous n’avons pas incité fortement les salariés à s’engager, à se déplacer autant que faire se peut en transport collectif. Le problème aussi de l’avion, c’est que c’est parfois moins cher que le train. Nous n’avons pas fixé de règles plus strictes que de demander l’autorisation. Mais nous nous apercevons que nous la donnons tous le temps, quasiment. A partir de là nous avons vraiment décidé de faire un maximum de réunion de comex en distanciel. Nous avons gardé quelques réunions en présentiel, quand ce sont des veilles de conseil d’administration, mais pour limiter le coût carbone de ces réunions il a décidé d’arrêter de les faire en déplaçant tout le monde. On essaie de rappeler pour toutes les réunions que l’on organise avec des commissions ou avec les présidents de ligues, on rappelle bien que la règle c’est remboursement sur la base SNCF et que si une personne doit prendre l’avion, elle demande l’autorisation. Finalement, il y a des éléments difficiles à améliorer. </w:t>
      </w:r>
    </w:p>
    <w:p w14:paraId="11F82407" w14:textId="77777777" w:rsidR="00D06297" w:rsidRPr="00D06297" w:rsidRDefault="00D06297" w:rsidP="00900EBB">
      <w:pPr>
        <w:spacing w:line="276" w:lineRule="auto"/>
        <w:jc w:val="both"/>
        <w:rPr>
          <w:rFonts w:ascii="Times New Roman" w:hAnsi="Times New Roman" w:cs="Times New Roman"/>
        </w:rPr>
      </w:pPr>
    </w:p>
    <w:p w14:paraId="778ADB22"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Pourquoi ne tri-t-on pas à la fédération ? </w:t>
      </w:r>
    </w:p>
    <w:p w14:paraId="2505A934" w14:textId="77777777" w:rsidR="00D06297" w:rsidRPr="00D06297" w:rsidRDefault="00D06297" w:rsidP="00900EBB">
      <w:pPr>
        <w:spacing w:line="276" w:lineRule="auto"/>
        <w:jc w:val="both"/>
        <w:rPr>
          <w:rFonts w:ascii="Times New Roman" w:hAnsi="Times New Roman" w:cs="Times New Roman"/>
        </w:rPr>
      </w:pPr>
    </w:p>
    <w:p w14:paraId="6539017C"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S.V. : Nous sommes tributaires de ce qu’il se passe dans le bâtiment, de la copropriété, du coup tu ne fais pas avancer les choses comme tu veux. Si la copropriété elle met en place le tri, OK mais là le tri n’est pas fait. Mais nous nous sommes rendu compte que le camion qui venait ramasser les poubelles ne faisait pas le tri, donc comment tu essaies d’investir les personnes dans le tri si tu sais que cela ne fonctionne pas ? Il y a des sujets comme ça… C’est comme le chauffage. Je ne comprends pas que l’on autorise les radiateurs électriques alors qu’il y a du chauffage par des radiateurs. Les gens n’arrivent pas à prendre ce qu’il faut pour se réchauffer quand il fait froid… Il y a encore beaucoup de décisions individuelles qui jouent et ça c’est encore très difficile à faire. </w:t>
      </w:r>
    </w:p>
    <w:p w14:paraId="56FAEAD5" w14:textId="77777777" w:rsidR="00D06297" w:rsidRPr="00D06297" w:rsidRDefault="00D06297" w:rsidP="00900EBB">
      <w:pPr>
        <w:spacing w:line="276" w:lineRule="auto"/>
        <w:jc w:val="both"/>
        <w:rPr>
          <w:rFonts w:ascii="Times New Roman" w:hAnsi="Times New Roman" w:cs="Times New Roman"/>
        </w:rPr>
      </w:pPr>
    </w:p>
    <w:p w14:paraId="730FBFB9"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A-t-on réfléchi à des actions au niveau des compétitions ? </w:t>
      </w:r>
    </w:p>
    <w:p w14:paraId="3E3B0DF3" w14:textId="77777777" w:rsidR="00D06297" w:rsidRPr="00D06297" w:rsidRDefault="00D06297" w:rsidP="00900EBB">
      <w:pPr>
        <w:spacing w:line="276" w:lineRule="auto"/>
        <w:jc w:val="both"/>
        <w:rPr>
          <w:rFonts w:ascii="Times New Roman" w:hAnsi="Times New Roman" w:cs="Times New Roman"/>
        </w:rPr>
      </w:pPr>
    </w:p>
    <w:p w14:paraId="7A92F2EC"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S.V. : Dans tout ce qui est organisation des compétitions sportives, pour les grandes compétitions nous avons vite essayés de mettre en place des choses qui sont vraiment intéressantes. Au championnat d’Europe en 2008 à Bercy, on est effaré du nombre de choses que l’on jette à la fin. Dés 2012, nous avons mis en place un système de récupération des matériaux qui nous ont servi, tant pour monter l’estrade que le reste. Dans les équipes de la fédération, il y a vite du monde qui est particulièrement sensibilisés à avoir des modalités de fonctionnement particulièrement responsables. Du coup pour tout ce qui est grandes compétitions nous sommes vite rentrés dans un modèle ou nous essayons d’être les plus raisonnables possibles. Au-delà de ça, en 2012, on a fait participer des jeunes d’une association de quartiers sensibles avec une politique d’insertion de ces jeunes et nous les avons fait bosser sur Bercy. Nous les avons intégrés à l’équipe comme toute autre équipe et c’était super riche d’ailleurs. Le département compétitions, ce sont des convaincus à la nécessité d’être responsables dans les organisations, même si entendons-nous bien ces organisations ce sont des gouffres en matière d’environnement. Mais en termes de responsabilité sociétale, c’est magique. Tu arrives à faire se rencontrer et travailler des personnes que tu ne ferais jamais travailler ensemble normalement. </w:t>
      </w:r>
    </w:p>
    <w:p w14:paraId="727E4B28" w14:textId="77777777" w:rsidR="00D06297" w:rsidRPr="00D06297" w:rsidRDefault="00D06297" w:rsidP="00900EBB">
      <w:pPr>
        <w:spacing w:line="276" w:lineRule="auto"/>
        <w:jc w:val="both"/>
        <w:rPr>
          <w:rFonts w:ascii="Times New Roman" w:hAnsi="Times New Roman" w:cs="Times New Roman"/>
        </w:rPr>
      </w:pPr>
    </w:p>
    <w:p w14:paraId="72162E72"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Vous avez participé à la mise en place du label « le sport s’engage » du CNOSF ? </w:t>
      </w:r>
    </w:p>
    <w:p w14:paraId="5800C16D" w14:textId="77777777" w:rsidR="00D06297" w:rsidRPr="00D06297" w:rsidRDefault="00D06297" w:rsidP="00900EBB">
      <w:pPr>
        <w:spacing w:line="276" w:lineRule="auto"/>
        <w:jc w:val="both"/>
        <w:rPr>
          <w:rFonts w:ascii="Times New Roman" w:hAnsi="Times New Roman" w:cs="Times New Roman"/>
        </w:rPr>
      </w:pPr>
    </w:p>
    <w:p w14:paraId="30094FBC"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lastRenderedPageBreak/>
        <w:t xml:space="preserve">S.V. : Nous avons participé aux travaux de création de ce label et derrière nous avons fait partis des 1ères structures labelisés pour l’un de ces événements. Le comité territorial Mayenne a toujours demandé ce label quand ils ont organisé leurs championnats de France ou leur coupe d’Europe. Ils sont vraiment dans une réflexion d’avancer correctement là-dessus. Petit à petit le message est passé, nos organisateurs aujourd’hui ils y vont tous dans les organisations responsables. Il n’y avait pas le site du label à cette époque, cela a bien évolué. </w:t>
      </w:r>
    </w:p>
    <w:p w14:paraId="7044B0AB" w14:textId="77777777" w:rsidR="00D06297" w:rsidRPr="00D06297" w:rsidRDefault="00D06297" w:rsidP="00900EBB">
      <w:pPr>
        <w:spacing w:line="276" w:lineRule="auto"/>
        <w:jc w:val="both"/>
        <w:rPr>
          <w:rFonts w:ascii="Times New Roman" w:hAnsi="Times New Roman" w:cs="Times New Roman"/>
        </w:rPr>
      </w:pPr>
    </w:p>
    <w:p w14:paraId="163A7401"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Y a-t-il eu des difficultés ? </w:t>
      </w:r>
    </w:p>
    <w:p w14:paraId="5B8102C8" w14:textId="77777777" w:rsidR="00D06297" w:rsidRPr="00D06297" w:rsidRDefault="00D06297" w:rsidP="00900EBB">
      <w:pPr>
        <w:spacing w:line="276" w:lineRule="auto"/>
        <w:jc w:val="both"/>
        <w:rPr>
          <w:rFonts w:ascii="Times New Roman" w:hAnsi="Times New Roman" w:cs="Times New Roman"/>
        </w:rPr>
      </w:pPr>
    </w:p>
    <w:p w14:paraId="7F54AA3D"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S.V. : Il y a un moment où j’ai un peu baissé les bras. Il y a des secteurs où les gens sont plus que convaincus, compétitions et formations par exemple. Pas mal de points dans tous nos modules de formation sur ces sujets. Malgré tous, côté élus, il n’y a pas eu une conviction à faire avancer les choses qui faisaient que cela s’est développé. Ils ont confié ça a un élu qui n’était pas un élu avec lequel nous avions envie de travailler à l’époque, il n’était pas fédérateur. C’est en cela que nous n’avons pas aujourd’hui un bureau très porteur, même s’ils essaient d’afficher des choses. Accepté un service civique sur ces questions, mais pas de salariés à temps plein sur ces missions. C’est compliqué de s’investir sur des choses. Élus quand même qui ont une volonté dans cette commission, maintenant si derrière cette volonté nous n’en mettons pas un peu de moyens. Le fait que tu sois arrivée est déjà bien. Si on veut que la commission fonctionne, il faut que leurs propositions soient entendues et suivi des faits. Les gens sont enclins à mais c’est la dernière roue du carrosse, tu vois ce que je veux dire ? Ce n’est pas la priorité. C’est dommage quoi. Anne, Myriam et Florian ont de tels autres dossiers à gérer ce que c’est logique que cela passe en dessous car cela n’est pas prioritaire. Il y a quand même des éléments ou nous sommes très bons : féminisation du sport, Impact 2024 (développement de l’activité dans les QPV). Est-ce qu’on peut faire plus ? C’est une vraie question.  C’était une infime portion de mon temps, je me suis retrouvée un peu seule, si ce n’est encore une fois des collègues qui suivaient. Comme je te le dis c’est la dernière roue du carrosse parce-que les élus ils ont aussi complètement d’autres priorités. Quand on me dit que l’on va peut-être faire l’AG en Corse l’année prochaine, je me dis qu’on marche sur la tête. On peut afficher les plus belles intentions, dans les faits… C’est juste un exemple. Si on fait le bilan carbone de cette opération cela va juste être dramatique. Vu le nombre de personnes qui vont y allez en avion… Pour moi c’est un signe que l’aura du déplacement en Corse va primer sur la RSO, très clairement. Je me suis vraiment occupée à développer ses aspects-là jusqu’à 2014/2015 et après je reconnais que j’ai un peu baissé les bras, sachant qu’encore une fois parmi les élus il n’y avait pas de dynamique. Ce qui fait que l’équipe qui se met en place entre 2016 et 2022, il y a bien un groupe RSO mais ils ne se passent rien pendant 4 ans. Cela ne propose rien, Florian a essayé de proposer des choses sur le recyclage des cordes, la réponse : mettre le groupe RSO dans la boucle, le projet a été fini. Il n’a plus avancé du tout. Les élus ne s’en sont pas emparés, donc le projet est bloqué. Là, avec l’équipe de 2022, il s’est remis en place une commission RSO qui l’a à l’air motivé de faire avancer les choses. </w:t>
      </w:r>
    </w:p>
    <w:p w14:paraId="6E13E277" w14:textId="77777777" w:rsidR="00D06297" w:rsidRPr="00D06297" w:rsidRDefault="00D06297" w:rsidP="00900EBB">
      <w:pPr>
        <w:spacing w:line="276" w:lineRule="auto"/>
        <w:jc w:val="both"/>
        <w:rPr>
          <w:rFonts w:ascii="Times New Roman" w:hAnsi="Times New Roman" w:cs="Times New Roman"/>
        </w:rPr>
      </w:pPr>
    </w:p>
    <w:p w14:paraId="0BE3D643"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Ce serait donc surtout un frein au niveau des élus ? </w:t>
      </w:r>
    </w:p>
    <w:p w14:paraId="3E9F7286" w14:textId="77777777" w:rsidR="00D06297" w:rsidRPr="00D06297" w:rsidRDefault="00D06297" w:rsidP="00900EBB">
      <w:pPr>
        <w:spacing w:line="276" w:lineRule="auto"/>
        <w:jc w:val="both"/>
        <w:rPr>
          <w:rFonts w:ascii="Times New Roman" w:hAnsi="Times New Roman" w:cs="Times New Roman"/>
        </w:rPr>
      </w:pPr>
    </w:p>
    <w:p w14:paraId="05F962A3"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S.V. : Ils n’ont pas la vision globale de la responsabilité sociétale des organisations, ça devrait être ce qui nous gouverne aujourd’hui, si on veut atteindre l’objectif annoncé par l’accord du Climat de Paris. Je pense que je fais partie des rares cadres techniques qui s’est interdit l’avion. </w:t>
      </w:r>
      <w:r w:rsidRPr="00D06297">
        <w:rPr>
          <w:rFonts w:ascii="Times New Roman" w:hAnsi="Times New Roman" w:cs="Times New Roman"/>
        </w:rPr>
        <w:lastRenderedPageBreak/>
        <w:t xml:space="preserve">J’habite la Haute-Savoie, je te laisse imaginer le temps que je m’étais en train si j’allais à Bordeaux. Je m’organisais donc pour caler des choses à Paris, cependant je ne m’autorisais que le train. Pour l’Assemblée générale de Nantes, ils sont plein à avoir pris l’avion, moi j’ai pris le train. Je fais partie des rares. Aujourd’hui nous sommes plus sur des choix individuels que des choix de la fédération. Je n’ai pas le sentiment qu’il y ait de réflexion collective sur ce thème. Je le dis tant des salariés, que des élus, que tout le monde ensemble. Entre salariés nous n’avons jamais pris de temps collectif, à notre niveau, pour diminuer notre carbone. Nous ne l’avons pas fait ça. Est-ce qu’on peut améliorer nos déplacements, nos fonctionnements, à la fois pour diminuer le coût carbone mais pour bien raisonner aussi sur la responsabilité sociétale ? Je n’ai pas le sentiment que l’on fonctionne bien tous ensemble. </w:t>
      </w:r>
    </w:p>
    <w:p w14:paraId="4B49C687" w14:textId="77777777" w:rsidR="00D06297" w:rsidRPr="00D06297" w:rsidRDefault="00D06297" w:rsidP="00900EBB">
      <w:pPr>
        <w:spacing w:line="276" w:lineRule="auto"/>
        <w:jc w:val="both"/>
        <w:rPr>
          <w:rFonts w:ascii="Times New Roman" w:hAnsi="Times New Roman" w:cs="Times New Roman"/>
        </w:rPr>
      </w:pPr>
    </w:p>
    <w:p w14:paraId="68521589"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On m’a évoqué une complexification de la coordination interne, du fait que la fédération grandie également. </w:t>
      </w:r>
    </w:p>
    <w:p w14:paraId="30112993" w14:textId="77777777" w:rsidR="00D06297" w:rsidRPr="00D06297" w:rsidRDefault="00D06297" w:rsidP="00900EBB">
      <w:pPr>
        <w:spacing w:line="276" w:lineRule="auto"/>
        <w:jc w:val="both"/>
        <w:rPr>
          <w:rFonts w:ascii="Times New Roman" w:hAnsi="Times New Roman" w:cs="Times New Roman"/>
        </w:rPr>
      </w:pPr>
    </w:p>
    <w:p w14:paraId="1D74A919"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S.V. : L’épisode covid n’a pas aidé. On a une fédération qui a beaucoup grossi, tant au niveau du nombre de personnes que de missions que l’on remplit, c’est sûr que ça s’est complexifié. Du coup, je pense que globalement quand même en termes de direction de la fédération, tous les services vont dans la même direction, l’objectif est bien de développer l’activité et d’augmenter le nombre de licenciés et bien évidemment faire des médailles pour le département haut-niveau. Pour ce qui est de la RSO typiquement, je ne crois pas que l’on ait posés ces choses-là aux équipes. Du coup, quelle vision chacun en a ? Quels objectifs ont poursuit ? Comment on avance ? Personne n’en sait rien aujourd’hui. Est-ce qu’une fédération qui grossit peut s’améliorer sur ce sujet ? C’est un beau sujet (rires). Si on le joue à la fois avec des engagements collectifs et individuels. C’est sûr que l’on peut s’améliorer, mais est-ce qu’on a le temps de se poser sur ce sujet ? C’est une autre question.</w:t>
      </w:r>
    </w:p>
    <w:p w14:paraId="1F87DC81" w14:textId="77777777" w:rsidR="00D06297" w:rsidRPr="00D06297" w:rsidRDefault="00D06297" w:rsidP="00900EBB">
      <w:pPr>
        <w:spacing w:line="276" w:lineRule="auto"/>
        <w:jc w:val="both"/>
        <w:rPr>
          <w:rFonts w:ascii="Times New Roman" w:hAnsi="Times New Roman" w:cs="Times New Roman"/>
        </w:rPr>
      </w:pPr>
    </w:p>
    <w:p w14:paraId="3A231216"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Oui, c’est une histoire de ressources humaines aussi… Y-a-t-il déjà eu de la sensibilisation en interne ? </w:t>
      </w:r>
    </w:p>
    <w:p w14:paraId="6E79ABEF" w14:textId="77777777" w:rsidR="00D06297" w:rsidRPr="00D06297" w:rsidRDefault="00D06297" w:rsidP="00900EBB">
      <w:pPr>
        <w:spacing w:line="276" w:lineRule="auto"/>
        <w:jc w:val="both"/>
        <w:rPr>
          <w:rFonts w:ascii="Times New Roman" w:hAnsi="Times New Roman" w:cs="Times New Roman"/>
        </w:rPr>
      </w:pPr>
    </w:p>
    <w:p w14:paraId="4CC5D6C6"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S.V. : Pas certaines qu’il y ait eu des réflexions collectives là-dessus, des sensibilisations. Après, ce qui va être compliqué, c’est de trouver la solution pour que des personnes aient envie de s’investir sur ces questions. Quand des équipes ont le nez dans le guidon et certaines ont vraiment le nez dans le guidon ce n’est pas facile aussi. Ce n’est très clairement pas la priorité. C’est à l’image de ce qu’il se passe dans la société, on voit aujourd’hui une prise de conscience mais manifestement on peut faire tous beaucoup mieux mais jusqu’où nous sommes prêts à aller ? Cela fonctionne bien en termes d’aspect sociaux, en termes de collaboratif, pour moi cela rentre dedans tout ça. Quand on pratique vraiment beaucoup nous sommes tous des catastrophes environnementales. Pour aller sur un site de pratique on prend tous nos voitures et elles sont rarement pleines. Il faudrait viser des sites de proximité plus que des sites lointains par exemples. C’est simple quand on pratique une activité en ville, moi je n’ai pas de salle d’escalade à moins de 30mn de chez moi. Les sites naturels sont un petit peu plus près. Le sujet il est super compliqué, moi je n’ai pas le sentiment qu’il y ait de l’action qui montre que l’on veut y allez encore plus.</w:t>
      </w:r>
    </w:p>
    <w:p w14:paraId="5CCD59F2" w14:textId="77777777" w:rsidR="00D06297" w:rsidRPr="00D06297" w:rsidRDefault="00D06297" w:rsidP="00900EBB">
      <w:pPr>
        <w:spacing w:line="276" w:lineRule="auto"/>
        <w:jc w:val="both"/>
        <w:rPr>
          <w:rFonts w:ascii="Times New Roman" w:hAnsi="Times New Roman" w:cs="Times New Roman"/>
        </w:rPr>
      </w:pPr>
    </w:p>
    <w:p w14:paraId="4D0087F5"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L.B. : Quels sont selon toi les projets sur lesquels travailler ?</w:t>
      </w:r>
    </w:p>
    <w:p w14:paraId="286CA330" w14:textId="77777777" w:rsidR="00D06297" w:rsidRPr="00D06297" w:rsidRDefault="00D06297" w:rsidP="00900EBB">
      <w:pPr>
        <w:spacing w:line="276" w:lineRule="auto"/>
        <w:jc w:val="both"/>
        <w:rPr>
          <w:rFonts w:ascii="Times New Roman" w:hAnsi="Times New Roman" w:cs="Times New Roman"/>
        </w:rPr>
      </w:pPr>
    </w:p>
    <w:p w14:paraId="6ABD3277"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lastRenderedPageBreak/>
        <w:t>S.V. : Ce qui est le plus gourmand c’est tout ce qui est déplacements, je mettrais vraiment mon nez pour tout ce qui est organisations de compétitions et événements. Je parle d’événement à tout niveau, dont l’assemblée générale de la fédération. Là aujourd’hui sur l’organisation des coupes de France, je ne sais pas si on a dit « </w:t>
      </w:r>
      <w:r w:rsidRPr="00D06297">
        <w:rPr>
          <w:rFonts w:ascii="Times New Roman" w:hAnsi="Times New Roman" w:cs="Times New Roman"/>
          <w:i/>
          <w:iCs/>
        </w:rPr>
        <w:t>Bon bah les coupes de France nous n’en faisons que ¾ par an</w:t>
      </w:r>
      <w:r w:rsidRPr="00D06297">
        <w:rPr>
          <w:rFonts w:ascii="Times New Roman" w:hAnsi="Times New Roman" w:cs="Times New Roman"/>
        </w:rPr>
        <w:t xml:space="preserve">. », tu vois parce-que ça, ça rentre en ligne de compte. À partir du moment où le cahier des charges est rempli on dit ok… Mais bon… </w:t>
      </w:r>
    </w:p>
    <w:p w14:paraId="7745EAC0" w14:textId="77777777" w:rsidR="00D06297" w:rsidRPr="00D06297" w:rsidRDefault="00D06297" w:rsidP="00900EBB">
      <w:pPr>
        <w:spacing w:line="276" w:lineRule="auto"/>
        <w:jc w:val="both"/>
        <w:rPr>
          <w:rFonts w:ascii="Times New Roman" w:hAnsi="Times New Roman" w:cs="Times New Roman"/>
        </w:rPr>
      </w:pPr>
    </w:p>
    <w:p w14:paraId="504BBAB0"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Pourquoi fait-on autant de compétitions ? J’ai l’impression qu’il y a un aspect épuisement sportif – peut-être que l’escalade n’est pas concernée, mais dans d’autres sports c’est clairement évoqué -, pourtant on fait plein de compétitions. </w:t>
      </w:r>
    </w:p>
    <w:p w14:paraId="0445E45B" w14:textId="77777777" w:rsidR="00D06297" w:rsidRPr="00D06297" w:rsidRDefault="00D06297" w:rsidP="00900EBB">
      <w:pPr>
        <w:spacing w:line="276" w:lineRule="auto"/>
        <w:jc w:val="both"/>
        <w:rPr>
          <w:rFonts w:ascii="Times New Roman" w:hAnsi="Times New Roman" w:cs="Times New Roman"/>
        </w:rPr>
      </w:pPr>
    </w:p>
    <w:p w14:paraId="0856388D"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S.V. : Pour former un athlète il faut qu’il soit mis en situation de compétitions. Il y a aussi un peu d’attentes de pratiques compétitives. On est organisé en trop blocs : la difficulté, le bloc et la vitesse, avec des championnats départementaux, régionaux, nationaux… Là-dessus se rajoute des coupes de France, des coupes régionales, ça fait un vrai millefeuille. Quand on a mis en place ce système, on ne s’est jamais demandé si cela pouvait être plus rationnels que cela ? Quand on a mis en place ce système nous n’avons pas du tout réfléchi à cette aspect durable… </w:t>
      </w:r>
    </w:p>
    <w:p w14:paraId="6EC42341" w14:textId="77777777" w:rsidR="00D06297" w:rsidRPr="00D06297" w:rsidRDefault="00D06297" w:rsidP="00900EBB">
      <w:pPr>
        <w:spacing w:line="276" w:lineRule="auto"/>
        <w:jc w:val="both"/>
        <w:rPr>
          <w:rFonts w:ascii="Times New Roman" w:hAnsi="Times New Roman" w:cs="Times New Roman"/>
        </w:rPr>
      </w:pPr>
    </w:p>
    <w:p w14:paraId="758970FE"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Sur cet aspect-là, il y a une forte dépendance aux fédérations internationales ? </w:t>
      </w:r>
    </w:p>
    <w:p w14:paraId="34C0AE32" w14:textId="77777777" w:rsidR="00D06297" w:rsidRPr="00D06297" w:rsidRDefault="00D06297" w:rsidP="00900EBB">
      <w:pPr>
        <w:spacing w:line="276" w:lineRule="auto"/>
        <w:jc w:val="both"/>
        <w:rPr>
          <w:rFonts w:ascii="Times New Roman" w:hAnsi="Times New Roman" w:cs="Times New Roman"/>
        </w:rPr>
      </w:pPr>
    </w:p>
    <w:p w14:paraId="5EE7799F"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S.V. : Pour ce qui est compétitions internationales, oui. Là ce n’est pas facile de jouer dessus, même si nous avons un représentant France dans les deux ! Cependant on peut jouer sur ce qui se passe en France, sur comment c’est organisé en France. Nous avions quand même travaillé sur un logiciel qui permettait de calculer le bilan carbone des déplacements en compétitions, c’était un élu de PACA qui l’avait fait et qui derrière avait travaillé avec le groupe bilan carbone du ministère des sports, cela a débouché sur le logiciel </w:t>
      </w:r>
      <w:proofErr w:type="spellStart"/>
      <w:r w:rsidRPr="00D06297">
        <w:rPr>
          <w:rFonts w:ascii="Times New Roman" w:hAnsi="Times New Roman" w:cs="Times New Roman"/>
        </w:rPr>
        <w:t>Optimouv</w:t>
      </w:r>
      <w:proofErr w:type="spellEnd"/>
      <w:r w:rsidRPr="00D06297">
        <w:rPr>
          <w:rFonts w:ascii="Times New Roman" w:hAnsi="Times New Roman" w:cs="Times New Roman"/>
        </w:rPr>
        <w:t xml:space="preserve">. Il a travaillé sur un outil qui pouvait servir à toutes les fédérations, très bien pour le sport collectif mais pour les nôtres je ne l’ai pas bien regardé. Ce que je ne sais pas c’est comment cela a été utilisé. La réflexion commune vraiment pour bien organiser les choses et pour essayer d’avoir l’impact carbone le meilleur possible sur tous ce qui est événement et compétitions, je pense que c’est mieux encore. C’est là où l’on sera, en termes d’efficacité et de résultats, c’est là où l’on aura le plus d’impact. Il faudrait arriver à faire le bilan carbone de toutes ces organisations-là. Boulot de titan. Pour évaluer l’impact global, il faudrait le faire sur toutes les compétitions. Les prestations sont chères, elles ne sont pas données. Il faudrait peut-être réussir à faire le bilan carbone de tous ces événements-là. Après peut-être revoir si on ne peut pas faire de belles actions pour faire du beau module de formations, donner des supports à nos clubs pour ce qui est sensibilisation à toutes ces questions, tant la sensibilisation de l’adhérent du club que dans toutes nos formations aux brevets fédéraux ou professionnelles. </w:t>
      </w:r>
    </w:p>
    <w:p w14:paraId="7131B136" w14:textId="77777777" w:rsidR="00D06297" w:rsidRPr="00D06297" w:rsidRDefault="00D06297" w:rsidP="00900EBB">
      <w:pPr>
        <w:spacing w:line="276" w:lineRule="auto"/>
        <w:jc w:val="both"/>
        <w:rPr>
          <w:rFonts w:ascii="Times New Roman" w:hAnsi="Times New Roman" w:cs="Times New Roman"/>
        </w:rPr>
      </w:pPr>
    </w:p>
    <w:p w14:paraId="1A684667"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Par rapport à ça, je sais que MYFFME va sortir. Je ne sais pas du tout si on pourrait imaginer un endroit qui regroupe toutes les ressources à ce sujet, avoir tout un pan de ce sujet sur </w:t>
      </w:r>
      <w:proofErr w:type="spellStart"/>
      <w:r w:rsidRPr="00D06297">
        <w:rPr>
          <w:rFonts w:ascii="Times New Roman" w:hAnsi="Times New Roman" w:cs="Times New Roman"/>
          <w:i/>
          <w:iCs/>
        </w:rPr>
        <w:t>MyFFME</w:t>
      </w:r>
      <w:proofErr w:type="spellEnd"/>
      <w:r w:rsidRPr="00D06297">
        <w:rPr>
          <w:rFonts w:ascii="Times New Roman" w:hAnsi="Times New Roman" w:cs="Times New Roman"/>
          <w:i/>
          <w:iCs/>
        </w:rPr>
        <w:t xml:space="preserve">. </w:t>
      </w:r>
    </w:p>
    <w:p w14:paraId="2D61928B" w14:textId="77777777" w:rsidR="00D06297" w:rsidRPr="00D06297" w:rsidRDefault="00D06297" w:rsidP="00900EBB">
      <w:pPr>
        <w:spacing w:line="276" w:lineRule="auto"/>
        <w:jc w:val="both"/>
        <w:rPr>
          <w:rFonts w:ascii="Times New Roman" w:hAnsi="Times New Roman" w:cs="Times New Roman"/>
        </w:rPr>
      </w:pPr>
    </w:p>
    <w:p w14:paraId="133FB005"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S.V. : Comme tu l’as dit au début, j’ai été directrice de la VT, j’ai craqué car je faisais le boulot de deux personnes, Myriam m’a remplacé. Il y a des aspects de ce que je faisais qu’elle ne fait pas car elle n’est pas spécialiste des activités. Moi cela devenait absolument ingérable donc j’ai </w:t>
      </w:r>
      <w:r w:rsidRPr="00D06297">
        <w:rPr>
          <w:rFonts w:ascii="Times New Roman" w:hAnsi="Times New Roman" w:cs="Times New Roman"/>
        </w:rPr>
        <w:lastRenderedPageBreak/>
        <w:t xml:space="preserve">dit stop. Je prends ma retraite dans un peu plus d’un an, un an et demi. Je voulais que la transition se fasse en douceur, je ne voulais pas le donner un mois avant la retraire car c’est une usine à gaz. Comme il n’y avait personne sur l’activité escalade et que moi je suis une grimpeuse au départ, j’avais dit que le boulot de redévelopper l’escalade cela m’intéressait. Depuis le début </w:t>
      </w:r>
      <w:proofErr w:type="spellStart"/>
      <w:r w:rsidRPr="00D06297">
        <w:rPr>
          <w:rFonts w:ascii="Times New Roman" w:hAnsi="Times New Roman" w:cs="Times New Roman"/>
        </w:rPr>
        <w:t>MyFFME</w:t>
      </w:r>
      <w:proofErr w:type="spellEnd"/>
      <w:r w:rsidRPr="00D06297">
        <w:rPr>
          <w:rFonts w:ascii="Times New Roman" w:hAnsi="Times New Roman" w:cs="Times New Roman"/>
        </w:rPr>
        <w:t xml:space="preserve"> c’est un mystère, ou nous a vendu </w:t>
      </w:r>
      <w:proofErr w:type="spellStart"/>
      <w:r w:rsidRPr="00D06297">
        <w:rPr>
          <w:rFonts w:ascii="Times New Roman" w:hAnsi="Times New Roman" w:cs="Times New Roman"/>
        </w:rPr>
        <w:t>MyFFME</w:t>
      </w:r>
      <w:proofErr w:type="spellEnd"/>
      <w:r w:rsidRPr="00D06297">
        <w:rPr>
          <w:rFonts w:ascii="Times New Roman" w:hAnsi="Times New Roman" w:cs="Times New Roman"/>
        </w:rPr>
        <w:t xml:space="preserve"> comme un outil qui permettrait de communiquer avec les structures, je ne sais pas comment on va communiquer avec nos structures sur </w:t>
      </w:r>
      <w:proofErr w:type="spellStart"/>
      <w:r w:rsidRPr="00D06297">
        <w:rPr>
          <w:rFonts w:ascii="Times New Roman" w:hAnsi="Times New Roman" w:cs="Times New Roman"/>
        </w:rPr>
        <w:t>MyFFME</w:t>
      </w:r>
      <w:proofErr w:type="spellEnd"/>
      <w:r w:rsidRPr="00D06297">
        <w:rPr>
          <w:rFonts w:ascii="Times New Roman" w:hAnsi="Times New Roman" w:cs="Times New Roman"/>
        </w:rPr>
        <w:t xml:space="preserve">. C’est le service informatique qui se charge de cela. On sait qu’on pourra envoyer des mailings facilement mais comment des documents pourront être déposés et mis en valeur facilement, ça on ne sait pas. Il n'y a que les informaticiens qui pourront te répondre sur ces questions-là. La dernière action sur laquelle il faut réfléchir c’est le recyclage de tout le matériel. </w:t>
      </w:r>
      <w:proofErr w:type="spellStart"/>
      <w:r w:rsidRPr="00D06297">
        <w:rPr>
          <w:rFonts w:ascii="Times New Roman" w:hAnsi="Times New Roman" w:cs="Times New Roman"/>
        </w:rPr>
        <w:t>RockClimber</w:t>
      </w:r>
      <w:proofErr w:type="spellEnd"/>
      <w:r w:rsidRPr="00D06297">
        <w:rPr>
          <w:rFonts w:ascii="Times New Roman" w:hAnsi="Times New Roman" w:cs="Times New Roman"/>
        </w:rPr>
        <w:t xml:space="preserve"> a lancé le recyclage des cordes en lien avec Décathlon et c’est vraiment super. Ça ne se limite vraiment pas à ces questions-là et il y a des vraies questions à se poser sur le recyclage de ces matériaux-là. Il existe des choses au niveau local donc il faudrait les recenser et après les questions à se poser c’est comment organiser les points de collecte et comment amener les différents matériels aux recycleurs, on va dire. C’est un beau chantier aussi. </w:t>
      </w:r>
    </w:p>
    <w:p w14:paraId="0D507B46" w14:textId="77777777" w:rsidR="00D06297" w:rsidRPr="00D06297" w:rsidRDefault="00D06297" w:rsidP="00900EBB">
      <w:pPr>
        <w:spacing w:line="276" w:lineRule="auto"/>
        <w:jc w:val="both"/>
        <w:rPr>
          <w:rFonts w:ascii="Times New Roman" w:hAnsi="Times New Roman" w:cs="Times New Roman"/>
        </w:rPr>
      </w:pPr>
    </w:p>
    <w:p w14:paraId="6395DC88"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As-tu des attentes particulières par rapport à mon rôle à la fédération ? Des attentes ? </w:t>
      </w:r>
    </w:p>
    <w:p w14:paraId="073A3EC7" w14:textId="77777777" w:rsidR="00D06297" w:rsidRPr="00D06297" w:rsidRDefault="00D06297" w:rsidP="00900EBB">
      <w:pPr>
        <w:spacing w:line="276" w:lineRule="auto"/>
        <w:jc w:val="both"/>
        <w:rPr>
          <w:rFonts w:ascii="Times New Roman" w:hAnsi="Times New Roman" w:cs="Times New Roman"/>
        </w:rPr>
      </w:pPr>
    </w:p>
    <w:p w14:paraId="608704F3"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En termes de ressources, le ministère des sports écrit la lettre mensuelle et c’est très bien. Cela mériterait de les contacter pour voir comment ils ont pu vraiment développer ça. Il ne faut pas hésiter à regarder ce qui se passe ailleurs. Je pense qu’en terme de sensibilisation, c’est vraiment un message à faire passer. Qui n’est pas facile à faire passer. Il y a quand même une sensibilité nettement supérieure pour ces questions et on voit que cela prend de l’ampleur. Pour que des personnes prennent du temps sur ce type de dossier-là, tu sais tout comme moi que cela n’est pas forcément facile, dans notre fédération, les gens sont ouverts mais c’est plus pour prendre le temps de de discuter des choses. </w:t>
      </w:r>
    </w:p>
    <w:p w14:paraId="0AF9D569" w14:textId="202A53A0" w:rsidR="00D06297" w:rsidRDefault="00D06297" w:rsidP="00900EBB">
      <w:pPr>
        <w:spacing w:line="276" w:lineRule="auto"/>
        <w:rPr>
          <w:rFonts w:ascii="Times New Roman" w:hAnsi="Times New Roman" w:cs="Times New Roman"/>
          <w:b/>
          <w:bCs/>
          <w:sz w:val="28"/>
          <w:szCs w:val="28"/>
        </w:rPr>
      </w:pPr>
    </w:p>
    <w:p w14:paraId="12D6E730" w14:textId="596FC98B" w:rsidR="00D06297" w:rsidRDefault="00D06297" w:rsidP="00900EBB">
      <w:pPr>
        <w:spacing w:line="276" w:lineRule="auto"/>
        <w:rPr>
          <w:rFonts w:ascii="Times New Roman" w:hAnsi="Times New Roman" w:cs="Times New Roman"/>
          <w:b/>
          <w:bCs/>
          <w:sz w:val="28"/>
          <w:szCs w:val="28"/>
        </w:rPr>
      </w:pPr>
    </w:p>
    <w:p w14:paraId="3093C0AC" w14:textId="2F5364E5" w:rsidR="00D06297" w:rsidRDefault="00D06297" w:rsidP="00900EBB">
      <w:pPr>
        <w:spacing w:line="276" w:lineRule="auto"/>
        <w:rPr>
          <w:rFonts w:ascii="Times New Roman" w:hAnsi="Times New Roman" w:cs="Times New Roman"/>
          <w:b/>
          <w:bCs/>
          <w:sz w:val="28"/>
          <w:szCs w:val="28"/>
        </w:rPr>
      </w:pPr>
    </w:p>
    <w:p w14:paraId="2D5279F0" w14:textId="501CB05F" w:rsidR="00D06297" w:rsidRDefault="00D06297" w:rsidP="00900EBB">
      <w:pPr>
        <w:spacing w:line="276" w:lineRule="auto"/>
        <w:rPr>
          <w:rFonts w:ascii="Times New Roman" w:hAnsi="Times New Roman" w:cs="Times New Roman"/>
          <w:b/>
          <w:bCs/>
          <w:sz w:val="28"/>
          <w:szCs w:val="28"/>
        </w:rPr>
      </w:pPr>
    </w:p>
    <w:p w14:paraId="77A71196" w14:textId="18B0ADAC" w:rsidR="00D06297" w:rsidRDefault="00D06297" w:rsidP="00900EBB">
      <w:pPr>
        <w:spacing w:line="276" w:lineRule="auto"/>
        <w:rPr>
          <w:rFonts w:ascii="Times New Roman" w:hAnsi="Times New Roman" w:cs="Times New Roman"/>
          <w:b/>
          <w:bCs/>
          <w:sz w:val="28"/>
          <w:szCs w:val="28"/>
        </w:rPr>
      </w:pPr>
    </w:p>
    <w:p w14:paraId="4D0365B1" w14:textId="166118B6" w:rsidR="00C4565C" w:rsidRDefault="00C4565C" w:rsidP="00900EBB">
      <w:pPr>
        <w:spacing w:line="276" w:lineRule="auto"/>
        <w:rPr>
          <w:rFonts w:ascii="Times New Roman" w:hAnsi="Times New Roman" w:cs="Times New Roman"/>
          <w:b/>
          <w:bCs/>
          <w:sz w:val="28"/>
          <w:szCs w:val="28"/>
        </w:rPr>
      </w:pPr>
    </w:p>
    <w:p w14:paraId="25FDB6B1" w14:textId="11565D19" w:rsidR="00C4565C" w:rsidRDefault="00C4565C" w:rsidP="00900EBB">
      <w:pPr>
        <w:spacing w:line="276" w:lineRule="auto"/>
        <w:rPr>
          <w:rFonts w:ascii="Times New Roman" w:hAnsi="Times New Roman" w:cs="Times New Roman"/>
          <w:b/>
          <w:bCs/>
          <w:sz w:val="28"/>
          <w:szCs w:val="28"/>
        </w:rPr>
      </w:pPr>
    </w:p>
    <w:p w14:paraId="393E55C9" w14:textId="276DC15C" w:rsidR="00C4565C" w:rsidRDefault="00C4565C" w:rsidP="00900EBB">
      <w:pPr>
        <w:spacing w:line="276" w:lineRule="auto"/>
        <w:rPr>
          <w:rFonts w:ascii="Times New Roman" w:hAnsi="Times New Roman" w:cs="Times New Roman"/>
          <w:b/>
          <w:bCs/>
          <w:sz w:val="28"/>
          <w:szCs w:val="28"/>
        </w:rPr>
      </w:pPr>
    </w:p>
    <w:p w14:paraId="389FA8E2" w14:textId="601EC45C" w:rsidR="00C4565C" w:rsidRDefault="00C4565C" w:rsidP="00900EBB">
      <w:pPr>
        <w:spacing w:line="276" w:lineRule="auto"/>
        <w:rPr>
          <w:rFonts w:ascii="Times New Roman" w:hAnsi="Times New Roman" w:cs="Times New Roman"/>
          <w:b/>
          <w:bCs/>
          <w:sz w:val="28"/>
          <w:szCs w:val="28"/>
        </w:rPr>
      </w:pPr>
    </w:p>
    <w:p w14:paraId="175FEA98" w14:textId="55B795A5" w:rsidR="00C4565C" w:rsidRDefault="00C4565C" w:rsidP="00900EBB">
      <w:pPr>
        <w:spacing w:line="276" w:lineRule="auto"/>
        <w:rPr>
          <w:rFonts w:ascii="Times New Roman" w:hAnsi="Times New Roman" w:cs="Times New Roman"/>
          <w:b/>
          <w:bCs/>
          <w:sz w:val="28"/>
          <w:szCs w:val="28"/>
        </w:rPr>
      </w:pPr>
    </w:p>
    <w:p w14:paraId="7EF4BF44" w14:textId="0E5A9C3A" w:rsidR="00C4565C" w:rsidRDefault="00C4565C" w:rsidP="00900EBB">
      <w:pPr>
        <w:spacing w:line="276" w:lineRule="auto"/>
        <w:rPr>
          <w:rFonts w:ascii="Times New Roman" w:hAnsi="Times New Roman" w:cs="Times New Roman"/>
          <w:b/>
          <w:bCs/>
          <w:sz w:val="28"/>
          <w:szCs w:val="28"/>
        </w:rPr>
      </w:pPr>
    </w:p>
    <w:p w14:paraId="45280EBF" w14:textId="2CCA9FA3" w:rsidR="00C4565C" w:rsidRDefault="00C4565C" w:rsidP="00900EBB">
      <w:pPr>
        <w:spacing w:line="276" w:lineRule="auto"/>
        <w:rPr>
          <w:rFonts w:ascii="Times New Roman" w:hAnsi="Times New Roman" w:cs="Times New Roman"/>
          <w:b/>
          <w:bCs/>
          <w:sz w:val="28"/>
          <w:szCs w:val="28"/>
        </w:rPr>
      </w:pPr>
    </w:p>
    <w:p w14:paraId="745AF96B" w14:textId="611F6977" w:rsidR="00C4565C" w:rsidRDefault="00C4565C" w:rsidP="00900EBB">
      <w:pPr>
        <w:spacing w:line="276" w:lineRule="auto"/>
        <w:rPr>
          <w:rFonts w:ascii="Times New Roman" w:hAnsi="Times New Roman" w:cs="Times New Roman"/>
          <w:b/>
          <w:bCs/>
          <w:sz w:val="28"/>
          <w:szCs w:val="28"/>
        </w:rPr>
      </w:pPr>
    </w:p>
    <w:p w14:paraId="0D1DF424" w14:textId="512BD0DC" w:rsidR="00C4565C" w:rsidRDefault="00C4565C" w:rsidP="00900EBB">
      <w:pPr>
        <w:spacing w:line="276" w:lineRule="auto"/>
        <w:rPr>
          <w:rFonts w:ascii="Times New Roman" w:hAnsi="Times New Roman" w:cs="Times New Roman"/>
          <w:b/>
          <w:bCs/>
          <w:sz w:val="28"/>
          <w:szCs w:val="28"/>
        </w:rPr>
      </w:pPr>
    </w:p>
    <w:p w14:paraId="34110723" w14:textId="0C4BA9C7" w:rsidR="00D06297" w:rsidRDefault="00D06297" w:rsidP="00900EBB">
      <w:pPr>
        <w:spacing w:line="276" w:lineRule="auto"/>
        <w:rPr>
          <w:rFonts w:ascii="Times New Roman" w:hAnsi="Times New Roman" w:cs="Times New Roman"/>
          <w:b/>
          <w:bCs/>
          <w:sz w:val="28"/>
          <w:szCs w:val="28"/>
        </w:rPr>
      </w:pPr>
    </w:p>
    <w:p w14:paraId="4DBCE586" w14:textId="62BE224A" w:rsidR="00D06297" w:rsidRDefault="00D06297" w:rsidP="00900EBB">
      <w:pPr>
        <w:spacing w:line="276" w:lineRule="auto"/>
        <w:rPr>
          <w:rFonts w:ascii="Times New Roman" w:hAnsi="Times New Roman" w:cs="Times New Roman"/>
          <w:b/>
          <w:bCs/>
          <w:sz w:val="28"/>
          <w:szCs w:val="28"/>
        </w:rPr>
      </w:pPr>
    </w:p>
    <w:p w14:paraId="47C8CB41" w14:textId="77777777" w:rsidR="00D06297" w:rsidRPr="00C50E29" w:rsidRDefault="00D06297" w:rsidP="00900EBB">
      <w:pPr>
        <w:pStyle w:val="NormalWeb"/>
        <w:spacing w:line="276" w:lineRule="auto"/>
        <w:rPr>
          <w:b/>
          <w:bCs/>
        </w:rPr>
      </w:pPr>
      <w:r w:rsidRPr="00C50E29">
        <w:rPr>
          <w:rFonts w:ascii="TimesNewRomanPSMT" w:hAnsi="TimesNewRomanPSMT"/>
          <w:b/>
          <w:bCs/>
          <w:sz w:val="28"/>
          <w:szCs w:val="28"/>
        </w:rPr>
        <w:lastRenderedPageBreak/>
        <w:t xml:space="preserve">________________________________________________________________ </w:t>
      </w:r>
    </w:p>
    <w:p w14:paraId="7D2A58B2" w14:textId="5E2EC119" w:rsidR="00D06297" w:rsidRDefault="00D06297" w:rsidP="00900EBB">
      <w:pPr>
        <w:pStyle w:val="NormalWeb"/>
        <w:spacing w:line="276" w:lineRule="auto"/>
        <w:jc w:val="center"/>
        <w:rPr>
          <w:rFonts w:ascii="TimesNewRomanPS" w:hAnsi="TimesNewRomanPS"/>
          <w:b/>
          <w:bCs/>
          <w:sz w:val="28"/>
          <w:szCs w:val="28"/>
        </w:rPr>
      </w:pPr>
      <w:r>
        <w:rPr>
          <w:rFonts w:ascii="TimesNewRomanPS" w:hAnsi="TimesNewRomanPS"/>
          <w:b/>
          <w:bCs/>
          <w:sz w:val="28"/>
          <w:szCs w:val="28"/>
        </w:rPr>
        <w:t>CLAUDE FULCONIS</w:t>
      </w:r>
    </w:p>
    <w:p w14:paraId="5C99ADEE" w14:textId="77777777" w:rsidR="00D06297" w:rsidRDefault="00D06297" w:rsidP="00900EBB">
      <w:pPr>
        <w:pStyle w:val="NormalWeb"/>
        <w:spacing w:line="276" w:lineRule="auto"/>
        <w:rPr>
          <w:rFonts w:ascii="TimesNewRomanPS" w:hAnsi="TimesNewRomanPS"/>
          <w:b/>
          <w:bCs/>
          <w:sz w:val="20"/>
          <w:szCs w:val="20"/>
        </w:rPr>
      </w:pPr>
      <w:r>
        <w:rPr>
          <w:rFonts w:ascii="TimesNewRomanPS" w:hAnsi="TimesNewRomanPS"/>
          <w:b/>
          <w:bCs/>
          <w:sz w:val="28"/>
          <w:szCs w:val="28"/>
        </w:rPr>
        <w:br/>
      </w:r>
      <w:r>
        <w:rPr>
          <w:rFonts w:ascii="TimesNewRomanPS" w:hAnsi="TimesNewRomanPS"/>
          <w:b/>
          <w:bCs/>
          <w:sz w:val="20"/>
          <w:szCs w:val="20"/>
        </w:rPr>
        <w:t>Structure/</w:t>
      </w:r>
      <w:proofErr w:type="spellStart"/>
      <w:r>
        <w:rPr>
          <w:rFonts w:ascii="TimesNewRomanPS" w:hAnsi="TimesNewRomanPS"/>
          <w:b/>
          <w:bCs/>
          <w:sz w:val="20"/>
          <w:szCs w:val="20"/>
        </w:rPr>
        <w:t>métier</w:t>
      </w:r>
      <w:proofErr w:type="spellEnd"/>
      <w:r>
        <w:rPr>
          <w:rFonts w:ascii="TimesNewRomanPS" w:hAnsi="TimesNewRomanPS"/>
          <w:b/>
          <w:bCs/>
          <w:sz w:val="20"/>
          <w:szCs w:val="20"/>
        </w:rPr>
        <w:t xml:space="preserve"> </w:t>
      </w:r>
      <w:r>
        <w:rPr>
          <w:rFonts w:ascii="TimesNewRomanPSMT" w:hAnsi="TimesNewRomanPSMT"/>
          <w:sz w:val="20"/>
          <w:szCs w:val="20"/>
        </w:rPr>
        <w:t xml:space="preserve">: </w:t>
      </w:r>
      <w:r>
        <w:rPr>
          <w:sz w:val="22"/>
          <w:szCs w:val="22"/>
        </w:rPr>
        <w:t>Directeur performance sociale, Fédération Française de Badminton</w:t>
      </w:r>
    </w:p>
    <w:p w14:paraId="0EB27AAD" w14:textId="619E7873" w:rsidR="00D06297" w:rsidRDefault="00D06297" w:rsidP="00900EBB">
      <w:pPr>
        <w:pStyle w:val="NormalWeb"/>
        <w:spacing w:line="276" w:lineRule="auto"/>
        <w:rPr>
          <w:rFonts w:ascii="TimesNewRomanPSMT" w:hAnsi="TimesNewRomanPSMT"/>
          <w:sz w:val="20"/>
          <w:szCs w:val="20"/>
        </w:rPr>
      </w:pPr>
      <w:proofErr w:type="spellStart"/>
      <w:r>
        <w:rPr>
          <w:rFonts w:ascii="TimesNewRomanPS" w:hAnsi="TimesNewRomanPS"/>
          <w:b/>
          <w:bCs/>
          <w:sz w:val="20"/>
          <w:szCs w:val="20"/>
        </w:rPr>
        <w:t>Durée</w:t>
      </w:r>
      <w:proofErr w:type="spellEnd"/>
      <w:r>
        <w:rPr>
          <w:rFonts w:ascii="TimesNewRomanPS" w:hAnsi="TimesNewRomanPS"/>
          <w:b/>
          <w:bCs/>
          <w:sz w:val="20"/>
          <w:szCs w:val="20"/>
        </w:rPr>
        <w:t xml:space="preserve"> </w:t>
      </w:r>
      <w:r>
        <w:rPr>
          <w:rFonts w:ascii="TimesNewRomanPSMT" w:hAnsi="TimesNewRomanPSMT"/>
          <w:sz w:val="20"/>
          <w:szCs w:val="20"/>
        </w:rPr>
        <w:t>: 1h00</w:t>
      </w:r>
    </w:p>
    <w:p w14:paraId="7018F1F2" w14:textId="77777777" w:rsidR="00D06297" w:rsidRPr="00C50E29" w:rsidRDefault="00D06297" w:rsidP="00900EBB">
      <w:pPr>
        <w:pStyle w:val="NormalWeb"/>
        <w:spacing w:line="276" w:lineRule="auto"/>
        <w:rPr>
          <w:rFonts w:ascii="TimesNewRomanPS" w:hAnsi="TimesNewRomanPS"/>
          <w:b/>
          <w:bCs/>
          <w:sz w:val="20"/>
          <w:szCs w:val="20"/>
        </w:rPr>
      </w:pPr>
      <w:r>
        <w:rPr>
          <w:rFonts w:ascii="TimesNewRomanPS" w:hAnsi="TimesNewRomanPS"/>
          <w:b/>
          <w:bCs/>
          <w:sz w:val="20"/>
          <w:szCs w:val="20"/>
        </w:rPr>
        <w:t xml:space="preserve">Date </w:t>
      </w:r>
      <w:r>
        <w:rPr>
          <w:rFonts w:ascii="TimesNewRomanPSMT" w:hAnsi="TimesNewRomanPSMT"/>
          <w:sz w:val="20"/>
          <w:szCs w:val="20"/>
        </w:rPr>
        <w:t>: 15/05/22</w:t>
      </w:r>
    </w:p>
    <w:p w14:paraId="0806CC79" w14:textId="77777777" w:rsidR="00D06297" w:rsidRDefault="00D06297" w:rsidP="00900EBB">
      <w:pPr>
        <w:pStyle w:val="NormalWeb"/>
        <w:pBdr>
          <w:bottom w:val="single" w:sz="12" w:space="1" w:color="auto"/>
        </w:pBdr>
        <w:spacing w:line="276" w:lineRule="auto"/>
        <w:rPr>
          <w:rFonts w:ascii="TimesNewRomanPSMT" w:hAnsi="TimesNewRomanPSMT"/>
          <w:sz w:val="20"/>
          <w:szCs w:val="20"/>
        </w:rPr>
      </w:pPr>
      <w:r>
        <w:rPr>
          <w:rFonts w:ascii="TimesNewRomanPSMT" w:hAnsi="TimesNewRomanPSMT"/>
          <w:sz w:val="20"/>
          <w:szCs w:val="20"/>
        </w:rPr>
        <w:t xml:space="preserve"> </w:t>
      </w:r>
    </w:p>
    <w:p w14:paraId="177FCB4A"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Leïla Brousse : Quel a été votre parcours en tant qu’élu, mais aussi bénévoles en club dans le milieu de la montagne et de l’escalade ?  </w:t>
      </w:r>
    </w:p>
    <w:p w14:paraId="1CA6A4DC" w14:textId="77777777" w:rsidR="00D06297" w:rsidRPr="00D06297" w:rsidRDefault="00D06297" w:rsidP="00900EBB">
      <w:pPr>
        <w:spacing w:line="276" w:lineRule="auto"/>
        <w:jc w:val="both"/>
        <w:rPr>
          <w:rFonts w:ascii="Times New Roman" w:hAnsi="Times New Roman" w:cs="Times New Roman"/>
        </w:rPr>
      </w:pPr>
    </w:p>
    <w:p w14:paraId="400F50A2"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Claude </w:t>
      </w:r>
      <w:proofErr w:type="spellStart"/>
      <w:r w:rsidRPr="00D06297">
        <w:rPr>
          <w:rFonts w:ascii="Times New Roman" w:hAnsi="Times New Roman" w:cs="Times New Roman"/>
        </w:rPr>
        <w:t>Fulconis</w:t>
      </w:r>
      <w:proofErr w:type="spellEnd"/>
      <w:r w:rsidRPr="00D06297">
        <w:rPr>
          <w:rFonts w:ascii="Times New Roman" w:hAnsi="Times New Roman" w:cs="Times New Roman"/>
        </w:rPr>
        <w:t xml:space="preserve"> : J’étais élu au niveau du comité régional PACA, cela s’est fait un peu plus au niveau du comité régional. Je vivais dans ce monde-là et il y avait pas mal de choses qui se faisaient. Ont étaient très peu à la fédération, François avec qui je travaillais sur ces sujets était un élu vraiment, tandis que moi j’étais un élu de base au niveau de ma ligue, je n’ai jamais été au CA. À partir de là, moi cela m’intéressait parce-que c’était une nécessité, d’ailleurs cela s’aggrave toujours plus. Cela faisait 15 ans que je m’étais lancé dans ces sujets, je le faisais en parallèle avec le CDOS, puis le CROS. Je continue à le faire au niveau du CROS aussi, le RSO en me demandant comment impliquer les fédérations localement (comités, ligues) à l’intérieur de la démarche RSO. Avant c’était seulement du développement durable, aujourd’hui c’est la RSO, cela englobe un peu les salariés, toutes les relations que l’on peut avoir avec les structures qui nous entourent et dans lequel nous vivons. </w:t>
      </w:r>
    </w:p>
    <w:p w14:paraId="26951FFC" w14:textId="77777777" w:rsidR="00D06297" w:rsidRPr="00D06297" w:rsidRDefault="00D06297" w:rsidP="00900EBB">
      <w:pPr>
        <w:spacing w:line="276" w:lineRule="auto"/>
        <w:jc w:val="both"/>
        <w:rPr>
          <w:rFonts w:ascii="Times New Roman" w:hAnsi="Times New Roman" w:cs="Times New Roman"/>
        </w:rPr>
      </w:pPr>
    </w:p>
    <w:p w14:paraId="41F8C4D0"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Je ne savais pas que vous aviez aussi la casquette CROS. </w:t>
      </w:r>
    </w:p>
    <w:p w14:paraId="7FA3373A" w14:textId="77777777" w:rsidR="00D06297" w:rsidRPr="00D06297" w:rsidRDefault="00D06297" w:rsidP="00900EBB">
      <w:pPr>
        <w:spacing w:line="276" w:lineRule="auto"/>
        <w:jc w:val="both"/>
        <w:rPr>
          <w:rFonts w:ascii="Times New Roman" w:hAnsi="Times New Roman" w:cs="Times New Roman"/>
        </w:rPr>
      </w:pPr>
    </w:p>
    <w:p w14:paraId="338A99D7"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C.F. : Je l’ai encore et je suis vérificateur de tous les labels RSO du point de vue de la région Sud. </w:t>
      </w:r>
    </w:p>
    <w:p w14:paraId="673CAAFD" w14:textId="77777777" w:rsidR="00D06297" w:rsidRPr="00D06297" w:rsidRDefault="00D06297" w:rsidP="00900EBB">
      <w:pPr>
        <w:spacing w:line="276" w:lineRule="auto"/>
        <w:jc w:val="both"/>
        <w:rPr>
          <w:rFonts w:ascii="Times New Roman" w:hAnsi="Times New Roman" w:cs="Times New Roman"/>
        </w:rPr>
      </w:pPr>
    </w:p>
    <w:p w14:paraId="1D789C9B"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Avec le label « le sport s’engage » par exemple ? </w:t>
      </w:r>
    </w:p>
    <w:p w14:paraId="371CA0FA" w14:textId="77777777" w:rsidR="00D06297" w:rsidRPr="00D06297" w:rsidRDefault="00D06297" w:rsidP="00900EBB">
      <w:pPr>
        <w:spacing w:line="276" w:lineRule="auto"/>
        <w:jc w:val="both"/>
        <w:rPr>
          <w:rFonts w:ascii="Times New Roman" w:hAnsi="Times New Roman" w:cs="Times New Roman"/>
        </w:rPr>
      </w:pPr>
    </w:p>
    <w:p w14:paraId="60587946"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C.F. : Oui, je le connais bien celui-là ! On fait une démarche actuellement, c’est se demander comment mettre en place cette RSO très localement. Je suis actuellement en contact avec Audrey, le CNOSF. </w:t>
      </w:r>
    </w:p>
    <w:p w14:paraId="3D316632" w14:textId="77777777" w:rsidR="00D06297" w:rsidRPr="00D06297" w:rsidRDefault="00D06297" w:rsidP="00900EBB">
      <w:pPr>
        <w:spacing w:line="276" w:lineRule="auto"/>
        <w:jc w:val="both"/>
        <w:rPr>
          <w:rFonts w:ascii="Times New Roman" w:hAnsi="Times New Roman" w:cs="Times New Roman"/>
        </w:rPr>
      </w:pPr>
    </w:p>
    <w:p w14:paraId="2B2A57FE"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Vous devez avoir une réelle expérience de ces sujets. Que pratiquez-vous à la fédération ? </w:t>
      </w:r>
    </w:p>
    <w:p w14:paraId="127E7E39" w14:textId="77777777" w:rsidR="00D06297" w:rsidRPr="00D06297" w:rsidRDefault="00D06297" w:rsidP="00900EBB">
      <w:pPr>
        <w:spacing w:line="276" w:lineRule="auto"/>
        <w:jc w:val="both"/>
        <w:rPr>
          <w:rFonts w:ascii="Times New Roman" w:hAnsi="Times New Roman" w:cs="Times New Roman"/>
        </w:rPr>
      </w:pPr>
    </w:p>
    <w:p w14:paraId="19BD071C"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C.F. : Initialement, c’était de l’escalade, de la randonnée, du ski-alpinisme. J’ai fait du parapente mais ça c’était hors fédération. Maintenant je fais de la randonnée et c’est tout ! À une époque à l’intérieur de la fédération, il y avait une espèce de cellule et l’on était représentant de la fédération auprès du ministère des sports parce qu’il avait eu une mission de développement durable, qu’ils ont toujours. Il y avait un chargé de mission qui est passé au WWF. </w:t>
      </w:r>
    </w:p>
    <w:p w14:paraId="03C66BB5" w14:textId="77777777" w:rsidR="00D06297" w:rsidRPr="00D06297" w:rsidRDefault="00D06297" w:rsidP="00900EBB">
      <w:pPr>
        <w:spacing w:line="276" w:lineRule="auto"/>
        <w:jc w:val="both"/>
        <w:rPr>
          <w:rFonts w:ascii="Times New Roman" w:hAnsi="Times New Roman" w:cs="Times New Roman"/>
        </w:rPr>
      </w:pPr>
    </w:p>
    <w:p w14:paraId="6E1EAA82"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Maël Besson ? </w:t>
      </w:r>
    </w:p>
    <w:p w14:paraId="2980406D" w14:textId="77777777" w:rsidR="00D06297" w:rsidRPr="00D06297" w:rsidRDefault="00D06297" w:rsidP="00900EBB">
      <w:pPr>
        <w:spacing w:line="276" w:lineRule="auto"/>
        <w:jc w:val="both"/>
        <w:rPr>
          <w:rFonts w:ascii="Times New Roman" w:hAnsi="Times New Roman" w:cs="Times New Roman"/>
        </w:rPr>
      </w:pPr>
    </w:p>
    <w:p w14:paraId="38347189"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C.F. : Mais évidemment, c’est lui, que je connais bien ! Il est originaire d’Avignon. Le monde est petit ! Les délégués de chaque fédération se retrouvait dans un groupe mené par le ministère des sports et l’on discutait de ce que chacun faisait, c’était très intéressant. </w:t>
      </w:r>
    </w:p>
    <w:p w14:paraId="4EF469BD" w14:textId="77777777" w:rsidR="00D06297" w:rsidRPr="00D06297" w:rsidRDefault="00D06297" w:rsidP="00900EBB">
      <w:pPr>
        <w:spacing w:line="276" w:lineRule="auto"/>
        <w:rPr>
          <w:rFonts w:ascii="Times New Roman" w:hAnsi="Times New Roman" w:cs="Times New Roman"/>
        </w:rPr>
      </w:pPr>
    </w:p>
    <w:p w14:paraId="118950C1" w14:textId="77777777" w:rsidR="00D06297" w:rsidRPr="00D06297" w:rsidRDefault="00D06297" w:rsidP="00900EBB">
      <w:pPr>
        <w:spacing w:line="276" w:lineRule="auto"/>
        <w:rPr>
          <w:rFonts w:ascii="Times New Roman" w:hAnsi="Times New Roman" w:cs="Times New Roman"/>
          <w:i/>
          <w:iCs/>
        </w:rPr>
      </w:pPr>
      <w:r w:rsidRPr="00D06297">
        <w:rPr>
          <w:rFonts w:ascii="Times New Roman" w:hAnsi="Times New Roman" w:cs="Times New Roman"/>
          <w:i/>
          <w:iCs/>
        </w:rPr>
        <w:t xml:space="preserve">L.B. : Pourquoi avoir choisi de travailler au sein de la commission développement durable ? </w:t>
      </w:r>
    </w:p>
    <w:p w14:paraId="5BEBAE77" w14:textId="77777777" w:rsidR="00D06297" w:rsidRPr="00D06297" w:rsidRDefault="00D06297" w:rsidP="00900EBB">
      <w:pPr>
        <w:spacing w:line="276" w:lineRule="auto"/>
        <w:rPr>
          <w:rFonts w:ascii="Times New Roman" w:hAnsi="Times New Roman" w:cs="Times New Roman"/>
        </w:rPr>
      </w:pPr>
    </w:p>
    <w:p w14:paraId="7B90E777"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C.F. : Fédération et même individu, nous sommes en plein dans les sports de nature. Nous nous demandons si nous la respectons bien. Initialement, je prenais ma voiture et je faisais 300km seul pour aller faire l’alpinisme. Aujourd’hui, nous nous remettons en question, on se rend compte qu’on peut prendre le train, que l’on pouvait se regrouper pour agir en faveur de l’environnement. C’est venu au fur et à mesure, je ne suis pas né avec ça, avant je m’en fichais, je le reconnais ! </w:t>
      </w:r>
    </w:p>
    <w:p w14:paraId="010CB114" w14:textId="77777777" w:rsidR="00D06297" w:rsidRPr="00D06297" w:rsidRDefault="00D06297" w:rsidP="00900EBB">
      <w:pPr>
        <w:spacing w:line="276" w:lineRule="auto"/>
        <w:jc w:val="both"/>
        <w:rPr>
          <w:rFonts w:ascii="Times New Roman" w:hAnsi="Times New Roman" w:cs="Times New Roman"/>
        </w:rPr>
      </w:pPr>
    </w:p>
    <w:p w14:paraId="5EF1EEA8" w14:textId="77777777" w:rsidR="00D06297" w:rsidRPr="00D06297" w:rsidRDefault="00D06297" w:rsidP="00900EBB">
      <w:pPr>
        <w:spacing w:line="276" w:lineRule="auto"/>
        <w:rPr>
          <w:rFonts w:ascii="Times New Roman" w:hAnsi="Times New Roman" w:cs="Times New Roman"/>
          <w:i/>
          <w:iCs/>
        </w:rPr>
      </w:pPr>
      <w:r w:rsidRPr="00D06297">
        <w:rPr>
          <w:rFonts w:ascii="Times New Roman" w:hAnsi="Times New Roman" w:cs="Times New Roman"/>
          <w:i/>
          <w:iCs/>
        </w:rPr>
        <w:t xml:space="preserve">L.B. : Comment s’est structuré le travail au sein de cette commission ? </w:t>
      </w:r>
    </w:p>
    <w:p w14:paraId="025D8B30" w14:textId="77777777" w:rsidR="00D06297" w:rsidRPr="00D06297" w:rsidRDefault="00D06297" w:rsidP="00900EBB">
      <w:pPr>
        <w:spacing w:line="276" w:lineRule="auto"/>
        <w:rPr>
          <w:rFonts w:ascii="Times New Roman" w:hAnsi="Times New Roman" w:cs="Times New Roman"/>
        </w:rPr>
      </w:pPr>
    </w:p>
    <w:p w14:paraId="59B15B72"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C.F. : J’ai duré deux mandats de président, donc à peu près 8 ans. Le président a demandé à François de créer une équipe sur le sujet, nous étions 2 ou 3. On était peu. Quand on proposait des choses, on sentait qu’on emmerdait les autres. On nous répétait de ne pas les ennuyer avec ces sujets-là. Pendant huit ans, cela a été impeccable. Ensuite il y a eu des analyses qui montraient que cela ne rapportait rien, ne menait à rien. On s’est demandé si la volonté politique était vraiment tournée vers la RSO, j’en ai douté à certains moments. </w:t>
      </w:r>
    </w:p>
    <w:p w14:paraId="040E084D" w14:textId="77777777" w:rsidR="00D06297" w:rsidRPr="00D06297" w:rsidRDefault="00D06297" w:rsidP="00900EBB">
      <w:pPr>
        <w:spacing w:line="276" w:lineRule="auto"/>
        <w:jc w:val="both"/>
        <w:rPr>
          <w:rFonts w:ascii="Times New Roman" w:hAnsi="Times New Roman" w:cs="Times New Roman"/>
        </w:rPr>
      </w:pPr>
    </w:p>
    <w:p w14:paraId="29611AF6"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Vous avez senti un frein politique ? </w:t>
      </w:r>
    </w:p>
    <w:p w14:paraId="0D54108F" w14:textId="77777777" w:rsidR="00D06297" w:rsidRPr="00D06297" w:rsidRDefault="00D06297" w:rsidP="00900EBB">
      <w:pPr>
        <w:spacing w:line="276" w:lineRule="auto"/>
        <w:jc w:val="both"/>
        <w:rPr>
          <w:rFonts w:ascii="Times New Roman" w:hAnsi="Times New Roman" w:cs="Times New Roman"/>
        </w:rPr>
      </w:pPr>
    </w:p>
    <w:p w14:paraId="6D0BF279"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C.F. : Ce n’était pas un frein net, mais c’étaient des remarques sur l’indispensabilité de notre présente lors de réunions, commissions etc. Que ce soit François ou moi, on a été un peu mis à l’écart. Moi j’ai dit à François que je ne continuerais pas dans cet état-là parce-que la volonté politique de la fédération n’était pas de prendre en compte sérieusement ces sujets. </w:t>
      </w:r>
    </w:p>
    <w:p w14:paraId="7E61F275" w14:textId="77777777" w:rsidR="00D06297" w:rsidRPr="00D06297" w:rsidRDefault="00D06297" w:rsidP="00900EBB">
      <w:pPr>
        <w:spacing w:line="276" w:lineRule="auto"/>
        <w:jc w:val="both"/>
        <w:rPr>
          <w:rFonts w:ascii="Times New Roman" w:hAnsi="Times New Roman" w:cs="Times New Roman"/>
        </w:rPr>
      </w:pPr>
    </w:p>
    <w:p w14:paraId="0E9F5EEE"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C’était seulement du déclaratif ? </w:t>
      </w:r>
    </w:p>
    <w:p w14:paraId="13097DA5" w14:textId="77777777" w:rsidR="00D06297" w:rsidRPr="00D06297" w:rsidRDefault="00D06297" w:rsidP="00900EBB">
      <w:pPr>
        <w:spacing w:line="276" w:lineRule="auto"/>
        <w:jc w:val="both"/>
        <w:rPr>
          <w:rFonts w:ascii="Times New Roman" w:hAnsi="Times New Roman" w:cs="Times New Roman"/>
        </w:rPr>
      </w:pPr>
    </w:p>
    <w:p w14:paraId="6E25EAB8"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C.F. : On faisait ça avant tout car nous étions bien vu du ministère des sports et du contrat d’objectifs qu’ils devaient faire. Quand il s’agissait de passer aux actes, c’était autre chose. </w:t>
      </w:r>
    </w:p>
    <w:p w14:paraId="3FAA957F" w14:textId="77777777" w:rsidR="00D06297" w:rsidRPr="00D06297" w:rsidRDefault="00D06297" w:rsidP="00900EBB">
      <w:pPr>
        <w:spacing w:line="276" w:lineRule="auto"/>
        <w:jc w:val="both"/>
        <w:rPr>
          <w:rFonts w:ascii="Times New Roman" w:hAnsi="Times New Roman" w:cs="Times New Roman"/>
        </w:rPr>
      </w:pPr>
    </w:p>
    <w:p w14:paraId="0E35FE55" w14:textId="77777777" w:rsidR="00D06297" w:rsidRPr="00D06297" w:rsidRDefault="00D06297" w:rsidP="00900EBB">
      <w:pPr>
        <w:spacing w:line="276" w:lineRule="auto"/>
        <w:rPr>
          <w:rFonts w:ascii="Times New Roman" w:hAnsi="Times New Roman" w:cs="Times New Roman"/>
          <w:i/>
          <w:iCs/>
        </w:rPr>
      </w:pPr>
      <w:r w:rsidRPr="00D06297">
        <w:rPr>
          <w:rFonts w:ascii="Times New Roman" w:hAnsi="Times New Roman" w:cs="Times New Roman"/>
          <w:i/>
          <w:iCs/>
        </w:rPr>
        <w:t xml:space="preserve">L.B. : Quels ont été les principales échéances, projets, objectifs, de la commission ?  </w:t>
      </w:r>
    </w:p>
    <w:p w14:paraId="486ACA83" w14:textId="77777777" w:rsidR="00D06297" w:rsidRPr="00D06297" w:rsidRDefault="00D06297" w:rsidP="00900EBB">
      <w:pPr>
        <w:spacing w:line="276" w:lineRule="auto"/>
        <w:rPr>
          <w:rFonts w:ascii="Times New Roman" w:hAnsi="Times New Roman" w:cs="Times New Roman"/>
        </w:rPr>
      </w:pPr>
    </w:p>
    <w:p w14:paraId="43E7CFF1"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C.F. : Nous voulions avant tout informer les gens sur ce qu’était le développement durable. Nous avons réalisé une tribune à l’occasion d’une assemblée générale sur la définition du développement durable. J’avais fait un petit logiciel de bilan carbone, sur les déplacements et je l’avais présenté à l’assemblée générale de Tarbes. Maintenant, dire aux gens de le reprendre et de le faire. Je l’avais proposé au ministère et à pas mal de ligues, c’était gratuit ! Certaines ligues l’ont pris, dans ma fédération je sentais bien que c’était trop compliqué, quand il fallait passer aux actes… Ce que j’ai constaté sur la commission développement durable, c’est que </w:t>
      </w:r>
      <w:r w:rsidRPr="00D06297">
        <w:rPr>
          <w:rFonts w:ascii="Times New Roman" w:hAnsi="Times New Roman" w:cs="Times New Roman"/>
        </w:rPr>
        <w:lastRenderedPageBreak/>
        <w:t xml:space="preserve">cela ne débouche sur rien. Il se retrouve 2 ou 3 dans les commissions nationales, alors que pour la commission formation par exemple, nous sommes 13 ou 14, avec un représentant par ligue. C’est tombé un peu en désuétude, petit à petit. Est-ce qu’ils en ont marre ? Est-ce qu’il ne voit pas l’implication de la fédération là-dessus ? Je ne sais pas. </w:t>
      </w:r>
    </w:p>
    <w:p w14:paraId="2F212DEA" w14:textId="77777777" w:rsidR="00D06297" w:rsidRPr="00D06297" w:rsidRDefault="00D06297" w:rsidP="00900EBB">
      <w:pPr>
        <w:spacing w:line="276" w:lineRule="auto"/>
        <w:jc w:val="both"/>
        <w:rPr>
          <w:rFonts w:ascii="Times New Roman" w:hAnsi="Times New Roman" w:cs="Times New Roman"/>
        </w:rPr>
      </w:pPr>
    </w:p>
    <w:p w14:paraId="26EB29EC"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L’outil, c’était </w:t>
      </w:r>
      <w:proofErr w:type="spellStart"/>
      <w:r w:rsidRPr="00D06297">
        <w:rPr>
          <w:rFonts w:ascii="Times New Roman" w:hAnsi="Times New Roman" w:cs="Times New Roman"/>
          <w:i/>
          <w:iCs/>
        </w:rPr>
        <w:t>Optimouv</w:t>
      </w:r>
      <w:proofErr w:type="spellEnd"/>
      <w:r w:rsidRPr="00D06297">
        <w:rPr>
          <w:rFonts w:ascii="Times New Roman" w:hAnsi="Times New Roman" w:cs="Times New Roman"/>
          <w:i/>
          <w:iCs/>
        </w:rPr>
        <w:t xml:space="preserve"> ? </w:t>
      </w:r>
    </w:p>
    <w:p w14:paraId="26B41A41" w14:textId="77777777" w:rsidR="00D06297" w:rsidRPr="00D06297" w:rsidRDefault="00D06297" w:rsidP="00900EBB">
      <w:pPr>
        <w:spacing w:line="276" w:lineRule="auto"/>
        <w:jc w:val="both"/>
        <w:rPr>
          <w:rFonts w:ascii="Times New Roman" w:hAnsi="Times New Roman" w:cs="Times New Roman"/>
        </w:rPr>
      </w:pPr>
    </w:p>
    <w:p w14:paraId="665FE915"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C.F. : Non, c’était par rapport au bilan carbone de l’ADEME. J’avais extrait du bilan carbone uniquement la partie des déplacements et j’avais fait un tableau Excel avec uniquement, avec des questions du type : quel type de voiture avez-vous ? Quelle essence prenez-vous ? Combien êtes-vous dans la voiture ? Je l’ai fait passer localement. C’est venu avant </w:t>
      </w:r>
      <w:proofErr w:type="spellStart"/>
      <w:r w:rsidRPr="00D06297">
        <w:rPr>
          <w:rFonts w:ascii="Times New Roman" w:hAnsi="Times New Roman" w:cs="Times New Roman"/>
        </w:rPr>
        <w:t>Optimouv</w:t>
      </w:r>
      <w:proofErr w:type="spellEnd"/>
      <w:r w:rsidRPr="00D06297">
        <w:rPr>
          <w:rFonts w:ascii="Times New Roman" w:hAnsi="Times New Roman" w:cs="Times New Roman"/>
        </w:rPr>
        <w:t xml:space="preserve">, maintenant il y a </w:t>
      </w:r>
      <w:proofErr w:type="spellStart"/>
      <w:r w:rsidRPr="00D06297">
        <w:rPr>
          <w:rFonts w:ascii="Times New Roman" w:hAnsi="Times New Roman" w:cs="Times New Roman"/>
        </w:rPr>
        <w:t>Optimouv</w:t>
      </w:r>
      <w:proofErr w:type="spellEnd"/>
      <w:r w:rsidRPr="00D06297">
        <w:rPr>
          <w:rFonts w:ascii="Times New Roman" w:hAnsi="Times New Roman" w:cs="Times New Roman"/>
        </w:rPr>
        <w:t xml:space="preserve"> et il y en aura un nouveau qui va sortir en janvier 2023 au niveau du CNOSF. </w:t>
      </w:r>
    </w:p>
    <w:p w14:paraId="087DB0AF" w14:textId="77777777" w:rsidR="00D06297" w:rsidRPr="00D06297" w:rsidRDefault="00D06297" w:rsidP="00900EBB">
      <w:pPr>
        <w:spacing w:line="276" w:lineRule="auto"/>
        <w:jc w:val="both"/>
        <w:rPr>
          <w:rFonts w:ascii="Times New Roman" w:hAnsi="Times New Roman" w:cs="Times New Roman"/>
        </w:rPr>
      </w:pPr>
    </w:p>
    <w:p w14:paraId="58EFEC2F"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Sylvie m’avait évoqué votre travail. </w:t>
      </w:r>
    </w:p>
    <w:p w14:paraId="0744B346" w14:textId="77777777" w:rsidR="00D06297" w:rsidRPr="00D06297" w:rsidRDefault="00D06297" w:rsidP="00900EBB">
      <w:pPr>
        <w:spacing w:line="276" w:lineRule="auto"/>
        <w:jc w:val="both"/>
        <w:rPr>
          <w:rFonts w:ascii="Times New Roman" w:hAnsi="Times New Roman" w:cs="Times New Roman"/>
        </w:rPr>
      </w:pPr>
    </w:p>
    <w:p w14:paraId="719E42FE"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C.F. : Oui, je suis le casse pied local de la PACA, c’est bien moi ! (</w:t>
      </w:r>
      <w:proofErr w:type="gramStart"/>
      <w:r w:rsidRPr="00D06297">
        <w:rPr>
          <w:rFonts w:ascii="Times New Roman" w:hAnsi="Times New Roman" w:cs="Times New Roman"/>
        </w:rPr>
        <w:t>rires</w:t>
      </w:r>
      <w:proofErr w:type="gramEnd"/>
      <w:r w:rsidRPr="00D06297">
        <w:rPr>
          <w:rFonts w:ascii="Times New Roman" w:hAnsi="Times New Roman" w:cs="Times New Roman"/>
        </w:rPr>
        <w:t xml:space="preserve">.) </w:t>
      </w:r>
    </w:p>
    <w:p w14:paraId="5F7CFDD0" w14:textId="77777777" w:rsidR="00D06297" w:rsidRPr="00D06297" w:rsidRDefault="00D06297" w:rsidP="00900EBB">
      <w:pPr>
        <w:spacing w:line="276" w:lineRule="auto"/>
        <w:jc w:val="both"/>
        <w:rPr>
          <w:rFonts w:ascii="Times New Roman" w:hAnsi="Times New Roman" w:cs="Times New Roman"/>
        </w:rPr>
      </w:pPr>
    </w:p>
    <w:p w14:paraId="5921F1FF"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Avez-vous fait d’autres projets ? </w:t>
      </w:r>
    </w:p>
    <w:p w14:paraId="064DB0E3" w14:textId="77777777" w:rsidR="00D06297" w:rsidRPr="00D06297" w:rsidRDefault="00D06297" w:rsidP="00900EBB">
      <w:pPr>
        <w:spacing w:line="276" w:lineRule="auto"/>
        <w:jc w:val="both"/>
        <w:rPr>
          <w:rFonts w:ascii="Times New Roman" w:hAnsi="Times New Roman" w:cs="Times New Roman"/>
        </w:rPr>
      </w:pPr>
    </w:p>
    <w:p w14:paraId="6D87A17F"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C.F. :  Pas tellement. Il y avait un journaliste qui était aveugle et voulait faire une visite. On l’avait mené à la vallée des merveilles, on lui avait appris quels étaient les différents signes gravés sur les rochers. Il y avait le responsable du secteur de la vallée des merveilles. C’est un autre sujet, c’est le handicap, mais cela doit être pris en compte sur la RSO. Sinon, c’était avant tout se communiquer des informations entre fédérations. Nous faisions le fameux cercle : parler d’un projet, le faire et l’évaluer. J’ai toujours insisté là-dessus. Il faut apporter des ajouts aux projets, ou les modifier. </w:t>
      </w:r>
    </w:p>
    <w:p w14:paraId="074B6559" w14:textId="77777777" w:rsidR="00D06297" w:rsidRPr="00D06297" w:rsidRDefault="00D06297" w:rsidP="00900EBB">
      <w:pPr>
        <w:spacing w:line="276" w:lineRule="auto"/>
        <w:jc w:val="both"/>
        <w:rPr>
          <w:rFonts w:ascii="Times New Roman" w:hAnsi="Times New Roman" w:cs="Times New Roman"/>
        </w:rPr>
      </w:pPr>
    </w:p>
    <w:p w14:paraId="727BC37F" w14:textId="77777777" w:rsidR="00D06297" w:rsidRPr="00D06297" w:rsidRDefault="00D06297" w:rsidP="00900EBB">
      <w:pPr>
        <w:spacing w:line="276" w:lineRule="auto"/>
        <w:rPr>
          <w:rFonts w:ascii="Times New Roman" w:hAnsi="Times New Roman" w:cs="Times New Roman"/>
          <w:i/>
          <w:iCs/>
        </w:rPr>
      </w:pPr>
      <w:r w:rsidRPr="00D06297">
        <w:rPr>
          <w:rFonts w:ascii="Times New Roman" w:hAnsi="Times New Roman" w:cs="Times New Roman"/>
          <w:i/>
          <w:iCs/>
        </w:rPr>
        <w:t xml:space="preserve">L.B. : Avez-vous des exemples de mise en œuvre qui a échoué ? Pourquoi ? </w:t>
      </w:r>
    </w:p>
    <w:p w14:paraId="1107D9DF" w14:textId="77777777" w:rsidR="00D06297" w:rsidRPr="00D06297" w:rsidRDefault="00D06297" w:rsidP="00900EBB">
      <w:pPr>
        <w:spacing w:line="276" w:lineRule="auto"/>
        <w:rPr>
          <w:rFonts w:ascii="Times New Roman" w:hAnsi="Times New Roman" w:cs="Times New Roman"/>
        </w:rPr>
      </w:pPr>
    </w:p>
    <w:p w14:paraId="753E07DD"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C.F. : Le logiciel n’a pas du tout été pris en compte par les CT et les ligues. C’est un truc en plus donc les gens disent « attend, il faut faire ci, il faut faire ça, et tu nous rajoutes quelque chose ! ». Donc moi j’en parlais un petit peu au niveau de mes stages d’initiation montagne et c’était tout. Peut-être qu’on était venu là trop tôt. Changer les gens, je suis en train de lire des livres là-dessus, c’est très </w:t>
      </w:r>
      <w:proofErr w:type="spellStart"/>
      <w:r w:rsidRPr="00D06297">
        <w:rPr>
          <w:rFonts w:ascii="Times New Roman" w:hAnsi="Times New Roman" w:cs="Times New Roman"/>
        </w:rPr>
        <w:t>très</w:t>
      </w:r>
      <w:proofErr w:type="spellEnd"/>
      <w:r w:rsidRPr="00D06297">
        <w:rPr>
          <w:rFonts w:ascii="Times New Roman" w:hAnsi="Times New Roman" w:cs="Times New Roman"/>
        </w:rPr>
        <w:t xml:space="preserve"> long. Il y a que les jeunes qui eux ont un esprit plus ouvert à ce niveau-là, mais les gens installer dans l’activité veulent faire l’activité avant tout. Vous, les jeunes, vous vous focalisez sur le sujet, il y a énormément de jeunes qui suivent des gens comme Greta </w:t>
      </w:r>
      <w:proofErr w:type="spellStart"/>
      <w:r w:rsidRPr="00D06297">
        <w:rPr>
          <w:rFonts w:ascii="Times New Roman" w:hAnsi="Times New Roman" w:cs="Times New Roman"/>
        </w:rPr>
        <w:t>Thunberg</w:t>
      </w:r>
      <w:proofErr w:type="spellEnd"/>
      <w:r w:rsidRPr="00D06297">
        <w:rPr>
          <w:rFonts w:ascii="Times New Roman" w:hAnsi="Times New Roman" w:cs="Times New Roman"/>
        </w:rPr>
        <w:t xml:space="preserve"> etc. Alors que les cinquantenaires auront plus tendance à dire qu’elle est manipulée, que ce sont des bêtises. C’est vous qui allait en prendre en plein dans la poire, ça c’est évident. On le voit bien, le climat est de plus en plus incertain, il y a des épisodes de plus en plus nombreux et de plus en plus dur de canicule. Il ne faut pas être pessimiste, quand même… </w:t>
      </w:r>
    </w:p>
    <w:p w14:paraId="67C0B0E7" w14:textId="77777777" w:rsidR="00D06297" w:rsidRPr="00D06297" w:rsidRDefault="00D06297" w:rsidP="00900EBB">
      <w:pPr>
        <w:spacing w:line="276" w:lineRule="auto"/>
        <w:jc w:val="both"/>
        <w:rPr>
          <w:rFonts w:ascii="Times New Roman" w:hAnsi="Times New Roman" w:cs="Times New Roman"/>
        </w:rPr>
      </w:pPr>
    </w:p>
    <w:p w14:paraId="664F856D"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Est-on une génération qui a plus capacité à changer du fait de l’urgence ou est-ce que c’est une règle de base que les jeunes, à toute époque, ont plus eu cette capacité à changer ? </w:t>
      </w:r>
    </w:p>
    <w:p w14:paraId="13BE9BF0" w14:textId="77777777" w:rsidR="00D06297" w:rsidRPr="00D06297" w:rsidRDefault="00D06297" w:rsidP="00900EBB">
      <w:pPr>
        <w:spacing w:line="276" w:lineRule="auto"/>
        <w:jc w:val="both"/>
        <w:rPr>
          <w:rFonts w:ascii="Times New Roman" w:hAnsi="Times New Roman" w:cs="Times New Roman"/>
        </w:rPr>
      </w:pPr>
    </w:p>
    <w:p w14:paraId="12710AE6"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lastRenderedPageBreak/>
        <w:t xml:space="preserve">C.F. : Je comprends la question. Les jeunes à votre époque, vous remettez plus en question votre travail, vous cherchez du sens. Nous on rentrait dans un boulot, on finissait dans ce boulot. C’était un état d’esprit autre. Pour la question, je ne sais pas… Il faut sans cesse se remettre en cause. Ça c’est un peu dur, car il faut se remettre en cause en permanence. </w:t>
      </w:r>
    </w:p>
    <w:p w14:paraId="15BBE2B0" w14:textId="77777777" w:rsidR="00D06297" w:rsidRPr="00D06297" w:rsidRDefault="00D06297" w:rsidP="00900EBB">
      <w:pPr>
        <w:spacing w:line="276" w:lineRule="auto"/>
        <w:jc w:val="both"/>
        <w:rPr>
          <w:rFonts w:ascii="Times New Roman" w:hAnsi="Times New Roman" w:cs="Times New Roman"/>
        </w:rPr>
      </w:pPr>
    </w:p>
    <w:p w14:paraId="63F43833"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C’est compliqué pour les plus anciennes générations, de s’entendre dire qu’elles ont tout abimés, qu’elles se sont fourvoyées dans une façon de vivre qui n’est pas soutenable. </w:t>
      </w:r>
    </w:p>
    <w:p w14:paraId="2B1CFA8F" w14:textId="77777777" w:rsidR="00D06297" w:rsidRPr="00D06297" w:rsidRDefault="00D06297" w:rsidP="00900EBB">
      <w:pPr>
        <w:spacing w:line="276" w:lineRule="auto"/>
        <w:jc w:val="both"/>
        <w:rPr>
          <w:rFonts w:ascii="Times New Roman" w:hAnsi="Times New Roman" w:cs="Times New Roman"/>
        </w:rPr>
      </w:pPr>
    </w:p>
    <w:p w14:paraId="11C5075C"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C.F. : Tout faux, on a eu tout faux. On a vécu en se fichant complètement de ce sujet. Est-ce qu’on consommait du CO2 ? On ne se posait pas la question. C’est vrai que c’est en partie de notre faute, c’est vrai. Nous n’avons pas ouvert les yeux. J’ai des collègues qui ne bougent toujours pas. Ce sont des antis. Il y aura des comptes à rendre, parce-que ce n’est pas normal pour moi. Notre génération était dans les 30 glorieuses, il y avait 1 ou 2% de chômage, puis il y a eu toutes les crises. </w:t>
      </w:r>
    </w:p>
    <w:p w14:paraId="4EB80BDE" w14:textId="77777777" w:rsidR="00D06297" w:rsidRPr="00D06297" w:rsidRDefault="00D06297" w:rsidP="00900EBB">
      <w:pPr>
        <w:spacing w:line="276" w:lineRule="auto"/>
        <w:rPr>
          <w:rFonts w:ascii="Times New Roman" w:hAnsi="Times New Roman" w:cs="Times New Roman"/>
        </w:rPr>
      </w:pPr>
    </w:p>
    <w:p w14:paraId="05AC2D60"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Quelles sont selon vous les principales contraintes à la mise en œuvre de ces politiques ? </w:t>
      </w:r>
    </w:p>
    <w:p w14:paraId="39557AAA" w14:textId="77777777" w:rsidR="00D06297" w:rsidRPr="00D06297" w:rsidRDefault="00D06297" w:rsidP="00900EBB">
      <w:pPr>
        <w:spacing w:line="276" w:lineRule="auto"/>
        <w:jc w:val="both"/>
        <w:rPr>
          <w:rFonts w:ascii="Times New Roman" w:hAnsi="Times New Roman" w:cs="Times New Roman"/>
        </w:rPr>
      </w:pPr>
    </w:p>
    <w:p w14:paraId="1F4FADD7"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C.F. : Il faudrait les faire maintenant, de le démarrer maintenant et ne pas le remettre plus tard. Mais vu l’ambiance générale, on va nous dire « </w:t>
      </w:r>
      <w:r w:rsidRPr="00D06297">
        <w:rPr>
          <w:rFonts w:ascii="Times New Roman" w:hAnsi="Times New Roman" w:cs="Times New Roman"/>
          <w:i/>
          <w:iCs/>
        </w:rPr>
        <w:t>tu laisses passer les vacances</w:t>
      </w:r>
      <w:r w:rsidRPr="00D06297">
        <w:rPr>
          <w:rFonts w:ascii="Times New Roman" w:hAnsi="Times New Roman" w:cs="Times New Roman"/>
        </w:rPr>
        <w:t> », après les vacances « </w:t>
      </w:r>
      <w:r w:rsidRPr="00D06297">
        <w:rPr>
          <w:rFonts w:ascii="Times New Roman" w:hAnsi="Times New Roman" w:cs="Times New Roman"/>
          <w:i/>
          <w:iCs/>
        </w:rPr>
        <w:t>ce n’est pas le plus urgent</w:t>
      </w:r>
      <w:r w:rsidRPr="00D06297">
        <w:rPr>
          <w:rFonts w:ascii="Times New Roman" w:hAnsi="Times New Roman" w:cs="Times New Roman"/>
        </w:rPr>
        <w:t> ». Et pourtant c’est le plus urgent car c’est la vie future. Il faut informer, former les gens. En tant qu’ancien prof, c’est facile de dire ça (rires) ! Comment faire changer la réflexion des personnes ? C’est si dur. Claude Lévi-Strauss qui écrivait dans un de ces livres qui écrivait dans un de ces livres : « </w:t>
      </w:r>
      <w:r w:rsidRPr="00D06297">
        <w:rPr>
          <w:rFonts w:ascii="Times New Roman" w:hAnsi="Times New Roman" w:cs="Times New Roman"/>
          <w:i/>
          <w:iCs/>
        </w:rPr>
        <w:t>une personne avec un état d’esprit ne peut pas comprendre une personne qui vit dans un état d’esprit différent</w:t>
      </w:r>
      <w:r w:rsidRPr="00D06297">
        <w:rPr>
          <w:rFonts w:ascii="Times New Roman" w:hAnsi="Times New Roman" w:cs="Times New Roman"/>
        </w:rPr>
        <w:t xml:space="preserve"> ». </w:t>
      </w:r>
    </w:p>
    <w:p w14:paraId="4ECCE207" w14:textId="77777777" w:rsidR="00D06297" w:rsidRPr="00D06297" w:rsidRDefault="00D06297" w:rsidP="00900EBB">
      <w:pPr>
        <w:spacing w:line="276" w:lineRule="auto"/>
        <w:jc w:val="both"/>
        <w:rPr>
          <w:rFonts w:ascii="Times New Roman" w:hAnsi="Times New Roman" w:cs="Times New Roman"/>
        </w:rPr>
      </w:pPr>
    </w:p>
    <w:p w14:paraId="250806FA"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C’est le souci, les gens qui sont sensibilisés finissent par se parler entre eux, car personne d’autres ne les écoutent. </w:t>
      </w:r>
    </w:p>
    <w:p w14:paraId="400075E5" w14:textId="77777777" w:rsidR="00D06297" w:rsidRPr="00D06297" w:rsidRDefault="00D06297" w:rsidP="00900EBB">
      <w:pPr>
        <w:spacing w:line="276" w:lineRule="auto"/>
        <w:jc w:val="both"/>
        <w:rPr>
          <w:rFonts w:ascii="Times New Roman" w:hAnsi="Times New Roman" w:cs="Times New Roman"/>
        </w:rPr>
      </w:pPr>
    </w:p>
    <w:p w14:paraId="6CB79A32"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C.F. : Ils n’entendent pas et ils ne veulent pas entendre ! Cela les dérange, ces idées. La question c’est : qu’est-ce qu’on peut faire ? Comment le faire ? Il faut ensuite en parler.  Comment faire changer les choses tout en respectant la liberté des gens ? Leur faire comprendre qu’il y a urgence et que notre individualisme forcené dans lequel le monde financier et économique nous a plongé n’est plus viable. </w:t>
      </w:r>
    </w:p>
    <w:p w14:paraId="5AA35F5B" w14:textId="77777777" w:rsidR="00D06297" w:rsidRPr="00D06297" w:rsidRDefault="00D06297" w:rsidP="00900EBB">
      <w:pPr>
        <w:spacing w:line="276" w:lineRule="auto"/>
        <w:jc w:val="both"/>
        <w:rPr>
          <w:rFonts w:ascii="Times New Roman" w:hAnsi="Times New Roman" w:cs="Times New Roman"/>
        </w:rPr>
      </w:pPr>
    </w:p>
    <w:p w14:paraId="488E152D"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Il y a cette persuasion que c’est la seule chose qui fonctionne, alors que cela fait seulement 50/60 ans que cela existe… </w:t>
      </w:r>
    </w:p>
    <w:p w14:paraId="0DCF4780" w14:textId="77777777" w:rsidR="00D06297" w:rsidRPr="00D06297" w:rsidRDefault="00D06297" w:rsidP="00900EBB">
      <w:pPr>
        <w:spacing w:line="276" w:lineRule="auto"/>
        <w:jc w:val="both"/>
        <w:rPr>
          <w:rFonts w:ascii="Times New Roman" w:hAnsi="Times New Roman" w:cs="Times New Roman"/>
        </w:rPr>
      </w:pPr>
    </w:p>
    <w:p w14:paraId="63F6BF68"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C.F. : Exactement. On nous demande de consommer, mais pourquoi ? </w:t>
      </w:r>
    </w:p>
    <w:p w14:paraId="0C19E4AE" w14:textId="77777777" w:rsidR="00D06297" w:rsidRPr="00D06297" w:rsidRDefault="00D06297" w:rsidP="00900EBB">
      <w:pPr>
        <w:spacing w:line="276" w:lineRule="auto"/>
        <w:jc w:val="both"/>
        <w:rPr>
          <w:rFonts w:ascii="Times New Roman" w:hAnsi="Times New Roman" w:cs="Times New Roman"/>
        </w:rPr>
      </w:pPr>
    </w:p>
    <w:p w14:paraId="5866B044"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Oui, on commence doucement à remettre en question la consommation… Le haut-niveau est-il contradictoire avec ces sujets ? </w:t>
      </w:r>
    </w:p>
    <w:p w14:paraId="7684FE5C" w14:textId="77777777" w:rsidR="00D06297" w:rsidRPr="00D06297" w:rsidRDefault="00D06297" w:rsidP="00900EBB">
      <w:pPr>
        <w:spacing w:line="276" w:lineRule="auto"/>
        <w:jc w:val="both"/>
        <w:rPr>
          <w:rFonts w:ascii="Times New Roman" w:hAnsi="Times New Roman" w:cs="Times New Roman"/>
        </w:rPr>
      </w:pPr>
    </w:p>
    <w:p w14:paraId="671F1192"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C.F. : Oui, je vais dire oui, à cause des déplacements. Au point de vue alimentaire, je ne pense pas, mais ce sont les déplacements. La fédération a voulu être olympique, ensuite ils se mettent de lunettes et disent « désolé, mais il faut comme les autres sports qu’ils se déplacent pour s’entraîner dans les meilleures conditions ! ». Je le reconnais aussi. Ils ne sont jamais nombreux, </w:t>
      </w:r>
      <w:r w:rsidRPr="00D06297">
        <w:rPr>
          <w:rFonts w:ascii="Times New Roman" w:hAnsi="Times New Roman" w:cs="Times New Roman"/>
        </w:rPr>
        <w:lastRenderedPageBreak/>
        <w:t xml:space="preserve">heureusement. La question c’est : ont-ils été sensibilisés sur ces sujets ? C’est complexe, sur ce sujet, il ne faut jamais dire noir ou blanc, c’est plus compliqué que cela. </w:t>
      </w:r>
    </w:p>
    <w:p w14:paraId="2DF1FB83" w14:textId="77777777" w:rsidR="00D06297" w:rsidRPr="00D06297" w:rsidRDefault="00D06297" w:rsidP="00900EBB">
      <w:pPr>
        <w:spacing w:line="276" w:lineRule="auto"/>
        <w:jc w:val="both"/>
        <w:rPr>
          <w:rFonts w:ascii="Times New Roman" w:hAnsi="Times New Roman" w:cs="Times New Roman"/>
        </w:rPr>
      </w:pPr>
    </w:p>
    <w:p w14:paraId="374A9287" w14:textId="77777777" w:rsidR="00D06297" w:rsidRPr="00D06297" w:rsidRDefault="00D06297" w:rsidP="00900EBB">
      <w:pPr>
        <w:spacing w:line="276" w:lineRule="auto"/>
        <w:rPr>
          <w:rFonts w:ascii="Times New Roman" w:hAnsi="Times New Roman" w:cs="Times New Roman"/>
          <w:i/>
          <w:iCs/>
        </w:rPr>
      </w:pPr>
      <w:r w:rsidRPr="00D06297">
        <w:rPr>
          <w:rFonts w:ascii="Times New Roman" w:hAnsi="Times New Roman" w:cs="Times New Roman"/>
          <w:i/>
          <w:iCs/>
        </w:rPr>
        <w:t xml:space="preserve">L.B. : Quels sont les principales solutions pour la réussite d’un projet ? </w:t>
      </w:r>
    </w:p>
    <w:p w14:paraId="42E418E3" w14:textId="77777777" w:rsidR="00D06297" w:rsidRPr="00D06297" w:rsidRDefault="00D06297" w:rsidP="00900EBB">
      <w:pPr>
        <w:spacing w:line="276" w:lineRule="auto"/>
        <w:jc w:val="both"/>
        <w:rPr>
          <w:rFonts w:ascii="Times New Roman" w:hAnsi="Times New Roman" w:cs="Times New Roman"/>
        </w:rPr>
      </w:pPr>
    </w:p>
    <w:p w14:paraId="439BA01F"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C.F. : Il faut former les gens à leur vitesse et en les faisant participer. Il faut se mettre au rythme de la personne qui est enseignée. </w:t>
      </w:r>
    </w:p>
    <w:p w14:paraId="445A8F11" w14:textId="77777777" w:rsidR="00D06297" w:rsidRPr="00D06297" w:rsidRDefault="00D06297" w:rsidP="00900EBB">
      <w:pPr>
        <w:spacing w:line="276" w:lineRule="auto"/>
        <w:jc w:val="both"/>
        <w:rPr>
          <w:rFonts w:ascii="Times New Roman" w:hAnsi="Times New Roman" w:cs="Times New Roman"/>
        </w:rPr>
      </w:pPr>
    </w:p>
    <w:p w14:paraId="612F55CB"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La complexité de la mise en œuvre du développement durable est-elle unique au développement durable, ou l’imposition du changement est complexe partout ? </w:t>
      </w:r>
    </w:p>
    <w:p w14:paraId="6FFB25AF" w14:textId="77777777" w:rsidR="00D06297" w:rsidRPr="00D06297" w:rsidRDefault="00D06297" w:rsidP="00900EBB">
      <w:pPr>
        <w:spacing w:line="276" w:lineRule="auto"/>
        <w:jc w:val="both"/>
        <w:rPr>
          <w:rFonts w:ascii="Times New Roman" w:hAnsi="Times New Roman" w:cs="Times New Roman"/>
        </w:rPr>
      </w:pPr>
    </w:p>
    <w:p w14:paraId="10E19BB8"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C.F. : Je dirais que je ne sais pas trop. L’époque a vraiment changée. Cette période du covid nous a marqué et à changer la réflexion des personnes. </w:t>
      </w:r>
    </w:p>
    <w:p w14:paraId="3A1FA01C" w14:textId="77777777" w:rsidR="00D06297" w:rsidRPr="00D06297" w:rsidRDefault="00D06297" w:rsidP="00900EBB">
      <w:pPr>
        <w:spacing w:line="276" w:lineRule="auto"/>
        <w:jc w:val="both"/>
        <w:rPr>
          <w:rFonts w:ascii="Times New Roman" w:hAnsi="Times New Roman" w:cs="Times New Roman"/>
        </w:rPr>
      </w:pPr>
    </w:p>
    <w:p w14:paraId="6A4E29D6" w14:textId="77777777" w:rsidR="00D06297" w:rsidRPr="00D06297" w:rsidRDefault="00D06297" w:rsidP="00900EBB">
      <w:pPr>
        <w:spacing w:line="276" w:lineRule="auto"/>
        <w:jc w:val="both"/>
        <w:rPr>
          <w:rFonts w:ascii="Times New Roman" w:hAnsi="Times New Roman" w:cs="Times New Roman"/>
          <w:i/>
          <w:iCs/>
        </w:rPr>
      </w:pPr>
      <w:r w:rsidRPr="00D06297">
        <w:rPr>
          <w:rFonts w:ascii="Times New Roman" w:hAnsi="Times New Roman" w:cs="Times New Roman"/>
          <w:i/>
          <w:iCs/>
        </w:rPr>
        <w:t xml:space="preserve">L.B. : La stratification (CIO, FI, FE, Ligues, CT, clubs) complexifie-t-il la mise en œuvre de ces sujets ? </w:t>
      </w:r>
    </w:p>
    <w:p w14:paraId="53A7E483" w14:textId="77777777" w:rsidR="00D06297" w:rsidRPr="00D06297" w:rsidRDefault="00D06297" w:rsidP="00900EBB">
      <w:pPr>
        <w:spacing w:line="276" w:lineRule="auto"/>
        <w:jc w:val="both"/>
        <w:rPr>
          <w:rFonts w:ascii="Times New Roman" w:hAnsi="Times New Roman" w:cs="Times New Roman"/>
        </w:rPr>
      </w:pPr>
    </w:p>
    <w:p w14:paraId="6AF65366" w14:textId="77777777" w:rsidR="00D06297" w:rsidRPr="00D06297" w:rsidRDefault="00D06297" w:rsidP="00900EBB">
      <w:pPr>
        <w:spacing w:line="276" w:lineRule="auto"/>
        <w:jc w:val="both"/>
        <w:rPr>
          <w:rFonts w:ascii="Times New Roman" w:hAnsi="Times New Roman" w:cs="Times New Roman"/>
        </w:rPr>
      </w:pPr>
      <w:r w:rsidRPr="00D06297">
        <w:rPr>
          <w:rFonts w:ascii="Times New Roman" w:hAnsi="Times New Roman" w:cs="Times New Roman"/>
        </w:rPr>
        <w:t xml:space="preserve">C.F. : On s’est posé la question, d’où le projet d’accompagnement au niveau du CROS. La question que je pose à chaque fois, c’est comment faire passer cela au niveau des ligues et que cela effectue un ruissellement ? Je vois qu’il y a un peu une barrière : « oui mais nous nous devons déjà faire ça, et ça… ». On en fait peu, mais on en fait bien. Le CNOSF a pris ça en compte de façon impeccable, Audrey est très efficace, elle relance, elle fait des séminaires, des réunions, pour demander comment chacun fait. Elle nous accompagne. Mais cela reste lent. L’avantage – si j’ose dire – c’est que l’on commence à voir les effets du changement climatique, donc cela peut les faire réfléchir un peu plus rapidement. En pensant au nombre de temps que l’on a mis à mettre la ceinture dans les voitures, près de 15 ans, imaginons pour le reste ! Pour quelque chose qui était directement lié à notre sécurité dans l’immédiat. Tout est plus complexe que l’on pense, il ne faut jamais l’oublier, rien n’est tout noir, rien n’est tout blanc ! </w:t>
      </w:r>
    </w:p>
    <w:p w14:paraId="06EA59C8" w14:textId="6D0C33C8" w:rsidR="00D06297" w:rsidRDefault="00D06297" w:rsidP="00900EBB">
      <w:pPr>
        <w:spacing w:line="276" w:lineRule="auto"/>
        <w:jc w:val="both"/>
        <w:rPr>
          <w:rFonts w:ascii="Times New Roman" w:hAnsi="Times New Roman" w:cs="Times New Roman"/>
        </w:rPr>
      </w:pPr>
    </w:p>
    <w:p w14:paraId="082B736D" w14:textId="0B093BF9" w:rsidR="00F83780" w:rsidRDefault="00F83780" w:rsidP="00900EBB">
      <w:pPr>
        <w:spacing w:line="276" w:lineRule="auto"/>
        <w:jc w:val="both"/>
        <w:rPr>
          <w:rFonts w:ascii="Times New Roman" w:hAnsi="Times New Roman" w:cs="Times New Roman"/>
        </w:rPr>
      </w:pPr>
    </w:p>
    <w:p w14:paraId="7C4E8536" w14:textId="6B596CF0" w:rsidR="00C4565C" w:rsidRDefault="00C4565C" w:rsidP="00900EBB">
      <w:pPr>
        <w:spacing w:line="276" w:lineRule="auto"/>
        <w:jc w:val="both"/>
        <w:rPr>
          <w:rFonts w:ascii="Times New Roman" w:hAnsi="Times New Roman" w:cs="Times New Roman"/>
        </w:rPr>
      </w:pPr>
    </w:p>
    <w:p w14:paraId="60B52AFF" w14:textId="213F6390" w:rsidR="00C4565C" w:rsidRDefault="00C4565C" w:rsidP="00900EBB">
      <w:pPr>
        <w:spacing w:line="276" w:lineRule="auto"/>
        <w:jc w:val="both"/>
        <w:rPr>
          <w:rFonts w:ascii="Times New Roman" w:hAnsi="Times New Roman" w:cs="Times New Roman"/>
        </w:rPr>
      </w:pPr>
    </w:p>
    <w:p w14:paraId="17DB4682" w14:textId="522CAFBC" w:rsidR="00C4565C" w:rsidRDefault="00C4565C" w:rsidP="00900EBB">
      <w:pPr>
        <w:spacing w:line="276" w:lineRule="auto"/>
        <w:jc w:val="both"/>
        <w:rPr>
          <w:rFonts w:ascii="Times New Roman" w:hAnsi="Times New Roman" w:cs="Times New Roman"/>
        </w:rPr>
      </w:pPr>
    </w:p>
    <w:p w14:paraId="175E9637" w14:textId="22B58A6F" w:rsidR="00C4565C" w:rsidRDefault="00C4565C" w:rsidP="00900EBB">
      <w:pPr>
        <w:spacing w:line="276" w:lineRule="auto"/>
        <w:jc w:val="both"/>
        <w:rPr>
          <w:rFonts w:ascii="Times New Roman" w:hAnsi="Times New Roman" w:cs="Times New Roman"/>
        </w:rPr>
      </w:pPr>
    </w:p>
    <w:p w14:paraId="298C7E9F" w14:textId="0DE25961" w:rsidR="00C4565C" w:rsidRDefault="00C4565C" w:rsidP="00900EBB">
      <w:pPr>
        <w:spacing w:line="276" w:lineRule="auto"/>
        <w:jc w:val="both"/>
        <w:rPr>
          <w:rFonts w:ascii="Times New Roman" w:hAnsi="Times New Roman" w:cs="Times New Roman"/>
        </w:rPr>
      </w:pPr>
    </w:p>
    <w:p w14:paraId="3F8B99E2" w14:textId="699B3D0E" w:rsidR="00C4565C" w:rsidRDefault="00C4565C" w:rsidP="00900EBB">
      <w:pPr>
        <w:spacing w:line="276" w:lineRule="auto"/>
        <w:jc w:val="both"/>
        <w:rPr>
          <w:rFonts w:ascii="Times New Roman" w:hAnsi="Times New Roman" w:cs="Times New Roman"/>
        </w:rPr>
      </w:pPr>
    </w:p>
    <w:p w14:paraId="038226A5" w14:textId="33113247" w:rsidR="00C4565C" w:rsidRDefault="00C4565C" w:rsidP="00900EBB">
      <w:pPr>
        <w:spacing w:line="276" w:lineRule="auto"/>
        <w:jc w:val="both"/>
        <w:rPr>
          <w:rFonts w:ascii="Times New Roman" w:hAnsi="Times New Roman" w:cs="Times New Roman"/>
        </w:rPr>
      </w:pPr>
    </w:p>
    <w:p w14:paraId="35C29952" w14:textId="0580BC3B" w:rsidR="00C4565C" w:rsidRDefault="00C4565C" w:rsidP="00900EBB">
      <w:pPr>
        <w:spacing w:line="276" w:lineRule="auto"/>
        <w:jc w:val="both"/>
        <w:rPr>
          <w:rFonts w:ascii="Times New Roman" w:hAnsi="Times New Roman" w:cs="Times New Roman"/>
        </w:rPr>
      </w:pPr>
    </w:p>
    <w:p w14:paraId="36C1C3F4" w14:textId="42873B09" w:rsidR="00C4565C" w:rsidRDefault="00C4565C" w:rsidP="00900EBB">
      <w:pPr>
        <w:spacing w:line="276" w:lineRule="auto"/>
        <w:jc w:val="both"/>
        <w:rPr>
          <w:rFonts w:ascii="Times New Roman" w:hAnsi="Times New Roman" w:cs="Times New Roman"/>
        </w:rPr>
      </w:pPr>
    </w:p>
    <w:p w14:paraId="58F0A87A" w14:textId="237C32DA" w:rsidR="00C4565C" w:rsidRDefault="00C4565C" w:rsidP="00900EBB">
      <w:pPr>
        <w:spacing w:line="276" w:lineRule="auto"/>
        <w:jc w:val="both"/>
        <w:rPr>
          <w:rFonts w:ascii="Times New Roman" w:hAnsi="Times New Roman" w:cs="Times New Roman"/>
        </w:rPr>
      </w:pPr>
    </w:p>
    <w:p w14:paraId="6EB7A990" w14:textId="16F0E763" w:rsidR="00C4565C" w:rsidRDefault="00C4565C" w:rsidP="00900EBB">
      <w:pPr>
        <w:spacing w:line="276" w:lineRule="auto"/>
        <w:jc w:val="both"/>
        <w:rPr>
          <w:rFonts w:ascii="Times New Roman" w:hAnsi="Times New Roman" w:cs="Times New Roman"/>
        </w:rPr>
      </w:pPr>
    </w:p>
    <w:p w14:paraId="32E96DFF" w14:textId="402DAFD8" w:rsidR="00C4565C" w:rsidRDefault="00C4565C" w:rsidP="00900EBB">
      <w:pPr>
        <w:spacing w:line="276" w:lineRule="auto"/>
        <w:jc w:val="both"/>
        <w:rPr>
          <w:rFonts w:ascii="Times New Roman" w:hAnsi="Times New Roman" w:cs="Times New Roman"/>
        </w:rPr>
      </w:pPr>
    </w:p>
    <w:p w14:paraId="33BFD400" w14:textId="6134D85E" w:rsidR="00C4565C" w:rsidRDefault="00C4565C" w:rsidP="00900EBB">
      <w:pPr>
        <w:spacing w:line="276" w:lineRule="auto"/>
        <w:jc w:val="both"/>
        <w:rPr>
          <w:rFonts w:ascii="Times New Roman" w:hAnsi="Times New Roman" w:cs="Times New Roman"/>
        </w:rPr>
      </w:pPr>
    </w:p>
    <w:p w14:paraId="435D7C38" w14:textId="747343A9" w:rsidR="00C4565C" w:rsidRDefault="00C4565C" w:rsidP="00900EBB">
      <w:pPr>
        <w:spacing w:line="276" w:lineRule="auto"/>
        <w:jc w:val="both"/>
        <w:rPr>
          <w:rFonts w:ascii="Times New Roman" w:hAnsi="Times New Roman" w:cs="Times New Roman"/>
        </w:rPr>
      </w:pPr>
    </w:p>
    <w:p w14:paraId="04F7AA00" w14:textId="2C41825D" w:rsidR="00C4565C" w:rsidRDefault="00C4565C" w:rsidP="00900EBB">
      <w:pPr>
        <w:spacing w:line="276" w:lineRule="auto"/>
        <w:jc w:val="both"/>
        <w:rPr>
          <w:rFonts w:ascii="Times New Roman" w:hAnsi="Times New Roman" w:cs="Times New Roman"/>
        </w:rPr>
      </w:pPr>
    </w:p>
    <w:p w14:paraId="6417A52F" w14:textId="77777777" w:rsidR="00C4565C" w:rsidRDefault="00C4565C" w:rsidP="00900EBB">
      <w:pPr>
        <w:spacing w:line="276" w:lineRule="auto"/>
        <w:jc w:val="both"/>
        <w:rPr>
          <w:rFonts w:ascii="Times New Roman" w:hAnsi="Times New Roman" w:cs="Times New Roman"/>
        </w:rPr>
      </w:pPr>
    </w:p>
    <w:p w14:paraId="42A3977A" w14:textId="77777777" w:rsidR="00F83780" w:rsidRPr="00C50E29" w:rsidRDefault="00F83780" w:rsidP="00900EBB">
      <w:pPr>
        <w:pStyle w:val="NormalWeb"/>
        <w:spacing w:line="276" w:lineRule="auto"/>
        <w:rPr>
          <w:b/>
          <w:bCs/>
        </w:rPr>
      </w:pPr>
      <w:r w:rsidRPr="00C50E29">
        <w:rPr>
          <w:rFonts w:ascii="TimesNewRomanPSMT" w:hAnsi="TimesNewRomanPSMT"/>
          <w:b/>
          <w:bCs/>
          <w:sz w:val="28"/>
          <w:szCs w:val="28"/>
        </w:rPr>
        <w:lastRenderedPageBreak/>
        <w:t xml:space="preserve">________________________________________________________________ </w:t>
      </w:r>
    </w:p>
    <w:p w14:paraId="18F7021B" w14:textId="4D0511C7" w:rsidR="00F83780" w:rsidRDefault="00F83780" w:rsidP="00900EBB">
      <w:pPr>
        <w:pStyle w:val="NormalWeb"/>
        <w:spacing w:line="276" w:lineRule="auto"/>
        <w:jc w:val="center"/>
        <w:rPr>
          <w:rFonts w:ascii="TimesNewRomanPS" w:hAnsi="TimesNewRomanPS"/>
          <w:b/>
          <w:bCs/>
          <w:sz w:val="28"/>
          <w:szCs w:val="28"/>
        </w:rPr>
      </w:pPr>
      <w:r>
        <w:rPr>
          <w:rFonts w:ascii="TimesNewRomanPS" w:hAnsi="TimesNewRomanPS"/>
          <w:b/>
          <w:bCs/>
          <w:sz w:val="28"/>
          <w:szCs w:val="28"/>
        </w:rPr>
        <w:t>ANNE GROSPEILLET-QUINTIN</w:t>
      </w:r>
    </w:p>
    <w:p w14:paraId="57189708" w14:textId="0C443B01" w:rsidR="00F83780" w:rsidRDefault="00F83780" w:rsidP="00900EBB">
      <w:pPr>
        <w:pStyle w:val="NormalWeb"/>
        <w:spacing w:line="276" w:lineRule="auto"/>
        <w:rPr>
          <w:rFonts w:ascii="TimesNewRomanPS" w:hAnsi="TimesNewRomanPS"/>
          <w:b/>
          <w:bCs/>
          <w:sz w:val="20"/>
          <w:szCs w:val="20"/>
        </w:rPr>
      </w:pPr>
      <w:r>
        <w:rPr>
          <w:rFonts w:ascii="TimesNewRomanPS" w:hAnsi="TimesNewRomanPS"/>
          <w:b/>
          <w:bCs/>
          <w:sz w:val="28"/>
          <w:szCs w:val="28"/>
        </w:rPr>
        <w:br/>
      </w:r>
      <w:r>
        <w:rPr>
          <w:rFonts w:ascii="TimesNewRomanPS" w:hAnsi="TimesNewRomanPS"/>
          <w:b/>
          <w:bCs/>
          <w:sz w:val="20"/>
          <w:szCs w:val="20"/>
        </w:rPr>
        <w:t>Structure/</w:t>
      </w:r>
      <w:proofErr w:type="spellStart"/>
      <w:r>
        <w:rPr>
          <w:rFonts w:ascii="TimesNewRomanPS" w:hAnsi="TimesNewRomanPS"/>
          <w:b/>
          <w:bCs/>
          <w:sz w:val="20"/>
          <w:szCs w:val="20"/>
        </w:rPr>
        <w:t>métier</w:t>
      </w:r>
      <w:proofErr w:type="spellEnd"/>
      <w:r>
        <w:rPr>
          <w:rFonts w:ascii="TimesNewRomanPS" w:hAnsi="TimesNewRomanPS"/>
          <w:b/>
          <w:bCs/>
          <w:sz w:val="20"/>
          <w:szCs w:val="20"/>
        </w:rPr>
        <w:t xml:space="preserve"> </w:t>
      </w:r>
      <w:r>
        <w:rPr>
          <w:rFonts w:ascii="TimesNewRomanPSMT" w:hAnsi="TimesNewRomanPSMT"/>
          <w:sz w:val="20"/>
          <w:szCs w:val="20"/>
        </w:rPr>
        <w:t xml:space="preserve">: </w:t>
      </w:r>
      <w:r>
        <w:rPr>
          <w:sz w:val="22"/>
          <w:szCs w:val="22"/>
        </w:rPr>
        <w:t>Directeur générale de la Fédération Française de la Montagne et de l’Escalade</w:t>
      </w:r>
    </w:p>
    <w:p w14:paraId="6566E3D9" w14:textId="71C6DBEE" w:rsidR="00F83780" w:rsidRDefault="00F83780" w:rsidP="00900EBB">
      <w:pPr>
        <w:pStyle w:val="NormalWeb"/>
        <w:spacing w:line="276" w:lineRule="auto"/>
        <w:rPr>
          <w:rFonts w:ascii="TimesNewRomanPSMT" w:hAnsi="TimesNewRomanPSMT"/>
          <w:sz w:val="20"/>
          <w:szCs w:val="20"/>
        </w:rPr>
      </w:pPr>
      <w:proofErr w:type="spellStart"/>
      <w:r>
        <w:rPr>
          <w:rFonts w:ascii="TimesNewRomanPS" w:hAnsi="TimesNewRomanPS"/>
          <w:b/>
          <w:bCs/>
          <w:sz w:val="20"/>
          <w:szCs w:val="20"/>
        </w:rPr>
        <w:t>Durée</w:t>
      </w:r>
      <w:proofErr w:type="spellEnd"/>
      <w:r>
        <w:rPr>
          <w:rFonts w:ascii="TimesNewRomanPS" w:hAnsi="TimesNewRomanPS"/>
          <w:b/>
          <w:bCs/>
          <w:sz w:val="20"/>
          <w:szCs w:val="20"/>
        </w:rPr>
        <w:t xml:space="preserve"> </w:t>
      </w:r>
      <w:r>
        <w:rPr>
          <w:rFonts w:ascii="TimesNewRomanPSMT" w:hAnsi="TimesNewRomanPSMT"/>
          <w:sz w:val="20"/>
          <w:szCs w:val="20"/>
        </w:rPr>
        <w:t xml:space="preserve">: 40mn </w:t>
      </w:r>
    </w:p>
    <w:p w14:paraId="373FE2C9" w14:textId="57B9284F" w:rsidR="00F83780" w:rsidRPr="00C50E29" w:rsidRDefault="00F83780" w:rsidP="00900EBB">
      <w:pPr>
        <w:pStyle w:val="NormalWeb"/>
        <w:spacing w:line="276" w:lineRule="auto"/>
        <w:rPr>
          <w:rFonts w:ascii="TimesNewRomanPS" w:hAnsi="TimesNewRomanPS"/>
          <w:b/>
          <w:bCs/>
          <w:sz w:val="20"/>
          <w:szCs w:val="20"/>
        </w:rPr>
      </w:pPr>
      <w:r>
        <w:rPr>
          <w:rFonts w:ascii="TimesNewRomanPS" w:hAnsi="TimesNewRomanPS"/>
          <w:b/>
          <w:bCs/>
          <w:sz w:val="20"/>
          <w:szCs w:val="20"/>
        </w:rPr>
        <w:t xml:space="preserve">Date </w:t>
      </w:r>
      <w:r>
        <w:rPr>
          <w:rFonts w:ascii="TimesNewRomanPSMT" w:hAnsi="TimesNewRomanPSMT"/>
          <w:sz w:val="20"/>
          <w:szCs w:val="20"/>
        </w:rPr>
        <w:t>: 19/07/2022</w:t>
      </w:r>
    </w:p>
    <w:p w14:paraId="28EC0287" w14:textId="77777777" w:rsidR="00F83780" w:rsidRDefault="00F83780" w:rsidP="00900EBB">
      <w:pPr>
        <w:pStyle w:val="NormalWeb"/>
        <w:pBdr>
          <w:bottom w:val="single" w:sz="12" w:space="1" w:color="auto"/>
        </w:pBdr>
        <w:spacing w:line="276" w:lineRule="auto"/>
        <w:rPr>
          <w:rFonts w:ascii="TimesNewRomanPSMT" w:hAnsi="TimesNewRomanPSMT"/>
          <w:sz w:val="20"/>
          <w:szCs w:val="20"/>
        </w:rPr>
      </w:pPr>
      <w:r>
        <w:rPr>
          <w:rFonts w:ascii="TimesNewRomanPSMT" w:hAnsi="TimesNewRomanPSMT"/>
          <w:sz w:val="20"/>
          <w:szCs w:val="20"/>
        </w:rPr>
        <w:t xml:space="preserve"> </w:t>
      </w:r>
    </w:p>
    <w:p w14:paraId="0CC9DE43" w14:textId="77777777" w:rsidR="00F83780" w:rsidRDefault="00F83780" w:rsidP="00900EBB">
      <w:pPr>
        <w:spacing w:line="276" w:lineRule="auto"/>
        <w:rPr>
          <w:rFonts w:ascii="Times New Roman" w:hAnsi="Times New Roman" w:cs="Times New Roman"/>
          <w:b/>
          <w:bCs/>
          <w:sz w:val="28"/>
          <w:szCs w:val="28"/>
        </w:rPr>
      </w:pPr>
    </w:p>
    <w:p w14:paraId="376058BA" w14:textId="77777777" w:rsidR="00F83780" w:rsidRDefault="00F83780" w:rsidP="00900EBB">
      <w:pPr>
        <w:spacing w:line="276" w:lineRule="auto"/>
        <w:rPr>
          <w:rFonts w:ascii="Times New Roman" w:hAnsi="Times New Roman" w:cs="Times New Roman"/>
          <w:b/>
          <w:bCs/>
          <w:sz w:val="28"/>
          <w:szCs w:val="28"/>
        </w:rPr>
      </w:pPr>
    </w:p>
    <w:p w14:paraId="0638ADBE" w14:textId="77777777" w:rsidR="00F83780" w:rsidRDefault="00F83780" w:rsidP="00900EBB">
      <w:pPr>
        <w:spacing w:line="276" w:lineRule="auto"/>
        <w:rPr>
          <w:rFonts w:ascii="Times New Roman" w:hAnsi="Times New Roman" w:cs="Times New Roman"/>
          <w:i/>
          <w:iCs/>
        </w:rPr>
      </w:pPr>
      <w:r w:rsidRPr="00CB39DD">
        <w:rPr>
          <w:rFonts w:ascii="Times New Roman" w:hAnsi="Times New Roman" w:cs="Times New Roman"/>
          <w:i/>
          <w:iCs/>
        </w:rPr>
        <w:t xml:space="preserve">L.B. : Peux-tu me raconter l’ensemble de ton parcours ? </w:t>
      </w:r>
    </w:p>
    <w:p w14:paraId="476E0127" w14:textId="77777777" w:rsidR="00F83780" w:rsidRDefault="00F83780" w:rsidP="00900EBB">
      <w:pPr>
        <w:spacing w:line="276" w:lineRule="auto"/>
        <w:rPr>
          <w:rFonts w:ascii="Times New Roman" w:hAnsi="Times New Roman" w:cs="Times New Roman"/>
          <w:i/>
          <w:iCs/>
        </w:rPr>
      </w:pPr>
    </w:p>
    <w:p w14:paraId="622F18AC" w14:textId="77777777" w:rsidR="00F83780" w:rsidRDefault="00F83780" w:rsidP="00900EBB">
      <w:pPr>
        <w:spacing w:line="276" w:lineRule="auto"/>
        <w:jc w:val="both"/>
        <w:rPr>
          <w:rFonts w:ascii="Times New Roman" w:hAnsi="Times New Roman" w:cs="Times New Roman"/>
        </w:rPr>
      </w:pPr>
      <w:r w:rsidRPr="00C736B4">
        <w:rPr>
          <w:rFonts w:ascii="Times New Roman" w:hAnsi="Times New Roman" w:cs="Times New Roman"/>
        </w:rPr>
        <w:t xml:space="preserve">A.G-Q. : </w:t>
      </w:r>
      <w:r>
        <w:rPr>
          <w:rFonts w:ascii="Times New Roman" w:hAnsi="Times New Roman" w:cs="Times New Roman"/>
        </w:rPr>
        <w:t xml:space="preserve">J’ai un parcours quasi exclusivement dans le milieu sportif. Je suis juriste de formation, j’ai un master 2 en droit des assurances, j’avais fait un master 1 à Assas en affaires et fiscalités. J’ai passé ce qui était à l’époque un DESS au Centre de Droit et d’Économie des sports, en parallèle d’un DESS de droit des assurances. Dans ce cadre-là j’ai bossé six mois dans les assurances puis je suis partie dans ce qui était vraiment ce que je voulais, à savoir le milieu sportif. J’ai travaillé un peu en fédération pour commencer, pas beaucoup : j’ai travaillé à la fédération de triathlon, de cyclisme et de boxe française. Ensuite je suis rentrée dans une entreprise qui faisait de l’événementiel sportif et du conseil auprès des collectivités territoriales, avec lequel j’ai organisé le Congrès Olympique du Centenaire, un projet qui s’appelait « Planète Sport ». Je suis ensuite partie dans une collectivité territoriale pendant huit ans à l’office municipale des sports. Puis j’ai passé le concours de conseillère territoriale des APS, je suis donc devenue fonctionnaire et directrice des sports de la ville d’Issy-les-Moulineaux. Ensuite, je suis repartie de la ville d’Issy-les-Moulineaux pour aller au CNOSF, ou j’ai passé neuf ans en tant que DAF pour arriver à la fédération comme directrice générale adjointe, jusqu’à avril ou je suis passé DG. </w:t>
      </w:r>
    </w:p>
    <w:p w14:paraId="43D260B7" w14:textId="77777777" w:rsidR="00F83780" w:rsidRDefault="00F83780" w:rsidP="00900EBB">
      <w:pPr>
        <w:spacing w:line="276" w:lineRule="auto"/>
        <w:jc w:val="both"/>
        <w:rPr>
          <w:rFonts w:ascii="Times New Roman" w:hAnsi="Times New Roman" w:cs="Times New Roman"/>
        </w:rPr>
      </w:pPr>
    </w:p>
    <w:p w14:paraId="78D52B56" w14:textId="77777777" w:rsidR="00F83780" w:rsidRPr="00C66E55" w:rsidRDefault="00F83780" w:rsidP="00900EBB">
      <w:pPr>
        <w:spacing w:line="276" w:lineRule="auto"/>
        <w:jc w:val="both"/>
        <w:rPr>
          <w:rFonts w:ascii="Times New Roman" w:hAnsi="Times New Roman" w:cs="Times New Roman"/>
          <w:i/>
          <w:iCs/>
        </w:rPr>
      </w:pPr>
      <w:r w:rsidRPr="00C66E55">
        <w:rPr>
          <w:rFonts w:ascii="Times New Roman" w:hAnsi="Times New Roman" w:cs="Times New Roman"/>
          <w:i/>
          <w:iCs/>
        </w:rPr>
        <w:t xml:space="preserve">L.B. : Parcours riche, tu as vu autant de privés que de public… </w:t>
      </w:r>
    </w:p>
    <w:p w14:paraId="24EC80CC" w14:textId="77777777" w:rsidR="00F83780" w:rsidRDefault="00F83780" w:rsidP="00900EBB">
      <w:pPr>
        <w:spacing w:line="276" w:lineRule="auto"/>
        <w:jc w:val="both"/>
        <w:rPr>
          <w:rFonts w:ascii="Times New Roman" w:hAnsi="Times New Roman" w:cs="Times New Roman"/>
        </w:rPr>
      </w:pPr>
    </w:p>
    <w:p w14:paraId="2015E402" w14:textId="77777777" w:rsidR="00F83780" w:rsidRDefault="00F83780" w:rsidP="00900EBB">
      <w:pPr>
        <w:spacing w:line="276" w:lineRule="auto"/>
        <w:jc w:val="both"/>
        <w:rPr>
          <w:rFonts w:ascii="Times New Roman" w:hAnsi="Times New Roman" w:cs="Times New Roman"/>
        </w:rPr>
      </w:pPr>
      <w:r>
        <w:rPr>
          <w:rFonts w:ascii="Times New Roman" w:hAnsi="Times New Roman" w:cs="Times New Roman"/>
        </w:rPr>
        <w:t xml:space="preserve">A.G-Q. : Il n’y a pas grand-chose dans ce milieu qui m’est échappée ! J’ai fait de l’agence, du territoire, du monde fédéral, le comité olympique… Je commence à bien connaître le monde du sport. </w:t>
      </w:r>
    </w:p>
    <w:p w14:paraId="02D8E8A9" w14:textId="77777777" w:rsidR="00F83780" w:rsidRDefault="00F83780" w:rsidP="00900EBB">
      <w:pPr>
        <w:spacing w:line="276" w:lineRule="auto"/>
        <w:jc w:val="both"/>
        <w:rPr>
          <w:rFonts w:ascii="Times New Roman" w:hAnsi="Times New Roman" w:cs="Times New Roman"/>
        </w:rPr>
      </w:pPr>
    </w:p>
    <w:p w14:paraId="56625D41" w14:textId="77777777" w:rsidR="00F83780" w:rsidRPr="00C66E55" w:rsidRDefault="00F83780" w:rsidP="00900EBB">
      <w:pPr>
        <w:spacing w:line="276" w:lineRule="auto"/>
        <w:rPr>
          <w:rFonts w:ascii="Times New Roman" w:hAnsi="Times New Roman" w:cs="Times New Roman"/>
          <w:i/>
          <w:iCs/>
        </w:rPr>
      </w:pPr>
      <w:r w:rsidRPr="00C66E55">
        <w:rPr>
          <w:rFonts w:ascii="Times New Roman" w:hAnsi="Times New Roman" w:cs="Times New Roman"/>
          <w:i/>
          <w:iCs/>
        </w:rPr>
        <w:t>L.B. : Comment perçois-tu la prise en compte de la responsabilité sociétale au sein des organisations sportives ?</w:t>
      </w:r>
    </w:p>
    <w:p w14:paraId="16A079DC" w14:textId="77777777" w:rsidR="00F83780" w:rsidRDefault="00F83780" w:rsidP="00900EBB">
      <w:pPr>
        <w:spacing w:line="276" w:lineRule="auto"/>
        <w:jc w:val="both"/>
        <w:rPr>
          <w:rFonts w:ascii="Times New Roman" w:hAnsi="Times New Roman" w:cs="Times New Roman"/>
        </w:rPr>
      </w:pPr>
    </w:p>
    <w:p w14:paraId="256F9EFA" w14:textId="77777777" w:rsidR="00F83780" w:rsidRDefault="00F83780" w:rsidP="00900EBB">
      <w:pPr>
        <w:spacing w:line="276" w:lineRule="auto"/>
        <w:jc w:val="both"/>
        <w:rPr>
          <w:rFonts w:ascii="Times New Roman" w:hAnsi="Times New Roman" w:cs="Times New Roman"/>
        </w:rPr>
      </w:pPr>
      <w:r w:rsidRPr="00C66E55">
        <w:rPr>
          <w:rFonts w:ascii="Times New Roman" w:hAnsi="Times New Roman" w:cs="Times New Roman"/>
        </w:rPr>
        <w:t xml:space="preserve">A.G-Q. : Selon moi, il y a trois aspects. Il y a un aspect ou cela va être pris comme une contrainte, des obligations par exemple sur les appels d’offres, des obligations sur la mise en place de processus, des obligations en matière d’organisation… Ça, c’est le côté négatif. Le côté positif, c’est la possibilité d’en faire une opportunité, c’est-à-dire à la fois en interne sur la </w:t>
      </w:r>
      <w:r w:rsidRPr="00C66E55">
        <w:rPr>
          <w:rFonts w:ascii="Times New Roman" w:hAnsi="Times New Roman" w:cs="Times New Roman"/>
        </w:rPr>
        <w:lastRenderedPageBreak/>
        <w:t xml:space="preserve">façon dont on va piloter ces thématiques-là au niveau de la fédération et puis la manière dont la fédération va pouvoir être un vecteur ou un outil pour des organisations extérieures pour promouvoir leurs propres politiques RSO. Le troisième aspect, c’est que ce n’est ni une contrainte ni une opportunité mais une réalité. Une réalité qui impacte malgré tout notre quotidien ; que ce soit pour des raisons règlementaires ou que ce soit pour des raisons de cohérence générale d’un programme politique. </w:t>
      </w:r>
    </w:p>
    <w:p w14:paraId="46329D2F" w14:textId="77777777" w:rsidR="00F83780" w:rsidRDefault="00F83780" w:rsidP="00900EBB">
      <w:pPr>
        <w:spacing w:line="276" w:lineRule="auto"/>
        <w:jc w:val="both"/>
        <w:rPr>
          <w:rFonts w:ascii="Times New Roman" w:hAnsi="Times New Roman" w:cs="Times New Roman"/>
        </w:rPr>
      </w:pPr>
    </w:p>
    <w:p w14:paraId="1EC4EF0A" w14:textId="77777777" w:rsidR="00F83780" w:rsidRPr="00C66E55" w:rsidRDefault="00F83780" w:rsidP="00900EBB">
      <w:pPr>
        <w:spacing w:line="276" w:lineRule="auto"/>
        <w:jc w:val="both"/>
        <w:rPr>
          <w:rFonts w:ascii="Times New Roman" w:hAnsi="Times New Roman" w:cs="Times New Roman"/>
          <w:i/>
          <w:iCs/>
        </w:rPr>
      </w:pPr>
      <w:r w:rsidRPr="00C66E55">
        <w:rPr>
          <w:rFonts w:ascii="Times New Roman" w:hAnsi="Times New Roman" w:cs="Times New Roman"/>
          <w:i/>
          <w:iCs/>
        </w:rPr>
        <w:t xml:space="preserve">L.B. : Un aspect assez utilitaire, de fait de la RSO ? </w:t>
      </w:r>
    </w:p>
    <w:p w14:paraId="041319BE" w14:textId="77777777" w:rsidR="00F83780" w:rsidRDefault="00F83780" w:rsidP="00900EBB">
      <w:pPr>
        <w:spacing w:line="276" w:lineRule="auto"/>
        <w:jc w:val="both"/>
        <w:rPr>
          <w:rFonts w:ascii="Times New Roman" w:hAnsi="Times New Roman" w:cs="Times New Roman"/>
        </w:rPr>
      </w:pPr>
    </w:p>
    <w:p w14:paraId="6BCF4FF5" w14:textId="77777777" w:rsidR="00F83780" w:rsidRDefault="00F83780" w:rsidP="00900EBB">
      <w:pPr>
        <w:spacing w:line="276" w:lineRule="auto"/>
        <w:jc w:val="both"/>
        <w:rPr>
          <w:rFonts w:ascii="Times New Roman" w:hAnsi="Times New Roman" w:cs="Times New Roman"/>
        </w:rPr>
      </w:pPr>
      <w:r>
        <w:rPr>
          <w:rFonts w:ascii="Times New Roman" w:hAnsi="Times New Roman" w:cs="Times New Roman"/>
        </w:rPr>
        <w:t xml:space="preserve">A.G-Q. : Ce n’est pas vraiment un outil, en tous les cas une thématique à décliner qui est vécue selon moi soit comme une contrainte, soit comme une opportunité soit comme une réalité. </w:t>
      </w:r>
    </w:p>
    <w:p w14:paraId="0B3B6437" w14:textId="77777777" w:rsidR="00F83780" w:rsidRDefault="00F83780" w:rsidP="00900EBB">
      <w:pPr>
        <w:spacing w:line="276" w:lineRule="auto"/>
        <w:jc w:val="both"/>
        <w:rPr>
          <w:rFonts w:ascii="Times New Roman" w:hAnsi="Times New Roman" w:cs="Times New Roman"/>
        </w:rPr>
      </w:pPr>
    </w:p>
    <w:p w14:paraId="00804F5A" w14:textId="77777777" w:rsidR="00F83780" w:rsidRPr="00B7000A" w:rsidRDefault="00F83780" w:rsidP="00900EBB">
      <w:pPr>
        <w:spacing w:line="276" w:lineRule="auto"/>
        <w:jc w:val="both"/>
        <w:rPr>
          <w:rFonts w:ascii="Times New Roman" w:hAnsi="Times New Roman" w:cs="Times New Roman"/>
          <w:i/>
          <w:iCs/>
        </w:rPr>
      </w:pPr>
      <w:r w:rsidRPr="00B7000A">
        <w:rPr>
          <w:rFonts w:ascii="Times New Roman" w:hAnsi="Times New Roman" w:cs="Times New Roman"/>
          <w:i/>
          <w:iCs/>
        </w:rPr>
        <w:t xml:space="preserve">L.B. : As-tu perçu une évolution quelconque de prise en compte ? </w:t>
      </w:r>
    </w:p>
    <w:p w14:paraId="5570DA1B" w14:textId="77777777" w:rsidR="00F83780" w:rsidRDefault="00F83780" w:rsidP="00900EBB">
      <w:pPr>
        <w:spacing w:line="276" w:lineRule="auto"/>
        <w:jc w:val="both"/>
        <w:rPr>
          <w:rFonts w:ascii="Times New Roman" w:hAnsi="Times New Roman" w:cs="Times New Roman"/>
        </w:rPr>
      </w:pPr>
    </w:p>
    <w:p w14:paraId="656C104E" w14:textId="77777777" w:rsidR="00F83780" w:rsidRDefault="00F83780" w:rsidP="00900EBB">
      <w:pPr>
        <w:spacing w:line="276" w:lineRule="auto"/>
        <w:jc w:val="both"/>
        <w:rPr>
          <w:rFonts w:ascii="Times New Roman" w:hAnsi="Times New Roman" w:cs="Times New Roman"/>
        </w:rPr>
      </w:pPr>
      <w:r>
        <w:rPr>
          <w:rFonts w:ascii="Times New Roman" w:hAnsi="Times New Roman" w:cs="Times New Roman"/>
        </w:rPr>
        <w:t xml:space="preserve">A.G-Q. : Aujourd’hui tu es plus sur la partie que j’appelle « immergée de l’iceberg », c’est-à-dire sur des évolutions qui se voient. Par exemple, quand tu organises une grande course, le fait de ne plus avoir de bouteilles en plastique, le fait d’avoir des cartons, le fait d’avoir des poubelles de tri, toutes ces thématiques qui se voient et qui commencent à rentrer dans les mœurs. Là où cela va être un peu plus compliqué c’est au niveau des appels d’offres ; la difficulté que l’on peut avoir à privilégier des entreprises vertueuses car souvent plus chères, souvent moins nombreuses, n’ayant pas forcément tous les produits. Cette évolution-là elle est réelle mais il me semble qu’il y a des sujets sur lesquels il y a plus d’évidence que d’autres car elle est plus visible que d’autres. Par exemple il y a un sujet sur le bilan carbone des événements à l’international, c’est une catastrophe… Quand une fédération internationale fait son calendrier, elle est capable de te faire 4x le tour de la planète. Ils ne vont pas forcément positionner les organisations de telle manière à être logique… Tout le monde s’en fiche ! </w:t>
      </w:r>
    </w:p>
    <w:p w14:paraId="7DBA651C" w14:textId="77777777" w:rsidR="00F83780" w:rsidRDefault="00F83780" w:rsidP="00900EBB">
      <w:pPr>
        <w:spacing w:line="276" w:lineRule="auto"/>
        <w:jc w:val="both"/>
        <w:rPr>
          <w:rFonts w:ascii="Times New Roman" w:hAnsi="Times New Roman" w:cs="Times New Roman"/>
        </w:rPr>
      </w:pPr>
    </w:p>
    <w:p w14:paraId="72C5EF23" w14:textId="77777777" w:rsidR="00F83780" w:rsidRPr="00B7000A" w:rsidRDefault="00F83780" w:rsidP="00900EBB">
      <w:pPr>
        <w:spacing w:line="276" w:lineRule="auto"/>
        <w:jc w:val="both"/>
        <w:rPr>
          <w:rFonts w:ascii="Times New Roman" w:hAnsi="Times New Roman" w:cs="Times New Roman"/>
          <w:i/>
          <w:iCs/>
        </w:rPr>
      </w:pPr>
      <w:r w:rsidRPr="00B7000A">
        <w:rPr>
          <w:rFonts w:ascii="Times New Roman" w:hAnsi="Times New Roman" w:cs="Times New Roman"/>
          <w:i/>
          <w:iCs/>
        </w:rPr>
        <w:t xml:space="preserve">L.B. : C’est encore un sujet tabou… </w:t>
      </w:r>
    </w:p>
    <w:p w14:paraId="2E73F73E" w14:textId="77777777" w:rsidR="00F83780" w:rsidRDefault="00F83780" w:rsidP="00900EBB">
      <w:pPr>
        <w:spacing w:line="276" w:lineRule="auto"/>
        <w:jc w:val="both"/>
        <w:rPr>
          <w:rFonts w:ascii="Times New Roman" w:hAnsi="Times New Roman" w:cs="Times New Roman"/>
        </w:rPr>
      </w:pPr>
    </w:p>
    <w:p w14:paraId="31E0E429" w14:textId="77777777" w:rsidR="00F83780" w:rsidRDefault="00F83780" w:rsidP="00900EBB">
      <w:pPr>
        <w:spacing w:line="276" w:lineRule="auto"/>
        <w:jc w:val="both"/>
        <w:rPr>
          <w:rFonts w:ascii="Times New Roman" w:hAnsi="Times New Roman" w:cs="Times New Roman"/>
        </w:rPr>
      </w:pPr>
      <w:r>
        <w:rPr>
          <w:rFonts w:ascii="Times New Roman" w:hAnsi="Times New Roman" w:cs="Times New Roman"/>
        </w:rPr>
        <w:t xml:space="preserve">A.G-Q. : Ce n’est pas évoqué du tout, ce n’est pas mûre. Je n’ai pas entendu une seule fois sur la détermination d’un calendrier, une question liée aux transports d’une équipe, jamais. On va te parler de performance sportive, jamais de performance environnementale.  </w:t>
      </w:r>
    </w:p>
    <w:p w14:paraId="1B9DBC2F" w14:textId="77777777" w:rsidR="00F83780" w:rsidRDefault="00F83780" w:rsidP="00900EBB">
      <w:pPr>
        <w:spacing w:line="276" w:lineRule="auto"/>
        <w:jc w:val="both"/>
        <w:rPr>
          <w:rFonts w:ascii="Times New Roman" w:hAnsi="Times New Roman" w:cs="Times New Roman"/>
        </w:rPr>
      </w:pPr>
    </w:p>
    <w:p w14:paraId="0D490EE6" w14:textId="77777777" w:rsidR="00F83780" w:rsidRPr="00B7000A" w:rsidRDefault="00F83780" w:rsidP="00900EBB">
      <w:pPr>
        <w:spacing w:line="276" w:lineRule="auto"/>
        <w:jc w:val="both"/>
        <w:rPr>
          <w:rFonts w:ascii="Times New Roman" w:hAnsi="Times New Roman" w:cs="Times New Roman"/>
          <w:i/>
          <w:iCs/>
        </w:rPr>
      </w:pPr>
      <w:r w:rsidRPr="00B7000A">
        <w:rPr>
          <w:rFonts w:ascii="Times New Roman" w:hAnsi="Times New Roman" w:cs="Times New Roman"/>
          <w:i/>
          <w:iCs/>
        </w:rPr>
        <w:t xml:space="preserve">L.B. : La RSO est-elle contradictoire avec le sport de Haut-Niveau ? </w:t>
      </w:r>
    </w:p>
    <w:p w14:paraId="46CD4D65" w14:textId="77777777" w:rsidR="00F83780" w:rsidRDefault="00F83780" w:rsidP="00900EBB">
      <w:pPr>
        <w:spacing w:line="276" w:lineRule="auto"/>
        <w:jc w:val="both"/>
        <w:rPr>
          <w:rFonts w:ascii="Times New Roman" w:hAnsi="Times New Roman" w:cs="Times New Roman"/>
        </w:rPr>
      </w:pPr>
    </w:p>
    <w:p w14:paraId="4D1EEC3D" w14:textId="1B17616A" w:rsidR="00F83780" w:rsidRDefault="00F83780" w:rsidP="00900EBB">
      <w:pPr>
        <w:spacing w:line="276" w:lineRule="auto"/>
        <w:jc w:val="both"/>
        <w:rPr>
          <w:rFonts w:ascii="Times New Roman" w:hAnsi="Times New Roman" w:cs="Times New Roman"/>
        </w:rPr>
      </w:pPr>
      <w:r>
        <w:rPr>
          <w:rFonts w:ascii="Times New Roman" w:hAnsi="Times New Roman" w:cs="Times New Roman"/>
        </w:rPr>
        <w:t xml:space="preserve">A.G-Q. : C’est une vraie question, </w:t>
      </w:r>
      <w:r w:rsidR="00541AAB">
        <w:rPr>
          <w:rFonts w:ascii="Times New Roman" w:hAnsi="Times New Roman" w:cs="Times New Roman"/>
        </w:rPr>
        <w:t>que</w:t>
      </w:r>
      <w:r>
        <w:rPr>
          <w:rFonts w:ascii="Times New Roman" w:hAnsi="Times New Roman" w:cs="Times New Roman"/>
        </w:rPr>
        <w:t xml:space="preserve"> je ne suis pas capable de résoudre. Je suis bien d’accord que si tu envoies tes équipes de France en bateau à voile aux États-Unis et en train, tu auras un bilan carbone super mais elles feront deux compétitions dans l’année, et encore je suis gentille ! La confrontation des réalités du haut-niveau avec la réalité du bilan carbone… Je ne sais pas. Pour moi, c’est incompatible avec la façon dont le sport de Haut-Niveau est organisé aujourd’hui. Maintenant, à nous peut-être de l’imaginer autrement, de faire des compétitions à distance. Cependant aujourd’hui on va te dire aujourd’hui que le numérique est aussi consommateur donc bon… Comment fait-on ? </w:t>
      </w:r>
    </w:p>
    <w:p w14:paraId="3659C41E" w14:textId="77777777" w:rsidR="00F83780" w:rsidRDefault="00F83780" w:rsidP="00900EBB">
      <w:pPr>
        <w:spacing w:line="276" w:lineRule="auto"/>
        <w:jc w:val="both"/>
        <w:rPr>
          <w:rFonts w:ascii="Times New Roman" w:hAnsi="Times New Roman" w:cs="Times New Roman"/>
        </w:rPr>
      </w:pPr>
    </w:p>
    <w:p w14:paraId="2CC57237" w14:textId="77777777" w:rsidR="00F83780" w:rsidRPr="00127227" w:rsidRDefault="00F83780" w:rsidP="00900EBB">
      <w:pPr>
        <w:spacing w:line="276" w:lineRule="auto"/>
        <w:jc w:val="both"/>
        <w:rPr>
          <w:rFonts w:ascii="Times New Roman" w:hAnsi="Times New Roman" w:cs="Times New Roman"/>
          <w:i/>
          <w:iCs/>
        </w:rPr>
      </w:pPr>
      <w:r w:rsidRPr="00127227">
        <w:rPr>
          <w:rFonts w:ascii="Times New Roman" w:hAnsi="Times New Roman" w:cs="Times New Roman"/>
          <w:i/>
          <w:iCs/>
        </w:rPr>
        <w:t xml:space="preserve">L.B. : C’est un sujet aussi, le numérique… </w:t>
      </w:r>
    </w:p>
    <w:p w14:paraId="2DBB6E1D" w14:textId="77777777" w:rsidR="00F83780" w:rsidRDefault="00F83780" w:rsidP="00900EBB">
      <w:pPr>
        <w:spacing w:line="276" w:lineRule="auto"/>
        <w:jc w:val="both"/>
        <w:rPr>
          <w:rFonts w:ascii="Times New Roman" w:hAnsi="Times New Roman" w:cs="Times New Roman"/>
        </w:rPr>
      </w:pPr>
    </w:p>
    <w:p w14:paraId="0A7C28FA" w14:textId="77777777" w:rsidR="00F83780" w:rsidRDefault="00F83780" w:rsidP="00900EBB">
      <w:pPr>
        <w:spacing w:line="276" w:lineRule="auto"/>
        <w:jc w:val="both"/>
        <w:rPr>
          <w:rFonts w:ascii="Times New Roman" w:hAnsi="Times New Roman" w:cs="Times New Roman"/>
        </w:rPr>
      </w:pPr>
      <w:r>
        <w:rPr>
          <w:rFonts w:ascii="Times New Roman" w:hAnsi="Times New Roman" w:cs="Times New Roman"/>
        </w:rPr>
        <w:lastRenderedPageBreak/>
        <w:t xml:space="preserve">A.G-Q. : Ce n’est pas non plus la panacée donc tu vois. Il y a des vrais sujets et des vraies questions que moi toute seule je ne sais pas résoudre. </w:t>
      </w:r>
    </w:p>
    <w:p w14:paraId="583CBB83" w14:textId="77777777" w:rsidR="00F83780" w:rsidRDefault="00F83780" w:rsidP="00900EBB">
      <w:pPr>
        <w:spacing w:line="276" w:lineRule="auto"/>
        <w:jc w:val="both"/>
        <w:rPr>
          <w:rFonts w:ascii="Times New Roman" w:hAnsi="Times New Roman" w:cs="Times New Roman"/>
        </w:rPr>
      </w:pPr>
    </w:p>
    <w:p w14:paraId="2CF26F60" w14:textId="77777777" w:rsidR="00F83780" w:rsidRPr="00127227" w:rsidRDefault="00F83780" w:rsidP="00900EBB">
      <w:pPr>
        <w:spacing w:line="276" w:lineRule="auto"/>
        <w:jc w:val="both"/>
        <w:rPr>
          <w:rFonts w:ascii="Times New Roman" w:hAnsi="Times New Roman" w:cs="Times New Roman"/>
          <w:i/>
          <w:iCs/>
        </w:rPr>
      </w:pPr>
      <w:r w:rsidRPr="00127227">
        <w:rPr>
          <w:rFonts w:ascii="Times New Roman" w:hAnsi="Times New Roman" w:cs="Times New Roman"/>
          <w:i/>
          <w:iCs/>
        </w:rPr>
        <w:t xml:space="preserve">L.B. : On manque de connaissance sur le vrai impact d’une compétition en ligne donc effectivement, à partir du moment où l’on créer du mouvement… C’est une question que je me pose dans mon mémoire. Est-ce que le haut-niveau est vraiment contradictoire avec la RSO, peut-on faire des choses ? C’est un vrai sujet. </w:t>
      </w:r>
    </w:p>
    <w:p w14:paraId="6BA78718" w14:textId="77777777" w:rsidR="00F83780" w:rsidRDefault="00F83780" w:rsidP="00900EBB">
      <w:pPr>
        <w:spacing w:line="276" w:lineRule="auto"/>
        <w:jc w:val="both"/>
        <w:rPr>
          <w:rFonts w:ascii="Times New Roman" w:hAnsi="Times New Roman" w:cs="Times New Roman"/>
        </w:rPr>
      </w:pPr>
      <w:r>
        <w:rPr>
          <w:rFonts w:ascii="Times New Roman" w:hAnsi="Times New Roman" w:cs="Times New Roman"/>
        </w:rPr>
        <w:t xml:space="preserve">A.G-Q. : Maël Besson n’a pas des réponses ? </w:t>
      </w:r>
    </w:p>
    <w:p w14:paraId="14F6A007" w14:textId="77777777" w:rsidR="00F83780" w:rsidRDefault="00F83780" w:rsidP="00900EBB">
      <w:pPr>
        <w:spacing w:line="276" w:lineRule="auto"/>
        <w:jc w:val="both"/>
        <w:rPr>
          <w:rFonts w:ascii="Times New Roman" w:hAnsi="Times New Roman" w:cs="Times New Roman"/>
        </w:rPr>
      </w:pPr>
    </w:p>
    <w:p w14:paraId="5465ED35" w14:textId="77777777" w:rsidR="00F83780" w:rsidRPr="002A4F6A" w:rsidRDefault="00F83780" w:rsidP="00900EBB">
      <w:pPr>
        <w:spacing w:line="276" w:lineRule="auto"/>
        <w:jc w:val="both"/>
        <w:rPr>
          <w:rFonts w:ascii="Times New Roman" w:hAnsi="Times New Roman" w:cs="Times New Roman"/>
          <w:i/>
          <w:iCs/>
        </w:rPr>
      </w:pPr>
      <w:r w:rsidRPr="002A4F6A">
        <w:rPr>
          <w:rFonts w:ascii="Times New Roman" w:hAnsi="Times New Roman" w:cs="Times New Roman"/>
          <w:i/>
          <w:iCs/>
        </w:rPr>
        <w:t xml:space="preserve">L.B. : On l’a un peu évoqué. Selon lui, nous devrions rationaliser les calendriers : revenir à des compétitions locales, ou pratiquer seulement le sport que l’on peut pratiquer près de chez nous, cela veut dire changer complètement notre vision de voir les choses. </w:t>
      </w:r>
    </w:p>
    <w:p w14:paraId="6549DABA" w14:textId="77777777" w:rsidR="00F83780" w:rsidRDefault="00F83780" w:rsidP="00900EBB">
      <w:pPr>
        <w:spacing w:line="276" w:lineRule="auto"/>
        <w:jc w:val="both"/>
        <w:rPr>
          <w:rFonts w:ascii="Times New Roman" w:hAnsi="Times New Roman" w:cs="Times New Roman"/>
        </w:rPr>
      </w:pPr>
    </w:p>
    <w:p w14:paraId="5D58EE8E" w14:textId="77777777" w:rsidR="00F83780" w:rsidRPr="00C66E55" w:rsidRDefault="00F83780" w:rsidP="00900EBB">
      <w:pPr>
        <w:spacing w:line="276" w:lineRule="auto"/>
        <w:jc w:val="both"/>
        <w:rPr>
          <w:rFonts w:ascii="Times New Roman" w:hAnsi="Times New Roman" w:cs="Times New Roman"/>
        </w:rPr>
      </w:pPr>
      <w:r>
        <w:rPr>
          <w:rFonts w:ascii="Times New Roman" w:hAnsi="Times New Roman" w:cs="Times New Roman"/>
        </w:rPr>
        <w:t xml:space="preserve">A.G-Q. : C’est la mort du haut-niveau tel qu’on le connaît aujourd’hui, ça c’est sûr. Mais globalement c’est tout le contraire de ce que l’on fait aujourd’hui. </w:t>
      </w:r>
    </w:p>
    <w:p w14:paraId="37C4A763" w14:textId="77777777" w:rsidR="00F83780" w:rsidRDefault="00F83780" w:rsidP="00900EBB">
      <w:pPr>
        <w:spacing w:line="276" w:lineRule="auto"/>
        <w:jc w:val="both"/>
        <w:rPr>
          <w:rFonts w:ascii="Times New Roman" w:hAnsi="Times New Roman" w:cs="Times New Roman"/>
          <w:i/>
          <w:iCs/>
        </w:rPr>
      </w:pPr>
    </w:p>
    <w:p w14:paraId="0E5646BA" w14:textId="77777777" w:rsidR="00F83780" w:rsidRDefault="00F83780" w:rsidP="00900EBB">
      <w:pPr>
        <w:spacing w:line="276" w:lineRule="auto"/>
        <w:jc w:val="both"/>
        <w:rPr>
          <w:rFonts w:ascii="Times New Roman" w:hAnsi="Times New Roman" w:cs="Times New Roman"/>
          <w:i/>
          <w:iCs/>
        </w:rPr>
      </w:pPr>
      <w:r w:rsidRPr="005D1768">
        <w:rPr>
          <w:rFonts w:ascii="Times New Roman" w:hAnsi="Times New Roman" w:cs="Times New Roman"/>
          <w:i/>
          <w:iCs/>
        </w:rPr>
        <w:t xml:space="preserve">L.B. : Comment un responsable RSO est perçu aujourd’hui par les autres salariés ? </w:t>
      </w:r>
    </w:p>
    <w:p w14:paraId="1EE4052B" w14:textId="77777777" w:rsidR="00F83780" w:rsidRDefault="00F83780" w:rsidP="00900EBB">
      <w:pPr>
        <w:spacing w:line="276" w:lineRule="auto"/>
        <w:jc w:val="both"/>
        <w:rPr>
          <w:rFonts w:ascii="Times New Roman" w:hAnsi="Times New Roman" w:cs="Times New Roman"/>
          <w:i/>
          <w:iCs/>
        </w:rPr>
      </w:pPr>
    </w:p>
    <w:p w14:paraId="2CA713EB" w14:textId="77777777" w:rsidR="00F83780" w:rsidRDefault="00F83780" w:rsidP="00900EBB">
      <w:pPr>
        <w:spacing w:line="276" w:lineRule="auto"/>
        <w:jc w:val="both"/>
        <w:rPr>
          <w:rFonts w:ascii="Times New Roman" w:hAnsi="Times New Roman" w:cs="Times New Roman"/>
        </w:rPr>
      </w:pPr>
      <w:r w:rsidRPr="00127227">
        <w:rPr>
          <w:rFonts w:ascii="Times New Roman" w:hAnsi="Times New Roman" w:cs="Times New Roman"/>
        </w:rPr>
        <w:t xml:space="preserve">A.G-Q. : </w:t>
      </w:r>
      <w:r>
        <w:rPr>
          <w:rFonts w:ascii="Times New Roman" w:hAnsi="Times New Roman" w:cs="Times New Roman"/>
        </w:rPr>
        <w:t>Je dirais que souvent les autres collaborateurs ne comprennent pas forcément ce qu’il fait (rires.). En revanche, je pense qu’il est plutôt bien perçu aujourd’hui, bien mieux qu’il y a quelques années, il est perçu comme un éveilleur de conscience, plutôt que comme un empêcheur. C’était plus quelqu’un qui allait te casser les pieds, te compliquer la vie, allait te dire que cela ne pouvait pas se dérouler comme ça, qui allait potentiellement être source de surcoût etc.</w:t>
      </w:r>
    </w:p>
    <w:p w14:paraId="20B3FB49" w14:textId="77777777" w:rsidR="00F83780" w:rsidRDefault="00F83780" w:rsidP="00900EBB">
      <w:pPr>
        <w:spacing w:line="276" w:lineRule="auto"/>
        <w:jc w:val="both"/>
        <w:rPr>
          <w:rFonts w:ascii="Times New Roman" w:hAnsi="Times New Roman" w:cs="Times New Roman"/>
        </w:rPr>
      </w:pPr>
    </w:p>
    <w:p w14:paraId="33BBDBFD" w14:textId="77777777" w:rsidR="00F83780" w:rsidRDefault="00F83780" w:rsidP="00900EBB">
      <w:pPr>
        <w:spacing w:line="276" w:lineRule="auto"/>
        <w:jc w:val="both"/>
        <w:rPr>
          <w:rFonts w:ascii="Times New Roman" w:hAnsi="Times New Roman" w:cs="Times New Roman"/>
        </w:rPr>
      </w:pPr>
      <w:r>
        <w:rPr>
          <w:rFonts w:ascii="Times New Roman" w:hAnsi="Times New Roman" w:cs="Times New Roman"/>
        </w:rPr>
        <w:t xml:space="preserve">L.B. : Tu as le sentiment que c’est révolu ou atténué ? </w:t>
      </w:r>
    </w:p>
    <w:p w14:paraId="48F342CA" w14:textId="77777777" w:rsidR="00F83780" w:rsidRDefault="00F83780" w:rsidP="00900EBB">
      <w:pPr>
        <w:spacing w:line="276" w:lineRule="auto"/>
        <w:jc w:val="both"/>
        <w:rPr>
          <w:rFonts w:ascii="Times New Roman" w:hAnsi="Times New Roman" w:cs="Times New Roman"/>
        </w:rPr>
      </w:pPr>
    </w:p>
    <w:p w14:paraId="37561CF8" w14:textId="77777777" w:rsidR="00F83780" w:rsidRDefault="00F83780" w:rsidP="00900EBB">
      <w:pPr>
        <w:spacing w:line="276" w:lineRule="auto"/>
        <w:jc w:val="both"/>
        <w:rPr>
          <w:rFonts w:ascii="Times New Roman" w:hAnsi="Times New Roman" w:cs="Times New Roman"/>
        </w:rPr>
      </w:pPr>
      <w:r>
        <w:rPr>
          <w:rFonts w:ascii="Times New Roman" w:hAnsi="Times New Roman" w:cs="Times New Roman"/>
        </w:rPr>
        <w:t xml:space="preserve">A.G-Q. : Aujourd’hui c’est quasiment révolu, cela a du sens. </w:t>
      </w:r>
    </w:p>
    <w:p w14:paraId="7DA22AE9" w14:textId="77777777" w:rsidR="00F83780" w:rsidRDefault="00F83780" w:rsidP="00900EBB">
      <w:pPr>
        <w:spacing w:line="276" w:lineRule="auto"/>
        <w:jc w:val="both"/>
        <w:rPr>
          <w:rFonts w:ascii="Times New Roman" w:hAnsi="Times New Roman" w:cs="Times New Roman"/>
        </w:rPr>
      </w:pPr>
    </w:p>
    <w:p w14:paraId="51551E29" w14:textId="77777777" w:rsidR="00F83780" w:rsidRDefault="00F83780" w:rsidP="00900EBB">
      <w:pPr>
        <w:spacing w:line="276" w:lineRule="auto"/>
        <w:jc w:val="both"/>
        <w:rPr>
          <w:rFonts w:ascii="Times New Roman" w:hAnsi="Times New Roman" w:cs="Times New Roman"/>
          <w:i/>
          <w:iCs/>
        </w:rPr>
      </w:pPr>
      <w:r w:rsidRPr="004F3B67">
        <w:rPr>
          <w:rFonts w:ascii="Times New Roman" w:hAnsi="Times New Roman" w:cs="Times New Roman"/>
          <w:i/>
          <w:iCs/>
        </w:rPr>
        <w:t xml:space="preserve">L.B. : Selon toi, quels sont les caractéristiques </w:t>
      </w:r>
      <w:r>
        <w:rPr>
          <w:rFonts w:ascii="Times New Roman" w:hAnsi="Times New Roman" w:cs="Times New Roman"/>
          <w:i/>
          <w:iCs/>
        </w:rPr>
        <w:t>de la FFME</w:t>
      </w:r>
      <w:r w:rsidRPr="004F3B67">
        <w:rPr>
          <w:rFonts w:ascii="Times New Roman" w:hAnsi="Times New Roman" w:cs="Times New Roman"/>
          <w:i/>
          <w:iCs/>
        </w:rPr>
        <w:t xml:space="preserve"> en terme organisationnel ou managérial </w:t>
      </w:r>
      <w:r>
        <w:rPr>
          <w:rFonts w:ascii="Times New Roman" w:hAnsi="Times New Roman" w:cs="Times New Roman"/>
          <w:i/>
          <w:iCs/>
        </w:rPr>
        <w:t xml:space="preserve">par rapport à ces sujets </w:t>
      </w:r>
      <w:r w:rsidRPr="004F3B67">
        <w:rPr>
          <w:rFonts w:ascii="Times New Roman" w:hAnsi="Times New Roman" w:cs="Times New Roman"/>
          <w:i/>
          <w:iCs/>
        </w:rPr>
        <w:t xml:space="preserve">? </w:t>
      </w:r>
    </w:p>
    <w:p w14:paraId="4972EBED" w14:textId="77777777" w:rsidR="00F83780" w:rsidRDefault="00F83780" w:rsidP="00900EBB">
      <w:pPr>
        <w:spacing w:line="276" w:lineRule="auto"/>
        <w:jc w:val="both"/>
        <w:rPr>
          <w:rFonts w:ascii="Times New Roman" w:hAnsi="Times New Roman" w:cs="Times New Roman"/>
          <w:i/>
          <w:iCs/>
        </w:rPr>
      </w:pPr>
    </w:p>
    <w:p w14:paraId="58D1C58D" w14:textId="77777777" w:rsidR="00F83780" w:rsidRDefault="00F83780" w:rsidP="00900EBB">
      <w:pPr>
        <w:spacing w:line="276" w:lineRule="auto"/>
        <w:jc w:val="both"/>
        <w:rPr>
          <w:rFonts w:ascii="Times New Roman" w:hAnsi="Times New Roman" w:cs="Times New Roman"/>
        </w:rPr>
      </w:pPr>
      <w:r w:rsidRPr="002A4F6A">
        <w:rPr>
          <w:rFonts w:ascii="Times New Roman" w:hAnsi="Times New Roman" w:cs="Times New Roman"/>
        </w:rPr>
        <w:t xml:space="preserve">A.G-Q. : C’est une fédération qui est en éveil </w:t>
      </w:r>
      <w:r>
        <w:rPr>
          <w:rFonts w:ascii="Times New Roman" w:hAnsi="Times New Roman" w:cs="Times New Roman"/>
        </w:rPr>
        <w:t xml:space="preserve">sur cette question, bien que naturellement on ait pu penser qu’elle était pionnière et ce n’était pas le cas. Enfin, il me semble, c’est mon avis ! A tout le moins, on avait un déficit de communication, en tous les cas de clarification de la politique sur ces sujets-là. Il y a des choses qui se faisaient naturellement ; comme au service compétition par exemple. Un agenda 21 est tenue et c’est assez facile de s’y tenir, c’est assez basique, direct, il n’y a pas de sujet là-dessus. En revanche sur tout le reste, sur beaucoup d’autres choses qui vont être des politiques plus précises sur le sport en nature, il y a des choses qui se faisaient mais qui n’était pas connue (comme les conventions locales avec la LPO). Là, il y a de l’expérience à prendre. Au niveau local il y avait quelques déclinaisons intéressantes, mais on manquait de clarification d’une politique nationale, ce qui est en train d’être fait avec toi. </w:t>
      </w:r>
    </w:p>
    <w:p w14:paraId="0294A5FE" w14:textId="77777777" w:rsidR="00F83780" w:rsidRDefault="00F83780" w:rsidP="00900EBB">
      <w:pPr>
        <w:spacing w:line="276" w:lineRule="auto"/>
        <w:jc w:val="both"/>
        <w:rPr>
          <w:rFonts w:ascii="Times New Roman" w:hAnsi="Times New Roman" w:cs="Times New Roman"/>
        </w:rPr>
      </w:pPr>
    </w:p>
    <w:p w14:paraId="1BB0A6BD" w14:textId="77777777" w:rsidR="00F83780" w:rsidRPr="00E06DCA" w:rsidRDefault="00F83780" w:rsidP="00900EBB">
      <w:pPr>
        <w:spacing w:line="276" w:lineRule="auto"/>
        <w:jc w:val="both"/>
        <w:rPr>
          <w:rFonts w:ascii="Times New Roman" w:hAnsi="Times New Roman" w:cs="Times New Roman"/>
          <w:i/>
          <w:iCs/>
        </w:rPr>
      </w:pPr>
      <w:r w:rsidRPr="00E06DCA">
        <w:rPr>
          <w:rFonts w:ascii="Times New Roman" w:hAnsi="Times New Roman" w:cs="Times New Roman"/>
          <w:i/>
          <w:iCs/>
        </w:rPr>
        <w:lastRenderedPageBreak/>
        <w:t xml:space="preserve">L.B. : C’est vrai qu’autour de moi, les gens me répètent souvent qu’à la fédération de montagne et d’escalade, on doit être beaucoup sensibilisés, beaucoup de choses doivent être faites… Alors que ce n’est pas si acquis. </w:t>
      </w:r>
    </w:p>
    <w:p w14:paraId="62F9739B" w14:textId="77777777" w:rsidR="00F83780" w:rsidRDefault="00F83780" w:rsidP="00900EBB">
      <w:pPr>
        <w:spacing w:line="276" w:lineRule="auto"/>
        <w:jc w:val="both"/>
        <w:rPr>
          <w:rFonts w:ascii="Times New Roman" w:hAnsi="Times New Roman" w:cs="Times New Roman"/>
        </w:rPr>
      </w:pPr>
    </w:p>
    <w:p w14:paraId="16D4F513" w14:textId="326CD861" w:rsidR="00F83780" w:rsidRDefault="00F83780" w:rsidP="00900EBB">
      <w:pPr>
        <w:spacing w:line="276" w:lineRule="auto"/>
        <w:jc w:val="both"/>
        <w:rPr>
          <w:rFonts w:ascii="Times New Roman" w:hAnsi="Times New Roman" w:cs="Times New Roman"/>
        </w:rPr>
      </w:pPr>
      <w:r>
        <w:rPr>
          <w:rFonts w:ascii="Times New Roman" w:hAnsi="Times New Roman" w:cs="Times New Roman"/>
        </w:rPr>
        <w:t xml:space="preserve">A.G-Q. : Non, ce n’est ni acquis ni vraiment formalisé. C’est plutôt de la bonne volonté que véritablement le déploiement systématique d’une politique avec des objectifs, avec la fixation d’indicateurs, avec des évaluations annuelles. Tout cela ce n’est pas mis en place. </w:t>
      </w:r>
    </w:p>
    <w:p w14:paraId="14B5BDEF" w14:textId="77777777" w:rsidR="004114EF" w:rsidRPr="00FD7AFA" w:rsidRDefault="004114EF" w:rsidP="00900EBB">
      <w:pPr>
        <w:spacing w:line="276" w:lineRule="auto"/>
        <w:jc w:val="both"/>
        <w:rPr>
          <w:rFonts w:ascii="Times New Roman" w:hAnsi="Times New Roman" w:cs="Times New Roman"/>
        </w:rPr>
      </w:pPr>
    </w:p>
    <w:p w14:paraId="02CAA5BC" w14:textId="77777777" w:rsidR="00F83780" w:rsidRDefault="00F83780" w:rsidP="00900EBB">
      <w:pPr>
        <w:spacing w:line="276" w:lineRule="auto"/>
        <w:jc w:val="both"/>
        <w:rPr>
          <w:rFonts w:ascii="Times New Roman" w:hAnsi="Times New Roman" w:cs="Times New Roman"/>
          <w:i/>
          <w:iCs/>
        </w:rPr>
      </w:pPr>
      <w:r>
        <w:rPr>
          <w:rFonts w:ascii="Times New Roman" w:hAnsi="Times New Roman" w:cs="Times New Roman"/>
          <w:i/>
          <w:iCs/>
        </w:rPr>
        <w:t xml:space="preserve">L.B. : Penses-tu que la stratification actuelle (CIO, FI, Fédé européenne, ligues, ct, clubs) influe sur la prise en main de ces sujets ? </w:t>
      </w:r>
    </w:p>
    <w:p w14:paraId="3344C9E1" w14:textId="77777777" w:rsidR="00F83780" w:rsidRDefault="00F83780" w:rsidP="00900EBB">
      <w:pPr>
        <w:spacing w:line="276" w:lineRule="auto"/>
        <w:jc w:val="both"/>
        <w:rPr>
          <w:rFonts w:ascii="Times New Roman" w:hAnsi="Times New Roman" w:cs="Times New Roman"/>
          <w:i/>
          <w:iCs/>
        </w:rPr>
      </w:pPr>
    </w:p>
    <w:p w14:paraId="71019980" w14:textId="77777777" w:rsidR="00F83780" w:rsidRDefault="00F83780" w:rsidP="00900EBB">
      <w:pPr>
        <w:spacing w:line="276" w:lineRule="auto"/>
        <w:jc w:val="both"/>
        <w:rPr>
          <w:rFonts w:ascii="Times New Roman" w:hAnsi="Times New Roman" w:cs="Times New Roman"/>
        </w:rPr>
      </w:pPr>
      <w:r w:rsidRPr="00FD7AFA">
        <w:rPr>
          <w:rFonts w:ascii="Times New Roman" w:hAnsi="Times New Roman" w:cs="Times New Roman"/>
        </w:rPr>
        <w:t>A.G-Q. : Pour moi, non. Après je me trompe peut-être. Je dirais que tu as des organisations faitières, chacune à leur niveau</w:t>
      </w:r>
      <w:r>
        <w:rPr>
          <w:rFonts w:ascii="Times New Roman" w:hAnsi="Times New Roman" w:cs="Times New Roman"/>
        </w:rPr>
        <w:t xml:space="preserve"> : le CIO, décliné par le CNOSF, décliné par les fédérations nationales… Ce ne sont pas tellement les fédérations internationales, c’est plutôt le CIO et le CNOSF qui ont ce genre de préoccupations, d’autant plus que nous, nous sommes sur une FI assez jeune. Il y a déjà suffisamment de problèmes pour se structurer pour s’attaquer à ce sujet-là… Donc non ce n’est pas un frein, ça permet de mutualiser un certain nombre de réflexions, de travailler sur des modèles à suivre ; avec organisations plus importantes qui auront des visions plus macro et qui peuvent mutualiser des outils donc non, pour moi c’est plutôt un facilitateur qu’un frein. </w:t>
      </w:r>
    </w:p>
    <w:p w14:paraId="656AAF65" w14:textId="77777777" w:rsidR="00F83780" w:rsidRDefault="00F83780" w:rsidP="00900EBB">
      <w:pPr>
        <w:spacing w:line="276" w:lineRule="auto"/>
        <w:jc w:val="both"/>
        <w:rPr>
          <w:rFonts w:ascii="Times New Roman" w:hAnsi="Times New Roman" w:cs="Times New Roman"/>
        </w:rPr>
      </w:pPr>
    </w:p>
    <w:p w14:paraId="48D7A51C" w14:textId="77777777" w:rsidR="00F83780" w:rsidRPr="008C098A" w:rsidRDefault="00F83780" w:rsidP="00900EBB">
      <w:pPr>
        <w:spacing w:line="276" w:lineRule="auto"/>
        <w:jc w:val="both"/>
        <w:rPr>
          <w:rFonts w:ascii="Times New Roman" w:hAnsi="Times New Roman" w:cs="Times New Roman"/>
          <w:i/>
          <w:iCs/>
        </w:rPr>
      </w:pPr>
      <w:r w:rsidRPr="008C098A">
        <w:rPr>
          <w:rFonts w:ascii="Times New Roman" w:hAnsi="Times New Roman" w:cs="Times New Roman"/>
          <w:i/>
          <w:iCs/>
        </w:rPr>
        <w:t xml:space="preserve">L.B. : C’est la réponse que j’ai eue généralement. Moi, mon hypothèse était que le fait que les FI imposaient parfois des contraintes calendaires avec ne serait-ce que les compétitions, est-ce que ça pouvait freiner ? </w:t>
      </w:r>
    </w:p>
    <w:p w14:paraId="13E600D6" w14:textId="77777777" w:rsidR="00F83780" w:rsidRDefault="00F83780" w:rsidP="00900EBB">
      <w:pPr>
        <w:spacing w:line="276" w:lineRule="auto"/>
        <w:jc w:val="both"/>
        <w:rPr>
          <w:rFonts w:ascii="Times New Roman" w:hAnsi="Times New Roman" w:cs="Times New Roman"/>
        </w:rPr>
      </w:pPr>
    </w:p>
    <w:p w14:paraId="79BAC72A" w14:textId="77777777" w:rsidR="00F83780" w:rsidRDefault="00F83780" w:rsidP="00900EBB">
      <w:pPr>
        <w:spacing w:line="276" w:lineRule="auto"/>
        <w:jc w:val="both"/>
        <w:rPr>
          <w:rFonts w:ascii="Times New Roman" w:hAnsi="Times New Roman" w:cs="Times New Roman"/>
        </w:rPr>
      </w:pPr>
      <w:r>
        <w:rPr>
          <w:rFonts w:ascii="Times New Roman" w:hAnsi="Times New Roman" w:cs="Times New Roman"/>
        </w:rPr>
        <w:t xml:space="preserve">A.G-Q. : Tu as raison sur la compétition. Sois-tu as des fédérations internationales et européennes qui vont prendre en compte ces typologies, soit tu as des fédérations qui s’en fichent et souvent elles s’en fichent. Cela va télescoper de manière frontale les problématiques financières. </w:t>
      </w:r>
    </w:p>
    <w:p w14:paraId="0D7783A8" w14:textId="77777777" w:rsidR="00F83780" w:rsidRDefault="00F83780" w:rsidP="00900EBB">
      <w:pPr>
        <w:spacing w:line="276" w:lineRule="auto"/>
        <w:jc w:val="both"/>
        <w:rPr>
          <w:rFonts w:ascii="Times New Roman" w:hAnsi="Times New Roman" w:cs="Times New Roman"/>
        </w:rPr>
      </w:pPr>
    </w:p>
    <w:p w14:paraId="3D027F00" w14:textId="77777777" w:rsidR="00F83780" w:rsidRPr="008C098A" w:rsidRDefault="00F83780" w:rsidP="00900EBB">
      <w:pPr>
        <w:spacing w:line="276" w:lineRule="auto"/>
        <w:jc w:val="both"/>
        <w:rPr>
          <w:rFonts w:ascii="Times New Roman" w:hAnsi="Times New Roman" w:cs="Times New Roman"/>
          <w:i/>
          <w:iCs/>
        </w:rPr>
      </w:pPr>
      <w:r w:rsidRPr="008C098A">
        <w:rPr>
          <w:rFonts w:ascii="Times New Roman" w:hAnsi="Times New Roman" w:cs="Times New Roman"/>
          <w:i/>
          <w:iCs/>
        </w:rPr>
        <w:t xml:space="preserve">L.B. : C’est souvent le problème ! </w:t>
      </w:r>
    </w:p>
    <w:p w14:paraId="23CEFAF8" w14:textId="77777777" w:rsidR="00F83780" w:rsidRDefault="00F83780" w:rsidP="00900EBB">
      <w:pPr>
        <w:spacing w:line="276" w:lineRule="auto"/>
        <w:jc w:val="both"/>
        <w:rPr>
          <w:rFonts w:ascii="Times New Roman" w:hAnsi="Times New Roman" w:cs="Times New Roman"/>
        </w:rPr>
      </w:pPr>
    </w:p>
    <w:p w14:paraId="567EB902" w14:textId="77777777" w:rsidR="00F83780" w:rsidRPr="00FD7AFA" w:rsidRDefault="00F83780" w:rsidP="00900EBB">
      <w:pPr>
        <w:spacing w:line="276" w:lineRule="auto"/>
        <w:jc w:val="both"/>
        <w:rPr>
          <w:rFonts w:ascii="Times New Roman" w:hAnsi="Times New Roman" w:cs="Times New Roman"/>
        </w:rPr>
      </w:pPr>
      <w:r>
        <w:rPr>
          <w:rFonts w:ascii="Times New Roman" w:hAnsi="Times New Roman" w:cs="Times New Roman"/>
        </w:rPr>
        <w:t xml:space="preserve">A.G-Q. : Oui ! </w:t>
      </w:r>
    </w:p>
    <w:p w14:paraId="568C756A" w14:textId="77777777" w:rsidR="00F83780" w:rsidRPr="004F3B67" w:rsidRDefault="00F83780" w:rsidP="00900EBB">
      <w:pPr>
        <w:spacing w:line="276" w:lineRule="auto"/>
        <w:jc w:val="both"/>
        <w:rPr>
          <w:rFonts w:ascii="Times New Roman" w:hAnsi="Times New Roman" w:cs="Times New Roman"/>
          <w:i/>
          <w:iCs/>
        </w:rPr>
      </w:pPr>
    </w:p>
    <w:p w14:paraId="65814EBA" w14:textId="77777777" w:rsidR="00F83780" w:rsidRDefault="00F83780" w:rsidP="00900EBB">
      <w:pPr>
        <w:spacing w:line="276" w:lineRule="auto"/>
        <w:jc w:val="both"/>
        <w:rPr>
          <w:rFonts w:ascii="Times New Roman" w:hAnsi="Times New Roman" w:cs="Times New Roman"/>
          <w:i/>
          <w:iCs/>
        </w:rPr>
      </w:pPr>
      <w:r>
        <w:rPr>
          <w:rFonts w:ascii="Times New Roman" w:hAnsi="Times New Roman" w:cs="Times New Roman"/>
          <w:i/>
          <w:iCs/>
        </w:rPr>
        <w:t>L.B. : Quelles sont les principales contraintes à la mise en place d’une politique RSO ?</w:t>
      </w:r>
    </w:p>
    <w:p w14:paraId="2CB63300" w14:textId="77777777" w:rsidR="00F83780" w:rsidRDefault="00F83780" w:rsidP="00900EBB">
      <w:pPr>
        <w:spacing w:line="276" w:lineRule="auto"/>
        <w:jc w:val="both"/>
        <w:rPr>
          <w:rFonts w:ascii="Times New Roman" w:hAnsi="Times New Roman" w:cs="Times New Roman"/>
          <w:i/>
          <w:iCs/>
        </w:rPr>
      </w:pPr>
    </w:p>
    <w:p w14:paraId="64CF6362" w14:textId="77777777" w:rsidR="00F83780" w:rsidRDefault="00F83780" w:rsidP="00900EBB">
      <w:pPr>
        <w:spacing w:line="276" w:lineRule="auto"/>
        <w:jc w:val="both"/>
        <w:rPr>
          <w:rFonts w:ascii="Times New Roman" w:hAnsi="Times New Roman" w:cs="Times New Roman"/>
        </w:rPr>
      </w:pPr>
      <w:r w:rsidRPr="008C098A">
        <w:rPr>
          <w:rFonts w:ascii="Times New Roman" w:hAnsi="Times New Roman" w:cs="Times New Roman"/>
        </w:rPr>
        <w:t xml:space="preserve">A.G-Q. : Les contraintes financières, ce sont les premières. Que ce soit en termes de nécessité d’avoir un business rentable, que ce soit aussi sur les coûts supplémentaires </w:t>
      </w:r>
      <w:r>
        <w:rPr>
          <w:rFonts w:ascii="Times New Roman" w:hAnsi="Times New Roman" w:cs="Times New Roman"/>
        </w:rPr>
        <w:t xml:space="preserve">induit par des produits estampillés bio et plein de connotations qui vont avec ça. Le deuxième frein je dirais que c’est le sens de l’habitude. Arriver à accompagner le changement c’est toujours compliqué, cela ne va jamais tout seul. Il y a des bugs et de freins et donc l’accompagnement du changement c’est aussi une thématique de la RSO qui est aussi intéressante à prendre en considération : « - Ah bah on fait comme ça parce qu’on a toujours fait comme ça ! – Ah bah oui mais on pourrait faire autrement ! – Ah bah oui, c’est vrai, tu fais bien de me poser la question ! ». Cela prendra du temps et tu as des peurs qui se créer : que va-t-il se passer si je ne peux plus utiliser telle prise ou telle cordes pour en avoir de plus vertueuses ? La peur du changement, tu vas aussi </w:t>
      </w:r>
      <w:r>
        <w:rPr>
          <w:rFonts w:ascii="Times New Roman" w:hAnsi="Times New Roman" w:cs="Times New Roman"/>
        </w:rPr>
        <w:lastRenderedPageBreak/>
        <w:t xml:space="preserve">l’avoir en RH. C’est pareil, cela veut dire déployer différemment les liens hiérarchiques, du coup que deviens-tu toi en tant que salariés si on te demande de déployer une politique RSO au sein de ton organisation ? Ce sont des peurs individuelles. </w:t>
      </w:r>
    </w:p>
    <w:p w14:paraId="0324A562" w14:textId="77777777" w:rsidR="00F83780" w:rsidRDefault="00F83780" w:rsidP="00900EBB">
      <w:pPr>
        <w:spacing w:line="276" w:lineRule="auto"/>
        <w:jc w:val="both"/>
        <w:rPr>
          <w:rFonts w:ascii="Times New Roman" w:hAnsi="Times New Roman" w:cs="Times New Roman"/>
        </w:rPr>
      </w:pPr>
    </w:p>
    <w:p w14:paraId="2FE960F7" w14:textId="77777777" w:rsidR="00F83780" w:rsidRPr="00A151D7" w:rsidRDefault="00F83780" w:rsidP="00900EBB">
      <w:pPr>
        <w:spacing w:line="276" w:lineRule="auto"/>
        <w:jc w:val="both"/>
        <w:rPr>
          <w:rFonts w:ascii="Times New Roman" w:hAnsi="Times New Roman" w:cs="Times New Roman"/>
          <w:i/>
          <w:iCs/>
        </w:rPr>
      </w:pPr>
      <w:r w:rsidRPr="00A151D7">
        <w:rPr>
          <w:rFonts w:ascii="Times New Roman" w:hAnsi="Times New Roman" w:cs="Times New Roman"/>
          <w:i/>
          <w:iCs/>
        </w:rPr>
        <w:t xml:space="preserve">L.B. : Est-ce que ces contraintes ne sont pas globales à tous les sujets, avec une accentuation peut-être pour la RSO ? Je prends l’exemple de la récente actualités côté formation… </w:t>
      </w:r>
    </w:p>
    <w:p w14:paraId="2739BEB3" w14:textId="77777777" w:rsidR="00F83780" w:rsidRDefault="00F83780" w:rsidP="00900EBB">
      <w:pPr>
        <w:spacing w:line="276" w:lineRule="auto"/>
        <w:jc w:val="both"/>
        <w:rPr>
          <w:rFonts w:ascii="Times New Roman" w:hAnsi="Times New Roman" w:cs="Times New Roman"/>
        </w:rPr>
      </w:pPr>
      <w:r w:rsidRPr="00A151D7">
        <w:rPr>
          <w:rFonts w:ascii="Times New Roman" w:hAnsi="Times New Roman" w:cs="Times New Roman"/>
        </w:rPr>
        <w:t xml:space="preserve">A.G-Q. : Ça, c’est vrai. </w:t>
      </w:r>
      <w:r>
        <w:rPr>
          <w:rFonts w:ascii="Times New Roman" w:hAnsi="Times New Roman" w:cs="Times New Roman"/>
        </w:rPr>
        <w:t xml:space="preserve">La peur du changement ou le fait de ne pas comprendre, c’est toujours compliqué. Cela créer des résistances, effectivement et le TFP en est un bel exemple. Là où </w:t>
      </w:r>
      <w:proofErr w:type="gramStart"/>
      <w:r>
        <w:rPr>
          <w:rFonts w:ascii="Times New Roman" w:hAnsi="Times New Roman" w:cs="Times New Roman"/>
        </w:rPr>
        <w:t>c’est</w:t>
      </w:r>
      <w:proofErr w:type="gramEnd"/>
      <w:r>
        <w:rPr>
          <w:rFonts w:ascii="Times New Roman" w:hAnsi="Times New Roman" w:cs="Times New Roman"/>
        </w:rPr>
        <w:t xml:space="preserve"> un peu plus compliqué avec la RSO c’est que pour contrebalancer ces angoisses et ses peurs, tu n’as pas forcément de caractère vital à le faire. Là où c’est un peu différent, par exemple pour le TFP, mis à part les syndicats qui ont des visions très corporatistes, globalement la majorité des gens sont pour parce-que c’est de l’essence même que de l’activité que d’avoir des gens pour encadrer. Alors que là finalement tu te dis : allez à telle compet, je vais y allez en train pour ne pas consommer plus, mais c’est quoi ton intérêt immédiat ? Ton intérêt immédiat, il est quand même assez lointain. Tu pollueras moins OK, mais tu te dis que bah oui les Chinois n’en ont rien à faire, donc moi ça ne va pas faire grand-chose… </w:t>
      </w:r>
    </w:p>
    <w:p w14:paraId="6D5590C6" w14:textId="77777777" w:rsidR="00F83780" w:rsidRDefault="00F83780" w:rsidP="00900EBB">
      <w:pPr>
        <w:spacing w:line="276" w:lineRule="auto"/>
        <w:jc w:val="both"/>
        <w:rPr>
          <w:rFonts w:ascii="Times New Roman" w:hAnsi="Times New Roman" w:cs="Times New Roman"/>
        </w:rPr>
      </w:pPr>
    </w:p>
    <w:p w14:paraId="069FDB2B" w14:textId="77777777" w:rsidR="00F83780" w:rsidRPr="00C80B7A" w:rsidRDefault="00F83780" w:rsidP="00900EBB">
      <w:pPr>
        <w:spacing w:line="276" w:lineRule="auto"/>
        <w:jc w:val="both"/>
        <w:rPr>
          <w:rFonts w:ascii="Times New Roman" w:hAnsi="Times New Roman" w:cs="Times New Roman"/>
          <w:i/>
          <w:iCs/>
        </w:rPr>
      </w:pPr>
      <w:r w:rsidRPr="00C80B7A">
        <w:rPr>
          <w:rFonts w:ascii="Times New Roman" w:hAnsi="Times New Roman" w:cs="Times New Roman"/>
          <w:i/>
          <w:iCs/>
        </w:rPr>
        <w:t xml:space="preserve">L.B. : Le problème de ce sujet, c’est que les conséquences ne sont relativement que très peu visible – hormis actuellement, sous 40°C ! – et éloignée dans le temps. </w:t>
      </w:r>
    </w:p>
    <w:p w14:paraId="3DA7AF01" w14:textId="77777777" w:rsidR="00F83780" w:rsidRDefault="00F83780" w:rsidP="00900EBB">
      <w:pPr>
        <w:spacing w:line="276" w:lineRule="auto"/>
        <w:jc w:val="both"/>
        <w:rPr>
          <w:rFonts w:ascii="Times New Roman" w:hAnsi="Times New Roman" w:cs="Times New Roman"/>
        </w:rPr>
      </w:pPr>
    </w:p>
    <w:p w14:paraId="64F17D8C" w14:textId="77777777" w:rsidR="00F83780" w:rsidRDefault="00F83780" w:rsidP="00900EBB">
      <w:pPr>
        <w:spacing w:line="276" w:lineRule="auto"/>
        <w:jc w:val="both"/>
        <w:rPr>
          <w:rFonts w:ascii="Times New Roman" w:hAnsi="Times New Roman" w:cs="Times New Roman"/>
        </w:rPr>
      </w:pPr>
      <w:r>
        <w:rPr>
          <w:rFonts w:ascii="Times New Roman" w:hAnsi="Times New Roman" w:cs="Times New Roman"/>
        </w:rPr>
        <w:t xml:space="preserve">A.G-Q. : Le souci également, je ne porte pas de jugement de valeur mais l’être humain est un être particulièrement égoïste et </w:t>
      </w:r>
      <w:proofErr w:type="spellStart"/>
      <w:r>
        <w:rPr>
          <w:rFonts w:ascii="Times New Roman" w:hAnsi="Times New Roman" w:cs="Times New Roman"/>
        </w:rPr>
        <w:t>auto-centrée</w:t>
      </w:r>
      <w:proofErr w:type="spellEnd"/>
      <w:r>
        <w:rPr>
          <w:rFonts w:ascii="Times New Roman" w:hAnsi="Times New Roman" w:cs="Times New Roman"/>
        </w:rPr>
        <w:t xml:space="preserve">. S’il ne voit pas un bénéfice direct pour lui, je pense que malgré tout même pour les générations futures et même si ce sont tes enfants, c’est loin… </w:t>
      </w:r>
    </w:p>
    <w:p w14:paraId="1F6A48F1" w14:textId="77777777" w:rsidR="00F83780" w:rsidRDefault="00F83780" w:rsidP="00900EBB">
      <w:pPr>
        <w:spacing w:line="276" w:lineRule="auto"/>
        <w:jc w:val="both"/>
        <w:rPr>
          <w:rFonts w:ascii="Times New Roman" w:hAnsi="Times New Roman" w:cs="Times New Roman"/>
        </w:rPr>
      </w:pPr>
    </w:p>
    <w:p w14:paraId="4B7CFA4D" w14:textId="77777777" w:rsidR="00F83780" w:rsidRPr="00C80B7A" w:rsidRDefault="00F83780" w:rsidP="00900EBB">
      <w:pPr>
        <w:spacing w:line="276" w:lineRule="auto"/>
        <w:jc w:val="both"/>
        <w:rPr>
          <w:rFonts w:ascii="Times New Roman" w:hAnsi="Times New Roman" w:cs="Times New Roman"/>
          <w:i/>
          <w:iCs/>
        </w:rPr>
      </w:pPr>
      <w:r w:rsidRPr="00C80B7A">
        <w:rPr>
          <w:rFonts w:ascii="Times New Roman" w:hAnsi="Times New Roman" w:cs="Times New Roman"/>
          <w:i/>
          <w:iCs/>
        </w:rPr>
        <w:t xml:space="preserve">L.B. : C’est pour ça également que les populations qui voient localement les conséquences du changement climatique sont plus sensibilisés. </w:t>
      </w:r>
    </w:p>
    <w:p w14:paraId="149B3105" w14:textId="77777777" w:rsidR="00F83780" w:rsidRDefault="00F83780" w:rsidP="00900EBB">
      <w:pPr>
        <w:spacing w:line="276" w:lineRule="auto"/>
        <w:jc w:val="both"/>
        <w:rPr>
          <w:rFonts w:ascii="Times New Roman" w:hAnsi="Times New Roman" w:cs="Times New Roman"/>
        </w:rPr>
      </w:pPr>
    </w:p>
    <w:p w14:paraId="20B44683" w14:textId="77777777" w:rsidR="00F83780" w:rsidRDefault="00F83780" w:rsidP="00900EBB">
      <w:pPr>
        <w:spacing w:line="276" w:lineRule="auto"/>
        <w:jc w:val="both"/>
        <w:rPr>
          <w:rFonts w:ascii="Times New Roman" w:hAnsi="Times New Roman" w:cs="Times New Roman"/>
        </w:rPr>
      </w:pPr>
      <w:r>
        <w:rPr>
          <w:rFonts w:ascii="Times New Roman" w:hAnsi="Times New Roman" w:cs="Times New Roman"/>
        </w:rPr>
        <w:t xml:space="preserve">A.G-Q. : Ce qui est vrai aussi c’est que si quelque part une action individuelle donnait des résultats rapides et individuelles, je pense que les gens seraient plus prêts à se contraindre. Aujourd’hui tu es un peu plus obligé de croire… C’est un peu une religion entre guillemet. OK il y a un scientifique qui dit blanc, l’autre qui dit noir, tu n’es pas sûr à 100% donc si tu as du doute… </w:t>
      </w:r>
    </w:p>
    <w:p w14:paraId="3F01E42F" w14:textId="77777777" w:rsidR="00F83780" w:rsidRDefault="00F83780" w:rsidP="00900EBB">
      <w:pPr>
        <w:spacing w:line="276" w:lineRule="auto"/>
        <w:jc w:val="both"/>
        <w:rPr>
          <w:rFonts w:ascii="Times New Roman" w:hAnsi="Times New Roman" w:cs="Times New Roman"/>
        </w:rPr>
      </w:pPr>
    </w:p>
    <w:p w14:paraId="469BBBAF" w14:textId="77777777" w:rsidR="00F83780" w:rsidRPr="00C80B7A" w:rsidRDefault="00F83780" w:rsidP="00900EBB">
      <w:pPr>
        <w:spacing w:line="276" w:lineRule="auto"/>
        <w:jc w:val="both"/>
        <w:rPr>
          <w:rFonts w:ascii="Times New Roman" w:hAnsi="Times New Roman" w:cs="Times New Roman"/>
          <w:i/>
          <w:iCs/>
        </w:rPr>
      </w:pPr>
      <w:r w:rsidRPr="00C80B7A">
        <w:rPr>
          <w:rFonts w:ascii="Times New Roman" w:hAnsi="Times New Roman" w:cs="Times New Roman"/>
          <w:i/>
          <w:iCs/>
        </w:rPr>
        <w:t xml:space="preserve">L.B. : C’est aussi quelque chose qui revient souvent, si on n’a pas de retour sur investissement rapide, le phénomène va s’essouffler. Parce-que même si on décide de le faire, il y a aussi tout un enjeu de le garder. C’est souvent un frein aux actions de long terme. Je reviens à mes contraintes, y en a-t-elle de spécifique à la FFME ? </w:t>
      </w:r>
    </w:p>
    <w:p w14:paraId="5F7C15E5" w14:textId="77777777" w:rsidR="00F83780" w:rsidRDefault="00F83780" w:rsidP="00900EBB">
      <w:pPr>
        <w:spacing w:line="276" w:lineRule="auto"/>
        <w:jc w:val="both"/>
        <w:rPr>
          <w:rFonts w:ascii="Times New Roman" w:hAnsi="Times New Roman" w:cs="Times New Roman"/>
        </w:rPr>
      </w:pPr>
    </w:p>
    <w:p w14:paraId="3660CC8E" w14:textId="77777777" w:rsidR="00F83780" w:rsidRDefault="00F83780" w:rsidP="00900EBB">
      <w:pPr>
        <w:spacing w:line="276" w:lineRule="auto"/>
        <w:jc w:val="both"/>
        <w:rPr>
          <w:rFonts w:ascii="Times New Roman" w:hAnsi="Times New Roman" w:cs="Times New Roman"/>
        </w:rPr>
      </w:pPr>
      <w:r>
        <w:rPr>
          <w:rFonts w:ascii="Times New Roman" w:hAnsi="Times New Roman" w:cs="Times New Roman"/>
        </w:rPr>
        <w:t xml:space="preserve">A.G-Q. : Spécifique peut-être pas. Les thématiques du haut-niveau et de la performance c’est une contrainte, en tout cas d’une fédération olympique. La fédération de la randonnée pédestre n’aura pas ces contraintes-là par exemple. On va avoir comme contrainte les questions de rentabilité par exemple sur les exploitations de salle. Aujourd’hui sur la pratique indoor tu vas avoir des thématiques liés au matériel, au recyclage du matériel. Ce sont des thématiques fortes peut-être côté FFME par exemple. Je ne sais pas, je n’y connais rien mais peut-être que les prises recyclables sont plus chères, du coup tu amoindris la rentabilité de ta salle, pour autant tu as besoin d’être rentable. On a vu aussi, quand on s’y est penché, la thématique de la collecte </w:t>
      </w:r>
      <w:r>
        <w:rPr>
          <w:rFonts w:ascii="Times New Roman" w:hAnsi="Times New Roman" w:cs="Times New Roman"/>
        </w:rPr>
        <w:lastRenderedPageBreak/>
        <w:t xml:space="preserve">des cordes. Dans l’absolue le recyclage des cordes est une bonne idée, la question de comment est-ce que tu le déposes, ou tu le déposes, est-ce que ce n’est pas l’exemple typique de la fausse bonne idée ? On a quand même pas mal de matériaux, c’est pareil pour les </w:t>
      </w:r>
      <w:proofErr w:type="spellStart"/>
      <w:r>
        <w:rPr>
          <w:rFonts w:ascii="Times New Roman" w:hAnsi="Times New Roman" w:cs="Times New Roman"/>
        </w:rPr>
        <w:t>chausssons</w:t>
      </w:r>
      <w:proofErr w:type="spellEnd"/>
      <w:r>
        <w:rPr>
          <w:rFonts w:ascii="Times New Roman" w:hAnsi="Times New Roman" w:cs="Times New Roman"/>
        </w:rPr>
        <w:t xml:space="preserve">. Après tu es dans des salles fermées ou pour avoir des pratiques confortables tu vas avoir de la clim. Le coût de l’énergie est un sujet, aussi. </w:t>
      </w:r>
    </w:p>
    <w:p w14:paraId="3A943FAC" w14:textId="77777777" w:rsidR="00F83780" w:rsidRDefault="00F83780" w:rsidP="00900EBB">
      <w:pPr>
        <w:spacing w:line="276" w:lineRule="auto"/>
        <w:jc w:val="both"/>
        <w:rPr>
          <w:rFonts w:ascii="Times New Roman" w:hAnsi="Times New Roman" w:cs="Times New Roman"/>
        </w:rPr>
      </w:pPr>
    </w:p>
    <w:p w14:paraId="645B8C63" w14:textId="77777777" w:rsidR="00F83780" w:rsidRPr="00D24CFD" w:rsidRDefault="00F83780" w:rsidP="00900EBB">
      <w:pPr>
        <w:spacing w:line="276" w:lineRule="auto"/>
        <w:jc w:val="both"/>
        <w:rPr>
          <w:rFonts w:ascii="Times New Roman" w:hAnsi="Times New Roman" w:cs="Times New Roman"/>
          <w:i/>
          <w:iCs/>
        </w:rPr>
      </w:pPr>
      <w:r w:rsidRPr="00D24CFD">
        <w:rPr>
          <w:rFonts w:ascii="Times New Roman" w:hAnsi="Times New Roman" w:cs="Times New Roman"/>
          <w:i/>
          <w:iCs/>
        </w:rPr>
        <w:t xml:space="preserve">L.B. : Surtout qu’il y a beaucoup de murs qui sont aujourd’hui dans des gymnases vétustes. </w:t>
      </w:r>
    </w:p>
    <w:p w14:paraId="2725A92D" w14:textId="77777777" w:rsidR="00F83780" w:rsidRDefault="00F83780" w:rsidP="00900EBB">
      <w:pPr>
        <w:spacing w:line="276" w:lineRule="auto"/>
        <w:jc w:val="both"/>
        <w:rPr>
          <w:rFonts w:ascii="Times New Roman" w:hAnsi="Times New Roman" w:cs="Times New Roman"/>
        </w:rPr>
      </w:pPr>
    </w:p>
    <w:p w14:paraId="6AD7FCCF" w14:textId="46EF6E1A" w:rsidR="00F83780" w:rsidRDefault="00F83780" w:rsidP="00900EBB">
      <w:pPr>
        <w:spacing w:line="276" w:lineRule="auto"/>
        <w:jc w:val="both"/>
        <w:rPr>
          <w:rFonts w:ascii="Times New Roman" w:hAnsi="Times New Roman" w:cs="Times New Roman"/>
        </w:rPr>
      </w:pPr>
      <w:r>
        <w:rPr>
          <w:rFonts w:ascii="Times New Roman" w:hAnsi="Times New Roman" w:cs="Times New Roman"/>
        </w:rPr>
        <w:t xml:space="preserve">A.G-Q. : Oui, elles ne sont pas très bien isolées. Il y </w:t>
      </w:r>
      <w:r w:rsidR="00DA73FC">
        <w:rPr>
          <w:rFonts w:ascii="Times New Roman" w:hAnsi="Times New Roman" w:cs="Times New Roman"/>
        </w:rPr>
        <w:t>va</w:t>
      </w:r>
      <w:r>
        <w:rPr>
          <w:rFonts w:ascii="Times New Roman" w:hAnsi="Times New Roman" w:cs="Times New Roman"/>
        </w:rPr>
        <w:t xml:space="preserve"> aussi de notre survie que de continuer de se développer pour offrir</w:t>
      </w:r>
      <w:r w:rsidR="00DA73FC">
        <w:rPr>
          <w:rFonts w:ascii="Times New Roman" w:hAnsi="Times New Roman" w:cs="Times New Roman"/>
        </w:rPr>
        <w:t xml:space="preserve"> une pratique</w:t>
      </w:r>
      <w:r>
        <w:rPr>
          <w:rFonts w:ascii="Times New Roman" w:hAnsi="Times New Roman" w:cs="Times New Roman"/>
        </w:rPr>
        <w:t xml:space="preserve"> dans des lieux confortables, chauffés ou frais. </w:t>
      </w:r>
    </w:p>
    <w:p w14:paraId="7B0A8CC1" w14:textId="77777777" w:rsidR="00F83780" w:rsidRDefault="00F83780" w:rsidP="00900EBB">
      <w:pPr>
        <w:spacing w:line="276" w:lineRule="auto"/>
        <w:jc w:val="both"/>
        <w:rPr>
          <w:rFonts w:ascii="Times New Roman" w:hAnsi="Times New Roman" w:cs="Times New Roman"/>
        </w:rPr>
      </w:pPr>
    </w:p>
    <w:p w14:paraId="5EC6B62E" w14:textId="77777777" w:rsidR="00F83780" w:rsidRPr="003A511D" w:rsidRDefault="00F83780" w:rsidP="00900EBB">
      <w:pPr>
        <w:spacing w:line="276" w:lineRule="auto"/>
        <w:jc w:val="both"/>
        <w:rPr>
          <w:rFonts w:ascii="Times New Roman" w:hAnsi="Times New Roman" w:cs="Times New Roman"/>
          <w:i/>
          <w:iCs/>
        </w:rPr>
      </w:pPr>
      <w:r w:rsidRPr="003A511D">
        <w:rPr>
          <w:rFonts w:ascii="Times New Roman" w:hAnsi="Times New Roman" w:cs="Times New Roman"/>
          <w:i/>
          <w:iCs/>
        </w:rPr>
        <w:t xml:space="preserve">L.B. : Tu parles du fait de survivre, est-ce que du coup les organisations plus matures peuvent prendre plus facilement en main ces sujets ? </w:t>
      </w:r>
    </w:p>
    <w:p w14:paraId="0847FC79" w14:textId="77777777" w:rsidR="00F83780" w:rsidRDefault="00F83780" w:rsidP="00900EBB">
      <w:pPr>
        <w:spacing w:line="276" w:lineRule="auto"/>
        <w:jc w:val="both"/>
        <w:rPr>
          <w:rFonts w:ascii="Times New Roman" w:hAnsi="Times New Roman" w:cs="Times New Roman"/>
        </w:rPr>
      </w:pPr>
    </w:p>
    <w:p w14:paraId="4CAD67CD" w14:textId="77777777" w:rsidR="00F83780" w:rsidRDefault="00F83780" w:rsidP="00900EBB">
      <w:pPr>
        <w:spacing w:line="276" w:lineRule="auto"/>
        <w:jc w:val="both"/>
        <w:rPr>
          <w:rFonts w:ascii="Times New Roman" w:hAnsi="Times New Roman" w:cs="Times New Roman"/>
        </w:rPr>
      </w:pPr>
      <w:r>
        <w:rPr>
          <w:rFonts w:ascii="Times New Roman" w:hAnsi="Times New Roman" w:cs="Times New Roman"/>
        </w:rPr>
        <w:t xml:space="preserve">A.G-Q. : Je pense que plus tu as du confort financier plus tu as du mou pour t’y investir. En revanche je pense que nos organisations sportives vont se retrouver malgré tout confronter au fait qu’à un moment pour freiner ou pour limiter ces consommations, ça signifie moins pratiquer. </w:t>
      </w:r>
    </w:p>
    <w:p w14:paraId="33740601" w14:textId="77777777" w:rsidR="00F83780" w:rsidRDefault="00F83780" w:rsidP="00900EBB">
      <w:pPr>
        <w:spacing w:line="276" w:lineRule="auto"/>
        <w:jc w:val="both"/>
        <w:rPr>
          <w:rFonts w:ascii="Times New Roman" w:hAnsi="Times New Roman" w:cs="Times New Roman"/>
        </w:rPr>
      </w:pPr>
    </w:p>
    <w:p w14:paraId="051728BD" w14:textId="77777777" w:rsidR="00F83780" w:rsidRPr="003A511D" w:rsidRDefault="00F83780" w:rsidP="00900EBB">
      <w:pPr>
        <w:spacing w:line="276" w:lineRule="auto"/>
        <w:jc w:val="both"/>
        <w:rPr>
          <w:rFonts w:ascii="Times New Roman" w:hAnsi="Times New Roman" w:cs="Times New Roman"/>
          <w:i/>
          <w:iCs/>
        </w:rPr>
      </w:pPr>
      <w:r w:rsidRPr="003A511D">
        <w:rPr>
          <w:rFonts w:ascii="Times New Roman" w:hAnsi="Times New Roman" w:cs="Times New Roman"/>
          <w:i/>
          <w:iCs/>
        </w:rPr>
        <w:t xml:space="preserve">L.B. : C’est le problème de ce sujet, si on veut réellement avoir un impact, il faut parler de réduction. C’est encore compliqué de réfléchir comme ça. </w:t>
      </w:r>
    </w:p>
    <w:p w14:paraId="64827C00" w14:textId="77777777" w:rsidR="00F83780" w:rsidRDefault="00F83780" w:rsidP="00900EBB">
      <w:pPr>
        <w:spacing w:line="276" w:lineRule="auto"/>
        <w:jc w:val="both"/>
        <w:rPr>
          <w:rFonts w:ascii="Times New Roman" w:hAnsi="Times New Roman" w:cs="Times New Roman"/>
        </w:rPr>
      </w:pPr>
    </w:p>
    <w:p w14:paraId="7CDC05AE" w14:textId="77777777" w:rsidR="00F83780" w:rsidRDefault="00F83780" w:rsidP="00900EBB">
      <w:pPr>
        <w:spacing w:line="276" w:lineRule="auto"/>
        <w:jc w:val="both"/>
        <w:rPr>
          <w:rFonts w:ascii="Times New Roman" w:hAnsi="Times New Roman" w:cs="Times New Roman"/>
        </w:rPr>
      </w:pPr>
      <w:r>
        <w:rPr>
          <w:rFonts w:ascii="Times New Roman" w:hAnsi="Times New Roman" w:cs="Times New Roman"/>
        </w:rPr>
        <w:t xml:space="preserve">A.G-Q. : Tu vas avoir du mal à dire à une organisation qu’elle doit se tirer une balle dans le pied. C’est là que c’est contradictoire. À aucun moment tu ne limiteras, nous sommes plutôt dans une logique d’expansion, il n’y a aucune raison qu’on organise notre déflation quoi. On ne va pas se faire </w:t>
      </w:r>
      <w:r w:rsidRPr="003A511D">
        <w:rPr>
          <w:rFonts w:ascii="Times New Roman" w:hAnsi="Times New Roman" w:cs="Times New Roman"/>
        </w:rPr>
        <w:t xml:space="preserve">hara-kiri </w:t>
      </w:r>
      <w:r>
        <w:rPr>
          <w:rFonts w:ascii="Times New Roman" w:hAnsi="Times New Roman" w:cs="Times New Roman"/>
        </w:rPr>
        <w:t xml:space="preserve">malgré tout. C’est là que c’est très compliqué. </w:t>
      </w:r>
    </w:p>
    <w:p w14:paraId="1FD2E3D1" w14:textId="77777777" w:rsidR="00F83780" w:rsidRDefault="00F83780" w:rsidP="00900EBB">
      <w:pPr>
        <w:spacing w:line="276" w:lineRule="auto"/>
        <w:jc w:val="both"/>
        <w:rPr>
          <w:rFonts w:ascii="Times New Roman" w:hAnsi="Times New Roman" w:cs="Times New Roman"/>
        </w:rPr>
      </w:pPr>
    </w:p>
    <w:p w14:paraId="787A8949" w14:textId="77777777" w:rsidR="00F83780" w:rsidRPr="003A511D" w:rsidRDefault="00F83780" w:rsidP="00900EBB">
      <w:pPr>
        <w:spacing w:line="276" w:lineRule="auto"/>
        <w:jc w:val="both"/>
        <w:rPr>
          <w:rFonts w:ascii="Times New Roman" w:hAnsi="Times New Roman" w:cs="Times New Roman"/>
          <w:i/>
          <w:iCs/>
        </w:rPr>
      </w:pPr>
      <w:r w:rsidRPr="003A511D">
        <w:rPr>
          <w:rFonts w:ascii="Times New Roman" w:hAnsi="Times New Roman" w:cs="Times New Roman"/>
          <w:i/>
          <w:iCs/>
        </w:rPr>
        <w:t>L.B. : C’est compliqué, voire impossible…</w:t>
      </w:r>
    </w:p>
    <w:p w14:paraId="0FF1B6D9" w14:textId="77777777" w:rsidR="00F83780" w:rsidRDefault="00F83780" w:rsidP="00900EBB">
      <w:pPr>
        <w:spacing w:line="276" w:lineRule="auto"/>
        <w:jc w:val="both"/>
        <w:rPr>
          <w:rFonts w:ascii="Times New Roman" w:hAnsi="Times New Roman" w:cs="Times New Roman"/>
        </w:rPr>
      </w:pPr>
    </w:p>
    <w:p w14:paraId="47006A17" w14:textId="77777777" w:rsidR="00F83780" w:rsidRDefault="00F83780" w:rsidP="00900EBB">
      <w:pPr>
        <w:spacing w:line="276" w:lineRule="auto"/>
        <w:jc w:val="both"/>
        <w:rPr>
          <w:rFonts w:ascii="Times New Roman" w:hAnsi="Times New Roman" w:cs="Times New Roman"/>
        </w:rPr>
      </w:pPr>
      <w:r>
        <w:rPr>
          <w:rFonts w:ascii="Times New Roman" w:hAnsi="Times New Roman" w:cs="Times New Roman"/>
        </w:rPr>
        <w:t xml:space="preserve">A.G-Q. : C’est-à-dire que sur la problématique escalade, tu peux arriver à l’absurdité, enfin l’absurdité… Que tu pratiques seulement si tu habites Fontainebleau, soit tu as une falaise à côté de chez toi. Donc ça devient une pratique interdite aux urbains… ça devient compliqué. </w:t>
      </w:r>
    </w:p>
    <w:p w14:paraId="75F2C43A" w14:textId="77777777" w:rsidR="00F83780" w:rsidRDefault="00F83780" w:rsidP="00900EBB">
      <w:pPr>
        <w:spacing w:line="276" w:lineRule="auto"/>
        <w:jc w:val="both"/>
        <w:rPr>
          <w:rFonts w:ascii="Times New Roman" w:hAnsi="Times New Roman" w:cs="Times New Roman"/>
        </w:rPr>
      </w:pPr>
    </w:p>
    <w:p w14:paraId="7D5ED708" w14:textId="77777777" w:rsidR="00F83780" w:rsidRPr="00313A2C" w:rsidRDefault="00F83780" w:rsidP="00900EBB">
      <w:pPr>
        <w:spacing w:line="276" w:lineRule="auto"/>
        <w:jc w:val="both"/>
        <w:rPr>
          <w:rFonts w:ascii="Times New Roman" w:hAnsi="Times New Roman" w:cs="Times New Roman"/>
          <w:i/>
          <w:iCs/>
        </w:rPr>
      </w:pPr>
      <w:r w:rsidRPr="00313A2C">
        <w:rPr>
          <w:rFonts w:ascii="Times New Roman" w:hAnsi="Times New Roman" w:cs="Times New Roman"/>
          <w:i/>
          <w:iCs/>
        </w:rPr>
        <w:t xml:space="preserve">L.B. : Effectivement, nous nous sommes habitués à consommer sans contrainte, tout le monde a le droit de pratiquer peu importe d’où il vient, à quoi ressemble le territoire sur lequel il vit. Cela parait difficile de revenir en arrière, même de penser que c’est une bonne chose. </w:t>
      </w:r>
    </w:p>
    <w:p w14:paraId="3A6C58C0" w14:textId="77777777" w:rsidR="00F83780" w:rsidRDefault="00F83780" w:rsidP="00900EBB">
      <w:pPr>
        <w:spacing w:line="276" w:lineRule="auto"/>
        <w:jc w:val="both"/>
        <w:rPr>
          <w:rFonts w:ascii="Times New Roman" w:hAnsi="Times New Roman" w:cs="Times New Roman"/>
        </w:rPr>
      </w:pPr>
    </w:p>
    <w:p w14:paraId="6995878D" w14:textId="77777777" w:rsidR="00F83780" w:rsidRDefault="00F83780" w:rsidP="00900EBB">
      <w:pPr>
        <w:spacing w:line="276" w:lineRule="auto"/>
        <w:jc w:val="both"/>
        <w:rPr>
          <w:rFonts w:ascii="Times New Roman" w:hAnsi="Times New Roman" w:cs="Times New Roman"/>
        </w:rPr>
      </w:pPr>
      <w:r>
        <w:rPr>
          <w:rFonts w:ascii="Times New Roman" w:hAnsi="Times New Roman" w:cs="Times New Roman"/>
        </w:rPr>
        <w:t>A.G-Q. : Malgré tout, la pratique de l’activité sportive est bénéfique à la santé, donc bon…</w:t>
      </w:r>
    </w:p>
    <w:p w14:paraId="287E2934" w14:textId="77777777" w:rsidR="00F83780" w:rsidRDefault="00F83780" w:rsidP="00900EBB">
      <w:pPr>
        <w:spacing w:line="276" w:lineRule="auto"/>
        <w:jc w:val="both"/>
        <w:rPr>
          <w:rFonts w:ascii="Times New Roman" w:hAnsi="Times New Roman" w:cs="Times New Roman"/>
        </w:rPr>
      </w:pPr>
    </w:p>
    <w:p w14:paraId="0AFF88D6" w14:textId="77777777" w:rsidR="00F83780" w:rsidRPr="00313A2C" w:rsidRDefault="00F83780" w:rsidP="00900EBB">
      <w:pPr>
        <w:spacing w:line="276" w:lineRule="auto"/>
        <w:jc w:val="both"/>
        <w:rPr>
          <w:rFonts w:ascii="Times New Roman" w:hAnsi="Times New Roman" w:cs="Times New Roman"/>
          <w:i/>
          <w:iCs/>
        </w:rPr>
      </w:pPr>
      <w:r w:rsidRPr="00313A2C">
        <w:rPr>
          <w:rFonts w:ascii="Times New Roman" w:hAnsi="Times New Roman" w:cs="Times New Roman"/>
          <w:i/>
          <w:iCs/>
        </w:rPr>
        <w:t xml:space="preserve">L.B. : C’est ça. </w:t>
      </w:r>
      <w:r>
        <w:rPr>
          <w:rFonts w:ascii="Times New Roman" w:hAnsi="Times New Roman" w:cs="Times New Roman"/>
          <w:i/>
          <w:iCs/>
        </w:rPr>
        <w:t xml:space="preserve">Cela donne lieu à une interrogation </w:t>
      </w:r>
      <w:r w:rsidRPr="00313A2C">
        <w:rPr>
          <w:rFonts w:ascii="Times New Roman" w:hAnsi="Times New Roman" w:cs="Times New Roman"/>
          <w:i/>
          <w:iCs/>
        </w:rPr>
        <w:t xml:space="preserve">: est-ce que dans les sujets même de la RSO il y en a qui peuvent parfois être contradictoires dans les faits, c’est-à-dire qu’on va vouloir faire des compétitions en ligne par exemple pour un aspect écoresponsable, alors qu’à côté de ça on va diminuer l’aspect cohésion… </w:t>
      </w:r>
    </w:p>
    <w:p w14:paraId="08311E29" w14:textId="77777777" w:rsidR="00F83780" w:rsidRDefault="00F83780" w:rsidP="00900EBB">
      <w:pPr>
        <w:spacing w:line="276" w:lineRule="auto"/>
        <w:jc w:val="both"/>
        <w:rPr>
          <w:rFonts w:ascii="Times New Roman" w:hAnsi="Times New Roman" w:cs="Times New Roman"/>
        </w:rPr>
      </w:pPr>
    </w:p>
    <w:p w14:paraId="5F5EC902" w14:textId="77777777" w:rsidR="00F83780" w:rsidRDefault="00F83780" w:rsidP="00900EBB">
      <w:pPr>
        <w:spacing w:line="276" w:lineRule="auto"/>
        <w:jc w:val="both"/>
        <w:rPr>
          <w:rFonts w:ascii="Times New Roman" w:hAnsi="Times New Roman" w:cs="Times New Roman"/>
        </w:rPr>
      </w:pPr>
      <w:r>
        <w:rPr>
          <w:rFonts w:ascii="Times New Roman" w:hAnsi="Times New Roman" w:cs="Times New Roman"/>
        </w:rPr>
        <w:lastRenderedPageBreak/>
        <w:t xml:space="preserve">A.G-Q. : C’est exactement ça que l’on a vécu avec le covid. C’est sûr qu’il n’y a jamais eu aussi peu de pollution, mais il y a des gens qui sautaient par la fenêtre… C’est peut-être un peu basique ce que je dis, mais c’est une réalité. </w:t>
      </w:r>
    </w:p>
    <w:p w14:paraId="525241D2" w14:textId="77777777" w:rsidR="00F83780" w:rsidRDefault="00F83780" w:rsidP="00900EBB">
      <w:pPr>
        <w:spacing w:line="276" w:lineRule="auto"/>
        <w:jc w:val="both"/>
        <w:rPr>
          <w:rFonts w:ascii="Times New Roman" w:hAnsi="Times New Roman" w:cs="Times New Roman"/>
          <w:i/>
          <w:iCs/>
        </w:rPr>
      </w:pPr>
      <w:r>
        <w:rPr>
          <w:rFonts w:ascii="Times New Roman" w:hAnsi="Times New Roman" w:cs="Times New Roman"/>
          <w:i/>
          <w:iCs/>
        </w:rPr>
        <w:t>L.B. : L</w:t>
      </w:r>
      <w:r w:rsidRPr="004319C6">
        <w:rPr>
          <w:rFonts w:ascii="Times New Roman" w:hAnsi="Times New Roman" w:cs="Times New Roman"/>
          <w:i/>
          <w:iCs/>
        </w:rPr>
        <w:t>’organisation sportive telle qu’elle est actuellement organisée permet-elle de répondre efficacement aux enjeux de l’urgence environnementale ?</w:t>
      </w:r>
    </w:p>
    <w:p w14:paraId="38B3E4F0" w14:textId="77777777" w:rsidR="00F83780" w:rsidRDefault="00F83780" w:rsidP="00900EBB">
      <w:pPr>
        <w:spacing w:line="276" w:lineRule="auto"/>
        <w:jc w:val="both"/>
        <w:rPr>
          <w:rFonts w:ascii="Times New Roman" w:hAnsi="Times New Roman" w:cs="Times New Roman"/>
          <w:i/>
          <w:iCs/>
        </w:rPr>
      </w:pPr>
    </w:p>
    <w:p w14:paraId="6862A83F" w14:textId="77777777" w:rsidR="00F83780" w:rsidRPr="00886AFB" w:rsidRDefault="00F83780" w:rsidP="00900EBB">
      <w:pPr>
        <w:spacing w:line="276" w:lineRule="auto"/>
        <w:jc w:val="both"/>
        <w:rPr>
          <w:rFonts w:ascii="Times New Roman" w:hAnsi="Times New Roman" w:cs="Times New Roman"/>
        </w:rPr>
      </w:pPr>
      <w:r w:rsidRPr="00886AFB">
        <w:rPr>
          <w:rFonts w:ascii="Times New Roman" w:hAnsi="Times New Roman" w:cs="Times New Roman"/>
        </w:rPr>
        <w:t xml:space="preserve">A.G-Q. : Pour moi ce n’est pas une question d’organisation. Je pense que c’est plutôt une question d’affichage politique, de volonté, de moyen mis en œuvre. Je ne pense pas que ce soit une question d’organisation. Après cela nécessite en termes d’organisation interne des structures d’apprendre à travailler en mode projet, mais ce n’est pas pire que ça. </w:t>
      </w:r>
    </w:p>
    <w:p w14:paraId="2BDD69A8" w14:textId="77777777" w:rsidR="00F83780" w:rsidRDefault="00F83780" w:rsidP="00900EBB">
      <w:pPr>
        <w:spacing w:line="276" w:lineRule="auto"/>
        <w:jc w:val="both"/>
        <w:rPr>
          <w:rFonts w:ascii="Times New Roman" w:hAnsi="Times New Roman" w:cs="Times New Roman"/>
          <w:i/>
          <w:iCs/>
        </w:rPr>
      </w:pPr>
    </w:p>
    <w:p w14:paraId="682B13AB" w14:textId="77777777" w:rsidR="00F83780" w:rsidRDefault="00F83780" w:rsidP="00900EBB">
      <w:pPr>
        <w:spacing w:line="276" w:lineRule="auto"/>
        <w:jc w:val="both"/>
        <w:rPr>
          <w:rFonts w:ascii="Times New Roman" w:hAnsi="Times New Roman" w:cs="Times New Roman"/>
          <w:i/>
          <w:iCs/>
        </w:rPr>
      </w:pPr>
      <w:r>
        <w:rPr>
          <w:rFonts w:ascii="Times New Roman" w:hAnsi="Times New Roman" w:cs="Times New Roman"/>
          <w:i/>
          <w:iCs/>
        </w:rPr>
        <w:t xml:space="preserve">L.B. : Aurais-tu des choses à rajouter ? </w:t>
      </w:r>
    </w:p>
    <w:p w14:paraId="579E6574" w14:textId="77777777" w:rsidR="00F83780" w:rsidRDefault="00F83780" w:rsidP="00900EBB">
      <w:pPr>
        <w:spacing w:line="276" w:lineRule="auto"/>
        <w:jc w:val="both"/>
        <w:rPr>
          <w:rFonts w:ascii="Times New Roman" w:hAnsi="Times New Roman" w:cs="Times New Roman"/>
          <w:i/>
          <w:iCs/>
        </w:rPr>
      </w:pPr>
    </w:p>
    <w:p w14:paraId="72A70747" w14:textId="77777777" w:rsidR="00F83780" w:rsidRPr="00886AFB" w:rsidRDefault="00F83780" w:rsidP="00900EBB">
      <w:pPr>
        <w:spacing w:line="276" w:lineRule="auto"/>
        <w:jc w:val="both"/>
        <w:rPr>
          <w:rFonts w:ascii="Times New Roman" w:hAnsi="Times New Roman" w:cs="Times New Roman"/>
        </w:rPr>
      </w:pPr>
      <w:r w:rsidRPr="00886AFB">
        <w:rPr>
          <w:rFonts w:ascii="Times New Roman" w:hAnsi="Times New Roman" w:cs="Times New Roman"/>
        </w:rPr>
        <w:t xml:space="preserve">A.G-Q. : Penche-toi sur toutes les dimensions de la RSO, pas que l’environnement. Les thématiques RH, social… Pour le coup, on a plus d’atouts et on peut faire partie des opérateurs privilégiés ou en tout cas qui ont du sens. </w:t>
      </w:r>
    </w:p>
    <w:p w14:paraId="33365E34" w14:textId="4B9240AC" w:rsidR="00D06297" w:rsidRDefault="00D06297" w:rsidP="000C5102">
      <w:pPr>
        <w:spacing w:line="360" w:lineRule="auto"/>
        <w:rPr>
          <w:rFonts w:ascii="Times New Roman" w:hAnsi="Times New Roman" w:cs="Times New Roman"/>
          <w:b/>
          <w:bCs/>
          <w:sz w:val="28"/>
          <w:szCs w:val="28"/>
        </w:rPr>
      </w:pPr>
    </w:p>
    <w:p w14:paraId="44C7D1A3" w14:textId="40C23B2C" w:rsidR="00E06DB7" w:rsidRDefault="00E06DB7" w:rsidP="000C5102">
      <w:pPr>
        <w:spacing w:line="360" w:lineRule="auto"/>
        <w:rPr>
          <w:rFonts w:ascii="Times New Roman" w:hAnsi="Times New Roman" w:cs="Times New Roman"/>
          <w:b/>
          <w:bCs/>
          <w:sz w:val="28"/>
          <w:szCs w:val="28"/>
        </w:rPr>
      </w:pPr>
    </w:p>
    <w:p w14:paraId="7664E278" w14:textId="17510D7B" w:rsidR="00E06DB7" w:rsidRDefault="00E06DB7" w:rsidP="000C5102">
      <w:pPr>
        <w:spacing w:line="360" w:lineRule="auto"/>
        <w:rPr>
          <w:rFonts w:ascii="Times New Roman" w:hAnsi="Times New Roman" w:cs="Times New Roman"/>
          <w:b/>
          <w:bCs/>
          <w:sz w:val="28"/>
          <w:szCs w:val="28"/>
        </w:rPr>
      </w:pPr>
    </w:p>
    <w:p w14:paraId="1B7EF324" w14:textId="70425C2E" w:rsidR="00E06DB7" w:rsidRDefault="00E06DB7" w:rsidP="000C5102">
      <w:pPr>
        <w:spacing w:line="360" w:lineRule="auto"/>
        <w:rPr>
          <w:rFonts w:ascii="Times New Roman" w:hAnsi="Times New Roman" w:cs="Times New Roman"/>
          <w:b/>
          <w:bCs/>
          <w:sz w:val="28"/>
          <w:szCs w:val="28"/>
        </w:rPr>
      </w:pPr>
    </w:p>
    <w:p w14:paraId="3CD74214" w14:textId="290ECC5D" w:rsidR="00E06DB7" w:rsidRDefault="00E06DB7" w:rsidP="000C5102">
      <w:pPr>
        <w:spacing w:line="360" w:lineRule="auto"/>
        <w:rPr>
          <w:rFonts w:ascii="Times New Roman" w:hAnsi="Times New Roman" w:cs="Times New Roman"/>
          <w:b/>
          <w:bCs/>
          <w:sz w:val="28"/>
          <w:szCs w:val="28"/>
        </w:rPr>
      </w:pPr>
    </w:p>
    <w:p w14:paraId="37C2D01F" w14:textId="47B701EA" w:rsidR="00E06DB7" w:rsidRDefault="00E06DB7" w:rsidP="000C5102">
      <w:pPr>
        <w:spacing w:line="360" w:lineRule="auto"/>
        <w:rPr>
          <w:rFonts w:ascii="Times New Roman" w:hAnsi="Times New Roman" w:cs="Times New Roman"/>
          <w:b/>
          <w:bCs/>
          <w:sz w:val="28"/>
          <w:szCs w:val="28"/>
        </w:rPr>
      </w:pPr>
    </w:p>
    <w:p w14:paraId="52D140E1" w14:textId="40B2CD88" w:rsidR="00E06DB7" w:rsidRDefault="00E06DB7" w:rsidP="000C5102">
      <w:pPr>
        <w:spacing w:line="360" w:lineRule="auto"/>
        <w:rPr>
          <w:rFonts w:ascii="Times New Roman" w:hAnsi="Times New Roman" w:cs="Times New Roman"/>
          <w:b/>
          <w:bCs/>
          <w:sz w:val="28"/>
          <w:szCs w:val="28"/>
        </w:rPr>
      </w:pPr>
    </w:p>
    <w:p w14:paraId="2683B36C" w14:textId="258707FC" w:rsidR="00E06DB7" w:rsidRDefault="00E06DB7" w:rsidP="000C5102">
      <w:pPr>
        <w:spacing w:line="360" w:lineRule="auto"/>
        <w:rPr>
          <w:rFonts w:ascii="Times New Roman" w:hAnsi="Times New Roman" w:cs="Times New Roman"/>
          <w:b/>
          <w:bCs/>
          <w:sz w:val="28"/>
          <w:szCs w:val="28"/>
        </w:rPr>
      </w:pPr>
    </w:p>
    <w:p w14:paraId="484A088B" w14:textId="5B368699" w:rsidR="00E06DB7" w:rsidRDefault="00E06DB7" w:rsidP="000C5102">
      <w:pPr>
        <w:spacing w:line="360" w:lineRule="auto"/>
        <w:rPr>
          <w:rFonts w:ascii="Times New Roman" w:hAnsi="Times New Roman" w:cs="Times New Roman"/>
          <w:b/>
          <w:bCs/>
          <w:sz w:val="28"/>
          <w:szCs w:val="28"/>
        </w:rPr>
      </w:pPr>
    </w:p>
    <w:p w14:paraId="55D68E12" w14:textId="2315375C" w:rsidR="00E06DB7" w:rsidRDefault="00E06DB7" w:rsidP="000C5102">
      <w:pPr>
        <w:spacing w:line="360" w:lineRule="auto"/>
        <w:rPr>
          <w:rFonts w:ascii="Times New Roman" w:hAnsi="Times New Roman" w:cs="Times New Roman"/>
          <w:b/>
          <w:bCs/>
          <w:sz w:val="28"/>
          <w:szCs w:val="28"/>
        </w:rPr>
      </w:pPr>
    </w:p>
    <w:p w14:paraId="7FF990B2" w14:textId="2430F96C" w:rsidR="00E06DB7" w:rsidRDefault="00E06DB7" w:rsidP="000C5102">
      <w:pPr>
        <w:spacing w:line="360" w:lineRule="auto"/>
        <w:rPr>
          <w:rFonts w:ascii="Times New Roman" w:hAnsi="Times New Roman" w:cs="Times New Roman"/>
          <w:b/>
          <w:bCs/>
          <w:sz w:val="28"/>
          <w:szCs w:val="28"/>
        </w:rPr>
      </w:pPr>
    </w:p>
    <w:p w14:paraId="05DD6859" w14:textId="19F8D615" w:rsidR="00E06DB7" w:rsidRDefault="00E06DB7" w:rsidP="000C5102">
      <w:pPr>
        <w:spacing w:line="360" w:lineRule="auto"/>
        <w:rPr>
          <w:rFonts w:ascii="Times New Roman" w:hAnsi="Times New Roman" w:cs="Times New Roman"/>
          <w:b/>
          <w:bCs/>
          <w:sz w:val="28"/>
          <w:szCs w:val="28"/>
        </w:rPr>
      </w:pPr>
    </w:p>
    <w:p w14:paraId="7A399C7F" w14:textId="7A28FB60" w:rsidR="00E06DB7" w:rsidRDefault="00E06DB7" w:rsidP="000C5102">
      <w:pPr>
        <w:spacing w:line="360" w:lineRule="auto"/>
        <w:rPr>
          <w:rFonts w:ascii="Times New Roman" w:hAnsi="Times New Roman" w:cs="Times New Roman"/>
          <w:b/>
          <w:bCs/>
          <w:sz w:val="28"/>
          <w:szCs w:val="28"/>
        </w:rPr>
      </w:pPr>
    </w:p>
    <w:p w14:paraId="11408305" w14:textId="72EF1514" w:rsidR="00C4565C" w:rsidRDefault="00C4565C" w:rsidP="000C5102">
      <w:pPr>
        <w:spacing w:line="360" w:lineRule="auto"/>
        <w:rPr>
          <w:rFonts w:ascii="Times New Roman" w:hAnsi="Times New Roman" w:cs="Times New Roman"/>
          <w:b/>
          <w:bCs/>
          <w:sz w:val="28"/>
          <w:szCs w:val="28"/>
        </w:rPr>
      </w:pPr>
    </w:p>
    <w:p w14:paraId="59089E4B" w14:textId="3AAD912B" w:rsidR="00C4565C" w:rsidRDefault="00C4565C" w:rsidP="000C5102">
      <w:pPr>
        <w:spacing w:line="360" w:lineRule="auto"/>
        <w:rPr>
          <w:rFonts w:ascii="Times New Roman" w:hAnsi="Times New Roman" w:cs="Times New Roman"/>
          <w:b/>
          <w:bCs/>
          <w:sz w:val="28"/>
          <w:szCs w:val="28"/>
        </w:rPr>
      </w:pPr>
    </w:p>
    <w:p w14:paraId="2FA6E402" w14:textId="3085DBD9" w:rsidR="00C4565C" w:rsidRDefault="00C4565C" w:rsidP="000C5102">
      <w:pPr>
        <w:spacing w:line="360" w:lineRule="auto"/>
        <w:rPr>
          <w:rFonts w:ascii="Times New Roman" w:hAnsi="Times New Roman" w:cs="Times New Roman"/>
          <w:b/>
          <w:bCs/>
          <w:sz w:val="28"/>
          <w:szCs w:val="28"/>
        </w:rPr>
      </w:pPr>
    </w:p>
    <w:p w14:paraId="123CC1A2" w14:textId="77777777" w:rsidR="00C4565C" w:rsidRDefault="00C4565C" w:rsidP="000C5102">
      <w:pPr>
        <w:spacing w:line="360" w:lineRule="auto"/>
        <w:rPr>
          <w:rFonts w:ascii="Times New Roman" w:hAnsi="Times New Roman" w:cs="Times New Roman"/>
          <w:b/>
          <w:bCs/>
          <w:sz w:val="28"/>
          <w:szCs w:val="28"/>
        </w:rPr>
      </w:pPr>
    </w:p>
    <w:p w14:paraId="198DE85A" w14:textId="74179577" w:rsidR="00E06DB7" w:rsidRDefault="00E06DB7" w:rsidP="000C5102">
      <w:pPr>
        <w:spacing w:line="360" w:lineRule="auto"/>
        <w:rPr>
          <w:rFonts w:ascii="Times New Roman" w:hAnsi="Times New Roman" w:cs="Times New Roman"/>
          <w:b/>
          <w:bCs/>
          <w:sz w:val="28"/>
          <w:szCs w:val="28"/>
        </w:rPr>
      </w:pPr>
    </w:p>
    <w:p w14:paraId="47CDEF17" w14:textId="425A1EBF" w:rsidR="00E06DB7" w:rsidRDefault="00E06DB7" w:rsidP="000C5102">
      <w:pPr>
        <w:spacing w:line="360" w:lineRule="auto"/>
        <w:rPr>
          <w:rFonts w:ascii="Times New Roman" w:hAnsi="Times New Roman" w:cs="Times New Roman"/>
          <w:b/>
          <w:bCs/>
          <w:sz w:val="28"/>
          <w:szCs w:val="28"/>
        </w:rPr>
      </w:pPr>
    </w:p>
    <w:p w14:paraId="165A539D" w14:textId="224679CA" w:rsidR="00E06DB7" w:rsidRDefault="00E06DB7" w:rsidP="000C5102">
      <w:pPr>
        <w:spacing w:line="360" w:lineRule="auto"/>
        <w:rPr>
          <w:rFonts w:ascii="Times New Roman" w:hAnsi="Times New Roman" w:cs="Times New Roman"/>
          <w:b/>
          <w:bCs/>
          <w:sz w:val="28"/>
          <w:szCs w:val="28"/>
        </w:rPr>
      </w:pPr>
    </w:p>
    <w:p w14:paraId="04BB065D" w14:textId="15EFD84F" w:rsidR="00E06DB7" w:rsidRDefault="00E06DB7" w:rsidP="00DA35B7">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b/>
          <w:bCs/>
          <w:sz w:val="28"/>
          <w:szCs w:val="28"/>
        </w:rPr>
      </w:pPr>
    </w:p>
    <w:p w14:paraId="1DE740A9" w14:textId="0F63C29B" w:rsidR="00E06DB7" w:rsidRDefault="00E06DB7" w:rsidP="00DA35B7">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bCs/>
          <w:sz w:val="44"/>
          <w:szCs w:val="44"/>
        </w:rPr>
      </w:pPr>
      <w:r>
        <w:rPr>
          <w:rFonts w:ascii="Times New Roman" w:hAnsi="Times New Roman" w:cs="Times New Roman"/>
          <w:b/>
          <w:bCs/>
          <w:sz w:val="44"/>
          <w:szCs w:val="44"/>
        </w:rPr>
        <w:t>Université Paris Saclay</w:t>
      </w:r>
    </w:p>
    <w:p w14:paraId="012D781F" w14:textId="4865FF80" w:rsidR="00E06DB7" w:rsidRDefault="00E06DB7" w:rsidP="00DA35B7">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bCs/>
          <w:sz w:val="44"/>
          <w:szCs w:val="44"/>
        </w:rPr>
      </w:pPr>
    </w:p>
    <w:p w14:paraId="0C079ADC" w14:textId="154EBFF9" w:rsidR="00E06DB7" w:rsidRPr="00E06DB7" w:rsidRDefault="00E06DB7" w:rsidP="00DA35B7">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sz w:val="32"/>
          <w:szCs w:val="32"/>
        </w:rPr>
      </w:pPr>
      <w:r w:rsidRPr="00E06DB7">
        <w:rPr>
          <w:rFonts w:ascii="Times New Roman" w:hAnsi="Times New Roman" w:cs="Times New Roman"/>
          <w:sz w:val="32"/>
          <w:szCs w:val="32"/>
        </w:rPr>
        <w:t xml:space="preserve">U.F.R. : Sciences et Techniques des Activités Physiques et Sportives </w:t>
      </w:r>
    </w:p>
    <w:p w14:paraId="517A6742" w14:textId="77777777" w:rsidR="00C4565C" w:rsidRDefault="00C4565C" w:rsidP="00DA35B7">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bCs/>
          <w:sz w:val="32"/>
          <w:szCs w:val="32"/>
        </w:rPr>
      </w:pPr>
    </w:p>
    <w:p w14:paraId="13DB91DB" w14:textId="52B6FFA6" w:rsidR="00E06DB7" w:rsidRPr="00C4565C" w:rsidRDefault="00C4565C" w:rsidP="00DA35B7">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bCs/>
          <w:sz w:val="32"/>
          <w:szCs w:val="32"/>
        </w:rPr>
      </w:pPr>
      <w:r w:rsidRPr="00C4565C">
        <w:rPr>
          <w:rFonts w:ascii="Times New Roman" w:hAnsi="Times New Roman" w:cs="Times New Roman"/>
          <w:b/>
          <w:bCs/>
          <w:sz w:val="32"/>
          <w:szCs w:val="32"/>
        </w:rPr>
        <w:t>Leïla Brousse</w:t>
      </w:r>
    </w:p>
    <w:p w14:paraId="1EDDFCE4" w14:textId="77777777" w:rsidR="00E06DB7" w:rsidRDefault="00E06DB7" w:rsidP="00DA35B7">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bCs/>
          <w:sz w:val="44"/>
          <w:szCs w:val="44"/>
        </w:rPr>
      </w:pPr>
    </w:p>
    <w:p w14:paraId="1375837E" w14:textId="77777777" w:rsidR="00E06DB7" w:rsidRDefault="00E06DB7" w:rsidP="00DA35B7">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bCs/>
          <w:sz w:val="44"/>
          <w:szCs w:val="44"/>
        </w:rPr>
      </w:pPr>
    </w:p>
    <w:p w14:paraId="03299609" w14:textId="7497EADA" w:rsidR="00E06DB7" w:rsidRDefault="00E06DB7" w:rsidP="00DA35B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bCs/>
          <w:sz w:val="44"/>
          <w:szCs w:val="44"/>
        </w:rPr>
      </w:pPr>
    </w:p>
    <w:p w14:paraId="0319A024" w14:textId="77777777" w:rsidR="00553A9C" w:rsidRDefault="00553A9C" w:rsidP="00DA35B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bCs/>
          <w:sz w:val="44"/>
          <w:szCs w:val="44"/>
        </w:rPr>
      </w:pPr>
    </w:p>
    <w:p w14:paraId="4327D4B9" w14:textId="60FFC505" w:rsidR="00E06DB7" w:rsidRPr="00DA35B7" w:rsidRDefault="00E06DB7" w:rsidP="00DA35B7">
      <w:pPr>
        <w:pStyle w:val="Titre1"/>
        <w:pBdr>
          <w:top w:val="single" w:sz="4" w:space="1" w:color="auto"/>
          <w:left w:val="single" w:sz="4" w:space="4" w:color="auto"/>
          <w:bottom w:val="single" w:sz="4" w:space="1" w:color="auto"/>
          <w:right w:val="single" w:sz="4" w:space="4" w:color="auto"/>
        </w:pBdr>
        <w:jc w:val="center"/>
        <w:rPr>
          <w:sz w:val="56"/>
          <w:szCs w:val="56"/>
        </w:rPr>
      </w:pPr>
      <w:bookmarkStart w:id="185" w:name="_Toc111666345"/>
      <w:bookmarkStart w:id="186" w:name="_Toc111666377"/>
      <w:bookmarkStart w:id="187" w:name="_Toc111666615"/>
      <w:bookmarkStart w:id="188" w:name="_Toc112163973"/>
      <w:r w:rsidRPr="00DA35B7">
        <w:rPr>
          <w:sz w:val="56"/>
          <w:szCs w:val="56"/>
        </w:rPr>
        <w:t>RAPPORT DE STAGE</w:t>
      </w:r>
      <w:bookmarkEnd w:id="185"/>
      <w:bookmarkEnd w:id="186"/>
      <w:bookmarkEnd w:id="187"/>
      <w:bookmarkEnd w:id="188"/>
    </w:p>
    <w:p w14:paraId="2927BD5A" w14:textId="2669BE33" w:rsidR="00553A9C" w:rsidRPr="00553A9C" w:rsidRDefault="00553A9C" w:rsidP="00DA35B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bCs/>
          <w:sz w:val="56"/>
          <w:szCs w:val="56"/>
        </w:rPr>
      </w:pPr>
    </w:p>
    <w:p w14:paraId="4CAF55CC" w14:textId="7D7B588F" w:rsidR="00E06DB7" w:rsidRDefault="00E06DB7" w:rsidP="00DA35B7">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bCs/>
          <w:sz w:val="44"/>
          <w:szCs w:val="44"/>
        </w:rPr>
      </w:pPr>
    </w:p>
    <w:p w14:paraId="000163E8" w14:textId="0DAA1606" w:rsidR="00E06DB7" w:rsidRDefault="00553A9C" w:rsidP="00DA35B7">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bCs/>
          <w:sz w:val="44"/>
          <w:szCs w:val="44"/>
        </w:rPr>
      </w:pPr>
      <w:r>
        <w:rPr>
          <w:rFonts w:ascii="Times New Roman" w:hAnsi="Times New Roman" w:cs="Times New Roman"/>
          <w:b/>
          <w:bCs/>
          <w:noProof/>
          <w:sz w:val="44"/>
          <w:szCs w:val="44"/>
        </w:rPr>
        <w:drawing>
          <wp:inline distT="0" distB="0" distL="0" distR="0" wp14:anchorId="511BA24B" wp14:editId="7AE78407">
            <wp:extent cx="652000" cy="222819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2710" cy="2264794"/>
                    </a:xfrm>
                    <a:prstGeom prst="rect">
                      <a:avLst/>
                    </a:prstGeom>
                  </pic:spPr>
                </pic:pic>
              </a:graphicData>
            </a:graphic>
          </wp:inline>
        </w:drawing>
      </w:r>
    </w:p>
    <w:p w14:paraId="6D3403A5" w14:textId="7F7CC407" w:rsidR="00E06DB7" w:rsidRDefault="00E06DB7" w:rsidP="00DA35B7">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bCs/>
          <w:sz w:val="44"/>
          <w:szCs w:val="44"/>
        </w:rPr>
      </w:pPr>
    </w:p>
    <w:p w14:paraId="707940BE" w14:textId="76B5B121" w:rsidR="00E06DB7" w:rsidRDefault="00E06DB7" w:rsidP="00DA35B7">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bCs/>
          <w:sz w:val="44"/>
          <w:szCs w:val="44"/>
        </w:rPr>
      </w:pPr>
    </w:p>
    <w:p w14:paraId="335945C9" w14:textId="41B25EFA" w:rsidR="00E06DB7" w:rsidRDefault="00E06DB7" w:rsidP="00DA35B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bCs/>
          <w:sz w:val="44"/>
          <w:szCs w:val="44"/>
        </w:rPr>
      </w:pPr>
    </w:p>
    <w:p w14:paraId="72F27C5A" w14:textId="37E7F5B0" w:rsidR="00553A9C" w:rsidRPr="00553A9C" w:rsidRDefault="00553A9C" w:rsidP="00DA35B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rPr>
      </w:pPr>
      <w:r w:rsidRPr="00553A9C">
        <w:rPr>
          <w:rFonts w:ascii="Times New Roman" w:hAnsi="Times New Roman" w:cs="Times New Roman"/>
        </w:rPr>
        <w:t>Année 2021/2022</w:t>
      </w:r>
      <w:r w:rsidRPr="00553A9C">
        <w:rPr>
          <w:rFonts w:ascii="Times New Roman" w:hAnsi="Times New Roman" w:cs="Times New Roman"/>
        </w:rPr>
        <w:br/>
      </w:r>
      <w:r w:rsidRPr="00553A9C">
        <w:rPr>
          <w:rFonts w:ascii="Times New Roman" w:hAnsi="Times New Roman" w:cs="Times New Roman"/>
          <w:u w:val="single"/>
        </w:rPr>
        <w:t>Lieu de stage</w:t>
      </w:r>
      <w:r w:rsidRPr="00553A9C">
        <w:rPr>
          <w:rFonts w:ascii="Times New Roman" w:hAnsi="Times New Roman" w:cs="Times New Roman"/>
        </w:rPr>
        <w:t> : Fédération Française de Montagne et d’Escalade (FFME)</w:t>
      </w:r>
    </w:p>
    <w:p w14:paraId="58C925F2" w14:textId="0BFD8969" w:rsidR="00553A9C" w:rsidRPr="00553A9C" w:rsidRDefault="00553A9C" w:rsidP="00DA35B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rPr>
      </w:pPr>
      <w:r w:rsidRPr="00553A9C">
        <w:rPr>
          <w:rFonts w:ascii="Times New Roman" w:hAnsi="Times New Roman" w:cs="Times New Roman"/>
          <w:u w:val="single"/>
        </w:rPr>
        <w:t xml:space="preserve">Directeur de </w:t>
      </w:r>
      <w:r w:rsidR="009A4010">
        <w:rPr>
          <w:rFonts w:ascii="Times New Roman" w:hAnsi="Times New Roman" w:cs="Times New Roman"/>
          <w:u w:val="single"/>
        </w:rPr>
        <w:t>master</w:t>
      </w:r>
      <w:r w:rsidRPr="00553A9C">
        <w:rPr>
          <w:rFonts w:ascii="Times New Roman" w:hAnsi="Times New Roman" w:cs="Times New Roman"/>
        </w:rPr>
        <w:t xml:space="preserve"> : </w:t>
      </w:r>
      <w:r w:rsidR="009A4010">
        <w:rPr>
          <w:rFonts w:ascii="Times New Roman" w:hAnsi="Times New Roman" w:cs="Times New Roman"/>
        </w:rPr>
        <w:t>Dominique Charrier</w:t>
      </w:r>
      <w:r w:rsidRPr="00553A9C">
        <w:rPr>
          <w:rFonts w:ascii="Times New Roman" w:hAnsi="Times New Roman" w:cs="Times New Roman"/>
        </w:rPr>
        <w:t xml:space="preserve"> </w:t>
      </w:r>
    </w:p>
    <w:p w14:paraId="549E85B6" w14:textId="4F364A59" w:rsidR="00C4565C" w:rsidRDefault="00553A9C" w:rsidP="00DA35B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rPr>
      </w:pPr>
      <w:r w:rsidRPr="00553A9C">
        <w:rPr>
          <w:rFonts w:ascii="Times New Roman" w:hAnsi="Times New Roman" w:cs="Times New Roman"/>
          <w:u w:val="single"/>
        </w:rPr>
        <w:t>Tuteur de stage</w:t>
      </w:r>
      <w:r w:rsidRPr="00553A9C">
        <w:rPr>
          <w:rFonts w:ascii="Times New Roman" w:hAnsi="Times New Roman" w:cs="Times New Roman"/>
        </w:rPr>
        <w:t xml:space="preserve"> : Florian </w:t>
      </w:r>
      <w:proofErr w:type="spellStart"/>
      <w:r w:rsidRPr="00553A9C">
        <w:rPr>
          <w:rFonts w:ascii="Times New Roman" w:hAnsi="Times New Roman" w:cs="Times New Roman"/>
        </w:rPr>
        <w:t>Kunckler</w:t>
      </w:r>
      <w:proofErr w:type="spellEnd"/>
    </w:p>
    <w:p w14:paraId="480A4D6C" w14:textId="451340B2" w:rsidR="00553A9C" w:rsidRDefault="00553A9C" w:rsidP="00553A9C">
      <w:pPr>
        <w:spacing w:line="276" w:lineRule="auto"/>
        <w:rPr>
          <w:rFonts w:ascii="Times New Roman" w:hAnsi="Times New Roman" w:cs="Times New Roman"/>
        </w:rPr>
      </w:pPr>
    </w:p>
    <w:p w14:paraId="0EA5CFB9" w14:textId="77777777" w:rsidR="00C4565C" w:rsidRDefault="00C4565C" w:rsidP="00553A9C">
      <w:pPr>
        <w:spacing w:line="276" w:lineRule="auto"/>
        <w:rPr>
          <w:rFonts w:ascii="Times New Roman" w:hAnsi="Times New Roman" w:cs="Times New Roman"/>
          <w:b/>
          <w:bCs/>
          <w:sz w:val="44"/>
          <w:szCs w:val="44"/>
        </w:rPr>
      </w:pPr>
    </w:p>
    <w:p w14:paraId="073F3016" w14:textId="77777777" w:rsidR="00E06DB7" w:rsidRPr="00E90146" w:rsidRDefault="00E06DB7" w:rsidP="00E06DB7">
      <w:pPr>
        <w:rPr>
          <w:rFonts w:ascii="Times New Roman" w:hAnsi="Times New Roman" w:cs="Times New Roman"/>
          <w:b/>
          <w:bCs/>
          <w:sz w:val="28"/>
          <w:szCs w:val="28"/>
        </w:rPr>
      </w:pPr>
      <w:r>
        <w:rPr>
          <w:rFonts w:ascii="Times New Roman" w:hAnsi="Times New Roman" w:cs="Times New Roman"/>
          <w:b/>
          <w:bCs/>
          <w:sz w:val="28"/>
          <w:szCs w:val="28"/>
        </w:rPr>
        <w:t xml:space="preserve">I - </w:t>
      </w:r>
      <w:r w:rsidRPr="00E90146">
        <w:rPr>
          <w:rFonts w:ascii="Times New Roman" w:hAnsi="Times New Roman" w:cs="Times New Roman"/>
          <w:b/>
          <w:bCs/>
          <w:sz w:val="28"/>
          <w:szCs w:val="28"/>
        </w:rPr>
        <w:t xml:space="preserve">La structure d’accueil </w:t>
      </w:r>
    </w:p>
    <w:p w14:paraId="1E247551" w14:textId="77777777" w:rsidR="00E06DB7" w:rsidRPr="009E2536" w:rsidRDefault="00E06DB7" w:rsidP="00E06DB7">
      <w:pPr>
        <w:rPr>
          <w:rFonts w:ascii="Times New Roman" w:hAnsi="Times New Roman" w:cs="Times New Roman"/>
        </w:rPr>
      </w:pPr>
    </w:p>
    <w:p w14:paraId="3C7EBF94" w14:textId="77777777" w:rsidR="00BB52FE" w:rsidRDefault="00BB52FE" w:rsidP="00BB52FE">
      <w:pPr>
        <w:spacing w:line="276" w:lineRule="auto"/>
        <w:jc w:val="both"/>
        <w:rPr>
          <w:rFonts w:ascii="Times New Roman" w:hAnsi="Times New Roman" w:cs="Times New Roman"/>
          <w:b/>
          <w:bCs/>
          <w:sz w:val="21"/>
          <w:szCs w:val="21"/>
        </w:rPr>
      </w:pPr>
    </w:p>
    <w:p w14:paraId="5FF5CB84" w14:textId="644815F2" w:rsidR="00BB52FE" w:rsidRPr="00233217" w:rsidRDefault="00BB52FE" w:rsidP="00BB52FE">
      <w:pPr>
        <w:spacing w:line="276" w:lineRule="auto"/>
        <w:jc w:val="both"/>
        <w:rPr>
          <w:rFonts w:ascii="Times New Roman" w:hAnsi="Times New Roman" w:cs="Times New Roman"/>
          <w:b/>
          <w:bCs/>
          <w:sz w:val="21"/>
          <w:szCs w:val="21"/>
        </w:rPr>
      </w:pPr>
      <w:r>
        <w:rPr>
          <w:rFonts w:ascii="Times New Roman" w:hAnsi="Times New Roman" w:cs="Times New Roman"/>
          <w:b/>
          <w:bCs/>
          <w:sz w:val="21"/>
          <w:szCs w:val="21"/>
        </w:rPr>
        <w:t>1</w:t>
      </w:r>
      <w:r w:rsidRPr="00233217">
        <w:rPr>
          <w:rFonts w:ascii="Times New Roman" w:hAnsi="Times New Roman" w:cs="Times New Roman"/>
          <w:b/>
          <w:bCs/>
          <w:sz w:val="21"/>
          <w:szCs w:val="21"/>
        </w:rPr>
        <w:t xml:space="preserve">.1. </w:t>
      </w:r>
      <w:r>
        <w:rPr>
          <w:rFonts w:ascii="Times New Roman" w:hAnsi="Times New Roman" w:cs="Times New Roman"/>
          <w:b/>
          <w:bCs/>
          <w:sz w:val="21"/>
          <w:szCs w:val="21"/>
        </w:rPr>
        <w:t>Son histoire et son identité</w:t>
      </w:r>
    </w:p>
    <w:p w14:paraId="652198D5" w14:textId="77777777" w:rsidR="00E06DB7" w:rsidRDefault="00E06DB7" w:rsidP="00E06DB7">
      <w:pPr>
        <w:spacing w:line="276" w:lineRule="auto"/>
        <w:rPr>
          <w:rFonts w:ascii="Times New Roman" w:hAnsi="Times New Roman" w:cs="Times New Roman"/>
        </w:rPr>
      </w:pPr>
    </w:p>
    <w:p w14:paraId="54F11652" w14:textId="77777777" w:rsidR="00E06DB7" w:rsidRDefault="00E06DB7" w:rsidP="00E06DB7">
      <w:pPr>
        <w:spacing w:line="276" w:lineRule="auto"/>
        <w:rPr>
          <w:rFonts w:ascii="Times New Roman" w:hAnsi="Times New Roman" w:cs="Times New Roman"/>
        </w:rPr>
      </w:pPr>
    </w:p>
    <w:p w14:paraId="3FF22AB2" w14:textId="01F1CE02" w:rsidR="00E06DB7" w:rsidRDefault="00E06DB7" w:rsidP="00E06DB7">
      <w:pPr>
        <w:spacing w:line="276" w:lineRule="auto"/>
        <w:ind w:firstLine="708"/>
        <w:jc w:val="both"/>
        <w:rPr>
          <w:rFonts w:ascii="Times New Roman" w:hAnsi="Times New Roman" w:cs="Times New Roman"/>
        </w:rPr>
      </w:pPr>
      <w:r>
        <w:rPr>
          <w:rFonts w:ascii="Times New Roman" w:hAnsi="Times New Roman" w:cs="Times New Roman"/>
        </w:rPr>
        <w:t xml:space="preserve">La fédération française de Montagne et d’Escalade (FFME) a été </w:t>
      </w:r>
      <w:r w:rsidR="006170E1">
        <w:rPr>
          <w:rFonts w:ascii="Times New Roman" w:hAnsi="Times New Roman" w:cs="Times New Roman"/>
        </w:rPr>
        <w:t>créée</w:t>
      </w:r>
      <w:r>
        <w:rPr>
          <w:rFonts w:ascii="Times New Roman" w:hAnsi="Times New Roman" w:cs="Times New Roman"/>
        </w:rPr>
        <w:t xml:space="preserve"> en 1942. Elle est une association de loi 1901 ayant pour objectif premier d’encadrer la pratique de l’escalade, du ski</w:t>
      </w:r>
      <w:r w:rsidR="006170E1">
        <w:rPr>
          <w:rFonts w:ascii="Times New Roman" w:hAnsi="Times New Roman" w:cs="Times New Roman"/>
        </w:rPr>
        <w:t xml:space="preserve"> </w:t>
      </w:r>
      <w:r>
        <w:rPr>
          <w:rFonts w:ascii="Times New Roman" w:hAnsi="Times New Roman" w:cs="Times New Roman"/>
        </w:rPr>
        <w:t xml:space="preserve">alpinisme, de l’alpinisme, du canyoning, de la randonnée montagne et de la raquette à neige. À l’origine elle </w:t>
      </w:r>
      <w:r w:rsidR="007740D1">
        <w:rPr>
          <w:rFonts w:ascii="Times New Roman" w:hAnsi="Times New Roman" w:cs="Times New Roman"/>
        </w:rPr>
        <w:t>se prénommait</w:t>
      </w:r>
      <w:r>
        <w:rPr>
          <w:rFonts w:ascii="Times New Roman" w:hAnsi="Times New Roman" w:cs="Times New Roman"/>
        </w:rPr>
        <w:t xml:space="preserve"> la Fédération Française de Montagne (FFM) et co-existait avec le Club Alpin Français, sur des caractéristiques très similaires mais une vision des choses quelque peu différente. En 1986 est créée la Fédération Française d’Escalade qui n’avait alors à cette époque que l’organisation de l’escalade et de ses grandes compétitions, auxquelles elle va donner naissance. </w:t>
      </w:r>
      <w:r w:rsidR="00A958C4">
        <w:rPr>
          <w:rFonts w:ascii="Times New Roman" w:hAnsi="Times New Roman" w:cs="Times New Roman"/>
        </w:rPr>
        <w:t>Ainsi, la fédération française de montagne (FFM) et la fédération française d’escalade (FFE)</w:t>
      </w:r>
      <w:r>
        <w:rPr>
          <w:rFonts w:ascii="Times New Roman" w:hAnsi="Times New Roman" w:cs="Times New Roman"/>
        </w:rPr>
        <w:t xml:space="preserve"> fusionnent en 1987. Elle est composée de 16 ligues, 86 comités territoriaux et plus de 1000 clubs. </w:t>
      </w:r>
    </w:p>
    <w:p w14:paraId="485CBF83" w14:textId="1CF4A117" w:rsidR="00E06DB7" w:rsidRDefault="00E06DB7" w:rsidP="00E06DB7">
      <w:pPr>
        <w:spacing w:line="276" w:lineRule="auto"/>
        <w:ind w:firstLine="708"/>
        <w:jc w:val="both"/>
        <w:rPr>
          <w:rFonts w:ascii="Times New Roman" w:hAnsi="Times New Roman" w:cs="Times New Roman"/>
        </w:rPr>
      </w:pPr>
      <w:r>
        <w:rPr>
          <w:rFonts w:ascii="Times New Roman" w:hAnsi="Times New Roman" w:cs="Times New Roman"/>
        </w:rPr>
        <w:t xml:space="preserve">Pendant de nombreuses années, la FFME fut une petite fédération, dont les salariés provenaient quasiment tous du milieu de l’escalade. Depuis vingt ans, la fédération s’est transformée : elle a grossi, transformant ses enjeux et les diversifiant. Ce processus fut associé à une professionnalisation importante et l’arrivée de profils plus généraux (administratif, communication, marketing, management etc.). </w:t>
      </w:r>
      <w:r w:rsidR="00A523A5">
        <w:rPr>
          <w:rFonts w:ascii="Times New Roman" w:hAnsi="Times New Roman" w:cs="Times New Roman"/>
        </w:rPr>
        <w:t>Cela s’explique par le fait qu’en vingt ans</w:t>
      </w:r>
      <w:r>
        <w:rPr>
          <w:rFonts w:ascii="Times New Roman" w:hAnsi="Times New Roman" w:cs="Times New Roman"/>
        </w:rPr>
        <w:t>, les licenciés sont passés de 35 000 à plus de 100 000. Elle est donc une moyenne fédération en France mais son développement est</w:t>
      </w:r>
      <w:r w:rsidR="00A523A5">
        <w:rPr>
          <w:rFonts w:ascii="Times New Roman" w:hAnsi="Times New Roman" w:cs="Times New Roman"/>
        </w:rPr>
        <w:t xml:space="preserve"> néanmoins</w:t>
      </w:r>
      <w:r>
        <w:rPr>
          <w:rFonts w:ascii="Times New Roman" w:hAnsi="Times New Roman" w:cs="Times New Roman"/>
        </w:rPr>
        <w:t xml:space="preserve"> l’un des plus rapides. En 2020, pour la 1</w:t>
      </w:r>
      <w:r w:rsidRPr="00143BB7">
        <w:rPr>
          <w:rFonts w:ascii="Times New Roman" w:hAnsi="Times New Roman" w:cs="Times New Roman"/>
          <w:vertAlign w:val="superscript"/>
        </w:rPr>
        <w:t>ère</w:t>
      </w:r>
      <w:r>
        <w:rPr>
          <w:rFonts w:ascii="Times New Roman" w:hAnsi="Times New Roman" w:cs="Times New Roman"/>
        </w:rPr>
        <w:t xml:space="preserve"> fois de son histoire, l’escalade est aux Jeux Olympiques et sera reconduit à Paris, en 2024. La fédération devient donc olympique en 2016. </w:t>
      </w:r>
    </w:p>
    <w:p w14:paraId="292BDE0E" w14:textId="6F8EEDCE" w:rsidR="00E06DB7" w:rsidRPr="009E2536" w:rsidRDefault="00E06DB7" w:rsidP="00E06DB7">
      <w:pPr>
        <w:spacing w:line="276" w:lineRule="auto"/>
        <w:ind w:firstLine="708"/>
        <w:jc w:val="both"/>
        <w:rPr>
          <w:rFonts w:ascii="Times New Roman" w:hAnsi="Times New Roman" w:cs="Times New Roman"/>
        </w:rPr>
      </w:pPr>
      <w:r>
        <w:rPr>
          <w:rFonts w:ascii="Times New Roman" w:hAnsi="Times New Roman" w:cs="Times New Roman"/>
        </w:rPr>
        <w:t xml:space="preserve">La fédération, du fait de ses missions d’intérêt général et de son statut associatif, ne </w:t>
      </w:r>
      <w:r w:rsidR="00A523A5">
        <w:rPr>
          <w:rFonts w:ascii="Times New Roman" w:hAnsi="Times New Roman" w:cs="Times New Roman"/>
        </w:rPr>
        <w:t>réalise</w:t>
      </w:r>
      <w:r>
        <w:rPr>
          <w:rFonts w:ascii="Times New Roman" w:hAnsi="Times New Roman" w:cs="Times New Roman"/>
        </w:rPr>
        <w:t xml:space="preserve"> pas de profit et a pour but </w:t>
      </w:r>
      <w:r w:rsidR="00A523A5">
        <w:rPr>
          <w:rFonts w:ascii="Times New Roman" w:hAnsi="Times New Roman" w:cs="Times New Roman"/>
        </w:rPr>
        <w:t xml:space="preserve">unique </w:t>
      </w:r>
      <w:r>
        <w:rPr>
          <w:rFonts w:ascii="Times New Roman" w:hAnsi="Times New Roman" w:cs="Times New Roman"/>
        </w:rPr>
        <w:t xml:space="preserve">le développement </w:t>
      </w:r>
      <w:r w:rsidR="00A523A5">
        <w:rPr>
          <w:rFonts w:ascii="Times New Roman" w:hAnsi="Times New Roman" w:cs="Times New Roman"/>
        </w:rPr>
        <w:t>de ces sports et du sport en général</w:t>
      </w:r>
      <w:r>
        <w:rPr>
          <w:rFonts w:ascii="Times New Roman" w:hAnsi="Times New Roman" w:cs="Times New Roman"/>
        </w:rPr>
        <w:t xml:space="preserve">. </w:t>
      </w:r>
    </w:p>
    <w:p w14:paraId="12F29448" w14:textId="77777777" w:rsidR="00E06DB7" w:rsidRDefault="00E06DB7" w:rsidP="00E06DB7">
      <w:pPr>
        <w:spacing w:line="276" w:lineRule="auto"/>
        <w:rPr>
          <w:rFonts w:ascii="Times New Roman" w:hAnsi="Times New Roman" w:cs="Times New Roman"/>
        </w:rPr>
      </w:pPr>
    </w:p>
    <w:p w14:paraId="7F2F55C9" w14:textId="77777777" w:rsidR="00E06DB7" w:rsidRPr="009E2536" w:rsidRDefault="00E06DB7" w:rsidP="00E06DB7">
      <w:pPr>
        <w:spacing w:line="276" w:lineRule="auto"/>
        <w:rPr>
          <w:rFonts w:ascii="Times New Roman" w:hAnsi="Times New Roman" w:cs="Times New Roman"/>
        </w:rPr>
      </w:pPr>
    </w:p>
    <w:p w14:paraId="6588625C" w14:textId="0388F35E" w:rsidR="00BB52FE" w:rsidRPr="00233217" w:rsidRDefault="00BB52FE" w:rsidP="00BB52FE">
      <w:pPr>
        <w:spacing w:line="276" w:lineRule="auto"/>
        <w:jc w:val="both"/>
        <w:rPr>
          <w:rFonts w:ascii="Times New Roman" w:hAnsi="Times New Roman" w:cs="Times New Roman"/>
          <w:b/>
          <w:bCs/>
          <w:sz w:val="21"/>
          <w:szCs w:val="21"/>
        </w:rPr>
      </w:pPr>
      <w:r>
        <w:rPr>
          <w:rFonts w:ascii="Times New Roman" w:hAnsi="Times New Roman" w:cs="Times New Roman"/>
          <w:b/>
          <w:bCs/>
          <w:sz w:val="21"/>
          <w:szCs w:val="21"/>
        </w:rPr>
        <w:t>1.2</w:t>
      </w:r>
      <w:r w:rsidRPr="00233217">
        <w:rPr>
          <w:rFonts w:ascii="Times New Roman" w:hAnsi="Times New Roman" w:cs="Times New Roman"/>
          <w:b/>
          <w:bCs/>
          <w:sz w:val="21"/>
          <w:szCs w:val="21"/>
        </w:rPr>
        <w:t xml:space="preserve">. </w:t>
      </w:r>
      <w:r>
        <w:rPr>
          <w:rFonts w:ascii="Times New Roman" w:hAnsi="Times New Roman" w:cs="Times New Roman"/>
          <w:b/>
          <w:bCs/>
          <w:sz w:val="21"/>
          <w:szCs w:val="21"/>
        </w:rPr>
        <w:t>Ses missions</w:t>
      </w:r>
    </w:p>
    <w:p w14:paraId="173EF3BC" w14:textId="77777777" w:rsidR="00E06DB7" w:rsidRDefault="00E06DB7" w:rsidP="00E06DB7">
      <w:pPr>
        <w:spacing w:line="276" w:lineRule="auto"/>
        <w:rPr>
          <w:rFonts w:ascii="Times New Roman" w:hAnsi="Times New Roman" w:cs="Times New Roman"/>
        </w:rPr>
      </w:pPr>
    </w:p>
    <w:p w14:paraId="65193A2D" w14:textId="77777777" w:rsidR="00E06DB7" w:rsidRPr="009E2536" w:rsidRDefault="00E06DB7" w:rsidP="00E06DB7">
      <w:pPr>
        <w:spacing w:line="276" w:lineRule="auto"/>
        <w:rPr>
          <w:rFonts w:ascii="Times New Roman" w:hAnsi="Times New Roman" w:cs="Times New Roman"/>
        </w:rPr>
      </w:pPr>
    </w:p>
    <w:p w14:paraId="13D9CA1C" w14:textId="2358566F" w:rsidR="00E06DB7" w:rsidRDefault="00E06DB7" w:rsidP="00E06DB7">
      <w:pPr>
        <w:spacing w:line="276" w:lineRule="auto"/>
        <w:ind w:firstLine="708"/>
        <w:jc w:val="both"/>
        <w:rPr>
          <w:rFonts w:ascii="Times New Roman" w:hAnsi="Times New Roman" w:cs="Times New Roman"/>
        </w:rPr>
      </w:pPr>
      <w:r>
        <w:rPr>
          <w:rFonts w:ascii="Times New Roman" w:hAnsi="Times New Roman" w:cs="Times New Roman"/>
        </w:rPr>
        <w:t>La FFME a pour mission l’organisation des compétitions d’escalade, de para-escalade et de ski</w:t>
      </w:r>
      <w:r w:rsidR="006170E1">
        <w:rPr>
          <w:rFonts w:ascii="Times New Roman" w:hAnsi="Times New Roman" w:cs="Times New Roman"/>
        </w:rPr>
        <w:t xml:space="preserve"> </w:t>
      </w:r>
      <w:r>
        <w:rPr>
          <w:rFonts w:ascii="Times New Roman" w:hAnsi="Times New Roman" w:cs="Times New Roman"/>
        </w:rPr>
        <w:t xml:space="preserve">alpinisme et le développement ainsi que la promotion de ses six activités en pratique de loisir. Cela passe par différentes sous-missions : </w:t>
      </w:r>
    </w:p>
    <w:p w14:paraId="252B4E05" w14:textId="039B03A6" w:rsidR="00E06DB7" w:rsidRDefault="00E06DB7" w:rsidP="00E06DB7">
      <w:pPr>
        <w:pStyle w:val="Paragraphedeliste"/>
        <w:numPr>
          <w:ilvl w:val="0"/>
          <w:numId w:val="36"/>
        </w:numPr>
        <w:spacing w:line="276" w:lineRule="auto"/>
        <w:jc w:val="both"/>
        <w:rPr>
          <w:rFonts w:ascii="Times New Roman" w:hAnsi="Times New Roman" w:cs="Times New Roman"/>
        </w:rPr>
      </w:pPr>
      <w:r>
        <w:rPr>
          <w:rFonts w:ascii="Times New Roman" w:hAnsi="Times New Roman" w:cs="Times New Roman"/>
        </w:rPr>
        <w:t xml:space="preserve">Le développement des infrastructures </w:t>
      </w:r>
      <w:r w:rsidR="006170E1">
        <w:rPr>
          <w:rFonts w:ascii="Times New Roman" w:hAnsi="Times New Roman" w:cs="Times New Roman"/>
        </w:rPr>
        <w:t xml:space="preserve">artificielle </w:t>
      </w:r>
      <w:r>
        <w:rPr>
          <w:rFonts w:ascii="Times New Roman" w:hAnsi="Times New Roman" w:cs="Times New Roman"/>
        </w:rPr>
        <w:t xml:space="preserve">d’escalade sur tout le territoire ainsi que l’aménagement des sites naturels, </w:t>
      </w:r>
    </w:p>
    <w:p w14:paraId="095CD1FD" w14:textId="77777777" w:rsidR="00E06DB7" w:rsidRDefault="00E06DB7" w:rsidP="00E06DB7">
      <w:pPr>
        <w:pStyle w:val="Paragraphedeliste"/>
        <w:numPr>
          <w:ilvl w:val="0"/>
          <w:numId w:val="36"/>
        </w:numPr>
        <w:spacing w:line="276" w:lineRule="auto"/>
        <w:jc w:val="both"/>
        <w:rPr>
          <w:rFonts w:ascii="Times New Roman" w:hAnsi="Times New Roman" w:cs="Times New Roman"/>
        </w:rPr>
      </w:pPr>
      <w:r>
        <w:rPr>
          <w:rFonts w:ascii="Times New Roman" w:hAnsi="Times New Roman" w:cs="Times New Roman"/>
        </w:rPr>
        <w:t xml:space="preserve">L’accompagnement des clubs dans leur structuration et professionnalisation, </w:t>
      </w:r>
    </w:p>
    <w:p w14:paraId="48F084EA" w14:textId="77777777" w:rsidR="00E06DB7" w:rsidRPr="00752727" w:rsidRDefault="00E06DB7" w:rsidP="00E06DB7">
      <w:pPr>
        <w:pStyle w:val="Paragraphedeliste"/>
        <w:numPr>
          <w:ilvl w:val="0"/>
          <w:numId w:val="36"/>
        </w:numPr>
        <w:spacing w:line="276" w:lineRule="auto"/>
        <w:jc w:val="both"/>
        <w:rPr>
          <w:rFonts w:ascii="Times New Roman" w:hAnsi="Times New Roman" w:cs="Times New Roman"/>
        </w:rPr>
      </w:pPr>
      <w:r>
        <w:rPr>
          <w:rFonts w:ascii="Times New Roman" w:hAnsi="Times New Roman" w:cs="Times New Roman"/>
        </w:rPr>
        <w:t xml:space="preserve">La gestion de l’ensemble des compétitions ayant lieu sur le territoire, avec pour particularité d’avoir deux fortes saisonnalités : le ski alpinisme les six mois hivernaux, l’escalade en printemps/été. </w:t>
      </w:r>
    </w:p>
    <w:p w14:paraId="4E27F314" w14:textId="77777777" w:rsidR="00E06DB7" w:rsidRDefault="00E06DB7" w:rsidP="00E06DB7">
      <w:pPr>
        <w:pStyle w:val="Paragraphedeliste"/>
        <w:numPr>
          <w:ilvl w:val="0"/>
          <w:numId w:val="36"/>
        </w:numPr>
        <w:spacing w:line="276" w:lineRule="auto"/>
        <w:jc w:val="both"/>
        <w:rPr>
          <w:rFonts w:ascii="Times New Roman" w:hAnsi="Times New Roman" w:cs="Times New Roman"/>
        </w:rPr>
      </w:pPr>
      <w:r>
        <w:rPr>
          <w:rFonts w:ascii="Times New Roman" w:hAnsi="Times New Roman" w:cs="Times New Roman"/>
        </w:rPr>
        <w:t xml:space="preserve">La gestion et l’accompagnement des Équipes de France, </w:t>
      </w:r>
    </w:p>
    <w:p w14:paraId="6DA51995" w14:textId="6E09F37C" w:rsidR="00E06DB7" w:rsidRDefault="00E06DB7" w:rsidP="00E06DB7">
      <w:pPr>
        <w:pStyle w:val="Paragraphedeliste"/>
        <w:numPr>
          <w:ilvl w:val="0"/>
          <w:numId w:val="36"/>
        </w:numPr>
        <w:spacing w:line="276" w:lineRule="auto"/>
        <w:jc w:val="both"/>
        <w:rPr>
          <w:rFonts w:ascii="Times New Roman" w:hAnsi="Times New Roman" w:cs="Times New Roman"/>
        </w:rPr>
      </w:pPr>
      <w:r>
        <w:rPr>
          <w:rFonts w:ascii="Times New Roman" w:hAnsi="Times New Roman" w:cs="Times New Roman"/>
        </w:rPr>
        <w:t xml:space="preserve">Le </w:t>
      </w:r>
      <w:r w:rsidR="004114EF">
        <w:rPr>
          <w:rFonts w:ascii="Times New Roman" w:hAnsi="Times New Roman" w:cs="Times New Roman"/>
        </w:rPr>
        <w:t>développement</w:t>
      </w:r>
      <w:r>
        <w:rPr>
          <w:rFonts w:ascii="Times New Roman" w:hAnsi="Times New Roman" w:cs="Times New Roman"/>
        </w:rPr>
        <w:t xml:space="preserve"> des six activités, </w:t>
      </w:r>
    </w:p>
    <w:p w14:paraId="71D368BB" w14:textId="77777777" w:rsidR="00E06DB7" w:rsidRDefault="00E06DB7" w:rsidP="00E06DB7">
      <w:pPr>
        <w:pStyle w:val="Paragraphedeliste"/>
        <w:numPr>
          <w:ilvl w:val="0"/>
          <w:numId w:val="36"/>
        </w:numPr>
        <w:spacing w:line="276" w:lineRule="auto"/>
        <w:jc w:val="both"/>
        <w:rPr>
          <w:rFonts w:ascii="Times New Roman" w:hAnsi="Times New Roman" w:cs="Times New Roman"/>
        </w:rPr>
      </w:pPr>
      <w:r>
        <w:rPr>
          <w:rFonts w:ascii="Times New Roman" w:hAnsi="Times New Roman" w:cs="Times New Roman"/>
        </w:rPr>
        <w:lastRenderedPageBreak/>
        <w:t xml:space="preserve">Le développement commercial de la FFME à travers une évolution du modèle économique, </w:t>
      </w:r>
    </w:p>
    <w:p w14:paraId="5665B4A9" w14:textId="77777777" w:rsidR="00E06DB7" w:rsidRDefault="00E06DB7" w:rsidP="00E06DB7">
      <w:pPr>
        <w:pStyle w:val="Paragraphedeliste"/>
        <w:numPr>
          <w:ilvl w:val="0"/>
          <w:numId w:val="36"/>
        </w:numPr>
        <w:spacing w:line="276" w:lineRule="auto"/>
        <w:jc w:val="both"/>
        <w:rPr>
          <w:rFonts w:ascii="Times New Roman" w:hAnsi="Times New Roman" w:cs="Times New Roman"/>
        </w:rPr>
      </w:pPr>
      <w:r>
        <w:rPr>
          <w:rFonts w:ascii="Times New Roman" w:hAnsi="Times New Roman" w:cs="Times New Roman"/>
        </w:rPr>
        <w:t xml:space="preserve">Le développement de partenariat, </w:t>
      </w:r>
    </w:p>
    <w:p w14:paraId="16D0926F" w14:textId="794BDF8D" w:rsidR="00E06DB7" w:rsidRDefault="00E06DB7" w:rsidP="00E06DB7">
      <w:pPr>
        <w:pStyle w:val="Paragraphedeliste"/>
        <w:numPr>
          <w:ilvl w:val="0"/>
          <w:numId w:val="36"/>
        </w:numPr>
        <w:spacing w:line="276" w:lineRule="auto"/>
        <w:jc w:val="both"/>
        <w:rPr>
          <w:rFonts w:ascii="Times New Roman" w:hAnsi="Times New Roman" w:cs="Times New Roman"/>
        </w:rPr>
      </w:pPr>
      <w:r>
        <w:rPr>
          <w:rFonts w:ascii="Times New Roman" w:hAnsi="Times New Roman" w:cs="Times New Roman"/>
        </w:rPr>
        <w:t>La gestion de l’image fédérale et le dialogue avec les licenciés par le b</w:t>
      </w:r>
      <w:r w:rsidR="006170E1">
        <w:rPr>
          <w:rFonts w:ascii="Times New Roman" w:hAnsi="Times New Roman" w:cs="Times New Roman"/>
        </w:rPr>
        <w:t>i</w:t>
      </w:r>
      <w:r>
        <w:rPr>
          <w:rFonts w:ascii="Times New Roman" w:hAnsi="Times New Roman" w:cs="Times New Roman"/>
        </w:rPr>
        <w:t xml:space="preserve">ais des différents canaux de communication et des relations presse, </w:t>
      </w:r>
    </w:p>
    <w:p w14:paraId="5A8E7A66" w14:textId="77777777" w:rsidR="00E06DB7" w:rsidRDefault="00E06DB7" w:rsidP="00E06DB7">
      <w:pPr>
        <w:pStyle w:val="Paragraphedeliste"/>
        <w:numPr>
          <w:ilvl w:val="0"/>
          <w:numId w:val="36"/>
        </w:numPr>
        <w:spacing w:line="276" w:lineRule="auto"/>
        <w:jc w:val="both"/>
        <w:rPr>
          <w:rFonts w:ascii="Times New Roman" w:hAnsi="Times New Roman" w:cs="Times New Roman"/>
        </w:rPr>
      </w:pPr>
      <w:r>
        <w:rPr>
          <w:rFonts w:ascii="Times New Roman" w:hAnsi="Times New Roman" w:cs="Times New Roman"/>
        </w:rPr>
        <w:t xml:space="preserve">La gestion administrative pour assurer le bon fonctionnement interne, </w:t>
      </w:r>
    </w:p>
    <w:p w14:paraId="26FA7F3C" w14:textId="77777777" w:rsidR="00E06DB7" w:rsidRDefault="00E06DB7" w:rsidP="00E06DB7">
      <w:pPr>
        <w:pStyle w:val="Paragraphedeliste"/>
        <w:numPr>
          <w:ilvl w:val="0"/>
          <w:numId w:val="36"/>
        </w:numPr>
        <w:spacing w:line="276" w:lineRule="auto"/>
        <w:jc w:val="both"/>
        <w:rPr>
          <w:rFonts w:ascii="Times New Roman" w:hAnsi="Times New Roman" w:cs="Times New Roman"/>
        </w:rPr>
      </w:pPr>
      <w:r>
        <w:rPr>
          <w:rFonts w:ascii="Times New Roman" w:hAnsi="Times New Roman" w:cs="Times New Roman"/>
        </w:rPr>
        <w:t xml:space="preserve">La formation des professionnels des activités, </w:t>
      </w:r>
    </w:p>
    <w:p w14:paraId="72EFF503" w14:textId="77777777" w:rsidR="00E06DB7" w:rsidRPr="001601A7" w:rsidRDefault="00E06DB7" w:rsidP="00E06DB7">
      <w:pPr>
        <w:pStyle w:val="Paragraphedeliste"/>
        <w:numPr>
          <w:ilvl w:val="0"/>
          <w:numId w:val="36"/>
        </w:numPr>
        <w:spacing w:line="276" w:lineRule="auto"/>
        <w:jc w:val="both"/>
        <w:rPr>
          <w:rFonts w:ascii="Times New Roman" w:hAnsi="Times New Roman" w:cs="Times New Roman"/>
        </w:rPr>
      </w:pPr>
      <w:r>
        <w:rPr>
          <w:rFonts w:ascii="Times New Roman" w:hAnsi="Times New Roman" w:cs="Times New Roman"/>
        </w:rPr>
        <w:t xml:space="preserve">La délivrance de licences FFME. </w:t>
      </w:r>
    </w:p>
    <w:p w14:paraId="7A977A95" w14:textId="77777777" w:rsidR="00E06DB7" w:rsidRDefault="00E06DB7" w:rsidP="00E06DB7">
      <w:pPr>
        <w:spacing w:line="276" w:lineRule="auto"/>
        <w:rPr>
          <w:rFonts w:ascii="Times New Roman" w:hAnsi="Times New Roman" w:cs="Times New Roman"/>
        </w:rPr>
      </w:pPr>
    </w:p>
    <w:p w14:paraId="2046A822" w14:textId="77777777" w:rsidR="00E06DB7" w:rsidRPr="009E2536" w:rsidRDefault="00E06DB7" w:rsidP="00E06DB7">
      <w:pPr>
        <w:spacing w:line="276" w:lineRule="auto"/>
        <w:rPr>
          <w:rFonts w:ascii="Times New Roman" w:hAnsi="Times New Roman" w:cs="Times New Roman"/>
        </w:rPr>
      </w:pPr>
    </w:p>
    <w:p w14:paraId="1D83D1B6" w14:textId="7846857D" w:rsidR="00BB52FE" w:rsidRPr="00233217" w:rsidRDefault="00BB52FE" w:rsidP="00BB52FE">
      <w:pPr>
        <w:spacing w:line="276" w:lineRule="auto"/>
        <w:jc w:val="both"/>
        <w:rPr>
          <w:rFonts w:ascii="Times New Roman" w:hAnsi="Times New Roman" w:cs="Times New Roman"/>
          <w:b/>
          <w:bCs/>
          <w:sz w:val="21"/>
          <w:szCs w:val="21"/>
        </w:rPr>
      </w:pPr>
      <w:r>
        <w:rPr>
          <w:rFonts w:ascii="Times New Roman" w:hAnsi="Times New Roman" w:cs="Times New Roman"/>
          <w:b/>
          <w:bCs/>
          <w:sz w:val="21"/>
          <w:szCs w:val="21"/>
        </w:rPr>
        <w:t>1.3</w:t>
      </w:r>
      <w:r w:rsidRPr="00233217">
        <w:rPr>
          <w:rFonts w:ascii="Times New Roman" w:hAnsi="Times New Roman" w:cs="Times New Roman"/>
          <w:b/>
          <w:bCs/>
          <w:sz w:val="21"/>
          <w:szCs w:val="21"/>
        </w:rPr>
        <w:t xml:space="preserve">. </w:t>
      </w:r>
      <w:r>
        <w:rPr>
          <w:rFonts w:ascii="Times New Roman" w:hAnsi="Times New Roman" w:cs="Times New Roman"/>
          <w:b/>
          <w:bCs/>
          <w:sz w:val="21"/>
          <w:szCs w:val="21"/>
        </w:rPr>
        <w:t>Sa stratégie</w:t>
      </w:r>
    </w:p>
    <w:p w14:paraId="6F21B3DB" w14:textId="77777777" w:rsidR="00E06DB7" w:rsidRDefault="00E06DB7" w:rsidP="00E06DB7">
      <w:pPr>
        <w:spacing w:line="276" w:lineRule="auto"/>
        <w:rPr>
          <w:rFonts w:ascii="Times New Roman" w:hAnsi="Times New Roman" w:cs="Times New Roman"/>
        </w:rPr>
      </w:pPr>
    </w:p>
    <w:p w14:paraId="7AFDD204" w14:textId="77777777" w:rsidR="00E06DB7" w:rsidRDefault="00E06DB7" w:rsidP="00E06DB7">
      <w:pPr>
        <w:spacing w:line="276" w:lineRule="auto"/>
        <w:rPr>
          <w:rFonts w:ascii="Times New Roman" w:hAnsi="Times New Roman" w:cs="Times New Roman"/>
        </w:rPr>
      </w:pPr>
    </w:p>
    <w:p w14:paraId="766ECE39" w14:textId="56062BB3" w:rsidR="00E06DB7" w:rsidRDefault="00E06DB7" w:rsidP="00E06DB7">
      <w:pPr>
        <w:spacing w:line="276" w:lineRule="auto"/>
        <w:jc w:val="both"/>
        <w:rPr>
          <w:rFonts w:ascii="Times New Roman" w:hAnsi="Times New Roman" w:cs="Times New Roman"/>
        </w:rPr>
      </w:pPr>
      <w:r>
        <w:rPr>
          <w:rFonts w:ascii="Times New Roman" w:hAnsi="Times New Roman" w:cs="Times New Roman"/>
        </w:rPr>
        <w:tab/>
        <w:t>La FFME souhaite avant tout assurer ses missions historiques et intrinsèques avec le plus de qualité possible. Même si les enjeux évoluent et se diversifient, cela reste sa mission première. Ainsi, encore beaucoup de ses ressources sont voués à la délivrance de licences, à la gestion de la sécurité de la pratique, qui est considérée comme dangereuse ; la gestion des compétitions et de l’Équipe de France. Depuis quelque temps, des missions annexes prennent</w:t>
      </w:r>
      <w:r w:rsidR="00A523A5">
        <w:rPr>
          <w:rFonts w:ascii="Times New Roman" w:hAnsi="Times New Roman" w:cs="Times New Roman"/>
        </w:rPr>
        <w:t xml:space="preserve"> cependant</w:t>
      </w:r>
      <w:r>
        <w:rPr>
          <w:rFonts w:ascii="Times New Roman" w:hAnsi="Times New Roman" w:cs="Times New Roman"/>
        </w:rPr>
        <w:t xml:space="preserve"> de l’ampleur : assurer la promotion de la pratique, avec un développement de la communication et des relations presse</w:t>
      </w:r>
      <w:r w:rsidR="00A523A5">
        <w:rPr>
          <w:rFonts w:ascii="Times New Roman" w:hAnsi="Times New Roman" w:cs="Times New Roman"/>
        </w:rPr>
        <w:t>s</w:t>
      </w:r>
      <w:r>
        <w:rPr>
          <w:rFonts w:ascii="Times New Roman" w:hAnsi="Times New Roman" w:cs="Times New Roman"/>
        </w:rPr>
        <w:t xml:space="preserve"> </w:t>
      </w:r>
      <w:r w:rsidR="00A523A5">
        <w:rPr>
          <w:rFonts w:ascii="Times New Roman" w:hAnsi="Times New Roman" w:cs="Times New Roman"/>
        </w:rPr>
        <w:t>corollaire à</w:t>
      </w:r>
      <w:r>
        <w:rPr>
          <w:rFonts w:ascii="Times New Roman" w:hAnsi="Times New Roman" w:cs="Times New Roman"/>
        </w:rPr>
        <w:t xml:space="preserve"> l’apparition du caractère olympique de sa pratique principale ; renforcer le sentiment identitaire fédéral par une plus grande visibilité des offres proposées aux clubs</w:t>
      </w:r>
      <w:r w:rsidR="00A523A5">
        <w:rPr>
          <w:rFonts w:ascii="Times New Roman" w:hAnsi="Times New Roman" w:cs="Times New Roman"/>
        </w:rPr>
        <w:t> ; investir de nouveaux sujets comme la RSO etc</w:t>
      </w:r>
      <w:r>
        <w:rPr>
          <w:rFonts w:ascii="Times New Roman" w:hAnsi="Times New Roman" w:cs="Times New Roman"/>
        </w:rPr>
        <w:t xml:space="preserve">. La fédération souhaite ainsi passer d’une image </w:t>
      </w:r>
      <w:r w:rsidR="00A523A5">
        <w:rPr>
          <w:rFonts w:ascii="Times New Roman" w:hAnsi="Times New Roman" w:cs="Times New Roman"/>
        </w:rPr>
        <w:t>d’institution au</w:t>
      </w:r>
      <w:r>
        <w:rPr>
          <w:rFonts w:ascii="Times New Roman" w:hAnsi="Times New Roman" w:cs="Times New Roman"/>
        </w:rPr>
        <w:t xml:space="preserve"> rôle distant</w:t>
      </w:r>
      <w:r w:rsidR="00A523A5">
        <w:rPr>
          <w:rFonts w:ascii="Times New Roman" w:hAnsi="Times New Roman" w:cs="Times New Roman"/>
        </w:rPr>
        <w:t xml:space="preserve"> et contraignant, </w:t>
      </w:r>
      <w:r>
        <w:rPr>
          <w:rFonts w:ascii="Times New Roman" w:hAnsi="Times New Roman" w:cs="Times New Roman"/>
        </w:rPr>
        <w:t>lié à l’assurance et à la compétition</w:t>
      </w:r>
      <w:r w:rsidR="00A523A5">
        <w:rPr>
          <w:rFonts w:ascii="Times New Roman" w:hAnsi="Times New Roman" w:cs="Times New Roman"/>
        </w:rPr>
        <w:t>,</w:t>
      </w:r>
      <w:r>
        <w:rPr>
          <w:rFonts w:ascii="Times New Roman" w:hAnsi="Times New Roman" w:cs="Times New Roman"/>
        </w:rPr>
        <w:t xml:space="preserve"> à une image de proximité avec les licenciés</w:t>
      </w:r>
      <w:r w:rsidR="00A523A5">
        <w:rPr>
          <w:rFonts w:ascii="Times New Roman" w:hAnsi="Times New Roman" w:cs="Times New Roman"/>
        </w:rPr>
        <w:t>, au service des clubs</w:t>
      </w:r>
      <w:r>
        <w:rPr>
          <w:rFonts w:ascii="Times New Roman" w:hAnsi="Times New Roman" w:cs="Times New Roman"/>
        </w:rPr>
        <w:t xml:space="preserve">. Elle souhaite également développer l’image de fédération assurant une pratique de loisirs, plus libre de la compétition et des injonctions horaires. </w:t>
      </w:r>
    </w:p>
    <w:p w14:paraId="13EA5AC5" w14:textId="403C7C43" w:rsidR="00E06DB7" w:rsidRDefault="00E06DB7" w:rsidP="00E06DB7">
      <w:pPr>
        <w:spacing w:line="276" w:lineRule="auto"/>
        <w:ind w:firstLine="708"/>
        <w:jc w:val="both"/>
        <w:rPr>
          <w:rFonts w:ascii="Times New Roman" w:hAnsi="Times New Roman" w:cs="Times New Roman"/>
        </w:rPr>
      </w:pPr>
      <w:r>
        <w:rPr>
          <w:rFonts w:ascii="Times New Roman" w:hAnsi="Times New Roman" w:cs="Times New Roman"/>
        </w:rPr>
        <w:t xml:space="preserve">La fédération possède des revenus liés historiquement à la prise de licence et aux subventions publiques. L’État réduisant progressivement les coûts, il s’agit pour la fédération se repenser son modèle économique en développant des activités commerciales, comme sa boutique, son expertise de maitrise d’ouvrage pour la construction de murs d’escalade ou bien en ouvrant ses propres salles, comme c’est le cas à Fontainebleau et en cours </w:t>
      </w:r>
      <w:r w:rsidR="00385CF2">
        <w:rPr>
          <w:rFonts w:ascii="Times New Roman" w:hAnsi="Times New Roman" w:cs="Times New Roman"/>
        </w:rPr>
        <w:t xml:space="preserve">d’élaboration </w:t>
      </w:r>
      <w:r>
        <w:rPr>
          <w:rFonts w:ascii="Times New Roman" w:hAnsi="Times New Roman" w:cs="Times New Roman"/>
        </w:rPr>
        <w:t xml:space="preserve">à la Villette. </w:t>
      </w:r>
    </w:p>
    <w:p w14:paraId="20A8E700" w14:textId="1ABE4D3E" w:rsidR="00E06DB7" w:rsidRPr="009E2536" w:rsidRDefault="00385CF2" w:rsidP="00E06DB7">
      <w:pPr>
        <w:spacing w:line="276" w:lineRule="auto"/>
        <w:ind w:firstLine="708"/>
        <w:jc w:val="both"/>
        <w:rPr>
          <w:rFonts w:ascii="Times New Roman" w:hAnsi="Times New Roman" w:cs="Times New Roman"/>
        </w:rPr>
      </w:pPr>
      <w:r>
        <w:rPr>
          <w:rFonts w:ascii="Times New Roman" w:hAnsi="Times New Roman" w:cs="Times New Roman"/>
        </w:rPr>
        <w:t>Enfin, la FFME possède</w:t>
      </w:r>
      <w:r w:rsidR="00E06DB7">
        <w:rPr>
          <w:rFonts w:ascii="Times New Roman" w:hAnsi="Times New Roman" w:cs="Times New Roman"/>
        </w:rPr>
        <w:t xml:space="preserve"> également une stratégie de développement de l’activité escalade grâce à sa promotion par les Jeux Olympiques et Paralympiques (JOP) de Paris 2024. </w:t>
      </w:r>
    </w:p>
    <w:p w14:paraId="0AB29DA8" w14:textId="77777777" w:rsidR="00E06DB7" w:rsidRDefault="00E06DB7" w:rsidP="00E06DB7">
      <w:pPr>
        <w:spacing w:line="276" w:lineRule="auto"/>
        <w:rPr>
          <w:rFonts w:ascii="Times New Roman" w:hAnsi="Times New Roman" w:cs="Times New Roman"/>
        </w:rPr>
      </w:pPr>
    </w:p>
    <w:p w14:paraId="0156E16B" w14:textId="77777777" w:rsidR="00E06DB7" w:rsidRPr="009E2536" w:rsidRDefault="00E06DB7" w:rsidP="00E06DB7">
      <w:pPr>
        <w:spacing w:line="276" w:lineRule="auto"/>
        <w:rPr>
          <w:rFonts w:ascii="Times New Roman" w:hAnsi="Times New Roman" w:cs="Times New Roman"/>
        </w:rPr>
      </w:pPr>
    </w:p>
    <w:p w14:paraId="447BF396" w14:textId="6E336A87" w:rsidR="00BB52FE" w:rsidRPr="00233217" w:rsidRDefault="00BB52FE" w:rsidP="00BB52FE">
      <w:pPr>
        <w:spacing w:line="276" w:lineRule="auto"/>
        <w:jc w:val="both"/>
        <w:rPr>
          <w:rFonts w:ascii="Times New Roman" w:hAnsi="Times New Roman" w:cs="Times New Roman"/>
          <w:b/>
          <w:bCs/>
          <w:sz w:val="21"/>
          <w:szCs w:val="21"/>
        </w:rPr>
      </w:pPr>
      <w:r>
        <w:rPr>
          <w:rFonts w:ascii="Times New Roman" w:hAnsi="Times New Roman" w:cs="Times New Roman"/>
          <w:b/>
          <w:bCs/>
          <w:sz w:val="21"/>
          <w:szCs w:val="21"/>
        </w:rPr>
        <w:t>1.4</w:t>
      </w:r>
      <w:r w:rsidRPr="00233217">
        <w:rPr>
          <w:rFonts w:ascii="Times New Roman" w:hAnsi="Times New Roman" w:cs="Times New Roman"/>
          <w:b/>
          <w:bCs/>
          <w:sz w:val="21"/>
          <w:szCs w:val="21"/>
        </w:rPr>
        <w:t xml:space="preserve">. </w:t>
      </w:r>
      <w:r>
        <w:rPr>
          <w:rFonts w:ascii="Times New Roman" w:hAnsi="Times New Roman" w:cs="Times New Roman"/>
          <w:b/>
          <w:bCs/>
          <w:sz w:val="21"/>
          <w:szCs w:val="21"/>
        </w:rPr>
        <w:t>Ses difficultés</w:t>
      </w:r>
    </w:p>
    <w:p w14:paraId="49C031C1" w14:textId="77777777" w:rsidR="00E06DB7" w:rsidRDefault="00E06DB7" w:rsidP="00E06DB7">
      <w:pPr>
        <w:spacing w:line="276" w:lineRule="auto"/>
        <w:rPr>
          <w:rFonts w:ascii="Times New Roman" w:hAnsi="Times New Roman" w:cs="Times New Roman"/>
          <w:i/>
          <w:iCs/>
        </w:rPr>
      </w:pPr>
    </w:p>
    <w:p w14:paraId="6D4190DA" w14:textId="77777777" w:rsidR="00E06DB7" w:rsidRDefault="00E06DB7" w:rsidP="00E06DB7">
      <w:pPr>
        <w:spacing w:line="276" w:lineRule="auto"/>
        <w:rPr>
          <w:rFonts w:ascii="Times New Roman" w:hAnsi="Times New Roman" w:cs="Times New Roman"/>
          <w:i/>
          <w:iCs/>
        </w:rPr>
      </w:pPr>
    </w:p>
    <w:p w14:paraId="075EEFF0" w14:textId="0B8AE5A0" w:rsidR="00E06DB7" w:rsidRDefault="00E06DB7" w:rsidP="00E06DB7">
      <w:pPr>
        <w:spacing w:line="276" w:lineRule="auto"/>
        <w:jc w:val="both"/>
        <w:rPr>
          <w:rFonts w:ascii="Times New Roman" w:hAnsi="Times New Roman" w:cs="Times New Roman"/>
        </w:rPr>
      </w:pPr>
      <w:r w:rsidRPr="002F3493">
        <w:rPr>
          <w:rFonts w:ascii="Times New Roman" w:hAnsi="Times New Roman" w:cs="Times New Roman"/>
        </w:rPr>
        <w:tab/>
        <w:t>La FFME fait face, comme l’ensemble des fédérations françaises</w:t>
      </w:r>
      <w:r>
        <w:rPr>
          <w:rFonts w:ascii="Times New Roman" w:hAnsi="Times New Roman" w:cs="Times New Roman"/>
        </w:rPr>
        <w:t xml:space="preserve">, à une crise du bénévolat. Les bénévoles s’engagent encore, mais de façon différente : moins longtemps, de façon plus ponctuelle. L’engagement annuel </w:t>
      </w:r>
      <w:r w:rsidR="00EF5E50">
        <w:rPr>
          <w:rFonts w:ascii="Times New Roman" w:hAnsi="Times New Roman" w:cs="Times New Roman"/>
        </w:rPr>
        <w:t xml:space="preserve">(entraineur, </w:t>
      </w:r>
      <w:r>
        <w:rPr>
          <w:rFonts w:ascii="Times New Roman" w:hAnsi="Times New Roman" w:cs="Times New Roman"/>
        </w:rPr>
        <w:t>dirigeant</w:t>
      </w:r>
      <w:r w:rsidR="00EF5E50">
        <w:rPr>
          <w:rFonts w:ascii="Times New Roman" w:hAnsi="Times New Roman" w:cs="Times New Roman"/>
        </w:rPr>
        <w:t xml:space="preserve"> ou autres)</w:t>
      </w:r>
      <w:r>
        <w:rPr>
          <w:rFonts w:ascii="Times New Roman" w:hAnsi="Times New Roman" w:cs="Times New Roman"/>
        </w:rPr>
        <w:t xml:space="preserve"> représente une prise de responsabilité que moins d’individus souhaitent </w:t>
      </w:r>
      <w:r w:rsidR="00EF5E50">
        <w:rPr>
          <w:rFonts w:ascii="Times New Roman" w:hAnsi="Times New Roman" w:cs="Times New Roman"/>
        </w:rPr>
        <w:t>acquérir</w:t>
      </w:r>
      <w:r>
        <w:rPr>
          <w:rFonts w:ascii="Times New Roman" w:hAnsi="Times New Roman" w:cs="Times New Roman"/>
        </w:rPr>
        <w:t>. Si la FFME fait partie des fédérations ou la prise de licences augmentent relativement rapidement, elle a historiquement eu toujours moins de licenciés qu’il existe en réalité de pratiquants</w:t>
      </w:r>
      <w:r w:rsidR="00EF5E50">
        <w:rPr>
          <w:rFonts w:ascii="Times New Roman" w:hAnsi="Times New Roman" w:cs="Times New Roman"/>
        </w:rPr>
        <w:t xml:space="preserve"> d’escalade</w:t>
      </w:r>
      <w:r>
        <w:rPr>
          <w:rFonts w:ascii="Times New Roman" w:hAnsi="Times New Roman" w:cs="Times New Roman"/>
        </w:rPr>
        <w:t xml:space="preserve"> en France. En effet, aujourd’hui, notamment dans les salles privées ou en extérieur, 1 million de français </w:t>
      </w:r>
      <w:r>
        <w:rPr>
          <w:rFonts w:ascii="Times New Roman" w:hAnsi="Times New Roman" w:cs="Times New Roman"/>
        </w:rPr>
        <w:lastRenderedPageBreak/>
        <w:t xml:space="preserve">pratiquent plus ou moins régulièrement de l’escalade, pour 100 000 licenciés. L’opportunité est donc </w:t>
      </w:r>
      <w:r w:rsidR="00EF5E50">
        <w:rPr>
          <w:rFonts w:ascii="Times New Roman" w:hAnsi="Times New Roman" w:cs="Times New Roman"/>
        </w:rPr>
        <w:t>colossale</w:t>
      </w:r>
      <w:r>
        <w:rPr>
          <w:rFonts w:ascii="Times New Roman" w:hAnsi="Times New Roman" w:cs="Times New Roman"/>
        </w:rPr>
        <w:t xml:space="preserve"> et la fédération </w:t>
      </w:r>
      <w:r w:rsidR="00EF5E50">
        <w:rPr>
          <w:rFonts w:ascii="Times New Roman" w:hAnsi="Times New Roman" w:cs="Times New Roman"/>
        </w:rPr>
        <w:t>s’appuie</w:t>
      </w:r>
      <w:r>
        <w:rPr>
          <w:rFonts w:ascii="Times New Roman" w:hAnsi="Times New Roman" w:cs="Times New Roman"/>
        </w:rPr>
        <w:t xml:space="preserve"> avant tout sur sa légitimité à organiser des compétitions. Étant une stratégie fonctionnant moins actuellement, du fait de l’évolution des attentes, elle se doit de réfléchir à des façons nouvelles d’inciter à la prise de licences. Elle fait donc face à une concurrence acerbe, historique avec la FFCAM, plus récente avec les salles privées. La fédération ne parle cependant pas de concurrence : dans les faits, elle possède des liens plus ou moins important</w:t>
      </w:r>
      <w:r w:rsidR="006170E1">
        <w:rPr>
          <w:rFonts w:ascii="Times New Roman" w:hAnsi="Times New Roman" w:cs="Times New Roman"/>
        </w:rPr>
        <w:t>s</w:t>
      </w:r>
      <w:r>
        <w:rPr>
          <w:rFonts w:ascii="Times New Roman" w:hAnsi="Times New Roman" w:cs="Times New Roman"/>
        </w:rPr>
        <w:t xml:space="preserve"> avec les chaînes de salles privées et des ponts s’opèrent au niveau des ressources humaines de plus en plus fréquemment. Il semblerait plutôt, si l’on parle en terme stricto économique, que la fédération est passé</w:t>
      </w:r>
      <w:r w:rsidR="006170E1">
        <w:rPr>
          <w:rFonts w:ascii="Times New Roman" w:hAnsi="Times New Roman" w:cs="Times New Roman"/>
        </w:rPr>
        <w:t>e</w:t>
      </w:r>
      <w:r>
        <w:rPr>
          <w:rFonts w:ascii="Times New Roman" w:hAnsi="Times New Roman" w:cs="Times New Roman"/>
        </w:rPr>
        <w:t xml:space="preserve"> d’un quasi-monopole à un marché oligopolistique et qu’elle doit adapter son fonctionnement et ses objectifs. </w:t>
      </w:r>
    </w:p>
    <w:p w14:paraId="60277DA9" w14:textId="23FCFF4D" w:rsidR="00E06DB7" w:rsidRDefault="00E06DB7" w:rsidP="00E06DB7">
      <w:pPr>
        <w:spacing w:line="276" w:lineRule="auto"/>
        <w:jc w:val="both"/>
        <w:rPr>
          <w:rFonts w:ascii="Times New Roman" w:hAnsi="Times New Roman" w:cs="Times New Roman"/>
        </w:rPr>
      </w:pPr>
      <w:r>
        <w:rPr>
          <w:rFonts w:ascii="Times New Roman" w:hAnsi="Times New Roman" w:cs="Times New Roman"/>
        </w:rPr>
        <w:tab/>
        <w:t xml:space="preserve">La FFME </w:t>
      </w:r>
      <w:r w:rsidR="00EA76B5">
        <w:rPr>
          <w:rFonts w:ascii="Times New Roman" w:hAnsi="Times New Roman" w:cs="Times New Roman"/>
        </w:rPr>
        <w:t>possède</w:t>
      </w:r>
      <w:r>
        <w:rPr>
          <w:rFonts w:ascii="Times New Roman" w:hAnsi="Times New Roman" w:cs="Times New Roman"/>
        </w:rPr>
        <w:t xml:space="preserve"> des difficultés </w:t>
      </w:r>
      <w:r w:rsidR="006170E1">
        <w:rPr>
          <w:rFonts w:ascii="Times New Roman" w:hAnsi="Times New Roman" w:cs="Times New Roman"/>
        </w:rPr>
        <w:t>en termes de</w:t>
      </w:r>
      <w:r>
        <w:rPr>
          <w:rFonts w:ascii="Times New Roman" w:hAnsi="Times New Roman" w:cs="Times New Roman"/>
        </w:rPr>
        <w:t xml:space="preserve"> ressources internes : le budget, de 8 millions d’euros, est aujourd’hui difficilement à la hauteur des enjeux au</w:t>
      </w:r>
      <w:r w:rsidR="006170E1">
        <w:rPr>
          <w:rFonts w:ascii="Times New Roman" w:hAnsi="Times New Roman" w:cs="Times New Roman"/>
        </w:rPr>
        <w:t>x</w:t>
      </w:r>
      <w:r>
        <w:rPr>
          <w:rFonts w:ascii="Times New Roman" w:hAnsi="Times New Roman" w:cs="Times New Roman"/>
        </w:rPr>
        <w:t>quel</w:t>
      </w:r>
      <w:r w:rsidR="006170E1">
        <w:rPr>
          <w:rFonts w:ascii="Times New Roman" w:hAnsi="Times New Roman" w:cs="Times New Roman"/>
        </w:rPr>
        <w:t>s</w:t>
      </w:r>
      <w:r>
        <w:rPr>
          <w:rFonts w:ascii="Times New Roman" w:hAnsi="Times New Roman" w:cs="Times New Roman"/>
        </w:rPr>
        <w:t xml:space="preserve"> elle doit répondre et les ressources humaines, si elles augmentent ces derniers temps, reste</w:t>
      </w:r>
      <w:r w:rsidR="006170E1">
        <w:rPr>
          <w:rFonts w:ascii="Times New Roman" w:hAnsi="Times New Roman" w:cs="Times New Roman"/>
        </w:rPr>
        <w:t>nt</w:t>
      </w:r>
      <w:r>
        <w:rPr>
          <w:rFonts w:ascii="Times New Roman" w:hAnsi="Times New Roman" w:cs="Times New Roman"/>
        </w:rPr>
        <w:t xml:space="preserve"> insuffisante</w:t>
      </w:r>
      <w:r w:rsidR="00EA76B5">
        <w:rPr>
          <w:rFonts w:ascii="Times New Roman" w:hAnsi="Times New Roman" w:cs="Times New Roman"/>
        </w:rPr>
        <w:t>s</w:t>
      </w:r>
      <w:r>
        <w:rPr>
          <w:rFonts w:ascii="Times New Roman" w:hAnsi="Times New Roman" w:cs="Times New Roman"/>
        </w:rPr>
        <w:t xml:space="preserve"> pour les tâches qu’il y a à accomplir. </w:t>
      </w:r>
    </w:p>
    <w:p w14:paraId="660CB46D" w14:textId="77777777" w:rsidR="00E06DB7" w:rsidRDefault="00E06DB7" w:rsidP="00E06DB7">
      <w:pPr>
        <w:spacing w:line="276" w:lineRule="auto"/>
        <w:jc w:val="both"/>
        <w:rPr>
          <w:rFonts w:ascii="Times New Roman" w:hAnsi="Times New Roman" w:cs="Times New Roman"/>
        </w:rPr>
      </w:pPr>
    </w:p>
    <w:p w14:paraId="1072B95B" w14:textId="77777777" w:rsidR="00E06DB7" w:rsidRDefault="00E06DB7" w:rsidP="00E06DB7">
      <w:pPr>
        <w:spacing w:line="276" w:lineRule="auto"/>
        <w:jc w:val="both"/>
        <w:rPr>
          <w:rFonts w:ascii="Times New Roman" w:hAnsi="Times New Roman" w:cs="Times New Roman"/>
        </w:rPr>
      </w:pPr>
    </w:p>
    <w:p w14:paraId="1C3D7FEC" w14:textId="77777777" w:rsidR="00E06DB7" w:rsidRDefault="00E06DB7" w:rsidP="00E06DB7">
      <w:pPr>
        <w:spacing w:line="276" w:lineRule="auto"/>
        <w:jc w:val="both"/>
        <w:rPr>
          <w:rFonts w:ascii="Times New Roman" w:hAnsi="Times New Roman" w:cs="Times New Roman"/>
        </w:rPr>
      </w:pPr>
    </w:p>
    <w:p w14:paraId="77466D3D" w14:textId="77777777" w:rsidR="00652F63" w:rsidRDefault="00652F63" w:rsidP="00E06DB7">
      <w:pPr>
        <w:spacing w:line="276" w:lineRule="auto"/>
        <w:rPr>
          <w:rFonts w:ascii="Times New Roman" w:hAnsi="Times New Roman" w:cs="Times New Roman"/>
          <w:b/>
          <w:bCs/>
          <w:sz w:val="28"/>
          <w:szCs w:val="28"/>
        </w:rPr>
      </w:pPr>
    </w:p>
    <w:p w14:paraId="2FF55C18" w14:textId="77777777" w:rsidR="00652F63" w:rsidRDefault="00652F63" w:rsidP="00E06DB7">
      <w:pPr>
        <w:spacing w:line="276" w:lineRule="auto"/>
        <w:rPr>
          <w:rFonts w:ascii="Times New Roman" w:hAnsi="Times New Roman" w:cs="Times New Roman"/>
          <w:b/>
          <w:bCs/>
          <w:sz w:val="28"/>
          <w:szCs w:val="28"/>
        </w:rPr>
      </w:pPr>
    </w:p>
    <w:p w14:paraId="500397DB" w14:textId="77777777" w:rsidR="00652F63" w:rsidRDefault="00652F63" w:rsidP="00E06DB7">
      <w:pPr>
        <w:spacing w:line="276" w:lineRule="auto"/>
        <w:rPr>
          <w:rFonts w:ascii="Times New Roman" w:hAnsi="Times New Roman" w:cs="Times New Roman"/>
          <w:b/>
          <w:bCs/>
          <w:sz w:val="28"/>
          <w:szCs w:val="28"/>
        </w:rPr>
      </w:pPr>
    </w:p>
    <w:p w14:paraId="652AFFAC" w14:textId="77777777" w:rsidR="00652F63" w:rsidRDefault="00652F63" w:rsidP="00E06DB7">
      <w:pPr>
        <w:spacing w:line="276" w:lineRule="auto"/>
        <w:rPr>
          <w:rFonts w:ascii="Times New Roman" w:hAnsi="Times New Roman" w:cs="Times New Roman"/>
          <w:b/>
          <w:bCs/>
          <w:sz w:val="28"/>
          <w:szCs w:val="28"/>
        </w:rPr>
      </w:pPr>
    </w:p>
    <w:p w14:paraId="249879CA" w14:textId="77777777" w:rsidR="00652F63" w:rsidRDefault="00652F63" w:rsidP="00E06DB7">
      <w:pPr>
        <w:spacing w:line="276" w:lineRule="auto"/>
        <w:rPr>
          <w:rFonts w:ascii="Times New Roman" w:hAnsi="Times New Roman" w:cs="Times New Roman"/>
          <w:b/>
          <w:bCs/>
          <w:sz w:val="28"/>
          <w:szCs w:val="28"/>
        </w:rPr>
      </w:pPr>
    </w:p>
    <w:p w14:paraId="6FD694E2" w14:textId="77777777" w:rsidR="00652F63" w:rsidRDefault="00652F63" w:rsidP="00E06DB7">
      <w:pPr>
        <w:spacing w:line="276" w:lineRule="auto"/>
        <w:rPr>
          <w:rFonts w:ascii="Times New Roman" w:hAnsi="Times New Roman" w:cs="Times New Roman"/>
          <w:b/>
          <w:bCs/>
          <w:sz w:val="28"/>
          <w:szCs w:val="28"/>
        </w:rPr>
      </w:pPr>
    </w:p>
    <w:p w14:paraId="1486F678" w14:textId="77777777" w:rsidR="00652F63" w:rsidRDefault="00652F63" w:rsidP="00E06DB7">
      <w:pPr>
        <w:spacing w:line="276" w:lineRule="auto"/>
        <w:rPr>
          <w:rFonts w:ascii="Times New Roman" w:hAnsi="Times New Roman" w:cs="Times New Roman"/>
          <w:b/>
          <w:bCs/>
          <w:sz w:val="28"/>
          <w:szCs w:val="28"/>
        </w:rPr>
      </w:pPr>
    </w:p>
    <w:p w14:paraId="4F3FD7A6" w14:textId="77777777" w:rsidR="00652F63" w:rsidRDefault="00652F63" w:rsidP="00E06DB7">
      <w:pPr>
        <w:spacing w:line="276" w:lineRule="auto"/>
        <w:rPr>
          <w:rFonts w:ascii="Times New Roman" w:hAnsi="Times New Roman" w:cs="Times New Roman"/>
          <w:b/>
          <w:bCs/>
          <w:sz w:val="28"/>
          <w:szCs w:val="28"/>
        </w:rPr>
      </w:pPr>
    </w:p>
    <w:p w14:paraId="575D05AB" w14:textId="77777777" w:rsidR="00652F63" w:rsidRDefault="00652F63" w:rsidP="00E06DB7">
      <w:pPr>
        <w:spacing w:line="276" w:lineRule="auto"/>
        <w:rPr>
          <w:rFonts w:ascii="Times New Roman" w:hAnsi="Times New Roman" w:cs="Times New Roman"/>
          <w:b/>
          <w:bCs/>
          <w:sz w:val="28"/>
          <w:szCs w:val="28"/>
        </w:rPr>
      </w:pPr>
    </w:p>
    <w:p w14:paraId="31CC83A6" w14:textId="77777777" w:rsidR="00652F63" w:rsidRDefault="00652F63" w:rsidP="00E06DB7">
      <w:pPr>
        <w:spacing w:line="276" w:lineRule="auto"/>
        <w:rPr>
          <w:rFonts w:ascii="Times New Roman" w:hAnsi="Times New Roman" w:cs="Times New Roman"/>
          <w:b/>
          <w:bCs/>
          <w:sz w:val="28"/>
          <w:szCs w:val="28"/>
        </w:rPr>
      </w:pPr>
    </w:p>
    <w:p w14:paraId="608DD993" w14:textId="77777777" w:rsidR="00652F63" w:rsidRDefault="00652F63" w:rsidP="00E06DB7">
      <w:pPr>
        <w:spacing w:line="276" w:lineRule="auto"/>
        <w:rPr>
          <w:rFonts w:ascii="Times New Roman" w:hAnsi="Times New Roman" w:cs="Times New Roman"/>
          <w:b/>
          <w:bCs/>
          <w:sz w:val="28"/>
          <w:szCs w:val="28"/>
        </w:rPr>
      </w:pPr>
    </w:p>
    <w:p w14:paraId="161ABEE9" w14:textId="77777777" w:rsidR="00652F63" w:rsidRDefault="00652F63" w:rsidP="00E06DB7">
      <w:pPr>
        <w:spacing w:line="276" w:lineRule="auto"/>
        <w:rPr>
          <w:rFonts w:ascii="Times New Roman" w:hAnsi="Times New Roman" w:cs="Times New Roman"/>
          <w:b/>
          <w:bCs/>
          <w:sz w:val="28"/>
          <w:szCs w:val="28"/>
        </w:rPr>
      </w:pPr>
    </w:p>
    <w:p w14:paraId="69F15598" w14:textId="77777777" w:rsidR="00652F63" w:rsidRDefault="00652F63" w:rsidP="00E06DB7">
      <w:pPr>
        <w:spacing w:line="276" w:lineRule="auto"/>
        <w:rPr>
          <w:rFonts w:ascii="Times New Roman" w:hAnsi="Times New Roman" w:cs="Times New Roman"/>
          <w:b/>
          <w:bCs/>
          <w:sz w:val="28"/>
          <w:szCs w:val="28"/>
        </w:rPr>
      </w:pPr>
    </w:p>
    <w:p w14:paraId="07A759AA" w14:textId="77777777" w:rsidR="00652F63" w:rsidRDefault="00652F63" w:rsidP="00E06DB7">
      <w:pPr>
        <w:spacing w:line="276" w:lineRule="auto"/>
        <w:rPr>
          <w:rFonts w:ascii="Times New Roman" w:hAnsi="Times New Roman" w:cs="Times New Roman"/>
          <w:b/>
          <w:bCs/>
          <w:sz w:val="28"/>
          <w:szCs w:val="28"/>
        </w:rPr>
      </w:pPr>
    </w:p>
    <w:p w14:paraId="1B87C945" w14:textId="77777777" w:rsidR="00652F63" w:rsidRDefault="00652F63" w:rsidP="00E06DB7">
      <w:pPr>
        <w:spacing w:line="276" w:lineRule="auto"/>
        <w:rPr>
          <w:rFonts w:ascii="Times New Roman" w:hAnsi="Times New Roman" w:cs="Times New Roman"/>
          <w:b/>
          <w:bCs/>
          <w:sz w:val="28"/>
          <w:szCs w:val="28"/>
        </w:rPr>
      </w:pPr>
    </w:p>
    <w:p w14:paraId="335FA943" w14:textId="77777777" w:rsidR="00652F63" w:rsidRDefault="00652F63" w:rsidP="00E06DB7">
      <w:pPr>
        <w:spacing w:line="276" w:lineRule="auto"/>
        <w:rPr>
          <w:rFonts w:ascii="Times New Roman" w:hAnsi="Times New Roman" w:cs="Times New Roman"/>
          <w:b/>
          <w:bCs/>
          <w:sz w:val="28"/>
          <w:szCs w:val="28"/>
        </w:rPr>
      </w:pPr>
    </w:p>
    <w:p w14:paraId="63D2AA41" w14:textId="77777777" w:rsidR="00652F63" w:rsidRDefault="00652F63" w:rsidP="00E06DB7">
      <w:pPr>
        <w:spacing w:line="276" w:lineRule="auto"/>
        <w:rPr>
          <w:rFonts w:ascii="Times New Roman" w:hAnsi="Times New Roman" w:cs="Times New Roman"/>
          <w:b/>
          <w:bCs/>
          <w:sz w:val="28"/>
          <w:szCs w:val="28"/>
        </w:rPr>
      </w:pPr>
    </w:p>
    <w:p w14:paraId="0CA0720E" w14:textId="77777777" w:rsidR="00652F63" w:rsidRDefault="00652F63" w:rsidP="00E06DB7">
      <w:pPr>
        <w:spacing w:line="276" w:lineRule="auto"/>
        <w:rPr>
          <w:rFonts w:ascii="Times New Roman" w:hAnsi="Times New Roman" w:cs="Times New Roman"/>
          <w:b/>
          <w:bCs/>
          <w:sz w:val="28"/>
          <w:szCs w:val="28"/>
        </w:rPr>
      </w:pPr>
    </w:p>
    <w:p w14:paraId="0E66BE8E" w14:textId="77777777" w:rsidR="00652F63" w:rsidRDefault="00652F63" w:rsidP="00E06DB7">
      <w:pPr>
        <w:spacing w:line="276" w:lineRule="auto"/>
        <w:rPr>
          <w:rFonts w:ascii="Times New Roman" w:hAnsi="Times New Roman" w:cs="Times New Roman"/>
          <w:b/>
          <w:bCs/>
          <w:sz w:val="28"/>
          <w:szCs w:val="28"/>
        </w:rPr>
      </w:pPr>
    </w:p>
    <w:p w14:paraId="6F580BEE" w14:textId="77777777" w:rsidR="00652F63" w:rsidRDefault="00652F63" w:rsidP="00E06DB7">
      <w:pPr>
        <w:spacing w:line="276" w:lineRule="auto"/>
        <w:rPr>
          <w:rFonts w:ascii="Times New Roman" w:hAnsi="Times New Roman" w:cs="Times New Roman"/>
          <w:b/>
          <w:bCs/>
          <w:sz w:val="28"/>
          <w:szCs w:val="28"/>
        </w:rPr>
      </w:pPr>
    </w:p>
    <w:p w14:paraId="53AC2ED2" w14:textId="77777777" w:rsidR="00652F63" w:rsidRDefault="00652F63" w:rsidP="00E06DB7">
      <w:pPr>
        <w:spacing w:line="276" w:lineRule="auto"/>
        <w:rPr>
          <w:rFonts w:ascii="Times New Roman" w:hAnsi="Times New Roman" w:cs="Times New Roman"/>
          <w:b/>
          <w:bCs/>
          <w:sz w:val="28"/>
          <w:szCs w:val="28"/>
        </w:rPr>
      </w:pPr>
    </w:p>
    <w:p w14:paraId="31D3BC46" w14:textId="77777777" w:rsidR="00652F63" w:rsidRDefault="00652F63" w:rsidP="00E06DB7">
      <w:pPr>
        <w:spacing w:line="276" w:lineRule="auto"/>
        <w:rPr>
          <w:rFonts w:ascii="Times New Roman" w:hAnsi="Times New Roman" w:cs="Times New Roman"/>
          <w:b/>
          <w:bCs/>
          <w:sz w:val="28"/>
          <w:szCs w:val="28"/>
        </w:rPr>
      </w:pPr>
    </w:p>
    <w:p w14:paraId="63CD68F6" w14:textId="77777777" w:rsidR="00652F63" w:rsidRDefault="00652F63" w:rsidP="00E06DB7">
      <w:pPr>
        <w:spacing w:line="276" w:lineRule="auto"/>
        <w:rPr>
          <w:rFonts w:ascii="Times New Roman" w:hAnsi="Times New Roman" w:cs="Times New Roman"/>
          <w:b/>
          <w:bCs/>
          <w:sz w:val="28"/>
          <w:szCs w:val="28"/>
        </w:rPr>
      </w:pPr>
    </w:p>
    <w:p w14:paraId="7926085D" w14:textId="77777777" w:rsidR="00652F63" w:rsidRDefault="00652F63" w:rsidP="00E06DB7">
      <w:pPr>
        <w:spacing w:line="276" w:lineRule="auto"/>
        <w:rPr>
          <w:rFonts w:ascii="Times New Roman" w:hAnsi="Times New Roman" w:cs="Times New Roman"/>
          <w:b/>
          <w:bCs/>
          <w:sz w:val="28"/>
          <w:szCs w:val="28"/>
        </w:rPr>
      </w:pPr>
    </w:p>
    <w:p w14:paraId="1C56EC63" w14:textId="77777777" w:rsidR="00652F63" w:rsidRDefault="00652F63" w:rsidP="00E06DB7">
      <w:pPr>
        <w:spacing w:line="276" w:lineRule="auto"/>
        <w:rPr>
          <w:rFonts w:ascii="Times New Roman" w:hAnsi="Times New Roman" w:cs="Times New Roman"/>
          <w:b/>
          <w:bCs/>
          <w:sz w:val="28"/>
          <w:szCs w:val="28"/>
        </w:rPr>
      </w:pPr>
    </w:p>
    <w:p w14:paraId="0C2EE35F" w14:textId="77777777" w:rsidR="00652F63" w:rsidRDefault="00652F63" w:rsidP="00E06DB7">
      <w:pPr>
        <w:spacing w:line="276" w:lineRule="auto"/>
        <w:rPr>
          <w:rFonts w:ascii="Times New Roman" w:hAnsi="Times New Roman" w:cs="Times New Roman"/>
          <w:b/>
          <w:bCs/>
          <w:sz w:val="28"/>
          <w:szCs w:val="28"/>
        </w:rPr>
      </w:pPr>
    </w:p>
    <w:p w14:paraId="7F3BA550" w14:textId="77777777" w:rsidR="00652F63" w:rsidRDefault="00652F63" w:rsidP="00E06DB7">
      <w:pPr>
        <w:spacing w:line="276" w:lineRule="auto"/>
        <w:rPr>
          <w:rFonts w:ascii="Times New Roman" w:hAnsi="Times New Roman" w:cs="Times New Roman"/>
          <w:b/>
          <w:bCs/>
          <w:sz w:val="28"/>
          <w:szCs w:val="28"/>
        </w:rPr>
      </w:pPr>
    </w:p>
    <w:p w14:paraId="7E614C7C" w14:textId="7DD56975" w:rsidR="00E06DB7" w:rsidRDefault="00E06DB7" w:rsidP="00E06DB7">
      <w:pPr>
        <w:spacing w:line="276" w:lineRule="auto"/>
        <w:rPr>
          <w:rFonts w:ascii="Times New Roman" w:hAnsi="Times New Roman" w:cs="Times New Roman"/>
          <w:b/>
          <w:bCs/>
          <w:sz w:val="28"/>
          <w:szCs w:val="28"/>
        </w:rPr>
      </w:pPr>
      <w:r>
        <w:rPr>
          <w:rFonts w:ascii="Times New Roman" w:hAnsi="Times New Roman" w:cs="Times New Roman"/>
          <w:b/>
          <w:bCs/>
          <w:sz w:val="28"/>
          <w:szCs w:val="28"/>
        </w:rPr>
        <w:t xml:space="preserve">II - </w:t>
      </w:r>
      <w:r w:rsidRPr="00E90146">
        <w:rPr>
          <w:rFonts w:ascii="Times New Roman" w:hAnsi="Times New Roman" w:cs="Times New Roman"/>
          <w:b/>
          <w:bCs/>
          <w:sz w:val="28"/>
          <w:szCs w:val="28"/>
        </w:rPr>
        <w:t xml:space="preserve">La </w:t>
      </w:r>
      <w:r>
        <w:rPr>
          <w:rFonts w:ascii="Times New Roman" w:hAnsi="Times New Roman" w:cs="Times New Roman"/>
          <w:b/>
          <w:bCs/>
          <w:sz w:val="28"/>
          <w:szCs w:val="28"/>
        </w:rPr>
        <w:t xml:space="preserve">mission de stage </w:t>
      </w:r>
    </w:p>
    <w:p w14:paraId="75C02362" w14:textId="77777777" w:rsidR="00E06DB7" w:rsidRDefault="00E06DB7" w:rsidP="00E06DB7">
      <w:pPr>
        <w:spacing w:line="276" w:lineRule="auto"/>
        <w:rPr>
          <w:rFonts w:ascii="Times New Roman" w:hAnsi="Times New Roman" w:cs="Times New Roman"/>
          <w:b/>
          <w:bCs/>
          <w:sz w:val="28"/>
          <w:szCs w:val="28"/>
        </w:rPr>
      </w:pPr>
    </w:p>
    <w:p w14:paraId="671A6DFF" w14:textId="77777777" w:rsidR="00E06DB7" w:rsidRDefault="00E06DB7" w:rsidP="00E06DB7">
      <w:pPr>
        <w:spacing w:line="276" w:lineRule="auto"/>
        <w:rPr>
          <w:rFonts w:ascii="Times New Roman" w:hAnsi="Times New Roman" w:cs="Times New Roman"/>
          <w:b/>
          <w:bCs/>
          <w:sz w:val="28"/>
          <w:szCs w:val="28"/>
        </w:rPr>
      </w:pPr>
    </w:p>
    <w:p w14:paraId="458AB467" w14:textId="3350F18B" w:rsidR="00BB52FE" w:rsidRPr="00233217" w:rsidRDefault="00BB52FE" w:rsidP="00BB52FE">
      <w:pPr>
        <w:spacing w:line="276" w:lineRule="auto"/>
        <w:jc w:val="both"/>
        <w:rPr>
          <w:rFonts w:ascii="Times New Roman" w:hAnsi="Times New Roman" w:cs="Times New Roman"/>
          <w:b/>
          <w:bCs/>
          <w:sz w:val="21"/>
          <w:szCs w:val="21"/>
        </w:rPr>
      </w:pPr>
      <w:r>
        <w:rPr>
          <w:rFonts w:ascii="Times New Roman" w:hAnsi="Times New Roman" w:cs="Times New Roman"/>
          <w:b/>
          <w:bCs/>
          <w:sz w:val="21"/>
          <w:szCs w:val="21"/>
        </w:rPr>
        <w:t>2.1</w:t>
      </w:r>
      <w:r w:rsidRPr="00233217">
        <w:rPr>
          <w:rFonts w:ascii="Times New Roman" w:hAnsi="Times New Roman" w:cs="Times New Roman"/>
          <w:b/>
          <w:bCs/>
          <w:sz w:val="21"/>
          <w:szCs w:val="21"/>
        </w:rPr>
        <w:t xml:space="preserve">. </w:t>
      </w:r>
      <w:r>
        <w:rPr>
          <w:rFonts w:ascii="Times New Roman" w:hAnsi="Times New Roman" w:cs="Times New Roman"/>
          <w:b/>
          <w:bCs/>
          <w:sz w:val="21"/>
          <w:szCs w:val="21"/>
        </w:rPr>
        <w:t>Conditions de recrutement</w:t>
      </w:r>
    </w:p>
    <w:p w14:paraId="5B91EFFD" w14:textId="434F39FD" w:rsidR="00E06DB7" w:rsidRDefault="00E06DB7" w:rsidP="00E06DB7">
      <w:pPr>
        <w:spacing w:line="276" w:lineRule="auto"/>
        <w:rPr>
          <w:rFonts w:ascii="Times New Roman" w:hAnsi="Times New Roman" w:cs="Times New Roman"/>
          <w:i/>
          <w:iCs/>
        </w:rPr>
      </w:pPr>
    </w:p>
    <w:p w14:paraId="5170663E" w14:textId="77777777" w:rsidR="00BB52FE" w:rsidRDefault="00BB52FE" w:rsidP="00E06DB7">
      <w:pPr>
        <w:spacing w:line="276" w:lineRule="auto"/>
        <w:rPr>
          <w:rFonts w:ascii="Times New Roman" w:hAnsi="Times New Roman" w:cs="Times New Roman"/>
          <w:i/>
          <w:iCs/>
        </w:rPr>
      </w:pPr>
    </w:p>
    <w:p w14:paraId="08B0AB22" w14:textId="5AC6E092" w:rsidR="00E06DB7" w:rsidRPr="00067A84" w:rsidRDefault="00E06DB7" w:rsidP="00E06DB7">
      <w:pPr>
        <w:spacing w:line="276" w:lineRule="auto"/>
        <w:jc w:val="both"/>
        <w:rPr>
          <w:rFonts w:ascii="Times New Roman" w:hAnsi="Times New Roman" w:cs="Times New Roman"/>
        </w:rPr>
      </w:pPr>
      <w:r>
        <w:rPr>
          <w:rFonts w:ascii="Times New Roman" w:hAnsi="Times New Roman" w:cs="Times New Roman"/>
        </w:rPr>
        <w:tab/>
      </w:r>
      <w:r w:rsidR="00EA76B5">
        <w:rPr>
          <w:rFonts w:ascii="Times New Roman" w:hAnsi="Times New Roman" w:cs="Times New Roman"/>
        </w:rPr>
        <w:t>J’ai trouvé l</w:t>
      </w:r>
      <w:r>
        <w:rPr>
          <w:rFonts w:ascii="Times New Roman" w:hAnsi="Times New Roman" w:cs="Times New Roman"/>
        </w:rPr>
        <w:t xml:space="preserve">’annonce de cette mission </w:t>
      </w:r>
      <w:r w:rsidR="00EA76B5">
        <w:rPr>
          <w:rFonts w:ascii="Times New Roman" w:hAnsi="Times New Roman" w:cs="Times New Roman"/>
        </w:rPr>
        <w:t>au sein de la fédération</w:t>
      </w:r>
      <w:r>
        <w:rPr>
          <w:rFonts w:ascii="Times New Roman" w:hAnsi="Times New Roman" w:cs="Times New Roman"/>
        </w:rPr>
        <w:t xml:space="preserve"> sur le réseau social </w:t>
      </w:r>
      <w:proofErr w:type="spellStart"/>
      <w:r>
        <w:rPr>
          <w:rFonts w:ascii="Times New Roman" w:hAnsi="Times New Roman" w:cs="Times New Roman"/>
        </w:rPr>
        <w:t>Linkedin</w:t>
      </w:r>
      <w:proofErr w:type="spellEnd"/>
      <w:r>
        <w:rPr>
          <w:rFonts w:ascii="Times New Roman" w:hAnsi="Times New Roman" w:cs="Times New Roman"/>
        </w:rPr>
        <w:t>. Couplant le milieu et le rôle dans lequel je souhaitais évolu</w:t>
      </w:r>
      <w:r w:rsidR="00EA76B5">
        <w:rPr>
          <w:rFonts w:ascii="Times New Roman" w:hAnsi="Times New Roman" w:cs="Times New Roman"/>
        </w:rPr>
        <w:t>er</w:t>
      </w:r>
      <w:r>
        <w:rPr>
          <w:rFonts w:ascii="Times New Roman" w:hAnsi="Times New Roman" w:cs="Times New Roman"/>
        </w:rPr>
        <w:t xml:space="preserve">, au sein d’une fédération dont le sport principal m’a toujours plu, j’ai candidaté. Cette mission était une mission de service civique et non de stage, mais le statut étant possible pour valider </w:t>
      </w:r>
      <w:r w:rsidR="00EA76B5">
        <w:rPr>
          <w:rFonts w:ascii="Times New Roman" w:hAnsi="Times New Roman" w:cs="Times New Roman"/>
        </w:rPr>
        <w:t>ma dernière année de master</w:t>
      </w:r>
      <w:r>
        <w:rPr>
          <w:rFonts w:ascii="Times New Roman" w:hAnsi="Times New Roman" w:cs="Times New Roman"/>
        </w:rPr>
        <w:t xml:space="preserve">, cela ne posait pas de problème. Mon tuteur actuel m’a recontacté pour un entretien, qui dura une petite heure, dans lequel nous avons échangé sur mon parcours, les raisons de mon intérêt pour cette mission et le contexte de recrutement. J’ai eu une réponse positive, nous avons </w:t>
      </w:r>
      <w:r w:rsidR="00EA76B5">
        <w:rPr>
          <w:rFonts w:ascii="Times New Roman" w:hAnsi="Times New Roman" w:cs="Times New Roman"/>
        </w:rPr>
        <w:t>réalisé la signature</w:t>
      </w:r>
      <w:r>
        <w:rPr>
          <w:rFonts w:ascii="Times New Roman" w:hAnsi="Times New Roman" w:cs="Times New Roman"/>
        </w:rPr>
        <w:t xml:space="preserve"> </w:t>
      </w:r>
      <w:r w:rsidR="00EA76B5">
        <w:rPr>
          <w:rFonts w:ascii="Times New Roman" w:hAnsi="Times New Roman" w:cs="Times New Roman"/>
        </w:rPr>
        <w:t>des</w:t>
      </w:r>
      <w:r>
        <w:rPr>
          <w:rFonts w:ascii="Times New Roman" w:hAnsi="Times New Roman" w:cs="Times New Roman"/>
        </w:rPr>
        <w:t xml:space="preserve"> conventions et j’ai débuté mon stage après être rentré de mon projet de solidarité international, le 16 mars, pour un service civique se poursuivant jusqu’au 13 novembre. </w:t>
      </w:r>
    </w:p>
    <w:p w14:paraId="7CA1F23E" w14:textId="1B8F726B" w:rsidR="00E06DB7" w:rsidRDefault="00E06DB7" w:rsidP="00E06DB7">
      <w:pPr>
        <w:spacing w:line="276" w:lineRule="auto"/>
        <w:rPr>
          <w:rFonts w:ascii="Times New Roman" w:hAnsi="Times New Roman" w:cs="Times New Roman"/>
          <w:i/>
          <w:iCs/>
        </w:rPr>
      </w:pPr>
    </w:p>
    <w:p w14:paraId="6925315C" w14:textId="77777777" w:rsidR="006626D6" w:rsidRPr="00067A84" w:rsidRDefault="006626D6" w:rsidP="00E06DB7">
      <w:pPr>
        <w:spacing w:line="276" w:lineRule="auto"/>
        <w:rPr>
          <w:rFonts w:ascii="Times New Roman" w:hAnsi="Times New Roman" w:cs="Times New Roman"/>
          <w:i/>
          <w:iCs/>
        </w:rPr>
      </w:pPr>
    </w:p>
    <w:p w14:paraId="600F2F5D" w14:textId="18DA80CE" w:rsidR="00BB52FE" w:rsidRPr="00233217" w:rsidRDefault="00BB52FE" w:rsidP="00BB52FE">
      <w:pPr>
        <w:spacing w:line="276" w:lineRule="auto"/>
        <w:jc w:val="both"/>
        <w:rPr>
          <w:rFonts w:ascii="Times New Roman" w:hAnsi="Times New Roman" w:cs="Times New Roman"/>
          <w:b/>
          <w:bCs/>
          <w:sz w:val="21"/>
          <w:szCs w:val="21"/>
        </w:rPr>
      </w:pPr>
      <w:r>
        <w:rPr>
          <w:rFonts w:ascii="Times New Roman" w:hAnsi="Times New Roman" w:cs="Times New Roman"/>
          <w:b/>
          <w:bCs/>
          <w:sz w:val="21"/>
          <w:szCs w:val="21"/>
        </w:rPr>
        <w:t>2.2</w:t>
      </w:r>
      <w:r w:rsidRPr="00233217">
        <w:rPr>
          <w:rFonts w:ascii="Times New Roman" w:hAnsi="Times New Roman" w:cs="Times New Roman"/>
          <w:b/>
          <w:bCs/>
          <w:sz w:val="21"/>
          <w:szCs w:val="21"/>
        </w:rPr>
        <w:t xml:space="preserve">. </w:t>
      </w:r>
      <w:r>
        <w:rPr>
          <w:rFonts w:ascii="Times New Roman" w:hAnsi="Times New Roman" w:cs="Times New Roman"/>
          <w:b/>
          <w:bCs/>
          <w:sz w:val="21"/>
          <w:szCs w:val="21"/>
        </w:rPr>
        <w:t>Objectifs</w:t>
      </w:r>
    </w:p>
    <w:p w14:paraId="38BB6494" w14:textId="52E382FE" w:rsidR="00E06DB7" w:rsidRDefault="00E06DB7" w:rsidP="00E06DB7">
      <w:pPr>
        <w:spacing w:line="276" w:lineRule="auto"/>
        <w:rPr>
          <w:rFonts w:ascii="Times New Roman" w:hAnsi="Times New Roman" w:cs="Times New Roman"/>
          <w:i/>
          <w:iCs/>
        </w:rPr>
      </w:pPr>
    </w:p>
    <w:p w14:paraId="7D252BAD" w14:textId="77777777" w:rsidR="006626D6" w:rsidRDefault="006626D6" w:rsidP="00E06DB7">
      <w:pPr>
        <w:spacing w:line="276" w:lineRule="auto"/>
        <w:rPr>
          <w:rFonts w:ascii="Times New Roman" w:hAnsi="Times New Roman" w:cs="Times New Roman"/>
          <w:i/>
          <w:iCs/>
        </w:rPr>
      </w:pPr>
    </w:p>
    <w:p w14:paraId="080E55C4" w14:textId="5C072C34" w:rsidR="00E06DB7" w:rsidRDefault="00E06DB7" w:rsidP="00E06DB7">
      <w:pPr>
        <w:spacing w:line="276" w:lineRule="auto"/>
        <w:jc w:val="both"/>
        <w:rPr>
          <w:rFonts w:ascii="Times New Roman" w:hAnsi="Times New Roman" w:cs="Times New Roman"/>
        </w:rPr>
      </w:pPr>
      <w:r w:rsidRPr="00FA197B">
        <w:rPr>
          <w:rFonts w:ascii="Times New Roman" w:hAnsi="Times New Roman" w:cs="Times New Roman"/>
        </w:rPr>
        <w:tab/>
        <w:t xml:space="preserve">L’intitulé de la mission officielle est le suivant : </w:t>
      </w:r>
      <w:r>
        <w:rPr>
          <w:rFonts w:ascii="Times New Roman" w:hAnsi="Times New Roman" w:cs="Times New Roman"/>
        </w:rPr>
        <w:t>« </w:t>
      </w:r>
      <w:r w:rsidRPr="00FA197B">
        <w:rPr>
          <w:rFonts w:ascii="Times New Roman" w:hAnsi="Times New Roman" w:cs="Times New Roman"/>
          <w:i/>
          <w:iCs/>
        </w:rPr>
        <w:t>Préservation des sites naturels d'escalade dans une perspective de responsabilité sociétale des organisations</w:t>
      </w:r>
      <w:r>
        <w:rPr>
          <w:rFonts w:ascii="Times New Roman" w:hAnsi="Times New Roman" w:cs="Times New Roman"/>
        </w:rPr>
        <w:t xml:space="preserve"> ». En réalité, dès les premiers jours, les missions se sont avérées plus vastes. </w:t>
      </w:r>
      <w:r w:rsidR="00EA76B5">
        <w:rPr>
          <w:rFonts w:ascii="Times New Roman" w:hAnsi="Times New Roman" w:cs="Times New Roman"/>
        </w:rPr>
        <w:t>Ainsi, les</w:t>
      </w:r>
      <w:r>
        <w:rPr>
          <w:rFonts w:ascii="Times New Roman" w:hAnsi="Times New Roman" w:cs="Times New Roman"/>
        </w:rPr>
        <w:t xml:space="preserve"> objectifs de cette mission au sein de la FFME furent de transformer le rapport à la RSO de l’organisation : il s’agissait de passer </w:t>
      </w:r>
      <w:r w:rsidR="00EA76B5">
        <w:rPr>
          <w:rFonts w:ascii="Times New Roman" w:hAnsi="Times New Roman" w:cs="Times New Roman"/>
        </w:rPr>
        <w:t xml:space="preserve">d’idées de ressources humaines porteuses sur quelques sujets ; </w:t>
      </w:r>
      <w:r>
        <w:rPr>
          <w:rFonts w:ascii="Times New Roman" w:hAnsi="Times New Roman" w:cs="Times New Roman"/>
        </w:rPr>
        <w:t xml:space="preserve">d’actions éparses, volontaristes et souvent éphémères, à la création d’une stratégie politique autour de ces </w:t>
      </w:r>
      <w:r w:rsidR="00EA76B5">
        <w:rPr>
          <w:rFonts w:ascii="Times New Roman" w:hAnsi="Times New Roman" w:cs="Times New Roman"/>
        </w:rPr>
        <w:t>objectifs</w:t>
      </w:r>
      <w:r>
        <w:rPr>
          <w:rFonts w:ascii="Times New Roman" w:hAnsi="Times New Roman" w:cs="Times New Roman"/>
        </w:rPr>
        <w:t>. Il a donc fallu comprendre l’identité fédérale et ses enjeux ; comprendre en détail ceux de la RSO</w:t>
      </w:r>
      <w:r w:rsidR="00EA76B5">
        <w:rPr>
          <w:rFonts w:ascii="Times New Roman" w:hAnsi="Times New Roman" w:cs="Times New Roman"/>
        </w:rPr>
        <w:t xml:space="preserve"> et </w:t>
      </w:r>
      <w:r>
        <w:rPr>
          <w:rFonts w:ascii="Times New Roman" w:hAnsi="Times New Roman" w:cs="Times New Roman"/>
        </w:rPr>
        <w:t>li</w:t>
      </w:r>
      <w:r w:rsidR="00EA76B5">
        <w:rPr>
          <w:rFonts w:ascii="Times New Roman" w:hAnsi="Times New Roman" w:cs="Times New Roman"/>
        </w:rPr>
        <w:t>er</w:t>
      </w:r>
      <w:r>
        <w:rPr>
          <w:rFonts w:ascii="Times New Roman" w:hAnsi="Times New Roman" w:cs="Times New Roman"/>
        </w:rPr>
        <w:t xml:space="preserve"> les deux dans un agenda nouveau. </w:t>
      </w:r>
    </w:p>
    <w:p w14:paraId="28FCE512" w14:textId="77777777" w:rsidR="00E06DB7" w:rsidRPr="00FA197B" w:rsidRDefault="00E06DB7" w:rsidP="00E06DB7">
      <w:pPr>
        <w:spacing w:line="276" w:lineRule="auto"/>
        <w:jc w:val="both"/>
        <w:rPr>
          <w:rFonts w:ascii="Times New Roman" w:hAnsi="Times New Roman" w:cs="Times New Roman"/>
        </w:rPr>
      </w:pPr>
      <w:r>
        <w:rPr>
          <w:rFonts w:ascii="Times New Roman" w:hAnsi="Times New Roman" w:cs="Times New Roman"/>
        </w:rPr>
        <w:t xml:space="preserve"> </w:t>
      </w:r>
    </w:p>
    <w:p w14:paraId="08ECA51B" w14:textId="77777777" w:rsidR="00E06DB7" w:rsidRPr="00067A84" w:rsidRDefault="00E06DB7" w:rsidP="00E06DB7">
      <w:pPr>
        <w:spacing w:line="276" w:lineRule="auto"/>
        <w:rPr>
          <w:rFonts w:ascii="Times New Roman" w:hAnsi="Times New Roman" w:cs="Times New Roman"/>
          <w:i/>
          <w:iCs/>
        </w:rPr>
      </w:pPr>
    </w:p>
    <w:p w14:paraId="118C1038" w14:textId="1DDDE9BC" w:rsidR="00BB52FE" w:rsidRPr="00233217" w:rsidRDefault="00BB52FE" w:rsidP="00BB52FE">
      <w:pPr>
        <w:spacing w:line="276" w:lineRule="auto"/>
        <w:jc w:val="both"/>
        <w:rPr>
          <w:rFonts w:ascii="Times New Roman" w:hAnsi="Times New Roman" w:cs="Times New Roman"/>
          <w:b/>
          <w:bCs/>
          <w:sz w:val="21"/>
          <w:szCs w:val="21"/>
        </w:rPr>
      </w:pPr>
      <w:r>
        <w:rPr>
          <w:rFonts w:ascii="Times New Roman" w:hAnsi="Times New Roman" w:cs="Times New Roman"/>
          <w:b/>
          <w:bCs/>
          <w:sz w:val="21"/>
          <w:szCs w:val="21"/>
        </w:rPr>
        <w:t>2.3</w:t>
      </w:r>
      <w:r w:rsidRPr="00233217">
        <w:rPr>
          <w:rFonts w:ascii="Times New Roman" w:hAnsi="Times New Roman" w:cs="Times New Roman"/>
          <w:b/>
          <w:bCs/>
          <w:sz w:val="21"/>
          <w:szCs w:val="21"/>
        </w:rPr>
        <w:t xml:space="preserve">. </w:t>
      </w:r>
      <w:r>
        <w:rPr>
          <w:rFonts w:ascii="Times New Roman" w:hAnsi="Times New Roman" w:cs="Times New Roman"/>
          <w:b/>
          <w:bCs/>
          <w:sz w:val="21"/>
          <w:szCs w:val="21"/>
        </w:rPr>
        <w:t>Missions réalisées</w:t>
      </w:r>
    </w:p>
    <w:p w14:paraId="3EC6D676" w14:textId="77777777" w:rsidR="00E06DB7" w:rsidRDefault="00E06DB7" w:rsidP="00E06DB7">
      <w:pPr>
        <w:spacing w:line="276" w:lineRule="auto"/>
        <w:rPr>
          <w:rFonts w:ascii="Times New Roman" w:hAnsi="Times New Roman" w:cs="Times New Roman"/>
          <w:i/>
          <w:iCs/>
        </w:rPr>
      </w:pPr>
    </w:p>
    <w:p w14:paraId="7D171EB2" w14:textId="77777777" w:rsidR="009A4010" w:rsidRDefault="009A4010" w:rsidP="00E06DB7">
      <w:pPr>
        <w:spacing w:line="276" w:lineRule="auto"/>
        <w:ind w:firstLine="708"/>
        <w:jc w:val="both"/>
        <w:rPr>
          <w:rFonts w:ascii="Times New Roman" w:hAnsi="Times New Roman" w:cs="Times New Roman"/>
          <w:b/>
          <w:bCs/>
          <w:i/>
          <w:iCs/>
          <w:color w:val="FF0000"/>
        </w:rPr>
      </w:pPr>
    </w:p>
    <w:p w14:paraId="3ADF3E35" w14:textId="593835CE" w:rsidR="00E06DB7" w:rsidRDefault="00E06DB7" w:rsidP="00E06DB7">
      <w:pPr>
        <w:spacing w:line="276" w:lineRule="auto"/>
        <w:ind w:firstLine="708"/>
        <w:jc w:val="both"/>
        <w:rPr>
          <w:rFonts w:ascii="Times New Roman" w:hAnsi="Times New Roman" w:cs="Times New Roman"/>
        </w:rPr>
      </w:pPr>
      <w:r>
        <w:rPr>
          <w:rFonts w:ascii="Times New Roman" w:hAnsi="Times New Roman" w:cs="Times New Roman"/>
        </w:rPr>
        <w:t>Ma mission s’est déroulée en 4 temps distinct</w:t>
      </w:r>
      <w:r w:rsidR="0064369E">
        <w:rPr>
          <w:rFonts w:ascii="Times New Roman" w:hAnsi="Times New Roman" w:cs="Times New Roman"/>
        </w:rPr>
        <w:t>s</w:t>
      </w:r>
      <w:r>
        <w:rPr>
          <w:rFonts w:ascii="Times New Roman" w:hAnsi="Times New Roman" w:cs="Times New Roman"/>
        </w:rPr>
        <w:t xml:space="preserve"> : l’acculturation, l’état des lieux, la priorisation et la mise en œuvre. Mon rôle fut, après avoir pris un temps d’acculturation, de </w:t>
      </w:r>
      <w:r w:rsidR="00EA76B5">
        <w:rPr>
          <w:rFonts w:ascii="Times New Roman" w:hAnsi="Times New Roman" w:cs="Times New Roman"/>
        </w:rPr>
        <w:t>renforcer</w:t>
      </w:r>
      <w:r>
        <w:rPr>
          <w:rFonts w:ascii="Times New Roman" w:hAnsi="Times New Roman" w:cs="Times New Roman"/>
        </w:rPr>
        <w:t xml:space="preserve"> mes connaissances sur la FFME</w:t>
      </w:r>
      <w:r w:rsidR="00EA76B5">
        <w:rPr>
          <w:rFonts w:ascii="Times New Roman" w:hAnsi="Times New Roman" w:cs="Times New Roman"/>
        </w:rPr>
        <w:t xml:space="preserve"> ainsi que sur</w:t>
      </w:r>
      <w:r>
        <w:rPr>
          <w:rFonts w:ascii="Times New Roman" w:hAnsi="Times New Roman" w:cs="Times New Roman"/>
        </w:rPr>
        <w:t xml:space="preserve"> les sujets de responsabilité socié</w:t>
      </w:r>
      <w:r w:rsidR="00EA76B5">
        <w:rPr>
          <w:rFonts w:ascii="Times New Roman" w:hAnsi="Times New Roman" w:cs="Times New Roman"/>
        </w:rPr>
        <w:t>t</w:t>
      </w:r>
      <w:r>
        <w:rPr>
          <w:rFonts w:ascii="Times New Roman" w:hAnsi="Times New Roman" w:cs="Times New Roman"/>
        </w:rPr>
        <w:t>ale des organisations (RSO)</w:t>
      </w:r>
      <w:r w:rsidR="00EA76B5">
        <w:rPr>
          <w:rFonts w:ascii="Times New Roman" w:hAnsi="Times New Roman" w:cs="Times New Roman"/>
        </w:rPr>
        <w:t>. Il s’agissait ensuite</w:t>
      </w:r>
      <w:r>
        <w:rPr>
          <w:rFonts w:ascii="Times New Roman" w:hAnsi="Times New Roman" w:cs="Times New Roman"/>
        </w:rPr>
        <w:t xml:space="preserve"> de réaliser un état des lieux interne sur la prise en compte actuelle de ses questions au sein de la fédération : </w:t>
      </w:r>
      <w:r w:rsidR="0064369E">
        <w:rPr>
          <w:rFonts w:ascii="Times New Roman" w:hAnsi="Times New Roman" w:cs="Times New Roman"/>
        </w:rPr>
        <w:t>Quelle</w:t>
      </w:r>
      <w:r>
        <w:rPr>
          <w:rFonts w:ascii="Times New Roman" w:hAnsi="Times New Roman" w:cs="Times New Roman"/>
        </w:rPr>
        <w:t xml:space="preserve"> définition les collaborateurs ont-ils de la RSO ? Quels sont selon eux les projets à mettre en place ? En ont-ils déjà mis </w:t>
      </w:r>
      <w:r w:rsidR="00EA76B5">
        <w:rPr>
          <w:rFonts w:ascii="Times New Roman" w:hAnsi="Times New Roman" w:cs="Times New Roman"/>
        </w:rPr>
        <w:t xml:space="preserve">en route </w:t>
      </w:r>
      <w:r>
        <w:rPr>
          <w:rFonts w:ascii="Times New Roman" w:hAnsi="Times New Roman" w:cs="Times New Roman"/>
        </w:rPr>
        <w:t xml:space="preserve">sur le sujet ? Y a-t-il des contraintes, des leviers, des attentes ? Après avoir rencontré l’ensemble des directeurs et directrices, au nombre de 8, la directrice générale, le directeur technique national, quelques autres salariés et le </w:t>
      </w:r>
      <w:r w:rsidR="000B75D6">
        <w:rPr>
          <w:rFonts w:ascii="Times New Roman" w:hAnsi="Times New Roman" w:cs="Times New Roman"/>
        </w:rPr>
        <w:t>comité social et économique (</w:t>
      </w:r>
      <w:r>
        <w:rPr>
          <w:rFonts w:ascii="Times New Roman" w:hAnsi="Times New Roman" w:cs="Times New Roman"/>
        </w:rPr>
        <w:t>CSE</w:t>
      </w:r>
      <w:r w:rsidR="000B75D6">
        <w:rPr>
          <w:rFonts w:ascii="Times New Roman" w:hAnsi="Times New Roman" w:cs="Times New Roman"/>
        </w:rPr>
        <w:t>)</w:t>
      </w:r>
      <w:r>
        <w:rPr>
          <w:rFonts w:ascii="Times New Roman" w:hAnsi="Times New Roman" w:cs="Times New Roman"/>
        </w:rPr>
        <w:t xml:space="preserve">, j’ai alors </w:t>
      </w:r>
      <w:r w:rsidR="000B75D6">
        <w:rPr>
          <w:rFonts w:ascii="Times New Roman" w:hAnsi="Times New Roman" w:cs="Times New Roman"/>
        </w:rPr>
        <w:lastRenderedPageBreak/>
        <w:t>débuté</w:t>
      </w:r>
      <w:r>
        <w:rPr>
          <w:rFonts w:ascii="Times New Roman" w:hAnsi="Times New Roman" w:cs="Times New Roman"/>
        </w:rPr>
        <w:t xml:space="preserve"> mon analyse. Je devais à la fois rendre compte de la vision actuelle des collaborateurs sur ces sujets, quels projets pouvaient être mis en place et étaient selon eux une priorité, quelles principales contraintes allaient on devoir combattre et sur quels leviers s’appuyer. </w:t>
      </w:r>
    </w:p>
    <w:p w14:paraId="21624003" w14:textId="0ECCC81F" w:rsidR="00E06DB7" w:rsidRDefault="00E06DB7" w:rsidP="00E06DB7">
      <w:pPr>
        <w:spacing w:line="276" w:lineRule="auto"/>
        <w:ind w:firstLine="708"/>
        <w:jc w:val="both"/>
        <w:rPr>
          <w:rFonts w:ascii="Times New Roman" w:hAnsi="Times New Roman" w:cs="Times New Roman"/>
        </w:rPr>
      </w:pPr>
      <w:r>
        <w:rPr>
          <w:rFonts w:ascii="Times New Roman" w:hAnsi="Times New Roman" w:cs="Times New Roman"/>
        </w:rPr>
        <w:t xml:space="preserve">Ce premier état des lieux </w:t>
      </w:r>
      <w:r w:rsidR="000B75D6">
        <w:rPr>
          <w:rFonts w:ascii="Times New Roman" w:hAnsi="Times New Roman" w:cs="Times New Roman"/>
        </w:rPr>
        <w:t>a</w:t>
      </w:r>
      <w:r>
        <w:rPr>
          <w:rFonts w:ascii="Times New Roman" w:hAnsi="Times New Roman" w:cs="Times New Roman"/>
        </w:rPr>
        <w:t xml:space="preserve"> </w:t>
      </w:r>
      <w:r w:rsidR="000B75D6">
        <w:rPr>
          <w:rFonts w:ascii="Times New Roman" w:hAnsi="Times New Roman" w:cs="Times New Roman"/>
        </w:rPr>
        <w:t>permis de construire</w:t>
      </w:r>
      <w:r>
        <w:rPr>
          <w:rFonts w:ascii="Times New Roman" w:hAnsi="Times New Roman" w:cs="Times New Roman"/>
        </w:rPr>
        <w:t xml:space="preserve"> un plan d’action, qui </w:t>
      </w:r>
      <w:r w:rsidR="000B75D6">
        <w:rPr>
          <w:rFonts w:ascii="Times New Roman" w:hAnsi="Times New Roman" w:cs="Times New Roman"/>
        </w:rPr>
        <w:t>débuterait en</w:t>
      </w:r>
      <w:r>
        <w:rPr>
          <w:rFonts w:ascii="Times New Roman" w:hAnsi="Times New Roman" w:cs="Times New Roman"/>
        </w:rPr>
        <w:t xml:space="preserve"> septembre 2022 pour </w:t>
      </w:r>
      <w:r w:rsidR="000B75D6">
        <w:rPr>
          <w:rFonts w:ascii="Times New Roman" w:hAnsi="Times New Roman" w:cs="Times New Roman"/>
        </w:rPr>
        <w:t>se dérouler</w:t>
      </w:r>
      <w:r>
        <w:rPr>
          <w:rFonts w:ascii="Times New Roman" w:hAnsi="Times New Roman" w:cs="Times New Roman"/>
        </w:rPr>
        <w:t xml:space="preserve"> jusqu’au Jeux de Paris 2024. L’objectif était de réaliser un plan d’action qui soit </w:t>
      </w:r>
      <w:r w:rsidR="000B75D6">
        <w:rPr>
          <w:rFonts w:ascii="Times New Roman" w:hAnsi="Times New Roman" w:cs="Times New Roman"/>
        </w:rPr>
        <w:t>ainsi</w:t>
      </w:r>
      <w:r>
        <w:rPr>
          <w:rFonts w:ascii="Times New Roman" w:hAnsi="Times New Roman" w:cs="Times New Roman"/>
        </w:rPr>
        <w:t xml:space="preserve"> à la fois à court, moyen et long terme ; avec des projets interne</w:t>
      </w:r>
      <w:r w:rsidR="000B75D6">
        <w:rPr>
          <w:rFonts w:ascii="Times New Roman" w:hAnsi="Times New Roman" w:cs="Times New Roman"/>
        </w:rPr>
        <w:t>s</w:t>
      </w:r>
      <w:r>
        <w:rPr>
          <w:rFonts w:ascii="Times New Roman" w:hAnsi="Times New Roman" w:cs="Times New Roman"/>
        </w:rPr>
        <w:t xml:space="preserve"> à l’organisation fédérale et d’autres </w:t>
      </w:r>
      <w:r w:rsidR="000B75D6">
        <w:rPr>
          <w:rFonts w:ascii="Times New Roman" w:hAnsi="Times New Roman" w:cs="Times New Roman"/>
        </w:rPr>
        <w:t>externes</w:t>
      </w:r>
      <w:r>
        <w:rPr>
          <w:rFonts w:ascii="Times New Roman" w:hAnsi="Times New Roman" w:cs="Times New Roman"/>
        </w:rPr>
        <w:t>, en lien avec les parties prenantes de la fédération. Le CNOSF, organisation faitière sur le sujet, nous a accompagné</w:t>
      </w:r>
      <w:r w:rsidR="00DE7124">
        <w:rPr>
          <w:rFonts w:ascii="Times New Roman" w:hAnsi="Times New Roman" w:cs="Times New Roman"/>
        </w:rPr>
        <w:t>s</w:t>
      </w:r>
      <w:r>
        <w:rPr>
          <w:rFonts w:ascii="Times New Roman" w:hAnsi="Times New Roman" w:cs="Times New Roman"/>
        </w:rPr>
        <w:t xml:space="preserve"> </w:t>
      </w:r>
      <w:r w:rsidR="00DE7124">
        <w:rPr>
          <w:rFonts w:ascii="Times New Roman" w:hAnsi="Times New Roman" w:cs="Times New Roman"/>
        </w:rPr>
        <w:t>par des</w:t>
      </w:r>
      <w:r>
        <w:rPr>
          <w:rFonts w:ascii="Times New Roman" w:hAnsi="Times New Roman" w:cs="Times New Roman"/>
        </w:rPr>
        <w:t xml:space="preserve"> échanges mais surtout grâce à ses outils : la plateforme RSO </w:t>
      </w:r>
      <w:r w:rsidR="000B75D6">
        <w:rPr>
          <w:rFonts w:ascii="Times New Roman" w:hAnsi="Times New Roman" w:cs="Times New Roman"/>
        </w:rPr>
        <w:t xml:space="preserve">qu’il a mis en place </w:t>
      </w:r>
      <w:r>
        <w:rPr>
          <w:rFonts w:ascii="Times New Roman" w:hAnsi="Times New Roman" w:cs="Times New Roman"/>
        </w:rPr>
        <w:t>nous a permis de structurer nos actions. Le CNOSF avait notamment identifié six points</w:t>
      </w:r>
      <w:r w:rsidR="00DE7124">
        <w:rPr>
          <w:rFonts w:ascii="Times New Roman" w:hAnsi="Times New Roman" w:cs="Times New Roman"/>
        </w:rPr>
        <w:t>-</w:t>
      </w:r>
      <w:r>
        <w:rPr>
          <w:rFonts w:ascii="Times New Roman" w:hAnsi="Times New Roman" w:cs="Times New Roman"/>
        </w:rPr>
        <w:t xml:space="preserve">clés </w:t>
      </w:r>
      <w:r w:rsidR="000B75D6">
        <w:rPr>
          <w:rFonts w:ascii="Times New Roman" w:hAnsi="Times New Roman" w:cs="Times New Roman"/>
        </w:rPr>
        <w:t>constituant</w:t>
      </w:r>
      <w:r>
        <w:rPr>
          <w:rFonts w:ascii="Times New Roman" w:hAnsi="Times New Roman" w:cs="Times New Roman"/>
        </w:rPr>
        <w:t xml:space="preserve"> la RSO du mouvement sportif, que nous avons repris constamment dans notre réflexion de création stratégique. Notre plan d’actions était donc voué à agir sur ces six pans, en respectant les volontés de la direction ; de mon tuteur et des attentes des collaborateurs. </w:t>
      </w:r>
    </w:p>
    <w:p w14:paraId="513E74E0" w14:textId="5006C421" w:rsidR="00E06DB7" w:rsidRDefault="00E06DB7" w:rsidP="00E06DB7">
      <w:pPr>
        <w:spacing w:line="276" w:lineRule="auto"/>
        <w:ind w:firstLine="708"/>
        <w:jc w:val="both"/>
        <w:rPr>
          <w:rFonts w:ascii="Times New Roman" w:hAnsi="Times New Roman" w:cs="Times New Roman"/>
        </w:rPr>
      </w:pPr>
      <w:r>
        <w:rPr>
          <w:rFonts w:ascii="Times New Roman" w:hAnsi="Times New Roman" w:cs="Times New Roman"/>
        </w:rPr>
        <w:t xml:space="preserve">Après cette période stratégique, il s’agissait de rentrer dans l’opérationnel. Actuellement dans cette phase – mon stage se terminant à la mi-novembre -, je commence à mettre en œuvre notre plan d’action. Nous avons par exemple commencé à travailler avec une association souhaitant œuvrer pour la durabilité de la pratique escalade ; toujours en lien avec </w:t>
      </w:r>
      <w:r w:rsidR="00786367">
        <w:rPr>
          <w:rFonts w:ascii="Times New Roman" w:hAnsi="Times New Roman" w:cs="Times New Roman"/>
        </w:rPr>
        <w:t>notre syndicat représentatif. Les enjeux de travail se situai</w:t>
      </w:r>
      <w:r w:rsidR="00DE7124">
        <w:rPr>
          <w:rFonts w:ascii="Times New Roman" w:hAnsi="Times New Roman" w:cs="Times New Roman"/>
        </w:rPr>
        <w:t>en</w:t>
      </w:r>
      <w:r w:rsidR="00786367">
        <w:rPr>
          <w:rFonts w:ascii="Times New Roman" w:hAnsi="Times New Roman" w:cs="Times New Roman"/>
        </w:rPr>
        <w:t>t</w:t>
      </w:r>
      <w:r>
        <w:rPr>
          <w:rFonts w:ascii="Times New Roman" w:hAnsi="Times New Roman" w:cs="Times New Roman"/>
        </w:rPr>
        <w:t xml:space="preserve"> </w:t>
      </w:r>
      <w:r w:rsidR="00786367">
        <w:rPr>
          <w:rFonts w:ascii="Times New Roman" w:hAnsi="Times New Roman" w:cs="Times New Roman"/>
        </w:rPr>
        <w:t>sur la gestion du</w:t>
      </w:r>
      <w:r>
        <w:rPr>
          <w:rFonts w:ascii="Times New Roman" w:hAnsi="Times New Roman" w:cs="Times New Roman"/>
        </w:rPr>
        <w:t xml:space="preserve"> matériel, de</w:t>
      </w:r>
      <w:r w:rsidR="00786367">
        <w:rPr>
          <w:rFonts w:ascii="Times New Roman" w:hAnsi="Times New Roman" w:cs="Times New Roman"/>
        </w:rPr>
        <w:t>s</w:t>
      </w:r>
      <w:r>
        <w:rPr>
          <w:rFonts w:ascii="Times New Roman" w:hAnsi="Times New Roman" w:cs="Times New Roman"/>
        </w:rPr>
        <w:t xml:space="preserve"> transports ou encore des sites naturels. Sur les enjeux matériels, l’objectif est de créer avec l’ensemble des acteurs de la verticalité (privés comme public) un projet commun de recyclage des chaussons, des cordes et des </w:t>
      </w:r>
      <w:r w:rsidR="00786367">
        <w:rPr>
          <w:rFonts w:ascii="Times New Roman" w:hAnsi="Times New Roman" w:cs="Times New Roman"/>
        </w:rPr>
        <w:t>équipements de protection individuel</w:t>
      </w:r>
      <w:r w:rsidR="00DE7124">
        <w:rPr>
          <w:rFonts w:ascii="Times New Roman" w:hAnsi="Times New Roman" w:cs="Times New Roman"/>
        </w:rPr>
        <w:t>le</w:t>
      </w:r>
      <w:r w:rsidR="00786367">
        <w:rPr>
          <w:rFonts w:ascii="Times New Roman" w:hAnsi="Times New Roman" w:cs="Times New Roman"/>
        </w:rPr>
        <w:t xml:space="preserve"> (</w:t>
      </w:r>
      <w:r>
        <w:rPr>
          <w:rFonts w:ascii="Times New Roman" w:hAnsi="Times New Roman" w:cs="Times New Roman"/>
        </w:rPr>
        <w:t>EPI</w:t>
      </w:r>
      <w:r w:rsidR="00786367">
        <w:rPr>
          <w:rFonts w:ascii="Times New Roman" w:hAnsi="Times New Roman" w:cs="Times New Roman"/>
        </w:rPr>
        <w:t>)</w:t>
      </w:r>
      <w:r>
        <w:rPr>
          <w:rFonts w:ascii="Times New Roman" w:hAnsi="Times New Roman" w:cs="Times New Roman"/>
        </w:rPr>
        <w:t>. J’ai souhaité impulser le sujet du transport, très impact</w:t>
      </w:r>
      <w:r w:rsidR="00786367">
        <w:rPr>
          <w:rFonts w:ascii="Times New Roman" w:hAnsi="Times New Roman" w:cs="Times New Roman"/>
        </w:rPr>
        <w:t>ant</w:t>
      </w:r>
      <w:r>
        <w:rPr>
          <w:rFonts w:ascii="Times New Roman" w:hAnsi="Times New Roman" w:cs="Times New Roman"/>
        </w:rPr>
        <w:t xml:space="preserve"> pour l’environnement, avec la création d’un projet de plateforme de covoiturage commun à l’ensemble des acteurs, pour renforcer l’identité du grimpeur et alli</w:t>
      </w:r>
      <w:r w:rsidR="00786367">
        <w:rPr>
          <w:rFonts w:ascii="Times New Roman" w:hAnsi="Times New Roman" w:cs="Times New Roman"/>
        </w:rPr>
        <w:t>er</w:t>
      </w:r>
      <w:r>
        <w:rPr>
          <w:rFonts w:ascii="Times New Roman" w:hAnsi="Times New Roman" w:cs="Times New Roman"/>
        </w:rPr>
        <w:t xml:space="preserve"> les différentes forces en présence. </w:t>
      </w:r>
    </w:p>
    <w:p w14:paraId="6416A1A5" w14:textId="02C051C0" w:rsidR="00E06DB7" w:rsidRDefault="00E06DB7" w:rsidP="00E06DB7">
      <w:pPr>
        <w:spacing w:line="276" w:lineRule="auto"/>
        <w:ind w:firstLine="708"/>
        <w:jc w:val="both"/>
        <w:rPr>
          <w:rFonts w:ascii="Times New Roman" w:hAnsi="Times New Roman" w:cs="Times New Roman"/>
        </w:rPr>
      </w:pPr>
      <w:r>
        <w:rPr>
          <w:rFonts w:ascii="Times New Roman" w:hAnsi="Times New Roman" w:cs="Times New Roman"/>
        </w:rPr>
        <w:t xml:space="preserve">Je me suis rendue </w:t>
      </w:r>
      <w:r w:rsidR="00786367">
        <w:rPr>
          <w:rFonts w:ascii="Times New Roman" w:hAnsi="Times New Roman" w:cs="Times New Roman"/>
        </w:rPr>
        <w:t>également sur l’une des étapes de</w:t>
      </w:r>
      <w:r>
        <w:rPr>
          <w:rFonts w:ascii="Times New Roman" w:hAnsi="Times New Roman" w:cs="Times New Roman"/>
        </w:rPr>
        <w:t xml:space="preserve"> la coupe du monde d’escalade en juillet pour réaliser une mission </w:t>
      </w:r>
      <w:r w:rsidR="00786367">
        <w:rPr>
          <w:rFonts w:ascii="Times New Roman" w:hAnsi="Times New Roman" w:cs="Times New Roman"/>
        </w:rPr>
        <w:t>de récolte de données</w:t>
      </w:r>
      <w:r>
        <w:rPr>
          <w:rFonts w:ascii="Times New Roman" w:hAnsi="Times New Roman" w:cs="Times New Roman"/>
        </w:rPr>
        <w:t xml:space="preserve">. En effet, nous avons pu échanger </w:t>
      </w:r>
      <w:r w:rsidR="00786367">
        <w:rPr>
          <w:rFonts w:ascii="Times New Roman" w:hAnsi="Times New Roman" w:cs="Times New Roman"/>
        </w:rPr>
        <w:t xml:space="preserve">dans le cadre d’une rencontre d’intelligence collective organisé par le CNOSF </w:t>
      </w:r>
      <w:r>
        <w:rPr>
          <w:rFonts w:ascii="Times New Roman" w:hAnsi="Times New Roman" w:cs="Times New Roman"/>
        </w:rPr>
        <w:t>avec Paris 2024 qui travaille actuellement à la création d’un outil de mesure carbone destiné à l’ensemble des organisateurs d’événements sportifs. J’ai rendu compte de ce projet à la direction qui m’a incitée à nous positionner en tant que testeurs de l’outil avant sa sortie définitive. Nous avons donc candidaté et nous avons été sélectionné</w:t>
      </w:r>
      <w:r w:rsidR="00DE7124">
        <w:rPr>
          <w:rFonts w:ascii="Times New Roman" w:hAnsi="Times New Roman" w:cs="Times New Roman"/>
        </w:rPr>
        <w:t>s</w:t>
      </w:r>
      <w:r>
        <w:rPr>
          <w:rFonts w:ascii="Times New Roman" w:hAnsi="Times New Roman" w:cs="Times New Roman"/>
        </w:rPr>
        <w:t xml:space="preserve">. Ainsi, j’ai réalisé une réunion avec Paris 2024 et les autres acteurs fédéraux retenus </w:t>
      </w:r>
      <w:r w:rsidR="00786367">
        <w:rPr>
          <w:rFonts w:ascii="Times New Roman" w:hAnsi="Times New Roman" w:cs="Times New Roman"/>
        </w:rPr>
        <w:t>dans le but d’éprouver</w:t>
      </w:r>
      <w:r>
        <w:rPr>
          <w:rFonts w:ascii="Times New Roman" w:hAnsi="Times New Roman" w:cs="Times New Roman"/>
        </w:rPr>
        <w:t xml:space="preserve"> les questions</w:t>
      </w:r>
      <w:r w:rsidR="00786367">
        <w:rPr>
          <w:rFonts w:ascii="Times New Roman" w:hAnsi="Times New Roman" w:cs="Times New Roman"/>
        </w:rPr>
        <w:t>.</w:t>
      </w:r>
      <w:r>
        <w:rPr>
          <w:rFonts w:ascii="Times New Roman" w:hAnsi="Times New Roman" w:cs="Times New Roman"/>
        </w:rPr>
        <w:t xml:space="preserve"> </w:t>
      </w:r>
      <w:r w:rsidR="00786367">
        <w:rPr>
          <w:rFonts w:ascii="Times New Roman" w:hAnsi="Times New Roman" w:cs="Times New Roman"/>
        </w:rPr>
        <w:t>L’objectif à terme</w:t>
      </w:r>
      <w:r w:rsidR="00DE7124">
        <w:rPr>
          <w:rFonts w:ascii="Times New Roman" w:hAnsi="Times New Roman" w:cs="Times New Roman"/>
        </w:rPr>
        <w:t>s</w:t>
      </w:r>
      <w:r w:rsidR="00786367">
        <w:rPr>
          <w:rFonts w:ascii="Times New Roman" w:hAnsi="Times New Roman" w:cs="Times New Roman"/>
        </w:rPr>
        <w:t xml:space="preserve"> était donc</w:t>
      </w:r>
      <w:r>
        <w:rPr>
          <w:rFonts w:ascii="Times New Roman" w:hAnsi="Times New Roman" w:cs="Times New Roman"/>
        </w:rPr>
        <w:t xml:space="preserve"> </w:t>
      </w:r>
      <w:r w:rsidR="00786367">
        <w:rPr>
          <w:rFonts w:ascii="Times New Roman" w:hAnsi="Times New Roman" w:cs="Times New Roman"/>
        </w:rPr>
        <w:t>de tester l’outil sur cette étape de coupe du monde.</w:t>
      </w:r>
      <w:r>
        <w:rPr>
          <w:rFonts w:ascii="Times New Roman" w:hAnsi="Times New Roman" w:cs="Times New Roman"/>
        </w:rPr>
        <w:t xml:space="preserve"> </w:t>
      </w:r>
      <w:r w:rsidR="00786367">
        <w:rPr>
          <w:rFonts w:ascii="Times New Roman" w:hAnsi="Times New Roman" w:cs="Times New Roman"/>
        </w:rPr>
        <w:t>J’ai ainsi pu</w:t>
      </w:r>
      <w:r>
        <w:rPr>
          <w:rFonts w:ascii="Times New Roman" w:hAnsi="Times New Roman" w:cs="Times New Roman"/>
        </w:rPr>
        <w:t xml:space="preserve"> récolter l’ensemble des données nécessaires à la mesure carbone pour pouvoir ensuite remplir l’outil qui nous indiquerait alors nos principales sources d’émissions et </w:t>
      </w:r>
      <w:r w:rsidR="0010514A">
        <w:rPr>
          <w:rFonts w:ascii="Times New Roman" w:hAnsi="Times New Roman" w:cs="Times New Roman"/>
        </w:rPr>
        <w:t>les pistes d’améliorations</w:t>
      </w:r>
      <w:r>
        <w:rPr>
          <w:rFonts w:ascii="Times New Roman" w:hAnsi="Times New Roman" w:cs="Times New Roman"/>
        </w:rPr>
        <w:t xml:space="preserve">. Je me suis donc déplacée sur le terrain et ai </w:t>
      </w:r>
      <w:r w:rsidR="0010514A">
        <w:rPr>
          <w:rFonts w:ascii="Times New Roman" w:hAnsi="Times New Roman" w:cs="Times New Roman"/>
        </w:rPr>
        <w:t>échang</w:t>
      </w:r>
      <w:r w:rsidR="00DE7124">
        <w:rPr>
          <w:rFonts w:ascii="Times New Roman" w:hAnsi="Times New Roman" w:cs="Times New Roman"/>
        </w:rPr>
        <w:t>é</w:t>
      </w:r>
      <w:r>
        <w:rPr>
          <w:rFonts w:ascii="Times New Roman" w:hAnsi="Times New Roman" w:cs="Times New Roman"/>
        </w:rPr>
        <w:t xml:space="preserve"> avec </w:t>
      </w:r>
      <w:r w:rsidR="0010514A">
        <w:rPr>
          <w:rFonts w:ascii="Times New Roman" w:hAnsi="Times New Roman" w:cs="Times New Roman"/>
        </w:rPr>
        <w:t>une grande partie des</w:t>
      </w:r>
      <w:r>
        <w:rPr>
          <w:rFonts w:ascii="Times New Roman" w:hAnsi="Times New Roman" w:cs="Times New Roman"/>
        </w:rPr>
        <w:t xml:space="preserve"> organisateurs </w:t>
      </w:r>
      <w:r w:rsidR="0010514A">
        <w:rPr>
          <w:rFonts w:ascii="Times New Roman" w:hAnsi="Times New Roman" w:cs="Times New Roman"/>
        </w:rPr>
        <w:t xml:space="preserve">en leur soumettant mes besoins </w:t>
      </w:r>
      <w:r>
        <w:rPr>
          <w:rFonts w:ascii="Times New Roman" w:hAnsi="Times New Roman" w:cs="Times New Roman"/>
        </w:rPr>
        <w:t>(</w:t>
      </w:r>
      <w:r w:rsidR="0010514A">
        <w:rPr>
          <w:rFonts w:ascii="Times New Roman" w:hAnsi="Times New Roman" w:cs="Times New Roman"/>
        </w:rPr>
        <w:t>organisateurs locaux</w:t>
      </w:r>
      <w:r>
        <w:rPr>
          <w:rFonts w:ascii="Times New Roman" w:hAnsi="Times New Roman" w:cs="Times New Roman"/>
        </w:rPr>
        <w:t xml:space="preserve">, FFME et </w:t>
      </w:r>
      <w:r w:rsidR="0010514A">
        <w:rPr>
          <w:rFonts w:ascii="Times New Roman" w:hAnsi="Times New Roman" w:cs="Times New Roman"/>
        </w:rPr>
        <w:t xml:space="preserve">enfin </w:t>
      </w:r>
      <w:r>
        <w:rPr>
          <w:rFonts w:ascii="Times New Roman" w:hAnsi="Times New Roman" w:cs="Times New Roman"/>
        </w:rPr>
        <w:t xml:space="preserve">IFSC, la fédération internationale d’escalade). </w:t>
      </w:r>
    </w:p>
    <w:p w14:paraId="534422D6" w14:textId="2A3A6D9B" w:rsidR="00E06DB7" w:rsidRDefault="00E06DB7" w:rsidP="00E06DB7">
      <w:pPr>
        <w:spacing w:line="276" w:lineRule="auto"/>
        <w:ind w:firstLine="708"/>
        <w:jc w:val="both"/>
        <w:rPr>
          <w:rFonts w:ascii="Times New Roman" w:hAnsi="Times New Roman" w:cs="Times New Roman"/>
        </w:rPr>
      </w:pPr>
      <w:r>
        <w:rPr>
          <w:rFonts w:ascii="Times New Roman" w:hAnsi="Times New Roman" w:cs="Times New Roman"/>
        </w:rPr>
        <w:t xml:space="preserve">Afin de sensibiliser en interne sur </w:t>
      </w:r>
      <w:r w:rsidR="0010514A">
        <w:rPr>
          <w:rFonts w:ascii="Times New Roman" w:hAnsi="Times New Roman" w:cs="Times New Roman"/>
        </w:rPr>
        <w:t>l’existence des problématiques auxquel</w:t>
      </w:r>
      <w:r w:rsidR="00DE7124">
        <w:rPr>
          <w:rFonts w:ascii="Times New Roman" w:hAnsi="Times New Roman" w:cs="Times New Roman"/>
        </w:rPr>
        <w:t>le</w:t>
      </w:r>
      <w:r w:rsidR="0010514A">
        <w:rPr>
          <w:rFonts w:ascii="Times New Roman" w:hAnsi="Times New Roman" w:cs="Times New Roman"/>
        </w:rPr>
        <w:t>s ma mission entendait faire face</w:t>
      </w:r>
      <w:r>
        <w:rPr>
          <w:rFonts w:ascii="Times New Roman" w:hAnsi="Times New Roman" w:cs="Times New Roman"/>
        </w:rPr>
        <w:t xml:space="preserve">, j’ai </w:t>
      </w:r>
      <w:r w:rsidR="0010514A">
        <w:rPr>
          <w:rFonts w:ascii="Times New Roman" w:hAnsi="Times New Roman" w:cs="Times New Roman"/>
        </w:rPr>
        <w:t>construit</w:t>
      </w:r>
      <w:r>
        <w:rPr>
          <w:rFonts w:ascii="Times New Roman" w:hAnsi="Times New Roman" w:cs="Times New Roman"/>
        </w:rPr>
        <w:t xml:space="preserve"> un vade</w:t>
      </w:r>
      <w:r w:rsidR="00EA76B5">
        <w:rPr>
          <w:rFonts w:ascii="Times New Roman" w:hAnsi="Times New Roman" w:cs="Times New Roman"/>
        </w:rPr>
        <w:t>-</w:t>
      </w:r>
      <w:r>
        <w:rPr>
          <w:rFonts w:ascii="Times New Roman" w:hAnsi="Times New Roman" w:cs="Times New Roman"/>
        </w:rPr>
        <w:t>mecum de ressources à destination des salariés. Ce document était organisé de deux façons : par direction, pour que les salariés puissent se sentir directement concernés et comprennent les enjeux de responsabilité sociétale qui pouvaient leur incomber ;</w:t>
      </w:r>
      <w:r w:rsidR="0010514A">
        <w:rPr>
          <w:rFonts w:ascii="Times New Roman" w:hAnsi="Times New Roman" w:cs="Times New Roman"/>
        </w:rPr>
        <w:t xml:space="preserve"> et</w:t>
      </w:r>
      <w:r>
        <w:rPr>
          <w:rFonts w:ascii="Times New Roman" w:hAnsi="Times New Roman" w:cs="Times New Roman"/>
        </w:rPr>
        <w:t xml:space="preserve"> par thématiques, pour rendre compte de la transversalité des sujets et être plus concret (on retrouvait notamment des thèmes comme les événements, le sport</w:t>
      </w:r>
      <w:r w:rsidR="00DE7124">
        <w:rPr>
          <w:rFonts w:ascii="Times New Roman" w:hAnsi="Times New Roman" w:cs="Times New Roman"/>
        </w:rPr>
        <w:t xml:space="preserve"> </w:t>
      </w:r>
      <w:r>
        <w:rPr>
          <w:rFonts w:ascii="Times New Roman" w:hAnsi="Times New Roman" w:cs="Times New Roman"/>
        </w:rPr>
        <w:t xml:space="preserve">santé, la vie au siège ou encore les infrastructures). Nous allons le partager </w:t>
      </w:r>
      <w:r w:rsidR="0010514A">
        <w:rPr>
          <w:rFonts w:ascii="Times New Roman" w:hAnsi="Times New Roman" w:cs="Times New Roman"/>
        </w:rPr>
        <w:t>en milieu de</w:t>
      </w:r>
      <w:r>
        <w:rPr>
          <w:rFonts w:ascii="Times New Roman" w:hAnsi="Times New Roman" w:cs="Times New Roman"/>
        </w:rPr>
        <w:t xml:space="preserve"> mois de septembre à l’ensemble des salariés, en laissant passer les congés d’août</w:t>
      </w:r>
      <w:r w:rsidR="0010514A">
        <w:rPr>
          <w:rFonts w:ascii="Times New Roman" w:hAnsi="Times New Roman" w:cs="Times New Roman"/>
        </w:rPr>
        <w:t xml:space="preserve"> et la ferveur de la rentrée. </w:t>
      </w:r>
      <w:r>
        <w:rPr>
          <w:rFonts w:ascii="Times New Roman" w:hAnsi="Times New Roman" w:cs="Times New Roman"/>
        </w:rPr>
        <w:t xml:space="preserve"> </w:t>
      </w:r>
    </w:p>
    <w:p w14:paraId="77F95B28" w14:textId="437F5581" w:rsidR="00E06DB7" w:rsidRDefault="0010514A" w:rsidP="00E06DB7">
      <w:pPr>
        <w:spacing w:line="276" w:lineRule="auto"/>
        <w:ind w:firstLine="708"/>
        <w:jc w:val="both"/>
        <w:rPr>
          <w:rFonts w:ascii="Times New Roman" w:hAnsi="Times New Roman" w:cs="Times New Roman"/>
        </w:rPr>
      </w:pPr>
      <w:r>
        <w:rPr>
          <w:rFonts w:ascii="Times New Roman" w:hAnsi="Times New Roman" w:cs="Times New Roman"/>
        </w:rPr>
        <w:lastRenderedPageBreak/>
        <w:t>De plus, j’ai eu la possibilité de travailler</w:t>
      </w:r>
      <w:r w:rsidR="00E06DB7">
        <w:rPr>
          <w:rFonts w:ascii="Times New Roman" w:hAnsi="Times New Roman" w:cs="Times New Roman"/>
        </w:rPr>
        <w:t xml:space="preserve"> de concert avec le département activités sur la rénovation des passeports</w:t>
      </w:r>
      <w:r>
        <w:rPr>
          <w:rFonts w:ascii="Times New Roman" w:hAnsi="Times New Roman" w:cs="Times New Roman"/>
        </w:rPr>
        <w:t>. Les passeports d’escalade</w:t>
      </w:r>
      <w:r w:rsidR="00E06DB7">
        <w:rPr>
          <w:rFonts w:ascii="Times New Roman" w:hAnsi="Times New Roman" w:cs="Times New Roman"/>
        </w:rPr>
        <w:t xml:space="preserve"> sont des dispositifs à destination des licenciés pour les accompagner dans leur progression</w:t>
      </w:r>
      <w:r>
        <w:rPr>
          <w:rFonts w:ascii="Times New Roman" w:hAnsi="Times New Roman" w:cs="Times New Roman"/>
        </w:rPr>
        <w:t xml:space="preserve"> en leur faisant acquérir des compétences à différents niveaux sur différentes thématiques</w:t>
      </w:r>
      <w:r w:rsidR="00E06DB7">
        <w:rPr>
          <w:rFonts w:ascii="Times New Roman" w:hAnsi="Times New Roman" w:cs="Times New Roman"/>
        </w:rPr>
        <w:t xml:space="preserve">. </w:t>
      </w:r>
      <w:r>
        <w:rPr>
          <w:rFonts w:ascii="Times New Roman" w:hAnsi="Times New Roman" w:cs="Times New Roman"/>
        </w:rPr>
        <w:t>Ces passeports contiennent un</w:t>
      </w:r>
      <w:r w:rsidR="00E06DB7">
        <w:rPr>
          <w:rFonts w:ascii="Times New Roman" w:hAnsi="Times New Roman" w:cs="Times New Roman"/>
        </w:rPr>
        <w:t xml:space="preserve"> volet « écoresponsabilité » et il s’agissait de le rénover pour aller plus loin</w:t>
      </w:r>
      <w:r>
        <w:rPr>
          <w:rFonts w:ascii="Times New Roman" w:hAnsi="Times New Roman" w:cs="Times New Roman"/>
        </w:rPr>
        <w:t xml:space="preserve"> que ce qu’il était alors</w:t>
      </w:r>
      <w:r w:rsidR="00E06DB7">
        <w:rPr>
          <w:rFonts w:ascii="Times New Roman" w:hAnsi="Times New Roman" w:cs="Times New Roman"/>
        </w:rPr>
        <w:t xml:space="preserve">. </w:t>
      </w:r>
      <w:r>
        <w:rPr>
          <w:rFonts w:ascii="Times New Roman" w:hAnsi="Times New Roman" w:cs="Times New Roman"/>
        </w:rPr>
        <w:t>Enfin, j</w:t>
      </w:r>
      <w:r w:rsidR="00E06DB7">
        <w:rPr>
          <w:rFonts w:ascii="Times New Roman" w:hAnsi="Times New Roman" w:cs="Times New Roman"/>
        </w:rPr>
        <w:t>’ai participé à la mise en forme d’une affiche lié</w:t>
      </w:r>
      <w:r w:rsidR="00DE7124">
        <w:rPr>
          <w:rFonts w:ascii="Times New Roman" w:hAnsi="Times New Roman" w:cs="Times New Roman"/>
        </w:rPr>
        <w:t>e</w:t>
      </w:r>
      <w:r w:rsidR="00E06DB7">
        <w:rPr>
          <w:rFonts w:ascii="Times New Roman" w:hAnsi="Times New Roman" w:cs="Times New Roman"/>
        </w:rPr>
        <w:t xml:space="preserve"> à l’écoresponsabilité ayant pour objectif d’être partagé à l’ensemble des territoires</w:t>
      </w:r>
      <w:r w:rsidR="001479C6">
        <w:rPr>
          <w:rFonts w:ascii="Times New Roman" w:hAnsi="Times New Roman" w:cs="Times New Roman"/>
        </w:rPr>
        <w:t xml:space="preserve"> et </w:t>
      </w:r>
      <w:r w:rsidR="00DE7124">
        <w:rPr>
          <w:rFonts w:ascii="Times New Roman" w:hAnsi="Times New Roman" w:cs="Times New Roman"/>
        </w:rPr>
        <w:t>ai</w:t>
      </w:r>
      <w:r w:rsidR="001479C6">
        <w:rPr>
          <w:rFonts w:ascii="Times New Roman" w:hAnsi="Times New Roman" w:cs="Times New Roman"/>
        </w:rPr>
        <w:t xml:space="preserve"> commenc</w:t>
      </w:r>
      <w:r w:rsidR="00DE7124">
        <w:rPr>
          <w:rFonts w:ascii="Times New Roman" w:hAnsi="Times New Roman" w:cs="Times New Roman"/>
        </w:rPr>
        <w:t>é</w:t>
      </w:r>
      <w:r w:rsidR="001479C6">
        <w:rPr>
          <w:rFonts w:ascii="Times New Roman" w:hAnsi="Times New Roman" w:cs="Times New Roman"/>
        </w:rPr>
        <w:t xml:space="preserve"> à préparer un article journalistique.</w:t>
      </w:r>
    </w:p>
    <w:p w14:paraId="342B118E" w14:textId="22653008" w:rsidR="00E06DB7" w:rsidRDefault="00E06DB7" w:rsidP="00E06DB7">
      <w:pPr>
        <w:spacing w:line="276" w:lineRule="auto"/>
        <w:jc w:val="both"/>
        <w:rPr>
          <w:rFonts w:ascii="Times New Roman" w:hAnsi="Times New Roman" w:cs="Times New Roman"/>
        </w:rPr>
      </w:pPr>
      <w:r>
        <w:rPr>
          <w:rFonts w:ascii="Times New Roman" w:hAnsi="Times New Roman" w:cs="Times New Roman"/>
        </w:rPr>
        <w:tab/>
        <w:t xml:space="preserve">En parallèle de ces missions principales, il s’agissait pour moi de représenter la FFME au sein du mouvement sportif sur ses sujets, en allant aux conférences, webinaires, rencontres, lieu de réflexion collectif sur le sujet. Je me suis donc déplacé au ministère des sports, à l’UCPA, </w:t>
      </w:r>
      <w:r w:rsidR="001479C6">
        <w:rPr>
          <w:rFonts w:ascii="Times New Roman" w:hAnsi="Times New Roman" w:cs="Times New Roman"/>
        </w:rPr>
        <w:t>au</w:t>
      </w:r>
      <w:r>
        <w:rPr>
          <w:rFonts w:ascii="Times New Roman" w:hAnsi="Times New Roman" w:cs="Times New Roman"/>
        </w:rPr>
        <w:t xml:space="preserve"> groupe de travail avec l’Union Sport &amp; Cycle etc. L’objectif également était la mobilisation et le renforcement du réseau afin d’alimenter les réflexions et les entraides. </w:t>
      </w:r>
    </w:p>
    <w:p w14:paraId="734D5085" w14:textId="5F7652D7" w:rsidR="00E06DB7" w:rsidRPr="00FA197B" w:rsidRDefault="00E06DB7" w:rsidP="00E06DB7">
      <w:pPr>
        <w:spacing w:line="276" w:lineRule="auto"/>
        <w:jc w:val="both"/>
        <w:rPr>
          <w:rFonts w:ascii="Times New Roman" w:hAnsi="Times New Roman" w:cs="Times New Roman"/>
        </w:rPr>
      </w:pPr>
      <w:r>
        <w:rPr>
          <w:rFonts w:ascii="Times New Roman" w:hAnsi="Times New Roman" w:cs="Times New Roman"/>
        </w:rPr>
        <w:tab/>
        <w:t xml:space="preserve">J’ai également rencontré différents acteurs proposant des solutions sur les différents projets </w:t>
      </w:r>
      <w:r w:rsidR="001479C6">
        <w:rPr>
          <w:rFonts w:ascii="Times New Roman" w:hAnsi="Times New Roman" w:cs="Times New Roman"/>
        </w:rPr>
        <w:t>que nous mettions en place</w:t>
      </w:r>
      <w:r>
        <w:rPr>
          <w:rFonts w:ascii="Times New Roman" w:hAnsi="Times New Roman" w:cs="Times New Roman"/>
        </w:rPr>
        <w:t xml:space="preserve">, me permettant d’augmenter mon expérience sur </w:t>
      </w:r>
      <w:r w:rsidR="001479C6">
        <w:rPr>
          <w:rFonts w:ascii="Times New Roman" w:hAnsi="Times New Roman" w:cs="Times New Roman"/>
        </w:rPr>
        <w:t>l’appréhension d</w:t>
      </w:r>
      <w:r>
        <w:rPr>
          <w:rFonts w:ascii="Times New Roman" w:hAnsi="Times New Roman" w:cs="Times New Roman"/>
        </w:rPr>
        <w:t xml:space="preserve">es rendez-vous commerciaux et </w:t>
      </w:r>
      <w:r w:rsidR="00DF495F">
        <w:rPr>
          <w:rFonts w:ascii="Times New Roman" w:hAnsi="Times New Roman" w:cs="Times New Roman"/>
        </w:rPr>
        <w:t>partenariaux</w:t>
      </w:r>
      <w:r>
        <w:rPr>
          <w:rFonts w:ascii="Times New Roman" w:hAnsi="Times New Roman" w:cs="Times New Roman"/>
        </w:rPr>
        <w:t xml:space="preserve">. </w:t>
      </w:r>
    </w:p>
    <w:p w14:paraId="7816F9A5" w14:textId="77777777" w:rsidR="00E06DB7" w:rsidRDefault="00E06DB7" w:rsidP="00E06DB7">
      <w:pPr>
        <w:spacing w:line="276" w:lineRule="auto"/>
        <w:rPr>
          <w:rFonts w:ascii="Times New Roman" w:hAnsi="Times New Roman" w:cs="Times New Roman"/>
          <w:i/>
          <w:iCs/>
        </w:rPr>
      </w:pPr>
    </w:p>
    <w:p w14:paraId="24742E8C" w14:textId="77777777" w:rsidR="00E06DB7" w:rsidRPr="00067A84" w:rsidRDefault="00E06DB7" w:rsidP="00E06DB7">
      <w:pPr>
        <w:spacing w:line="276" w:lineRule="auto"/>
        <w:rPr>
          <w:rFonts w:ascii="Times New Roman" w:hAnsi="Times New Roman" w:cs="Times New Roman"/>
          <w:i/>
          <w:iCs/>
        </w:rPr>
      </w:pPr>
    </w:p>
    <w:p w14:paraId="655C9C4C" w14:textId="24BE02B2" w:rsidR="00BB52FE" w:rsidRPr="00233217" w:rsidRDefault="00BB52FE" w:rsidP="00BB52FE">
      <w:pPr>
        <w:spacing w:line="276" w:lineRule="auto"/>
        <w:jc w:val="both"/>
        <w:rPr>
          <w:rFonts w:ascii="Times New Roman" w:hAnsi="Times New Roman" w:cs="Times New Roman"/>
          <w:b/>
          <w:bCs/>
          <w:sz w:val="21"/>
          <w:szCs w:val="21"/>
        </w:rPr>
      </w:pPr>
      <w:r>
        <w:rPr>
          <w:rFonts w:ascii="Times New Roman" w:hAnsi="Times New Roman" w:cs="Times New Roman"/>
          <w:b/>
          <w:bCs/>
          <w:sz w:val="21"/>
          <w:szCs w:val="21"/>
        </w:rPr>
        <w:t>2.4</w:t>
      </w:r>
      <w:r w:rsidRPr="00233217">
        <w:rPr>
          <w:rFonts w:ascii="Times New Roman" w:hAnsi="Times New Roman" w:cs="Times New Roman"/>
          <w:b/>
          <w:bCs/>
          <w:sz w:val="21"/>
          <w:szCs w:val="21"/>
        </w:rPr>
        <w:t xml:space="preserve">. </w:t>
      </w:r>
      <w:r>
        <w:rPr>
          <w:rFonts w:ascii="Times New Roman" w:hAnsi="Times New Roman" w:cs="Times New Roman"/>
          <w:b/>
          <w:bCs/>
          <w:sz w:val="21"/>
          <w:szCs w:val="21"/>
        </w:rPr>
        <w:t>Contraintes</w:t>
      </w:r>
    </w:p>
    <w:p w14:paraId="2F4672AC" w14:textId="77777777" w:rsidR="00E06DB7" w:rsidRDefault="00E06DB7" w:rsidP="00E06DB7">
      <w:pPr>
        <w:spacing w:line="276" w:lineRule="auto"/>
        <w:rPr>
          <w:rFonts w:ascii="Times New Roman" w:hAnsi="Times New Roman" w:cs="Times New Roman"/>
          <w:i/>
          <w:iCs/>
        </w:rPr>
      </w:pPr>
    </w:p>
    <w:p w14:paraId="3CA9F798" w14:textId="77777777" w:rsidR="00E06DB7" w:rsidRDefault="00E06DB7" w:rsidP="00E06DB7">
      <w:pPr>
        <w:spacing w:line="276" w:lineRule="auto"/>
        <w:rPr>
          <w:rFonts w:ascii="Times New Roman" w:hAnsi="Times New Roman" w:cs="Times New Roman"/>
          <w:i/>
          <w:iCs/>
        </w:rPr>
      </w:pPr>
    </w:p>
    <w:p w14:paraId="5F8C4427" w14:textId="79F66E0B" w:rsidR="00E06DB7" w:rsidRDefault="00E06DB7" w:rsidP="00E06DB7">
      <w:pPr>
        <w:spacing w:line="276" w:lineRule="auto"/>
        <w:jc w:val="both"/>
        <w:rPr>
          <w:rFonts w:ascii="Times New Roman" w:hAnsi="Times New Roman" w:cs="Times New Roman"/>
        </w:rPr>
      </w:pPr>
      <w:r>
        <w:rPr>
          <w:rFonts w:ascii="Times New Roman" w:hAnsi="Times New Roman" w:cs="Times New Roman"/>
        </w:rPr>
        <w:tab/>
        <w:t xml:space="preserve">La fédération n’avait pas encore eu de poste dédié complètement </w:t>
      </w:r>
      <w:r w:rsidR="00DF495F">
        <w:rPr>
          <w:rFonts w:ascii="Times New Roman" w:hAnsi="Times New Roman" w:cs="Times New Roman"/>
        </w:rPr>
        <w:t>au sujet</w:t>
      </w:r>
      <w:r w:rsidR="001479C6">
        <w:rPr>
          <w:rFonts w:ascii="Times New Roman" w:hAnsi="Times New Roman" w:cs="Times New Roman"/>
        </w:rPr>
        <w:t xml:space="preserve"> de responsabilité sociétale</w:t>
      </w:r>
      <w:r>
        <w:rPr>
          <w:rFonts w:ascii="Times New Roman" w:hAnsi="Times New Roman" w:cs="Times New Roman"/>
        </w:rPr>
        <w:t xml:space="preserve">. Ainsi, le management était nouveau et les </w:t>
      </w:r>
      <w:r w:rsidR="001479C6">
        <w:rPr>
          <w:rFonts w:ascii="Times New Roman" w:hAnsi="Times New Roman" w:cs="Times New Roman"/>
        </w:rPr>
        <w:t>enjeux</w:t>
      </w:r>
      <w:r>
        <w:rPr>
          <w:rFonts w:ascii="Times New Roman" w:hAnsi="Times New Roman" w:cs="Times New Roman"/>
        </w:rPr>
        <w:t xml:space="preserve"> étaient à construire et planifi</w:t>
      </w:r>
      <w:r w:rsidR="001479C6">
        <w:rPr>
          <w:rFonts w:ascii="Times New Roman" w:hAnsi="Times New Roman" w:cs="Times New Roman"/>
        </w:rPr>
        <w:t>er</w:t>
      </w:r>
      <w:r>
        <w:rPr>
          <w:rFonts w:ascii="Times New Roman" w:hAnsi="Times New Roman" w:cs="Times New Roman"/>
        </w:rPr>
        <w:t xml:space="preserve">. Si cette condition fut extrêmement formatrice, elle revêt différentes difficultés. La première est le questionnement que peuvent avoir les autres salariés sur mon rôle, mes missions et mon utilité. Il fallait s’armer de pédagogie et parfois de patience, pour convaincre. En effet, ma place n’étant pas considérée comme vitale pour le bon fonctionnement fédéral, j’avais à construire une certaine légitimité. Il a fallu également aux collaborateurs associés </w:t>
      </w:r>
      <w:r w:rsidR="001479C6">
        <w:rPr>
          <w:rFonts w:ascii="Times New Roman" w:hAnsi="Times New Roman" w:cs="Times New Roman"/>
        </w:rPr>
        <w:t xml:space="preserve">à </w:t>
      </w:r>
      <w:r>
        <w:rPr>
          <w:rFonts w:ascii="Times New Roman" w:hAnsi="Times New Roman" w:cs="Times New Roman"/>
        </w:rPr>
        <w:t xml:space="preserve">organiser pour me libérer du temps qu’il n’avait pas encore à prendre jusque-là. J’obtenais régulièrement peu de retours lors de mes sollicitations, où </w:t>
      </w:r>
      <w:r w:rsidR="001479C6">
        <w:rPr>
          <w:rFonts w:ascii="Times New Roman" w:hAnsi="Times New Roman" w:cs="Times New Roman"/>
        </w:rPr>
        <w:t>tout du moins</w:t>
      </w:r>
      <w:r>
        <w:rPr>
          <w:rFonts w:ascii="Times New Roman" w:hAnsi="Times New Roman" w:cs="Times New Roman"/>
        </w:rPr>
        <w:t xml:space="preserve"> des retours informels, les salariés ne se sentant pas encore réellement concerné</w:t>
      </w:r>
      <w:r w:rsidR="00DF495F">
        <w:rPr>
          <w:rFonts w:ascii="Times New Roman" w:hAnsi="Times New Roman" w:cs="Times New Roman"/>
        </w:rPr>
        <w:t>s</w:t>
      </w:r>
      <w:r>
        <w:rPr>
          <w:rFonts w:ascii="Times New Roman" w:hAnsi="Times New Roman" w:cs="Times New Roman"/>
        </w:rPr>
        <w:t xml:space="preserve"> sur ces sujets.</w:t>
      </w:r>
    </w:p>
    <w:p w14:paraId="231F8661" w14:textId="76150E35" w:rsidR="00E06DB7" w:rsidRDefault="00E06DB7" w:rsidP="00E06DB7">
      <w:pPr>
        <w:spacing w:line="276" w:lineRule="auto"/>
        <w:jc w:val="both"/>
        <w:rPr>
          <w:rFonts w:ascii="Times New Roman" w:hAnsi="Times New Roman" w:cs="Times New Roman"/>
        </w:rPr>
      </w:pPr>
      <w:r>
        <w:rPr>
          <w:rFonts w:ascii="Times New Roman" w:hAnsi="Times New Roman" w:cs="Times New Roman"/>
        </w:rPr>
        <w:tab/>
        <w:t xml:space="preserve">L’une des contraintes rencontrées relevait également de la transversalité de ces sujets, qui demandaient à être en contact avec un nombre très important de collaborateurs et de coordonner les visions et les attentes. Mon management s’est d’ailleurs </w:t>
      </w:r>
      <w:r w:rsidR="001479C6">
        <w:rPr>
          <w:rFonts w:ascii="Times New Roman" w:hAnsi="Times New Roman" w:cs="Times New Roman"/>
        </w:rPr>
        <w:t>déroulé</w:t>
      </w:r>
      <w:r>
        <w:rPr>
          <w:rFonts w:ascii="Times New Roman" w:hAnsi="Times New Roman" w:cs="Times New Roman"/>
        </w:rPr>
        <w:t xml:space="preserve"> sur deux directions à la fois : communication/marketing/événementiel et vie territoriale ; avec des liens réguliers avec la direction générale. Il fallait donc composer avec les contraintes calendaires de chacun ; qui furent plus chargés à des moments qu’à d’autres. La pression temporelle des collaborateurs leur fait devoir se contraindre à </w:t>
      </w:r>
      <w:r w:rsidR="001479C6">
        <w:rPr>
          <w:rFonts w:ascii="Times New Roman" w:hAnsi="Times New Roman" w:cs="Times New Roman"/>
        </w:rPr>
        <w:t>prioriser</w:t>
      </w:r>
      <w:r>
        <w:rPr>
          <w:rFonts w:ascii="Times New Roman" w:hAnsi="Times New Roman" w:cs="Times New Roman"/>
        </w:rPr>
        <w:t xml:space="preserve">, </w:t>
      </w:r>
      <w:r w:rsidR="001479C6">
        <w:rPr>
          <w:rFonts w:ascii="Times New Roman" w:hAnsi="Times New Roman" w:cs="Times New Roman"/>
        </w:rPr>
        <w:t>priorités qui étaient rarement l’avancée de mes missions</w:t>
      </w:r>
      <w:r>
        <w:rPr>
          <w:rFonts w:ascii="Times New Roman" w:hAnsi="Times New Roman" w:cs="Times New Roman"/>
        </w:rPr>
        <w:t xml:space="preserve">.  </w:t>
      </w:r>
    </w:p>
    <w:p w14:paraId="0B72F488" w14:textId="4419031C" w:rsidR="00E06DB7" w:rsidRDefault="00E06DB7" w:rsidP="00E06DB7">
      <w:pPr>
        <w:spacing w:line="276" w:lineRule="auto"/>
        <w:jc w:val="both"/>
        <w:rPr>
          <w:rFonts w:ascii="Times New Roman" w:hAnsi="Times New Roman" w:cs="Times New Roman"/>
        </w:rPr>
      </w:pPr>
      <w:r>
        <w:rPr>
          <w:rFonts w:ascii="Times New Roman" w:hAnsi="Times New Roman" w:cs="Times New Roman"/>
        </w:rPr>
        <w:tab/>
        <w:t>L’une des difficultés fut de comprendre tous les enjeux fédéraux et d’y adapter les enjeux de RSO. En effet, les sujets peuvent se révéler régulièrement très exigeant</w:t>
      </w:r>
      <w:r w:rsidR="001479C6">
        <w:rPr>
          <w:rFonts w:ascii="Times New Roman" w:hAnsi="Times New Roman" w:cs="Times New Roman"/>
        </w:rPr>
        <w:t>s</w:t>
      </w:r>
      <w:r>
        <w:rPr>
          <w:rFonts w:ascii="Times New Roman" w:hAnsi="Times New Roman" w:cs="Times New Roman"/>
        </w:rPr>
        <w:t xml:space="preserve"> et il va être plus compliqué pour la fédération de se positionner dessus : par manque d’expérience</w:t>
      </w:r>
      <w:r w:rsidR="001479C6" w:rsidRPr="001479C6">
        <w:rPr>
          <w:rFonts w:ascii="Times New Roman" w:hAnsi="Times New Roman" w:cs="Times New Roman"/>
        </w:rPr>
        <w:t xml:space="preserve"> </w:t>
      </w:r>
      <w:r w:rsidR="001479C6">
        <w:rPr>
          <w:rFonts w:ascii="Times New Roman" w:hAnsi="Times New Roman" w:cs="Times New Roman"/>
        </w:rPr>
        <w:t>et/ou d’envie de changer ces processus ou encore</w:t>
      </w:r>
      <w:r>
        <w:rPr>
          <w:rFonts w:ascii="Times New Roman" w:hAnsi="Times New Roman" w:cs="Times New Roman"/>
        </w:rPr>
        <w:t xml:space="preserve"> par contraintes pratiques. De plus, les visions de mon travail et de la façon de le mettre en œuvre étai</w:t>
      </w:r>
      <w:r w:rsidR="001479C6">
        <w:rPr>
          <w:rFonts w:ascii="Times New Roman" w:hAnsi="Times New Roman" w:cs="Times New Roman"/>
        </w:rPr>
        <w:t>en</w:t>
      </w:r>
      <w:r>
        <w:rPr>
          <w:rFonts w:ascii="Times New Roman" w:hAnsi="Times New Roman" w:cs="Times New Roman"/>
        </w:rPr>
        <w:t>t différente</w:t>
      </w:r>
      <w:r w:rsidR="001479C6">
        <w:rPr>
          <w:rFonts w:ascii="Times New Roman" w:hAnsi="Times New Roman" w:cs="Times New Roman"/>
        </w:rPr>
        <w:t>s</w:t>
      </w:r>
      <w:r>
        <w:rPr>
          <w:rFonts w:ascii="Times New Roman" w:hAnsi="Times New Roman" w:cs="Times New Roman"/>
        </w:rPr>
        <w:t xml:space="preserve"> pour chaque interlocuteur : importance de la stratégie, besoin de </w:t>
      </w:r>
      <w:r w:rsidR="001479C6">
        <w:rPr>
          <w:rFonts w:ascii="Times New Roman" w:hAnsi="Times New Roman" w:cs="Times New Roman"/>
        </w:rPr>
        <w:t>traiter</w:t>
      </w:r>
      <w:r>
        <w:rPr>
          <w:rFonts w:ascii="Times New Roman" w:hAnsi="Times New Roman" w:cs="Times New Roman"/>
        </w:rPr>
        <w:t xml:space="preserve"> d’actions concrètes, besoin de résultats rapidement ; besoin de prendre du recul et de temporiser.</w:t>
      </w:r>
    </w:p>
    <w:p w14:paraId="541BCF36" w14:textId="0FAE26BE" w:rsidR="00E06DB7" w:rsidRDefault="00E06DB7" w:rsidP="00E06DB7">
      <w:pPr>
        <w:spacing w:line="276" w:lineRule="auto"/>
        <w:jc w:val="both"/>
        <w:rPr>
          <w:rFonts w:ascii="Times New Roman" w:hAnsi="Times New Roman" w:cs="Times New Roman"/>
        </w:rPr>
      </w:pPr>
      <w:r>
        <w:rPr>
          <w:rFonts w:ascii="Times New Roman" w:hAnsi="Times New Roman" w:cs="Times New Roman"/>
        </w:rPr>
        <w:lastRenderedPageBreak/>
        <w:tab/>
        <w:t xml:space="preserve">Concorder la temporalité de Paris 2024 à la nôtre n’a pas été possible pour le test de l’outil de bilan carbone. Nous avions candidaté en précisant que notre événement aurait lieu en juillet, mais les questions de l’outil ne seront transmises qu’à l’automne. Résultat, nous avons dû composer </w:t>
      </w:r>
      <w:r w:rsidR="008D4D80">
        <w:rPr>
          <w:rFonts w:ascii="Times New Roman" w:hAnsi="Times New Roman" w:cs="Times New Roman"/>
        </w:rPr>
        <w:t xml:space="preserve">avec </w:t>
      </w:r>
      <w:r>
        <w:rPr>
          <w:rFonts w:ascii="Times New Roman" w:hAnsi="Times New Roman" w:cs="Times New Roman"/>
        </w:rPr>
        <w:t>les quelques informations déjà transmises par Paris 2024 (les thématiques</w:t>
      </w:r>
      <w:r w:rsidR="008D4D80">
        <w:rPr>
          <w:rFonts w:ascii="Times New Roman" w:hAnsi="Times New Roman" w:cs="Times New Roman"/>
        </w:rPr>
        <w:t xml:space="preserve"> générales</w:t>
      </w:r>
      <w:r>
        <w:rPr>
          <w:rFonts w:ascii="Times New Roman" w:hAnsi="Times New Roman" w:cs="Times New Roman"/>
        </w:rPr>
        <w:t xml:space="preserve"> et quelques-unes</w:t>
      </w:r>
      <w:r w:rsidR="008D4D80">
        <w:rPr>
          <w:rFonts w:ascii="Times New Roman" w:hAnsi="Times New Roman" w:cs="Times New Roman"/>
        </w:rPr>
        <w:t xml:space="preserve"> des questions</w:t>
      </w:r>
      <w:r>
        <w:rPr>
          <w:rFonts w:ascii="Times New Roman" w:hAnsi="Times New Roman" w:cs="Times New Roman"/>
        </w:rPr>
        <w:t xml:space="preserve"> </w:t>
      </w:r>
      <w:r w:rsidR="008D4D80">
        <w:rPr>
          <w:rFonts w:ascii="Times New Roman" w:hAnsi="Times New Roman" w:cs="Times New Roman"/>
        </w:rPr>
        <w:t>ayant été donné pour l’exemple</w:t>
      </w:r>
      <w:r>
        <w:rPr>
          <w:rFonts w:ascii="Times New Roman" w:hAnsi="Times New Roman" w:cs="Times New Roman"/>
        </w:rPr>
        <w:t xml:space="preserve">) et </w:t>
      </w:r>
      <w:r w:rsidR="00DF495F">
        <w:rPr>
          <w:rFonts w:ascii="Times New Roman" w:hAnsi="Times New Roman" w:cs="Times New Roman"/>
        </w:rPr>
        <w:t>créé</w:t>
      </w:r>
      <w:r>
        <w:rPr>
          <w:rFonts w:ascii="Times New Roman" w:hAnsi="Times New Roman" w:cs="Times New Roman"/>
        </w:rPr>
        <w:t xml:space="preserve"> nous-même</w:t>
      </w:r>
      <w:r w:rsidR="00DF495F">
        <w:rPr>
          <w:rFonts w:ascii="Times New Roman" w:hAnsi="Times New Roman" w:cs="Times New Roman"/>
        </w:rPr>
        <w:t>s</w:t>
      </w:r>
      <w:r>
        <w:rPr>
          <w:rFonts w:ascii="Times New Roman" w:hAnsi="Times New Roman" w:cs="Times New Roman"/>
        </w:rPr>
        <w:t xml:space="preserve"> le reste des questions consistant le questionnaire</w:t>
      </w:r>
      <w:r w:rsidR="008D4D80">
        <w:rPr>
          <w:rFonts w:ascii="Times New Roman" w:hAnsi="Times New Roman" w:cs="Times New Roman"/>
        </w:rPr>
        <w:t>. Je me suis donc basée</w:t>
      </w:r>
      <w:r>
        <w:rPr>
          <w:rFonts w:ascii="Times New Roman" w:hAnsi="Times New Roman" w:cs="Times New Roman"/>
        </w:rPr>
        <w:t xml:space="preserve"> </w:t>
      </w:r>
      <w:r w:rsidR="008D4D80">
        <w:rPr>
          <w:rFonts w:ascii="Times New Roman" w:hAnsi="Times New Roman" w:cs="Times New Roman"/>
        </w:rPr>
        <w:t>sur mes connaissances et mes expériences des outils de ce type</w:t>
      </w:r>
      <w:r>
        <w:rPr>
          <w:rFonts w:ascii="Times New Roman" w:hAnsi="Times New Roman" w:cs="Times New Roman"/>
        </w:rPr>
        <w:t>. Sur place, les organisateurs peinaient parfois à trouver du temps pour répondre mais surtout n’avai</w:t>
      </w:r>
      <w:r w:rsidR="00C710BE">
        <w:rPr>
          <w:rFonts w:ascii="Times New Roman" w:hAnsi="Times New Roman" w:cs="Times New Roman"/>
        </w:rPr>
        <w:t>en</w:t>
      </w:r>
      <w:r>
        <w:rPr>
          <w:rFonts w:ascii="Times New Roman" w:hAnsi="Times New Roman" w:cs="Times New Roman"/>
        </w:rPr>
        <w:t>t pas</w:t>
      </w:r>
      <w:r w:rsidR="008D4D80">
        <w:rPr>
          <w:rFonts w:ascii="Times New Roman" w:hAnsi="Times New Roman" w:cs="Times New Roman"/>
        </w:rPr>
        <w:t xml:space="preserve"> toujours</w:t>
      </w:r>
      <w:r>
        <w:rPr>
          <w:rFonts w:ascii="Times New Roman" w:hAnsi="Times New Roman" w:cs="Times New Roman"/>
        </w:rPr>
        <w:t xml:space="preserve"> de données précises – les données demandées étant très pointues. Des informations n’étaient parfois connues de personnes. </w:t>
      </w:r>
    </w:p>
    <w:p w14:paraId="49E9213C" w14:textId="77777777" w:rsidR="00E06DB7" w:rsidRPr="00FA197B" w:rsidRDefault="00E06DB7" w:rsidP="00E06DB7">
      <w:pPr>
        <w:spacing w:line="276" w:lineRule="auto"/>
        <w:jc w:val="both"/>
        <w:rPr>
          <w:rFonts w:ascii="Times New Roman" w:hAnsi="Times New Roman" w:cs="Times New Roman"/>
        </w:rPr>
      </w:pPr>
      <w:r>
        <w:rPr>
          <w:rFonts w:ascii="Times New Roman" w:hAnsi="Times New Roman" w:cs="Times New Roman"/>
        </w:rPr>
        <w:tab/>
      </w:r>
    </w:p>
    <w:p w14:paraId="0FACD3BD" w14:textId="77777777" w:rsidR="00E06DB7" w:rsidRPr="00067A84" w:rsidRDefault="00E06DB7" w:rsidP="00E06DB7">
      <w:pPr>
        <w:spacing w:line="276" w:lineRule="auto"/>
        <w:rPr>
          <w:rFonts w:ascii="Times New Roman" w:hAnsi="Times New Roman" w:cs="Times New Roman"/>
          <w:i/>
          <w:iCs/>
        </w:rPr>
      </w:pPr>
    </w:p>
    <w:p w14:paraId="287A1E30" w14:textId="34EED1B0" w:rsidR="00BB52FE" w:rsidRPr="00233217" w:rsidRDefault="00BB52FE" w:rsidP="00BB52FE">
      <w:pPr>
        <w:spacing w:line="276" w:lineRule="auto"/>
        <w:jc w:val="both"/>
        <w:rPr>
          <w:rFonts w:ascii="Times New Roman" w:hAnsi="Times New Roman" w:cs="Times New Roman"/>
          <w:b/>
          <w:bCs/>
          <w:sz w:val="21"/>
          <w:szCs w:val="21"/>
        </w:rPr>
      </w:pPr>
      <w:r>
        <w:rPr>
          <w:rFonts w:ascii="Times New Roman" w:hAnsi="Times New Roman" w:cs="Times New Roman"/>
          <w:b/>
          <w:bCs/>
          <w:sz w:val="21"/>
          <w:szCs w:val="21"/>
        </w:rPr>
        <w:t>2.5</w:t>
      </w:r>
      <w:r w:rsidRPr="00233217">
        <w:rPr>
          <w:rFonts w:ascii="Times New Roman" w:hAnsi="Times New Roman" w:cs="Times New Roman"/>
          <w:b/>
          <w:bCs/>
          <w:sz w:val="21"/>
          <w:szCs w:val="21"/>
        </w:rPr>
        <w:t xml:space="preserve">. </w:t>
      </w:r>
      <w:r>
        <w:rPr>
          <w:rFonts w:ascii="Times New Roman" w:hAnsi="Times New Roman" w:cs="Times New Roman"/>
          <w:b/>
          <w:bCs/>
          <w:sz w:val="21"/>
          <w:szCs w:val="21"/>
        </w:rPr>
        <w:t>Solutions envisagées</w:t>
      </w:r>
    </w:p>
    <w:p w14:paraId="66D3E12A" w14:textId="77777777" w:rsidR="00E06DB7" w:rsidRDefault="00E06DB7" w:rsidP="00E06DB7">
      <w:pPr>
        <w:spacing w:line="276" w:lineRule="auto"/>
        <w:rPr>
          <w:rFonts w:ascii="Times New Roman" w:hAnsi="Times New Roman" w:cs="Times New Roman"/>
          <w:i/>
          <w:iCs/>
        </w:rPr>
      </w:pPr>
    </w:p>
    <w:p w14:paraId="6971F86C" w14:textId="77777777" w:rsidR="00E06DB7" w:rsidRDefault="00E06DB7" w:rsidP="00E06DB7">
      <w:pPr>
        <w:spacing w:line="276" w:lineRule="auto"/>
        <w:rPr>
          <w:rFonts w:ascii="Times New Roman" w:hAnsi="Times New Roman" w:cs="Times New Roman"/>
          <w:i/>
          <w:iCs/>
        </w:rPr>
      </w:pPr>
    </w:p>
    <w:p w14:paraId="54544437" w14:textId="4A667042" w:rsidR="00E06DB7" w:rsidRDefault="00E06DB7" w:rsidP="00E06DB7">
      <w:pPr>
        <w:spacing w:line="276" w:lineRule="auto"/>
        <w:jc w:val="both"/>
        <w:rPr>
          <w:rFonts w:ascii="Times New Roman" w:hAnsi="Times New Roman" w:cs="Times New Roman"/>
        </w:rPr>
      </w:pPr>
      <w:r>
        <w:rPr>
          <w:rFonts w:ascii="Times New Roman" w:hAnsi="Times New Roman" w:cs="Times New Roman"/>
        </w:rPr>
        <w:tab/>
        <w:t>Pour légitimer les missions qui m’ont été donné</w:t>
      </w:r>
      <w:r w:rsidR="00C710BE">
        <w:rPr>
          <w:rFonts w:ascii="Times New Roman" w:hAnsi="Times New Roman" w:cs="Times New Roman"/>
        </w:rPr>
        <w:t>es</w:t>
      </w:r>
      <w:r>
        <w:rPr>
          <w:rFonts w:ascii="Times New Roman" w:hAnsi="Times New Roman" w:cs="Times New Roman"/>
        </w:rPr>
        <w:t>, l’une des solutions fut de créer du résultat. Que cela soit par la création d’outil</w:t>
      </w:r>
      <w:r w:rsidR="00C710BE">
        <w:rPr>
          <w:rFonts w:ascii="Times New Roman" w:hAnsi="Times New Roman" w:cs="Times New Roman"/>
        </w:rPr>
        <w:t>s</w:t>
      </w:r>
      <w:r>
        <w:rPr>
          <w:rFonts w:ascii="Times New Roman" w:hAnsi="Times New Roman" w:cs="Times New Roman"/>
        </w:rPr>
        <w:t xml:space="preserve"> concret</w:t>
      </w:r>
      <w:r w:rsidR="00C710BE">
        <w:rPr>
          <w:rFonts w:ascii="Times New Roman" w:hAnsi="Times New Roman" w:cs="Times New Roman"/>
        </w:rPr>
        <w:t>s</w:t>
      </w:r>
      <w:r>
        <w:rPr>
          <w:rFonts w:ascii="Times New Roman" w:hAnsi="Times New Roman" w:cs="Times New Roman"/>
        </w:rPr>
        <w:t xml:space="preserve">, d’échange avec d’autres structures ou la proposition de projets, </w:t>
      </w:r>
      <w:r w:rsidR="00283505">
        <w:rPr>
          <w:rFonts w:ascii="Times New Roman" w:hAnsi="Times New Roman" w:cs="Times New Roman"/>
        </w:rPr>
        <w:t>débattre de façon plus concrète</w:t>
      </w:r>
      <w:r>
        <w:rPr>
          <w:rFonts w:ascii="Times New Roman" w:hAnsi="Times New Roman" w:cs="Times New Roman"/>
        </w:rPr>
        <w:t xml:space="preserve"> avait tendance </w:t>
      </w:r>
      <w:r w:rsidR="00283505">
        <w:rPr>
          <w:rFonts w:ascii="Times New Roman" w:hAnsi="Times New Roman" w:cs="Times New Roman"/>
        </w:rPr>
        <w:t>à</w:t>
      </w:r>
      <w:r>
        <w:rPr>
          <w:rFonts w:ascii="Times New Roman" w:hAnsi="Times New Roman" w:cs="Times New Roman"/>
        </w:rPr>
        <w:t xml:space="preserve"> dynamiser les actions. Il fallait faire preuve d’une grande adaptation aux contraintes de chacun, en modifiant régulièrement les temps de prise de paroles</w:t>
      </w:r>
      <w:r w:rsidR="00283505">
        <w:rPr>
          <w:rFonts w:ascii="Times New Roman" w:hAnsi="Times New Roman" w:cs="Times New Roman"/>
        </w:rPr>
        <w:t xml:space="preserve"> par exemple</w:t>
      </w:r>
      <w:r>
        <w:rPr>
          <w:rFonts w:ascii="Times New Roman" w:hAnsi="Times New Roman" w:cs="Times New Roman"/>
        </w:rPr>
        <w:t>. La mise en place d’un point tou</w:t>
      </w:r>
      <w:r w:rsidR="00C710BE">
        <w:rPr>
          <w:rFonts w:ascii="Times New Roman" w:hAnsi="Times New Roman" w:cs="Times New Roman"/>
        </w:rPr>
        <w:t>s</w:t>
      </w:r>
      <w:r>
        <w:rPr>
          <w:rFonts w:ascii="Times New Roman" w:hAnsi="Times New Roman" w:cs="Times New Roman"/>
        </w:rPr>
        <w:t xml:space="preserve"> les 15 jours avaient pour bénéfice de coordonner les étapes et d’avoir un retour régulier. </w:t>
      </w:r>
    </w:p>
    <w:p w14:paraId="3FC9CAEC" w14:textId="77777777" w:rsidR="00E06DB7" w:rsidRDefault="00E06DB7" w:rsidP="00E06DB7">
      <w:pPr>
        <w:spacing w:line="276" w:lineRule="auto"/>
        <w:jc w:val="both"/>
        <w:rPr>
          <w:rFonts w:ascii="Times New Roman" w:hAnsi="Times New Roman" w:cs="Times New Roman"/>
        </w:rPr>
      </w:pPr>
      <w:r>
        <w:rPr>
          <w:rFonts w:ascii="Times New Roman" w:hAnsi="Times New Roman" w:cs="Times New Roman"/>
        </w:rPr>
        <w:tab/>
        <w:t xml:space="preserve">L’une des solutions principales fut de prendre des initiatives personnelles, en essayant de proposer un maximum de contenus clés en main, de toujours accompagner mon propos d’un outil image et d’anticiper un maximum afin de faire avancer le processus décisionnel. </w:t>
      </w:r>
    </w:p>
    <w:p w14:paraId="3B7A8A83" w14:textId="77777777" w:rsidR="00E06DB7" w:rsidRDefault="00E06DB7" w:rsidP="00E06DB7">
      <w:pPr>
        <w:spacing w:line="276" w:lineRule="auto"/>
        <w:rPr>
          <w:rFonts w:ascii="Times New Roman" w:hAnsi="Times New Roman" w:cs="Times New Roman"/>
          <w:i/>
          <w:iCs/>
        </w:rPr>
      </w:pPr>
    </w:p>
    <w:p w14:paraId="6720A811" w14:textId="77777777" w:rsidR="00E06DB7" w:rsidRPr="00067A84" w:rsidRDefault="00E06DB7" w:rsidP="00E06DB7">
      <w:pPr>
        <w:spacing w:line="276" w:lineRule="auto"/>
        <w:rPr>
          <w:rFonts w:ascii="Times New Roman" w:hAnsi="Times New Roman" w:cs="Times New Roman"/>
          <w:i/>
          <w:iCs/>
        </w:rPr>
      </w:pPr>
    </w:p>
    <w:p w14:paraId="48EF2654" w14:textId="69718ECF" w:rsidR="00BB52FE" w:rsidRPr="00233217" w:rsidRDefault="00BB52FE" w:rsidP="00BB52FE">
      <w:pPr>
        <w:spacing w:line="276" w:lineRule="auto"/>
        <w:jc w:val="both"/>
        <w:rPr>
          <w:rFonts w:ascii="Times New Roman" w:hAnsi="Times New Roman" w:cs="Times New Roman"/>
          <w:b/>
          <w:bCs/>
          <w:sz w:val="21"/>
          <w:szCs w:val="21"/>
        </w:rPr>
      </w:pPr>
      <w:r>
        <w:rPr>
          <w:rFonts w:ascii="Times New Roman" w:hAnsi="Times New Roman" w:cs="Times New Roman"/>
          <w:b/>
          <w:bCs/>
          <w:sz w:val="21"/>
          <w:szCs w:val="21"/>
        </w:rPr>
        <w:t>2.6</w:t>
      </w:r>
      <w:r w:rsidRPr="00233217">
        <w:rPr>
          <w:rFonts w:ascii="Times New Roman" w:hAnsi="Times New Roman" w:cs="Times New Roman"/>
          <w:b/>
          <w:bCs/>
          <w:sz w:val="21"/>
          <w:szCs w:val="21"/>
        </w:rPr>
        <w:t xml:space="preserve">. </w:t>
      </w:r>
      <w:r>
        <w:rPr>
          <w:rFonts w:ascii="Times New Roman" w:hAnsi="Times New Roman" w:cs="Times New Roman"/>
          <w:b/>
          <w:bCs/>
          <w:sz w:val="21"/>
          <w:szCs w:val="21"/>
        </w:rPr>
        <w:t>Évaluation des résultats</w:t>
      </w:r>
    </w:p>
    <w:p w14:paraId="28CB1AB8" w14:textId="77777777" w:rsidR="00E06DB7" w:rsidRDefault="00E06DB7" w:rsidP="00E06DB7">
      <w:pPr>
        <w:spacing w:line="276" w:lineRule="auto"/>
        <w:jc w:val="both"/>
        <w:rPr>
          <w:rFonts w:ascii="Times New Roman" w:hAnsi="Times New Roman" w:cs="Times New Roman"/>
        </w:rPr>
      </w:pPr>
    </w:p>
    <w:p w14:paraId="12CCBB9F" w14:textId="77777777" w:rsidR="00E06DB7" w:rsidRPr="002F3493" w:rsidRDefault="00E06DB7" w:rsidP="00E06DB7">
      <w:pPr>
        <w:spacing w:line="276" w:lineRule="auto"/>
        <w:jc w:val="both"/>
        <w:rPr>
          <w:rFonts w:ascii="Times New Roman" w:hAnsi="Times New Roman" w:cs="Times New Roman"/>
        </w:rPr>
      </w:pPr>
    </w:p>
    <w:p w14:paraId="53466DC5" w14:textId="798E6219" w:rsidR="00E06DB7" w:rsidRDefault="00E06DB7" w:rsidP="00E06DB7">
      <w:pPr>
        <w:spacing w:line="276" w:lineRule="auto"/>
        <w:jc w:val="both"/>
        <w:rPr>
          <w:rFonts w:ascii="Times New Roman" w:hAnsi="Times New Roman" w:cs="Times New Roman"/>
        </w:rPr>
      </w:pPr>
      <w:r>
        <w:rPr>
          <w:rFonts w:ascii="Times New Roman" w:hAnsi="Times New Roman" w:cs="Times New Roman"/>
        </w:rPr>
        <w:tab/>
        <w:t>Difficile de prendre du recul sur l’état actuel de mes sujets à la fédération. Une volonté d’inscrire mes travaux sur la durée a néanmoins semblé être choisi</w:t>
      </w:r>
      <w:r w:rsidR="00C710BE">
        <w:rPr>
          <w:rFonts w:ascii="Times New Roman" w:hAnsi="Times New Roman" w:cs="Times New Roman"/>
        </w:rPr>
        <w:t>e</w:t>
      </w:r>
      <w:r>
        <w:rPr>
          <w:rFonts w:ascii="Times New Roman" w:hAnsi="Times New Roman" w:cs="Times New Roman"/>
        </w:rPr>
        <w:t>, avec une continuité d’un recrutement sur ces sujets, qui n’existait pas jusqu’alors. Mon état des lieux a été lu en interne et a permis de planter des graines dans la réflexion collective ; chaque collaborateur s’étant approprié quelques bribes d’informations par curiosité ou nécessité. Des initiatives qui m’ont été personnelles ont été acceptée</w:t>
      </w:r>
      <w:r w:rsidR="00C710BE">
        <w:rPr>
          <w:rFonts w:ascii="Times New Roman" w:hAnsi="Times New Roman" w:cs="Times New Roman"/>
        </w:rPr>
        <w:t>s</w:t>
      </w:r>
      <w:r>
        <w:rPr>
          <w:rFonts w:ascii="Times New Roman" w:hAnsi="Times New Roman" w:cs="Times New Roman"/>
        </w:rPr>
        <w:t xml:space="preserve"> et mise en place, permettant ainsi à mes travaux de laisser une trace. Un partenariat de long terme a également vu le jour. </w:t>
      </w:r>
      <w:r w:rsidR="002E12D4">
        <w:rPr>
          <w:rFonts w:ascii="Times New Roman" w:hAnsi="Times New Roman" w:cs="Times New Roman"/>
        </w:rPr>
        <w:t xml:space="preserve">Enfin, des projets proposés dans mon plan d’action souhaitent être impulsés, assurant la prise en main des sujets de façon plus pérennes. </w:t>
      </w:r>
    </w:p>
    <w:p w14:paraId="4FEE0272" w14:textId="77777777" w:rsidR="00E06DB7" w:rsidRDefault="00E06DB7" w:rsidP="00E06DB7">
      <w:pPr>
        <w:spacing w:line="276" w:lineRule="auto"/>
        <w:rPr>
          <w:rFonts w:ascii="Times New Roman" w:hAnsi="Times New Roman" w:cs="Times New Roman"/>
          <w:b/>
          <w:bCs/>
          <w:sz w:val="44"/>
          <w:szCs w:val="44"/>
        </w:rPr>
      </w:pPr>
    </w:p>
    <w:p w14:paraId="3411AB40" w14:textId="77777777" w:rsidR="00652F63" w:rsidRDefault="00652F63" w:rsidP="00E06DB7">
      <w:pPr>
        <w:spacing w:line="276" w:lineRule="auto"/>
        <w:rPr>
          <w:rFonts w:ascii="Times New Roman" w:hAnsi="Times New Roman" w:cs="Times New Roman"/>
          <w:b/>
          <w:bCs/>
          <w:sz w:val="28"/>
          <w:szCs w:val="28"/>
        </w:rPr>
      </w:pPr>
    </w:p>
    <w:p w14:paraId="49A58DD2" w14:textId="77777777" w:rsidR="00652F63" w:rsidRDefault="00652F63" w:rsidP="00E06DB7">
      <w:pPr>
        <w:spacing w:line="276" w:lineRule="auto"/>
        <w:rPr>
          <w:rFonts w:ascii="Times New Roman" w:hAnsi="Times New Roman" w:cs="Times New Roman"/>
          <w:b/>
          <w:bCs/>
          <w:sz w:val="28"/>
          <w:szCs w:val="28"/>
        </w:rPr>
      </w:pPr>
    </w:p>
    <w:p w14:paraId="4C750DC8" w14:textId="77777777" w:rsidR="00652F63" w:rsidRDefault="00652F63" w:rsidP="00E06DB7">
      <w:pPr>
        <w:spacing w:line="276" w:lineRule="auto"/>
        <w:rPr>
          <w:rFonts w:ascii="Times New Roman" w:hAnsi="Times New Roman" w:cs="Times New Roman"/>
          <w:b/>
          <w:bCs/>
          <w:sz w:val="28"/>
          <w:szCs w:val="28"/>
        </w:rPr>
      </w:pPr>
    </w:p>
    <w:p w14:paraId="7BA7C9CE" w14:textId="2E41D8FD" w:rsidR="00652F63" w:rsidRDefault="00652F63" w:rsidP="00E06DB7">
      <w:pPr>
        <w:spacing w:line="276" w:lineRule="auto"/>
        <w:rPr>
          <w:rFonts w:ascii="Times New Roman" w:hAnsi="Times New Roman" w:cs="Times New Roman"/>
          <w:b/>
          <w:bCs/>
          <w:sz w:val="28"/>
          <w:szCs w:val="28"/>
        </w:rPr>
      </w:pPr>
    </w:p>
    <w:p w14:paraId="2F2E1D2E" w14:textId="17223B31" w:rsidR="00652F63" w:rsidRDefault="00652F63" w:rsidP="00E06DB7">
      <w:pPr>
        <w:spacing w:line="276" w:lineRule="auto"/>
        <w:rPr>
          <w:rFonts w:ascii="Times New Roman" w:hAnsi="Times New Roman" w:cs="Times New Roman"/>
          <w:b/>
          <w:bCs/>
          <w:sz w:val="28"/>
          <w:szCs w:val="28"/>
        </w:rPr>
      </w:pPr>
    </w:p>
    <w:p w14:paraId="39909EFA" w14:textId="7C2FBB9A" w:rsidR="00652F63" w:rsidRDefault="00652F63" w:rsidP="00E06DB7">
      <w:pPr>
        <w:spacing w:line="276" w:lineRule="auto"/>
        <w:rPr>
          <w:rFonts w:ascii="Times New Roman" w:hAnsi="Times New Roman" w:cs="Times New Roman"/>
          <w:b/>
          <w:bCs/>
          <w:sz w:val="28"/>
          <w:szCs w:val="28"/>
        </w:rPr>
      </w:pPr>
    </w:p>
    <w:p w14:paraId="4C85527A" w14:textId="77777777" w:rsidR="00652F63" w:rsidRDefault="00652F63" w:rsidP="00E06DB7">
      <w:pPr>
        <w:spacing w:line="276" w:lineRule="auto"/>
        <w:rPr>
          <w:rFonts w:ascii="Times New Roman" w:hAnsi="Times New Roman" w:cs="Times New Roman"/>
          <w:b/>
          <w:bCs/>
          <w:sz w:val="28"/>
          <w:szCs w:val="28"/>
        </w:rPr>
      </w:pPr>
    </w:p>
    <w:p w14:paraId="432483E5" w14:textId="77777777" w:rsidR="00652F63" w:rsidRDefault="00652F63" w:rsidP="00E06DB7">
      <w:pPr>
        <w:spacing w:line="276" w:lineRule="auto"/>
        <w:rPr>
          <w:rFonts w:ascii="Times New Roman" w:hAnsi="Times New Roman" w:cs="Times New Roman"/>
          <w:b/>
          <w:bCs/>
          <w:sz w:val="28"/>
          <w:szCs w:val="28"/>
        </w:rPr>
      </w:pPr>
    </w:p>
    <w:p w14:paraId="78E0AE1F" w14:textId="6AE4D0B7" w:rsidR="00E06DB7" w:rsidRDefault="00E06DB7" w:rsidP="00E06DB7">
      <w:pPr>
        <w:spacing w:line="276" w:lineRule="auto"/>
        <w:rPr>
          <w:rFonts w:ascii="Times New Roman" w:hAnsi="Times New Roman" w:cs="Times New Roman"/>
          <w:b/>
          <w:bCs/>
          <w:sz w:val="28"/>
          <w:szCs w:val="28"/>
        </w:rPr>
      </w:pPr>
      <w:r>
        <w:rPr>
          <w:rFonts w:ascii="Times New Roman" w:hAnsi="Times New Roman" w:cs="Times New Roman"/>
          <w:b/>
          <w:bCs/>
          <w:sz w:val="28"/>
          <w:szCs w:val="28"/>
        </w:rPr>
        <w:t xml:space="preserve">III – Le bilan de stage </w:t>
      </w:r>
    </w:p>
    <w:p w14:paraId="5E84CBE1" w14:textId="16099126" w:rsidR="00E06DB7" w:rsidRDefault="00E06DB7" w:rsidP="00E06DB7">
      <w:pPr>
        <w:spacing w:line="276"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081217AE" w14:textId="77777777" w:rsidR="006626D6" w:rsidRDefault="006626D6" w:rsidP="00E06DB7">
      <w:pPr>
        <w:spacing w:line="276" w:lineRule="auto"/>
        <w:rPr>
          <w:rFonts w:ascii="Times New Roman" w:hAnsi="Times New Roman" w:cs="Times New Roman"/>
          <w:b/>
          <w:bCs/>
          <w:sz w:val="28"/>
          <w:szCs w:val="28"/>
        </w:rPr>
      </w:pPr>
    </w:p>
    <w:p w14:paraId="0812B061" w14:textId="49CC476F" w:rsidR="00FF59ED" w:rsidRDefault="00FF59ED" w:rsidP="00FF59ED">
      <w:pPr>
        <w:spacing w:line="276" w:lineRule="auto"/>
        <w:jc w:val="both"/>
        <w:rPr>
          <w:rFonts w:ascii="Times New Roman" w:hAnsi="Times New Roman" w:cs="Times New Roman"/>
        </w:rPr>
      </w:pPr>
      <w:r>
        <w:rPr>
          <w:rFonts w:ascii="Times New Roman" w:hAnsi="Times New Roman" w:cs="Times New Roman"/>
          <w:b/>
          <w:bCs/>
          <w:sz w:val="28"/>
          <w:szCs w:val="28"/>
        </w:rPr>
        <w:tab/>
      </w:r>
      <w:r w:rsidRPr="00FF59ED">
        <w:rPr>
          <w:rFonts w:ascii="Times New Roman" w:hAnsi="Times New Roman" w:cs="Times New Roman"/>
        </w:rPr>
        <w:t xml:space="preserve">Avant </w:t>
      </w:r>
      <w:r>
        <w:rPr>
          <w:rFonts w:ascii="Times New Roman" w:hAnsi="Times New Roman" w:cs="Times New Roman"/>
        </w:rPr>
        <w:t xml:space="preserve">de me lancer dans la rédaction de mon bilan de stage, il est important de préciser qu’il n’est pas chose </w:t>
      </w:r>
      <w:r w:rsidR="00BD678A">
        <w:rPr>
          <w:rFonts w:ascii="Times New Roman" w:hAnsi="Times New Roman" w:cs="Times New Roman"/>
        </w:rPr>
        <w:t>aisée</w:t>
      </w:r>
      <w:r>
        <w:rPr>
          <w:rFonts w:ascii="Times New Roman" w:hAnsi="Times New Roman" w:cs="Times New Roman"/>
        </w:rPr>
        <w:t xml:space="preserve"> de rédiger un bilan de mon expérience professionnelle au sein de la fédération française de montagne et d’escalade</w:t>
      </w:r>
      <w:r w:rsidR="007144D6">
        <w:rPr>
          <w:rFonts w:ascii="Times New Roman" w:hAnsi="Times New Roman" w:cs="Times New Roman"/>
        </w:rPr>
        <w:t> ;</w:t>
      </w:r>
      <w:r w:rsidR="00BD678A">
        <w:rPr>
          <w:rFonts w:ascii="Times New Roman" w:hAnsi="Times New Roman" w:cs="Times New Roman"/>
        </w:rPr>
        <w:t xml:space="preserve"> et ce</w:t>
      </w:r>
      <w:r>
        <w:rPr>
          <w:rFonts w:ascii="Times New Roman" w:hAnsi="Times New Roman" w:cs="Times New Roman"/>
        </w:rPr>
        <w:t xml:space="preserve"> pour deux raisons. La première </w:t>
      </w:r>
      <w:r w:rsidR="00233217">
        <w:rPr>
          <w:rFonts w:ascii="Times New Roman" w:hAnsi="Times New Roman" w:cs="Times New Roman"/>
        </w:rPr>
        <w:t>s’explique par</w:t>
      </w:r>
      <w:r>
        <w:rPr>
          <w:rFonts w:ascii="Times New Roman" w:hAnsi="Times New Roman" w:cs="Times New Roman"/>
        </w:rPr>
        <w:t xml:space="preserve"> le peu de recul que je possède</w:t>
      </w:r>
      <w:r w:rsidR="00233217">
        <w:rPr>
          <w:rFonts w:ascii="Times New Roman" w:hAnsi="Times New Roman" w:cs="Times New Roman"/>
        </w:rPr>
        <w:t xml:space="preserve">. En effet, </w:t>
      </w:r>
      <w:r>
        <w:rPr>
          <w:rFonts w:ascii="Times New Roman" w:hAnsi="Times New Roman" w:cs="Times New Roman"/>
        </w:rPr>
        <w:t>ayant débuté mon stage le 16 mars dernier, je possède à ce jour 5 mois et demi d’expérience. La seconde revêt quant à elle à ma position actuelle</w:t>
      </w:r>
      <w:r w:rsidR="007144D6">
        <w:rPr>
          <w:rFonts w:ascii="Times New Roman" w:hAnsi="Times New Roman" w:cs="Times New Roman"/>
        </w:rPr>
        <w:t xml:space="preserve"> ; </w:t>
      </w:r>
      <w:r>
        <w:rPr>
          <w:rFonts w:ascii="Times New Roman" w:hAnsi="Times New Roman" w:cs="Times New Roman"/>
        </w:rPr>
        <w:t xml:space="preserve">qui est </w:t>
      </w:r>
      <w:r w:rsidR="00BD678A">
        <w:rPr>
          <w:rFonts w:ascii="Times New Roman" w:hAnsi="Times New Roman" w:cs="Times New Roman"/>
        </w:rPr>
        <w:t xml:space="preserve">de </w:t>
      </w:r>
      <w:r w:rsidR="00233217">
        <w:rPr>
          <w:rFonts w:ascii="Times New Roman" w:hAnsi="Times New Roman" w:cs="Times New Roman"/>
        </w:rPr>
        <w:t xml:space="preserve">toujours </w:t>
      </w:r>
      <w:r w:rsidR="007144D6">
        <w:rPr>
          <w:rFonts w:ascii="Times New Roman" w:hAnsi="Times New Roman" w:cs="Times New Roman"/>
        </w:rPr>
        <w:t xml:space="preserve">travailler </w:t>
      </w:r>
      <w:r>
        <w:rPr>
          <w:rFonts w:ascii="Times New Roman" w:hAnsi="Times New Roman" w:cs="Times New Roman"/>
        </w:rPr>
        <w:t xml:space="preserve">à la FFME. </w:t>
      </w:r>
      <w:r w:rsidR="00233217">
        <w:rPr>
          <w:rFonts w:ascii="Times New Roman" w:hAnsi="Times New Roman" w:cs="Times New Roman"/>
        </w:rPr>
        <w:t>Effectivement</w:t>
      </w:r>
      <w:r>
        <w:rPr>
          <w:rFonts w:ascii="Times New Roman" w:hAnsi="Times New Roman" w:cs="Times New Roman"/>
        </w:rPr>
        <w:t xml:space="preserve">, ma temporalité de stage est quelque peu décalée de la temporalité universitaire ; ayant à la fois </w:t>
      </w:r>
      <w:r w:rsidR="00C710BE">
        <w:rPr>
          <w:rFonts w:ascii="Times New Roman" w:hAnsi="Times New Roman" w:cs="Times New Roman"/>
        </w:rPr>
        <w:t>commencé</w:t>
      </w:r>
      <w:r>
        <w:rPr>
          <w:rFonts w:ascii="Times New Roman" w:hAnsi="Times New Roman" w:cs="Times New Roman"/>
        </w:rPr>
        <w:t xml:space="preserve"> mon stage plus tard que mes camarades du fait de la réalisation d’un projet de solidarité internationale et réalisant </w:t>
      </w:r>
      <w:r w:rsidR="007144D6">
        <w:rPr>
          <w:rFonts w:ascii="Times New Roman" w:hAnsi="Times New Roman" w:cs="Times New Roman"/>
        </w:rPr>
        <w:t xml:space="preserve">également </w:t>
      </w:r>
      <w:r>
        <w:rPr>
          <w:rFonts w:ascii="Times New Roman" w:hAnsi="Times New Roman" w:cs="Times New Roman"/>
        </w:rPr>
        <w:t>un service civique de huit mois</w:t>
      </w:r>
      <w:r w:rsidR="007144D6">
        <w:rPr>
          <w:rFonts w:ascii="Times New Roman" w:hAnsi="Times New Roman" w:cs="Times New Roman"/>
        </w:rPr>
        <w:t xml:space="preserve"> qui prolonge</w:t>
      </w:r>
      <w:r>
        <w:rPr>
          <w:rFonts w:ascii="Times New Roman" w:hAnsi="Times New Roman" w:cs="Times New Roman"/>
        </w:rPr>
        <w:t xml:space="preserve"> mon engagement jusqu’à mi-novembre. Ainsi, j’ai en réalité réalisé </w:t>
      </w:r>
      <w:r w:rsidR="007144D6">
        <w:rPr>
          <w:rFonts w:ascii="Times New Roman" w:hAnsi="Times New Roman" w:cs="Times New Roman"/>
        </w:rPr>
        <w:t>les 3/4</w:t>
      </w:r>
      <w:r>
        <w:rPr>
          <w:rFonts w:ascii="Times New Roman" w:hAnsi="Times New Roman" w:cs="Times New Roman"/>
        </w:rPr>
        <w:t xml:space="preserve"> de mon expérience réelle. </w:t>
      </w:r>
    </w:p>
    <w:p w14:paraId="2A780903" w14:textId="59FE7D53" w:rsidR="00E51999" w:rsidRDefault="00E51999" w:rsidP="00FF59ED">
      <w:pPr>
        <w:spacing w:line="276" w:lineRule="auto"/>
        <w:jc w:val="both"/>
        <w:rPr>
          <w:rFonts w:ascii="Times New Roman" w:hAnsi="Times New Roman" w:cs="Times New Roman"/>
        </w:rPr>
      </w:pPr>
    </w:p>
    <w:p w14:paraId="131AACB3" w14:textId="324C0DAD" w:rsidR="00E51999" w:rsidRDefault="00E51999" w:rsidP="00FF59ED">
      <w:pPr>
        <w:spacing w:line="276" w:lineRule="auto"/>
        <w:jc w:val="both"/>
        <w:rPr>
          <w:rFonts w:ascii="Times New Roman" w:hAnsi="Times New Roman" w:cs="Times New Roman"/>
        </w:rPr>
      </w:pPr>
      <w:r>
        <w:rPr>
          <w:rFonts w:ascii="Times New Roman" w:hAnsi="Times New Roman" w:cs="Times New Roman"/>
        </w:rPr>
        <w:tab/>
        <w:t xml:space="preserve">Je tiens de nouveau ici à remercier ma structure de stage et mon tuteur, Florian </w:t>
      </w:r>
      <w:proofErr w:type="spellStart"/>
      <w:r>
        <w:rPr>
          <w:rFonts w:ascii="Times New Roman" w:hAnsi="Times New Roman" w:cs="Times New Roman"/>
        </w:rPr>
        <w:t>Kunckler</w:t>
      </w:r>
      <w:proofErr w:type="spellEnd"/>
      <w:r>
        <w:rPr>
          <w:rFonts w:ascii="Times New Roman" w:hAnsi="Times New Roman" w:cs="Times New Roman"/>
        </w:rPr>
        <w:t>, qui aura agi avec bienveillance et confiance tout au long de mon expérience. Cela m’aura permis de découvrir l’exact métier dans lequel mon ambition est d’évoluer et de me faire découvrir un fonctionnement très différent de mes autres expériences professionnelles, enrichissant mes points de comparaison. Il est déjà possible pour moi d’affirmer que ce stage restera ma 1</w:t>
      </w:r>
      <w:r w:rsidRPr="00E51999">
        <w:rPr>
          <w:rFonts w:ascii="Times New Roman" w:hAnsi="Times New Roman" w:cs="Times New Roman"/>
          <w:vertAlign w:val="superscript"/>
        </w:rPr>
        <w:t>ère</w:t>
      </w:r>
      <w:r>
        <w:rPr>
          <w:rFonts w:ascii="Times New Roman" w:hAnsi="Times New Roman" w:cs="Times New Roman"/>
        </w:rPr>
        <w:t xml:space="preserve"> expérience dans un projet qui fait entièrement sens à mes yeux. </w:t>
      </w:r>
    </w:p>
    <w:p w14:paraId="2AB567F0" w14:textId="7AE5CDF6" w:rsidR="00652F63" w:rsidRPr="00652F63" w:rsidRDefault="00652F63" w:rsidP="00FF59ED">
      <w:pPr>
        <w:spacing w:line="276" w:lineRule="auto"/>
        <w:jc w:val="both"/>
        <w:rPr>
          <w:rFonts w:ascii="Times New Roman" w:hAnsi="Times New Roman" w:cs="Times New Roman"/>
          <w:sz w:val="18"/>
          <w:szCs w:val="18"/>
        </w:rPr>
      </w:pPr>
    </w:p>
    <w:p w14:paraId="5D1B4EC7" w14:textId="77777777" w:rsidR="00652F63" w:rsidRPr="00652F63" w:rsidRDefault="00652F63" w:rsidP="00FF59ED">
      <w:pPr>
        <w:spacing w:line="276" w:lineRule="auto"/>
        <w:jc w:val="both"/>
        <w:rPr>
          <w:rFonts w:ascii="Times New Roman" w:hAnsi="Times New Roman" w:cs="Times New Roman"/>
          <w:sz w:val="18"/>
          <w:szCs w:val="18"/>
        </w:rPr>
      </w:pPr>
    </w:p>
    <w:p w14:paraId="04B99EBA" w14:textId="1691B7E1" w:rsidR="00652F63" w:rsidRPr="00233217" w:rsidRDefault="00652F63" w:rsidP="00FF59ED">
      <w:pPr>
        <w:spacing w:line="276" w:lineRule="auto"/>
        <w:jc w:val="both"/>
        <w:rPr>
          <w:rFonts w:ascii="Times New Roman" w:hAnsi="Times New Roman" w:cs="Times New Roman"/>
          <w:b/>
          <w:bCs/>
          <w:sz w:val="21"/>
          <w:szCs w:val="21"/>
        </w:rPr>
      </w:pPr>
      <w:r w:rsidRPr="00233217">
        <w:rPr>
          <w:rFonts w:ascii="Times New Roman" w:hAnsi="Times New Roman" w:cs="Times New Roman"/>
          <w:b/>
          <w:bCs/>
          <w:sz w:val="21"/>
          <w:szCs w:val="21"/>
        </w:rPr>
        <w:t>3.1. Bilan sur la structure de stage</w:t>
      </w:r>
    </w:p>
    <w:p w14:paraId="500B51C2" w14:textId="7BA9FE3B" w:rsidR="00E51999" w:rsidRPr="00652F63" w:rsidRDefault="00E51999" w:rsidP="00FF59ED">
      <w:pPr>
        <w:spacing w:line="276" w:lineRule="auto"/>
        <w:jc w:val="both"/>
        <w:rPr>
          <w:rFonts w:ascii="Times New Roman" w:hAnsi="Times New Roman" w:cs="Times New Roman"/>
          <w:sz w:val="18"/>
          <w:szCs w:val="18"/>
        </w:rPr>
      </w:pPr>
    </w:p>
    <w:p w14:paraId="438B2AC0" w14:textId="77777777" w:rsidR="00652F63" w:rsidRPr="00652F63" w:rsidRDefault="00652F63" w:rsidP="00FF59ED">
      <w:pPr>
        <w:spacing w:line="276" w:lineRule="auto"/>
        <w:jc w:val="both"/>
        <w:rPr>
          <w:rFonts w:ascii="Times New Roman" w:hAnsi="Times New Roman" w:cs="Times New Roman"/>
          <w:sz w:val="18"/>
          <w:szCs w:val="18"/>
        </w:rPr>
      </w:pPr>
    </w:p>
    <w:p w14:paraId="353213D3" w14:textId="27AA3733" w:rsidR="00652F63" w:rsidRDefault="00E51999" w:rsidP="00652F63">
      <w:pPr>
        <w:spacing w:after="240" w:line="276" w:lineRule="auto"/>
        <w:jc w:val="both"/>
        <w:rPr>
          <w:rFonts w:ascii="Times New Roman" w:hAnsi="Times New Roman" w:cs="Times New Roman"/>
        </w:rPr>
      </w:pPr>
      <w:r>
        <w:rPr>
          <w:rFonts w:ascii="Times New Roman" w:hAnsi="Times New Roman" w:cs="Times New Roman"/>
        </w:rPr>
        <w:tab/>
      </w:r>
      <w:r w:rsidR="00C24411">
        <w:rPr>
          <w:rFonts w:ascii="Times New Roman" w:hAnsi="Times New Roman" w:cs="Times New Roman"/>
        </w:rPr>
        <w:t>Dans ce premier temps je vais m’attacher à dresser</w:t>
      </w:r>
      <w:r>
        <w:rPr>
          <w:rFonts w:ascii="Times New Roman" w:hAnsi="Times New Roman" w:cs="Times New Roman"/>
        </w:rPr>
        <w:t xml:space="preserve"> mon bilan sur la structure de stage. La fédération française de montagne et d’escalade est une structure ancienne appartenant à la catégorie des fédérations sportives, catégorie que j’ai eu</w:t>
      </w:r>
      <w:r w:rsidR="00624589">
        <w:rPr>
          <w:rFonts w:ascii="Times New Roman" w:hAnsi="Times New Roman" w:cs="Times New Roman"/>
        </w:rPr>
        <w:t>e</w:t>
      </w:r>
      <w:r>
        <w:rPr>
          <w:rFonts w:ascii="Times New Roman" w:hAnsi="Times New Roman" w:cs="Times New Roman"/>
        </w:rPr>
        <w:t xml:space="preserve"> maintes fois l’occasion d’étudier lors de mes études. Il a été intéressant pour moi de vivre le quotidien de fonctionnement d’un type de structure que j’étudie sur papier depuis plusieurs années, afin de me rendre compte des avantages et des limites de l’apport théorique</w:t>
      </w:r>
      <w:r w:rsidR="00BD678A">
        <w:rPr>
          <w:rFonts w:ascii="Times New Roman" w:hAnsi="Times New Roman" w:cs="Times New Roman"/>
        </w:rPr>
        <w:t xml:space="preserve"> et des problèmes quotidiens que peuvent rencontrer les salariés ; au-delà des connaissances</w:t>
      </w:r>
      <w:r w:rsidR="00AE78DA">
        <w:rPr>
          <w:rFonts w:ascii="Times New Roman" w:hAnsi="Times New Roman" w:cs="Times New Roman"/>
        </w:rPr>
        <w:t xml:space="preserve">. </w:t>
      </w:r>
    </w:p>
    <w:p w14:paraId="580227F4" w14:textId="53F466B9" w:rsidR="00E51999" w:rsidRDefault="00D4377A" w:rsidP="00CB5BDC">
      <w:pPr>
        <w:spacing w:before="240" w:after="240" w:line="276" w:lineRule="auto"/>
        <w:ind w:firstLine="708"/>
        <w:jc w:val="both"/>
        <w:rPr>
          <w:rFonts w:ascii="Times New Roman" w:hAnsi="Times New Roman" w:cs="Times New Roman"/>
        </w:rPr>
      </w:pPr>
      <w:r>
        <w:rPr>
          <w:rFonts w:ascii="Times New Roman" w:hAnsi="Times New Roman" w:cs="Times New Roman"/>
        </w:rPr>
        <w:t xml:space="preserve">L’organigramme de la fédération est </w:t>
      </w:r>
      <w:r w:rsidR="00AE78DA">
        <w:rPr>
          <w:rFonts w:ascii="Times New Roman" w:hAnsi="Times New Roman" w:cs="Times New Roman"/>
        </w:rPr>
        <w:t>disposé</w:t>
      </w:r>
      <w:r>
        <w:rPr>
          <w:rFonts w:ascii="Times New Roman" w:hAnsi="Times New Roman" w:cs="Times New Roman"/>
        </w:rPr>
        <w:t xml:space="preserve"> de façon relativement classique, séparant les directions techniques des directions plus administratives. </w:t>
      </w:r>
      <w:r w:rsidR="00AE78DA">
        <w:rPr>
          <w:rFonts w:ascii="Times New Roman" w:hAnsi="Times New Roman" w:cs="Times New Roman"/>
        </w:rPr>
        <w:t xml:space="preserve">Nous avons d’un côté la direction technique nationale, composé des départements compétitions, haut-niveau et (gestion des) activités. De l’autre, la direction générale est </w:t>
      </w:r>
      <w:r w:rsidR="007C120D">
        <w:rPr>
          <w:rFonts w:ascii="Times New Roman" w:hAnsi="Times New Roman" w:cs="Times New Roman"/>
        </w:rPr>
        <w:t>composée</w:t>
      </w:r>
      <w:r w:rsidR="00AE78DA">
        <w:rPr>
          <w:rFonts w:ascii="Times New Roman" w:hAnsi="Times New Roman" w:cs="Times New Roman"/>
        </w:rPr>
        <w:t xml:space="preserve"> des départements vie territoriale, développement/équipements, administration/RH, communication/marketing/événementiel et emploi/formations/qualifications. </w:t>
      </w:r>
      <w:r>
        <w:rPr>
          <w:rFonts w:ascii="Times New Roman" w:hAnsi="Times New Roman" w:cs="Times New Roman"/>
        </w:rPr>
        <w:t>Cette séparation peut apporter une complexification des processus décisionnels et rendre perceptible une différence de vision qui peut cristalliser certaines tensions ; tout en étant d’un point de vue de réalisation des tâches plus logique</w:t>
      </w:r>
      <w:r w:rsidR="00624589">
        <w:rPr>
          <w:rFonts w:ascii="Times New Roman" w:hAnsi="Times New Roman" w:cs="Times New Roman"/>
        </w:rPr>
        <w:t>s</w:t>
      </w:r>
      <w:r>
        <w:rPr>
          <w:rFonts w:ascii="Times New Roman" w:hAnsi="Times New Roman" w:cs="Times New Roman"/>
        </w:rPr>
        <w:t xml:space="preserve"> et plus efficient</w:t>
      </w:r>
      <w:r w:rsidR="00624589">
        <w:rPr>
          <w:rFonts w:ascii="Times New Roman" w:hAnsi="Times New Roman" w:cs="Times New Roman"/>
        </w:rPr>
        <w:t>es</w:t>
      </w:r>
      <w:r>
        <w:rPr>
          <w:rFonts w:ascii="Times New Roman" w:hAnsi="Times New Roman" w:cs="Times New Roman"/>
        </w:rPr>
        <w:t xml:space="preserve">. Cette organisation ne m’a pas surprise et a constitué une validation pratique de mes apports théoriques. D’un point de vue organisationnel, j’ai néanmoins été surprise et ai beaucoup appris de l’état d’une structure moderne, traversée par </w:t>
      </w:r>
      <w:r w:rsidR="007C120D">
        <w:rPr>
          <w:rFonts w:ascii="Times New Roman" w:hAnsi="Times New Roman" w:cs="Times New Roman"/>
        </w:rPr>
        <w:t xml:space="preserve">une mise en place importante </w:t>
      </w:r>
      <w:r w:rsidR="007C120D">
        <w:rPr>
          <w:rFonts w:ascii="Times New Roman" w:hAnsi="Times New Roman" w:cs="Times New Roman"/>
        </w:rPr>
        <w:lastRenderedPageBreak/>
        <w:t>du</w:t>
      </w:r>
      <w:r>
        <w:rPr>
          <w:rFonts w:ascii="Times New Roman" w:hAnsi="Times New Roman" w:cs="Times New Roman"/>
        </w:rPr>
        <w:t xml:space="preserve"> télétravail. Si la FFME a été </w:t>
      </w:r>
      <w:proofErr w:type="spellStart"/>
      <w:r w:rsidR="00624589">
        <w:rPr>
          <w:rFonts w:ascii="Times New Roman" w:hAnsi="Times New Roman" w:cs="Times New Roman"/>
        </w:rPr>
        <w:t>précurseur</w:t>
      </w:r>
      <w:r w:rsidR="00233217">
        <w:rPr>
          <w:rFonts w:ascii="Times New Roman" w:hAnsi="Times New Roman" w:cs="Times New Roman"/>
        </w:rPr>
        <w:t>e</w:t>
      </w:r>
      <w:proofErr w:type="spellEnd"/>
      <w:r>
        <w:rPr>
          <w:rFonts w:ascii="Times New Roman" w:hAnsi="Times New Roman" w:cs="Times New Roman"/>
        </w:rPr>
        <w:t xml:space="preserve"> dans </w:t>
      </w:r>
      <w:r w:rsidR="00607A74">
        <w:rPr>
          <w:rFonts w:ascii="Times New Roman" w:hAnsi="Times New Roman" w:cs="Times New Roman"/>
        </w:rPr>
        <w:t>la mise en place</w:t>
      </w:r>
      <w:r>
        <w:rPr>
          <w:rFonts w:ascii="Times New Roman" w:hAnsi="Times New Roman" w:cs="Times New Roman"/>
        </w:rPr>
        <w:t xml:space="preserve"> du travail à domicile, étant donné un siège historiquement basé à Paris mais des professionnels techniques </w:t>
      </w:r>
      <w:r w:rsidR="00607A74">
        <w:rPr>
          <w:rFonts w:ascii="Times New Roman" w:hAnsi="Times New Roman" w:cs="Times New Roman"/>
        </w:rPr>
        <w:t>attaché</w:t>
      </w:r>
      <w:r w:rsidR="007C120D">
        <w:rPr>
          <w:rFonts w:ascii="Times New Roman" w:hAnsi="Times New Roman" w:cs="Times New Roman"/>
        </w:rPr>
        <w:t>s</w:t>
      </w:r>
      <w:r w:rsidR="00607A74">
        <w:rPr>
          <w:rFonts w:ascii="Times New Roman" w:hAnsi="Times New Roman" w:cs="Times New Roman"/>
        </w:rPr>
        <w:t xml:space="preserve"> au milieu montagnard, elle s’adapte encore aujourd’hui à </w:t>
      </w:r>
      <w:r w:rsidR="001A0356">
        <w:rPr>
          <w:rFonts w:ascii="Times New Roman" w:hAnsi="Times New Roman" w:cs="Times New Roman"/>
        </w:rPr>
        <w:t>cette particularité</w:t>
      </w:r>
      <w:r w:rsidR="00607A74">
        <w:rPr>
          <w:rFonts w:ascii="Times New Roman" w:hAnsi="Times New Roman" w:cs="Times New Roman"/>
        </w:rPr>
        <w:t xml:space="preserve">. Ainsi, la fédération compte plus d’une cinquantaine de salariés mais le siège </w:t>
      </w:r>
      <w:r w:rsidR="001A0356">
        <w:rPr>
          <w:rFonts w:ascii="Times New Roman" w:hAnsi="Times New Roman" w:cs="Times New Roman"/>
        </w:rPr>
        <w:t>n’y travaille quotidiennement</w:t>
      </w:r>
      <w:r w:rsidR="00607A74">
        <w:rPr>
          <w:rFonts w:ascii="Times New Roman" w:hAnsi="Times New Roman" w:cs="Times New Roman"/>
        </w:rPr>
        <w:t xml:space="preserve"> qu’une petite vingtaine</w:t>
      </w:r>
      <w:r w:rsidR="001A0356">
        <w:rPr>
          <w:rFonts w:ascii="Times New Roman" w:hAnsi="Times New Roman" w:cs="Times New Roman"/>
        </w:rPr>
        <w:t xml:space="preserve"> de collaborateurs</w:t>
      </w:r>
      <w:r w:rsidR="007C120D">
        <w:rPr>
          <w:rFonts w:ascii="Times New Roman" w:hAnsi="Times New Roman" w:cs="Times New Roman"/>
        </w:rPr>
        <w:t xml:space="preserve"> et ponctuellement une poignée d’autres</w:t>
      </w:r>
      <w:r w:rsidR="00607A74">
        <w:rPr>
          <w:rFonts w:ascii="Times New Roman" w:hAnsi="Times New Roman" w:cs="Times New Roman"/>
        </w:rPr>
        <w:t xml:space="preserve">. Cette particularité d’organisation peut parfois compliquer les interactions professionnelles ; ne connaissant pas </w:t>
      </w:r>
      <w:r w:rsidR="001A0356">
        <w:rPr>
          <w:rFonts w:ascii="Times New Roman" w:hAnsi="Times New Roman" w:cs="Times New Roman"/>
        </w:rPr>
        <w:t xml:space="preserve">toujours </w:t>
      </w:r>
      <w:r w:rsidR="00607A74">
        <w:rPr>
          <w:rFonts w:ascii="Times New Roman" w:hAnsi="Times New Roman" w:cs="Times New Roman"/>
        </w:rPr>
        <w:t xml:space="preserve">les individus concernés par certains projets. Les relations informelles sont moins importantes avec certaines collègues, pouvant créer des silos d’organisations. Cela étant, cette souplesse organisationnelle permet </w:t>
      </w:r>
      <w:r w:rsidR="007C120D">
        <w:rPr>
          <w:rFonts w:ascii="Times New Roman" w:hAnsi="Times New Roman" w:cs="Times New Roman"/>
        </w:rPr>
        <w:t xml:space="preserve">de faire subsister la fédération à taille humaine et permet surtout </w:t>
      </w:r>
      <w:r w:rsidR="00607A74">
        <w:rPr>
          <w:rFonts w:ascii="Times New Roman" w:hAnsi="Times New Roman" w:cs="Times New Roman"/>
        </w:rPr>
        <w:t xml:space="preserve">d’appréhender une façon de travailler contemporaine pour les salariés, améliorant leur balance vie privée/vie professionnelle. </w:t>
      </w:r>
    </w:p>
    <w:p w14:paraId="106D9E21" w14:textId="73A39E47" w:rsidR="00607A74" w:rsidRDefault="00607A74" w:rsidP="00CB5BDC">
      <w:pPr>
        <w:spacing w:after="240" w:line="276" w:lineRule="auto"/>
        <w:jc w:val="both"/>
        <w:rPr>
          <w:rFonts w:ascii="Times New Roman" w:hAnsi="Times New Roman" w:cs="Times New Roman"/>
        </w:rPr>
      </w:pPr>
      <w:r>
        <w:rPr>
          <w:rFonts w:ascii="Times New Roman" w:hAnsi="Times New Roman" w:cs="Times New Roman"/>
        </w:rPr>
        <w:tab/>
        <w:t>La fédération possède une organisation complexe : tout d’abord, comme toute fédération, elle possède des salariés, pour la mise en œuvre opérationnelle</w:t>
      </w:r>
      <w:r w:rsidR="007C120D">
        <w:rPr>
          <w:rFonts w:ascii="Times New Roman" w:hAnsi="Times New Roman" w:cs="Times New Roman"/>
        </w:rPr>
        <w:t xml:space="preserve"> ; </w:t>
      </w:r>
      <w:r>
        <w:rPr>
          <w:rFonts w:ascii="Times New Roman" w:hAnsi="Times New Roman" w:cs="Times New Roman"/>
        </w:rPr>
        <w:t>et des élus, pour les décisions politiques. Cette double vision peut créer des</w:t>
      </w:r>
      <w:r w:rsidR="007612B6">
        <w:rPr>
          <w:rFonts w:ascii="Times New Roman" w:hAnsi="Times New Roman" w:cs="Times New Roman"/>
        </w:rPr>
        <w:t xml:space="preserve"> différences de temporalités et de visions, mais enrichit à l’inverse nombre de projets. Les processus décisionnels sont plus longs mais en même temps plus solide</w:t>
      </w:r>
      <w:r w:rsidR="001A0356">
        <w:rPr>
          <w:rFonts w:ascii="Times New Roman" w:hAnsi="Times New Roman" w:cs="Times New Roman"/>
        </w:rPr>
        <w:t>s</w:t>
      </w:r>
      <w:r w:rsidR="007612B6">
        <w:rPr>
          <w:rFonts w:ascii="Times New Roman" w:hAnsi="Times New Roman" w:cs="Times New Roman"/>
        </w:rPr>
        <w:t>. Ajoutons à cette dichotomie une division entre les salariés techniques et administratifs, déjà évoqué</w:t>
      </w:r>
      <w:r w:rsidR="00624589">
        <w:rPr>
          <w:rFonts w:ascii="Times New Roman" w:hAnsi="Times New Roman" w:cs="Times New Roman"/>
        </w:rPr>
        <w:t>s</w:t>
      </w:r>
      <w:r w:rsidR="007612B6">
        <w:rPr>
          <w:rFonts w:ascii="Times New Roman" w:hAnsi="Times New Roman" w:cs="Times New Roman"/>
        </w:rPr>
        <w:t xml:space="preserve"> précédemment et enfin une division physique entre salariés du siège et salariés</w:t>
      </w:r>
      <w:r w:rsidR="00760548">
        <w:rPr>
          <w:rFonts w:ascii="Times New Roman" w:hAnsi="Times New Roman" w:cs="Times New Roman"/>
        </w:rPr>
        <w:t xml:space="preserve"> travaillant à domicile</w:t>
      </w:r>
      <w:r w:rsidR="007612B6">
        <w:rPr>
          <w:rFonts w:ascii="Times New Roman" w:hAnsi="Times New Roman" w:cs="Times New Roman"/>
        </w:rPr>
        <w:t xml:space="preserve">. Ces différentes vitesses </w:t>
      </w:r>
      <w:r w:rsidR="008C2D19">
        <w:rPr>
          <w:rFonts w:ascii="Times New Roman" w:hAnsi="Times New Roman" w:cs="Times New Roman"/>
        </w:rPr>
        <w:t xml:space="preserve">opèrent parfois un flou sur le rôle de chacun et surtout où </w:t>
      </w:r>
      <w:r w:rsidR="001A0356">
        <w:rPr>
          <w:rFonts w:ascii="Times New Roman" w:hAnsi="Times New Roman" w:cs="Times New Roman"/>
        </w:rPr>
        <w:t>sur le positionnement de l</w:t>
      </w:r>
      <w:r w:rsidR="008C2D19">
        <w:rPr>
          <w:rFonts w:ascii="Times New Roman" w:hAnsi="Times New Roman" w:cs="Times New Roman"/>
        </w:rPr>
        <w:t xml:space="preserve">a prise de décision. </w:t>
      </w:r>
    </w:p>
    <w:p w14:paraId="37043DC0" w14:textId="10A032BD" w:rsidR="008C2D19" w:rsidRDefault="008C2D19" w:rsidP="00CB5BDC">
      <w:pPr>
        <w:spacing w:after="240" w:line="276" w:lineRule="auto"/>
        <w:jc w:val="both"/>
        <w:rPr>
          <w:rFonts w:ascii="Times New Roman" w:hAnsi="Times New Roman" w:cs="Times New Roman"/>
        </w:rPr>
      </w:pPr>
      <w:r>
        <w:rPr>
          <w:rFonts w:ascii="Times New Roman" w:hAnsi="Times New Roman" w:cs="Times New Roman"/>
        </w:rPr>
        <w:tab/>
        <w:t>La fédération est traversée par une exigence nouvelle : l’olympisme. Seule fédération française à être doublement olympique</w:t>
      </w:r>
      <w:r w:rsidR="007C120D">
        <w:rPr>
          <w:rFonts w:ascii="Times New Roman" w:hAnsi="Times New Roman" w:cs="Times New Roman"/>
        </w:rPr>
        <w:t xml:space="preserve"> (à la fois par l’escalade et à la fois par le ski</w:t>
      </w:r>
      <w:r w:rsidR="00760548">
        <w:rPr>
          <w:rFonts w:ascii="Times New Roman" w:hAnsi="Times New Roman" w:cs="Times New Roman"/>
        </w:rPr>
        <w:t xml:space="preserve"> </w:t>
      </w:r>
      <w:r w:rsidR="007C120D">
        <w:rPr>
          <w:rFonts w:ascii="Times New Roman" w:hAnsi="Times New Roman" w:cs="Times New Roman"/>
        </w:rPr>
        <w:t>alpinisme)</w:t>
      </w:r>
      <w:r>
        <w:rPr>
          <w:rFonts w:ascii="Times New Roman" w:hAnsi="Times New Roman" w:cs="Times New Roman"/>
        </w:rPr>
        <w:t xml:space="preserve">, sa pression calendaire à la particularité d’être constante toute l’année, demandant un investissement des collaborateurs très </w:t>
      </w:r>
      <w:r w:rsidR="00AC134C">
        <w:rPr>
          <w:rFonts w:ascii="Times New Roman" w:hAnsi="Times New Roman" w:cs="Times New Roman"/>
        </w:rPr>
        <w:t>continuel</w:t>
      </w:r>
      <w:r>
        <w:rPr>
          <w:rFonts w:ascii="Times New Roman" w:hAnsi="Times New Roman" w:cs="Times New Roman"/>
        </w:rPr>
        <w:t>. J’ai été impressionnée par l’investissement et la capacité d’adaptation de chaque professionnel, qui ne comptent pa</w:t>
      </w:r>
      <w:r w:rsidR="00760548">
        <w:rPr>
          <w:rFonts w:ascii="Times New Roman" w:hAnsi="Times New Roman" w:cs="Times New Roman"/>
        </w:rPr>
        <w:t>s</w:t>
      </w:r>
      <w:r>
        <w:rPr>
          <w:rFonts w:ascii="Times New Roman" w:hAnsi="Times New Roman" w:cs="Times New Roman"/>
        </w:rPr>
        <w:t xml:space="preserve"> leur temps et semble</w:t>
      </w:r>
      <w:r w:rsidR="00AC134C">
        <w:rPr>
          <w:rFonts w:ascii="Times New Roman" w:hAnsi="Times New Roman" w:cs="Times New Roman"/>
        </w:rPr>
        <w:t>nt</w:t>
      </w:r>
      <w:r>
        <w:rPr>
          <w:rFonts w:ascii="Times New Roman" w:hAnsi="Times New Roman" w:cs="Times New Roman"/>
        </w:rPr>
        <w:t xml:space="preserve"> apprendre tous les jours à appréhender des exigences et des enjeux de plus en plus importants. La fédération est en </w:t>
      </w:r>
      <w:r w:rsidR="00AC134C">
        <w:rPr>
          <w:rFonts w:ascii="Times New Roman" w:hAnsi="Times New Roman" w:cs="Times New Roman"/>
        </w:rPr>
        <w:t>mouvance à la fois</w:t>
      </w:r>
      <w:r w:rsidR="008E5FAE">
        <w:rPr>
          <w:rFonts w:ascii="Times New Roman" w:hAnsi="Times New Roman" w:cs="Times New Roman"/>
        </w:rPr>
        <w:t xml:space="preserve"> en</w:t>
      </w:r>
      <w:r w:rsidR="00AC134C">
        <w:rPr>
          <w:rFonts w:ascii="Times New Roman" w:hAnsi="Times New Roman" w:cs="Times New Roman"/>
        </w:rPr>
        <w:t xml:space="preserve"> interne (de nombreux recrutements et quelques départs) et par rapport à son environnement</w:t>
      </w:r>
      <w:r w:rsidR="008E5FAE">
        <w:rPr>
          <w:rFonts w:ascii="Times New Roman" w:hAnsi="Times New Roman" w:cs="Times New Roman"/>
        </w:rPr>
        <w:t xml:space="preserve"> (modification des échelles)</w:t>
      </w:r>
      <w:r w:rsidR="00AC134C">
        <w:rPr>
          <w:rFonts w:ascii="Times New Roman" w:hAnsi="Times New Roman" w:cs="Times New Roman"/>
        </w:rPr>
        <w:t xml:space="preserve">, ce qui implique pour les salariés d’être sans cesse à l’épreuve </w:t>
      </w:r>
      <w:r w:rsidR="00760548">
        <w:rPr>
          <w:rFonts w:ascii="Times New Roman" w:hAnsi="Times New Roman" w:cs="Times New Roman"/>
        </w:rPr>
        <w:t>du</w:t>
      </w:r>
      <w:r w:rsidR="00AC134C">
        <w:rPr>
          <w:rFonts w:ascii="Times New Roman" w:hAnsi="Times New Roman" w:cs="Times New Roman"/>
        </w:rPr>
        <w:t xml:space="preserve"> changement. </w:t>
      </w:r>
      <w:r w:rsidR="00C879DD">
        <w:rPr>
          <w:rFonts w:ascii="Times New Roman" w:hAnsi="Times New Roman" w:cs="Times New Roman"/>
        </w:rPr>
        <w:t>Qui plus est, la fédération a longtemps été une fédération de niche, organisant des sports pratiqués par des passionnées et natifs de la montagne mais peu connu</w:t>
      </w:r>
      <w:r w:rsidR="008E5FAE">
        <w:rPr>
          <w:rFonts w:ascii="Times New Roman" w:hAnsi="Times New Roman" w:cs="Times New Roman"/>
        </w:rPr>
        <w:t xml:space="preserve"> et accessible</w:t>
      </w:r>
      <w:r w:rsidR="00C879DD">
        <w:rPr>
          <w:rFonts w:ascii="Times New Roman" w:hAnsi="Times New Roman" w:cs="Times New Roman"/>
        </w:rPr>
        <w:t xml:space="preserve"> du grand public. Or, depuis quelques années, la fédération change d’échelle et doit faire plus avec des moyens toujours contraints, demandant une nouvelle fois une adaptation de ces collaborateurs. </w:t>
      </w:r>
      <w:r w:rsidR="00AC134C">
        <w:rPr>
          <w:rFonts w:ascii="Times New Roman" w:hAnsi="Times New Roman" w:cs="Times New Roman"/>
        </w:rPr>
        <w:t xml:space="preserve">L’observation de ces phénomènes est </w:t>
      </w:r>
      <w:r w:rsidR="00C879DD">
        <w:rPr>
          <w:rFonts w:ascii="Times New Roman" w:hAnsi="Times New Roman" w:cs="Times New Roman"/>
        </w:rPr>
        <w:t>enrichissante</w:t>
      </w:r>
      <w:r w:rsidR="008E5FAE">
        <w:rPr>
          <w:rFonts w:ascii="Times New Roman" w:hAnsi="Times New Roman" w:cs="Times New Roman"/>
        </w:rPr>
        <w:t xml:space="preserve"> et m’a permis de mieux comprendre quels obstacles incombent à chacun et ainsi mieux comprendre les réactions pouvant exister par rapport à la prise en main des sujets de responsabilité sociétale</w:t>
      </w:r>
      <w:r w:rsidR="00AC134C">
        <w:rPr>
          <w:rFonts w:ascii="Times New Roman" w:hAnsi="Times New Roman" w:cs="Times New Roman"/>
        </w:rPr>
        <w:t xml:space="preserve">. </w:t>
      </w:r>
    </w:p>
    <w:p w14:paraId="22C19024" w14:textId="35E9DB3A" w:rsidR="007144D6" w:rsidRDefault="007144D6" w:rsidP="00CB5BDC">
      <w:pPr>
        <w:spacing w:after="240" w:line="276" w:lineRule="auto"/>
        <w:jc w:val="both"/>
        <w:rPr>
          <w:rFonts w:ascii="Times New Roman" w:hAnsi="Times New Roman" w:cs="Times New Roman"/>
        </w:rPr>
      </w:pPr>
      <w:r>
        <w:rPr>
          <w:rFonts w:ascii="Times New Roman" w:hAnsi="Times New Roman" w:cs="Times New Roman"/>
        </w:rPr>
        <w:tab/>
        <w:t xml:space="preserve">Parallèlement à cette hausse d’exigence, la fédération française de montagne et d’escalade fait face à la hausse des acteurs privés, notamment dans son sport phare l’escalade. </w:t>
      </w:r>
      <w:r w:rsidR="00037444">
        <w:rPr>
          <w:rFonts w:ascii="Times New Roman" w:hAnsi="Times New Roman" w:cs="Times New Roman"/>
        </w:rPr>
        <w:t xml:space="preserve">Il a été très intéressant pour moi d’observer le positionnement fédéral par rapport à ces acteurs, qui allait à l’inverse de ce que je pouvais imaginer et que l’on pouvait nous apprendre théoriquement. En effet, à la FFME, on ne parle pas de concurrence, mais plutôt d’acteurs ayant un objectif commun : celui de faire vivre la pratique de l’escalade. Les collaborations et la communication entre ces acteurs sont bien plus riches que ce que je ne pouvais </w:t>
      </w:r>
      <w:r w:rsidR="001A0356">
        <w:rPr>
          <w:rFonts w:ascii="Times New Roman" w:hAnsi="Times New Roman" w:cs="Times New Roman"/>
        </w:rPr>
        <w:t>anticiper</w:t>
      </w:r>
      <w:r w:rsidR="00037444">
        <w:rPr>
          <w:rFonts w:ascii="Times New Roman" w:hAnsi="Times New Roman" w:cs="Times New Roman"/>
        </w:rPr>
        <w:t xml:space="preserve"> et même si les intérêts de chacun sont défendus, cela m’a apporté des nuances d’une vision très concurrentielle </w:t>
      </w:r>
      <w:r w:rsidR="008E5FAE">
        <w:rPr>
          <w:rFonts w:ascii="Times New Roman" w:hAnsi="Times New Roman" w:cs="Times New Roman"/>
        </w:rPr>
        <w:t xml:space="preserve">du monde sportif </w:t>
      </w:r>
      <w:r w:rsidR="001A0356">
        <w:rPr>
          <w:rFonts w:ascii="Times New Roman" w:hAnsi="Times New Roman" w:cs="Times New Roman"/>
        </w:rPr>
        <w:t>fédéral</w:t>
      </w:r>
      <w:r w:rsidR="008E5FAE">
        <w:rPr>
          <w:rFonts w:ascii="Times New Roman" w:hAnsi="Times New Roman" w:cs="Times New Roman"/>
        </w:rPr>
        <w:t xml:space="preserve">. Cela a </w:t>
      </w:r>
      <w:r w:rsidR="00F45018">
        <w:rPr>
          <w:rFonts w:ascii="Times New Roman" w:hAnsi="Times New Roman" w:cs="Times New Roman"/>
        </w:rPr>
        <w:t>témoign</w:t>
      </w:r>
      <w:r w:rsidR="00760548">
        <w:rPr>
          <w:rFonts w:ascii="Times New Roman" w:hAnsi="Times New Roman" w:cs="Times New Roman"/>
        </w:rPr>
        <w:t>é</w:t>
      </w:r>
      <w:r w:rsidR="00F45018">
        <w:rPr>
          <w:rFonts w:ascii="Times New Roman" w:hAnsi="Times New Roman" w:cs="Times New Roman"/>
        </w:rPr>
        <w:t xml:space="preserve"> du pragmatisme de chacun. </w:t>
      </w:r>
    </w:p>
    <w:p w14:paraId="23DA0F3F" w14:textId="0DBE010C" w:rsidR="00F45018" w:rsidRDefault="00F45018" w:rsidP="00CB5BDC">
      <w:pPr>
        <w:spacing w:after="240" w:line="276" w:lineRule="auto"/>
        <w:jc w:val="both"/>
        <w:rPr>
          <w:rFonts w:ascii="Times New Roman" w:hAnsi="Times New Roman" w:cs="Times New Roman"/>
        </w:rPr>
      </w:pPr>
      <w:r>
        <w:rPr>
          <w:rFonts w:ascii="Times New Roman" w:hAnsi="Times New Roman" w:cs="Times New Roman"/>
        </w:rPr>
        <w:lastRenderedPageBreak/>
        <w:tab/>
        <w:t xml:space="preserve">J’ai également pu me rendre compte, petit à petit, de l’omniprésence des sujets </w:t>
      </w:r>
      <w:r w:rsidR="0034310A">
        <w:rPr>
          <w:rFonts w:ascii="Times New Roman" w:hAnsi="Times New Roman" w:cs="Times New Roman"/>
        </w:rPr>
        <w:t>liés à l’</w:t>
      </w:r>
      <w:r>
        <w:rPr>
          <w:rFonts w:ascii="Times New Roman" w:hAnsi="Times New Roman" w:cs="Times New Roman"/>
        </w:rPr>
        <w:t>escalade, alors même que la FFME à la gestion de six sports (escalade, ski alpinisme, alpinisme, canyonisme, randonnée montagne et raquette à neige). Or, l’écrasante majorité des projets et des tâches sont tourné</w:t>
      </w:r>
      <w:r w:rsidR="00760548">
        <w:rPr>
          <w:rFonts w:ascii="Times New Roman" w:hAnsi="Times New Roman" w:cs="Times New Roman"/>
        </w:rPr>
        <w:t>e</w:t>
      </w:r>
      <w:r>
        <w:rPr>
          <w:rFonts w:ascii="Times New Roman" w:hAnsi="Times New Roman" w:cs="Times New Roman"/>
        </w:rPr>
        <w:t xml:space="preserve">s vers </w:t>
      </w:r>
      <w:r w:rsidR="0034310A">
        <w:rPr>
          <w:rFonts w:ascii="Times New Roman" w:hAnsi="Times New Roman" w:cs="Times New Roman"/>
        </w:rPr>
        <w:t>le sport de grimpe</w:t>
      </w:r>
      <w:r>
        <w:rPr>
          <w:rFonts w:ascii="Times New Roman" w:hAnsi="Times New Roman" w:cs="Times New Roman"/>
        </w:rPr>
        <w:t xml:space="preserve">, qui </w:t>
      </w:r>
      <w:r w:rsidR="0034310A">
        <w:rPr>
          <w:rFonts w:ascii="Times New Roman" w:hAnsi="Times New Roman" w:cs="Times New Roman"/>
        </w:rPr>
        <w:t xml:space="preserve">s’explique par la prédominance des licences escalade (95%) sur l’ensemble des licences. </w:t>
      </w:r>
      <w:r w:rsidR="00C24411">
        <w:rPr>
          <w:rFonts w:ascii="Times New Roman" w:hAnsi="Times New Roman" w:cs="Times New Roman"/>
        </w:rPr>
        <w:t xml:space="preserve">Force est de constater notamment par les retours statistiques de la communication que </w:t>
      </w:r>
      <w:r w:rsidR="008E5FAE">
        <w:rPr>
          <w:rFonts w:ascii="Times New Roman" w:hAnsi="Times New Roman" w:cs="Times New Roman"/>
        </w:rPr>
        <w:t>le sport de grimpe</w:t>
      </w:r>
      <w:r w:rsidR="00C24411">
        <w:rPr>
          <w:rFonts w:ascii="Times New Roman" w:hAnsi="Times New Roman" w:cs="Times New Roman"/>
        </w:rPr>
        <w:t xml:space="preserve"> est la raison principale de la notoriété de la FFME. </w:t>
      </w:r>
      <w:r>
        <w:rPr>
          <w:rFonts w:ascii="Times New Roman" w:hAnsi="Times New Roman" w:cs="Times New Roman"/>
        </w:rPr>
        <w:t xml:space="preserve">Cette observation est néanmoins </w:t>
      </w:r>
      <w:r w:rsidR="00C24411">
        <w:rPr>
          <w:rFonts w:ascii="Times New Roman" w:hAnsi="Times New Roman" w:cs="Times New Roman"/>
        </w:rPr>
        <w:t>nuançable par le fait que</w:t>
      </w:r>
      <w:r>
        <w:rPr>
          <w:rFonts w:ascii="Times New Roman" w:hAnsi="Times New Roman" w:cs="Times New Roman"/>
        </w:rPr>
        <w:t xml:space="preserve"> la plupart de mon </w:t>
      </w:r>
      <w:r w:rsidR="00C24411">
        <w:rPr>
          <w:rFonts w:ascii="Times New Roman" w:hAnsi="Times New Roman" w:cs="Times New Roman"/>
        </w:rPr>
        <w:t>expérience</w:t>
      </w:r>
      <w:r>
        <w:rPr>
          <w:rFonts w:ascii="Times New Roman" w:hAnsi="Times New Roman" w:cs="Times New Roman"/>
        </w:rPr>
        <w:t xml:space="preserve"> a eu lieu pendant la saison estivale, qui est traversé</w:t>
      </w:r>
      <w:r w:rsidR="00760548">
        <w:rPr>
          <w:rFonts w:ascii="Times New Roman" w:hAnsi="Times New Roman" w:cs="Times New Roman"/>
        </w:rPr>
        <w:t>e</w:t>
      </w:r>
      <w:r>
        <w:rPr>
          <w:rFonts w:ascii="Times New Roman" w:hAnsi="Times New Roman" w:cs="Times New Roman"/>
        </w:rPr>
        <w:t xml:space="preserve"> par l’ensemble des compétitions escalade, mais l’hiver à la FFME est plus tourné vers le ski</w:t>
      </w:r>
      <w:r w:rsidR="00760548">
        <w:rPr>
          <w:rFonts w:ascii="Times New Roman" w:hAnsi="Times New Roman" w:cs="Times New Roman"/>
        </w:rPr>
        <w:t xml:space="preserve"> </w:t>
      </w:r>
      <w:r>
        <w:rPr>
          <w:rFonts w:ascii="Times New Roman" w:hAnsi="Times New Roman" w:cs="Times New Roman"/>
        </w:rPr>
        <w:t>alpinisme, deuxième plus gros sport compétitif de la fédération. J’ai d’ailleurs au début de mon stage, jusqu’à fin avril, pu</w:t>
      </w:r>
      <w:r w:rsidR="00760548">
        <w:rPr>
          <w:rFonts w:ascii="Times New Roman" w:hAnsi="Times New Roman" w:cs="Times New Roman"/>
        </w:rPr>
        <w:t>t</w:t>
      </w:r>
      <w:r>
        <w:rPr>
          <w:rFonts w:ascii="Times New Roman" w:hAnsi="Times New Roman" w:cs="Times New Roman"/>
        </w:rPr>
        <w:t xml:space="preserve"> appréhender la gestion </w:t>
      </w:r>
      <w:r w:rsidR="008E5FAE">
        <w:rPr>
          <w:rFonts w:ascii="Times New Roman" w:hAnsi="Times New Roman" w:cs="Times New Roman"/>
        </w:rPr>
        <w:t>de ce sport</w:t>
      </w:r>
      <w:r>
        <w:rPr>
          <w:rFonts w:ascii="Times New Roman" w:hAnsi="Times New Roman" w:cs="Times New Roman"/>
        </w:rPr>
        <w:t xml:space="preserve">. </w:t>
      </w:r>
      <w:r w:rsidR="008E5FAE">
        <w:rPr>
          <w:rFonts w:ascii="Times New Roman" w:hAnsi="Times New Roman" w:cs="Times New Roman"/>
        </w:rPr>
        <w:t xml:space="preserve">Cela étant, cela pose la question de la prise en main de différents sports ; surtout dissemblables par leur rayonnement, pratiquants, contraintes géographiques, histoire etc. </w:t>
      </w:r>
      <w:r w:rsidR="001D6E48">
        <w:rPr>
          <w:rFonts w:ascii="Times New Roman" w:hAnsi="Times New Roman" w:cs="Times New Roman"/>
        </w:rPr>
        <w:t xml:space="preserve">Comment une structure peut-elle aujourd’hui gérer l’ensemble de ces sports, répondant à des échelles très disparates ? </w:t>
      </w:r>
    </w:p>
    <w:p w14:paraId="4A09590B" w14:textId="10FFCBFE" w:rsidR="004C1F34" w:rsidRDefault="00AC134C" w:rsidP="00FF59ED">
      <w:pPr>
        <w:spacing w:line="276" w:lineRule="auto"/>
        <w:jc w:val="both"/>
        <w:rPr>
          <w:rFonts w:ascii="Times New Roman" w:hAnsi="Times New Roman" w:cs="Times New Roman"/>
        </w:rPr>
      </w:pPr>
      <w:r>
        <w:rPr>
          <w:rFonts w:ascii="Times New Roman" w:hAnsi="Times New Roman" w:cs="Times New Roman"/>
        </w:rPr>
        <w:tab/>
        <w:t xml:space="preserve">Mon intégration au sein de la FFME n’aura pas été organisée de façon très officielle : rapidement dans le bain, avec un tuteur vivant la majeure partie du temps dans une autre région, j’ai dû m’adapter de façon assez autonome, même si Florian était toujours présent pour répondre à mes questions et me le rappelait régulièrement. </w:t>
      </w:r>
      <w:r w:rsidR="004C1F34">
        <w:rPr>
          <w:rFonts w:ascii="Times New Roman" w:hAnsi="Times New Roman" w:cs="Times New Roman"/>
        </w:rPr>
        <w:t xml:space="preserve">Cela étant, j’ai pu me rendre compte des difficultés de cerner au départ </w:t>
      </w:r>
      <w:r w:rsidR="001D6E48">
        <w:rPr>
          <w:rFonts w:ascii="Times New Roman" w:hAnsi="Times New Roman" w:cs="Times New Roman"/>
        </w:rPr>
        <w:t>tout ce qui faisait</w:t>
      </w:r>
      <w:r w:rsidR="004C1F34">
        <w:rPr>
          <w:rFonts w:ascii="Times New Roman" w:hAnsi="Times New Roman" w:cs="Times New Roman"/>
        </w:rPr>
        <w:t xml:space="preserve"> l’identité fédérale</w:t>
      </w:r>
      <w:r w:rsidR="001D6E48">
        <w:rPr>
          <w:rFonts w:ascii="Times New Roman" w:hAnsi="Times New Roman" w:cs="Times New Roman"/>
        </w:rPr>
        <w:t xml:space="preserve"> (histoire, enjeux, calendrier, objectifs etc.)</w:t>
      </w:r>
      <w:r w:rsidR="004C1F34">
        <w:rPr>
          <w:rFonts w:ascii="Times New Roman" w:hAnsi="Times New Roman" w:cs="Times New Roman"/>
        </w:rPr>
        <w:t xml:space="preserve">, faisant face à des collaborateurs très occupés et n’ayant pas le temps de tout m’expliquer en détail. </w:t>
      </w:r>
      <w:r w:rsidR="002D2A29">
        <w:rPr>
          <w:rFonts w:ascii="Times New Roman" w:hAnsi="Times New Roman" w:cs="Times New Roman"/>
        </w:rPr>
        <w:t>Cette pression temporelle était exacerbée au moment de mon arrivée par la tenue, deux semaines après, de l’assemblée générale annuelle, polarisant une grande partie du travail de chacun. Ainsi, j</w:t>
      </w:r>
      <w:r w:rsidR="004C1F34">
        <w:rPr>
          <w:rFonts w:ascii="Times New Roman" w:hAnsi="Times New Roman" w:cs="Times New Roman"/>
        </w:rPr>
        <w:t xml:space="preserve">’ai </w:t>
      </w:r>
      <w:r w:rsidR="002D2A29">
        <w:rPr>
          <w:rFonts w:ascii="Times New Roman" w:hAnsi="Times New Roman" w:cs="Times New Roman"/>
        </w:rPr>
        <w:t>rapidement</w:t>
      </w:r>
      <w:r w:rsidR="004C1F34">
        <w:rPr>
          <w:rFonts w:ascii="Times New Roman" w:hAnsi="Times New Roman" w:cs="Times New Roman"/>
        </w:rPr>
        <w:t xml:space="preserve"> compris que tout le monde était présent pour répondre à mes questions mais que je devrais cependant moi-même aller </w:t>
      </w:r>
      <w:r w:rsidR="001D6E48">
        <w:rPr>
          <w:rFonts w:ascii="Times New Roman" w:hAnsi="Times New Roman" w:cs="Times New Roman"/>
        </w:rPr>
        <w:t>la chercher</w:t>
      </w:r>
      <w:r w:rsidR="004C1F34">
        <w:rPr>
          <w:rFonts w:ascii="Times New Roman" w:hAnsi="Times New Roman" w:cs="Times New Roman"/>
        </w:rPr>
        <w:t xml:space="preserve">. </w:t>
      </w:r>
      <w:r w:rsidR="00C879DD">
        <w:rPr>
          <w:rFonts w:ascii="Times New Roman" w:hAnsi="Times New Roman" w:cs="Times New Roman"/>
        </w:rPr>
        <w:t>De nature entreprenante, je n’ai pas eu beaucoup de difficulté</w:t>
      </w:r>
      <w:r w:rsidR="00760548">
        <w:rPr>
          <w:rFonts w:ascii="Times New Roman" w:hAnsi="Times New Roman" w:cs="Times New Roman"/>
        </w:rPr>
        <w:t>s</w:t>
      </w:r>
      <w:r w:rsidR="00C879DD">
        <w:rPr>
          <w:rFonts w:ascii="Times New Roman" w:hAnsi="Times New Roman" w:cs="Times New Roman"/>
        </w:rPr>
        <w:t xml:space="preserve"> à interroger </w:t>
      </w:r>
      <w:r w:rsidR="001D6E48">
        <w:rPr>
          <w:rFonts w:ascii="Times New Roman" w:hAnsi="Times New Roman" w:cs="Times New Roman"/>
        </w:rPr>
        <w:t xml:space="preserve">tout un chacun </w:t>
      </w:r>
      <w:r w:rsidR="00C879DD">
        <w:rPr>
          <w:rFonts w:ascii="Times New Roman" w:hAnsi="Times New Roman" w:cs="Times New Roman"/>
        </w:rPr>
        <w:t xml:space="preserve">mais je pense que </w:t>
      </w:r>
      <w:r w:rsidR="001D6E48">
        <w:rPr>
          <w:rFonts w:ascii="Times New Roman" w:hAnsi="Times New Roman" w:cs="Times New Roman"/>
        </w:rPr>
        <w:t xml:space="preserve">cette situation </w:t>
      </w:r>
      <w:r w:rsidR="00C879DD">
        <w:rPr>
          <w:rFonts w:ascii="Times New Roman" w:hAnsi="Times New Roman" w:cs="Times New Roman"/>
        </w:rPr>
        <w:t xml:space="preserve">ne m’a tout de même pas permis d’être à l’aise dès les 1ers jours.  </w:t>
      </w:r>
      <w:r w:rsidR="004C1F34">
        <w:rPr>
          <w:rFonts w:ascii="Times New Roman" w:hAnsi="Times New Roman" w:cs="Times New Roman"/>
        </w:rPr>
        <w:t xml:space="preserve">Difficile de juger quel type d’intégration est le plus efficace : </w:t>
      </w:r>
      <w:r w:rsidR="00C879DD">
        <w:rPr>
          <w:rFonts w:ascii="Times New Roman" w:hAnsi="Times New Roman" w:cs="Times New Roman"/>
        </w:rPr>
        <w:t>celle</w:t>
      </w:r>
      <w:r w:rsidR="004C1F34">
        <w:rPr>
          <w:rFonts w:ascii="Times New Roman" w:hAnsi="Times New Roman" w:cs="Times New Roman"/>
        </w:rPr>
        <w:t>-ci, obligeant à se faire une place et à prendre des initiatives, ou accueillir de façon plus formelle. La compréhension des enjeux aurait certainement été plus rapide mais, d’un autre côté, peut-être moins naturel</w:t>
      </w:r>
      <w:r w:rsidR="00C879DD">
        <w:rPr>
          <w:rFonts w:ascii="Times New Roman" w:hAnsi="Times New Roman" w:cs="Times New Roman"/>
        </w:rPr>
        <w:t>le</w:t>
      </w:r>
      <w:r w:rsidR="004C1F34">
        <w:rPr>
          <w:rFonts w:ascii="Times New Roman" w:hAnsi="Times New Roman" w:cs="Times New Roman"/>
        </w:rPr>
        <w:t xml:space="preserve">. </w:t>
      </w:r>
      <w:r w:rsidR="00D71EDC">
        <w:rPr>
          <w:rFonts w:ascii="Times New Roman" w:hAnsi="Times New Roman" w:cs="Times New Roman"/>
        </w:rPr>
        <w:t xml:space="preserve">J’ai eu la chance, seulement un mois et demi après mon arrivée, de pouvoir réaliser un séminaire de cohésion avec mon équipe (composé de 8 professionnels) pendant 3 jours en montagne, avec de nombreuses activités au programme. Cela m’a permis de me sentir complètement à l’aise avec mes collègues et d’apprendre à mieux les connaître. À partir de cette expérience, je me suis sentie pleinement intégrée. </w:t>
      </w:r>
    </w:p>
    <w:p w14:paraId="68D4D107" w14:textId="77777777" w:rsidR="00652F63" w:rsidRDefault="00652F63" w:rsidP="00FF59ED">
      <w:pPr>
        <w:spacing w:line="276" w:lineRule="auto"/>
        <w:jc w:val="both"/>
        <w:rPr>
          <w:rFonts w:ascii="Times New Roman" w:hAnsi="Times New Roman" w:cs="Times New Roman"/>
          <w:sz w:val="18"/>
          <w:szCs w:val="18"/>
        </w:rPr>
      </w:pPr>
    </w:p>
    <w:p w14:paraId="19233D29" w14:textId="2C58E1A2" w:rsidR="00C24411" w:rsidRDefault="00C24411" w:rsidP="00FF59ED">
      <w:pPr>
        <w:spacing w:line="276" w:lineRule="auto"/>
        <w:jc w:val="both"/>
        <w:rPr>
          <w:rFonts w:ascii="Times New Roman" w:hAnsi="Times New Roman" w:cs="Times New Roman"/>
        </w:rPr>
      </w:pPr>
      <w:r>
        <w:rPr>
          <w:rFonts w:ascii="Times New Roman" w:hAnsi="Times New Roman" w:cs="Times New Roman"/>
        </w:rPr>
        <w:tab/>
      </w:r>
    </w:p>
    <w:p w14:paraId="1A3FEFC1" w14:textId="1D143C45" w:rsidR="00652F63" w:rsidRPr="00233217" w:rsidRDefault="00652F63" w:rsidP="00652F63">
      <w:pPr>
        <w:spacing w:line="276" w:lineRule="auto"/>
        <w:jc w:val="both"/>
        <w:rPr>
          <w:rFonts w:ascii="Times New Roman" w:hAnsi="Times New Roman" w:cs="Times New Roman"/>
          <w:b/>
          <w:bCs/>
          <w:sz w:val="21"/>
          <w:szCs w:val="21"/>
        </w:rPr>
      </w:pPr>
      <w:r w:rsidRPr="00233217">
        <w:rPr>
          <w:rFonts w:ascii="Times New Roman" w:hAnsi="Times New Roman" w:cs="Times New Roman"/>
          <w:b/>
          <w:bCs/>
          <w:sz w:val="21"/>
          <w:szCs w:val="21"/>
        </w:rPr>
        <w:t>3.2. Bilan sur mes missions de stage</w:t>
      </w:r>
    </w:p>
    <w:p w14:paraId="6E73E3FB" w14:textId="77777777" w:rsidR="004C1F34" w:rsidRPr="00652F63" w:rsidRDefault="004C1F34" w:rsidP="00FF59ED">
      <w:pPr>
        <w:spacing w:line="276" w:lineRule="auto"/>
        <w:jc w:val="both"/>
        <w:rPr>
          <w:rFonts w:ascii="Times New Roman" w:hAnsi="Times New Roman" w:cs="Times New Roman"/>
          <w:sz w:val="18"/>
          <w:szCs w:val="18"/>
        </w:rPr>
      </w:pPr>
    </w:p>
    <w:p w14:paraId="21BD6A08" w14:textId="77777777" w:rsidR="004C1F34" w:rsidRPr="00652F63" w:rsidRDefault="004C1F34" w:rsidP="00FF59ED">
      <w:pPr>
        <w:spacing w:line="276" w:lineRule="auto"/>
        <w:jc w:val="both"/>
        <w:rPr>
          <w:rFonts w:ascii="Times New Roman" w:hAnsi="Times New Roman" w:cs="Times New Roman"/>
          <w:sz w:val="18"/>
          <w:szCs w:val="18"/>
        </w:rPr>
      </w:pPr>
    </w:p>
    <w:p w14:paraId="4B12C010" w14:textId="3579EA99" w:rsidR="002D2A29" w:rsidRDefault="00C24411" w:rsidP="00CB5BDC">
      <w:pPr>
        <w:spacing w:after="240" w:line="276" w:lineRule="auto"/>
        <w:jc w:val="both"/>
        <w:rPr>
          <w:rFonts w:ascii="Times New Roman" w:hAnsi="Times New Roman" w:cs="Times New Roman"/>
        </w:rPr>
      </w:pPr>
      <w:r>
        <w:rPr>
          <w:rFonts w:ascii="Times New Roman" w:hAnsi="Times New Roman" w:cs="Times New Roman"/>
        </w:rPr>
        <w:tab/>
        <w:t xml:space="preserve">En second temps, j’aimerais évoquer un bilan sur mes missions de stages. Rappelons que ces dernières ne sont pas achevées et que ce bilan pourrait être différent à la mi-novembre. Je vais tout d’abord rappeler de façon descriptive en quoi </w:t>
      </w:r>
      <w:r w:rsidR="001D6E48">
        <w:rPr>
          <w:rFonts w:ascii="Times New Roman" w:hAnsi="Times New Roman" w:cs="Times New Roman"/>
        </w:rPr>
        <w:t>ont constitués</w:t>
      </w:r>
      <w:r>
        <w:rPr>
          <w:rFonts w:ascii="Times New Roman" w:hAnsi="Times New Roman" w:cs="Times New Roman"/>
        </w:rPr>
        <w:t xml:space="preserve"> ces missions, avant d’établir mon bilan sur leurs mises </w:t>
      </w:r>
      <w:r w:rsidR="002D2A29">
        <w:rPr>
          <w:rFonts w:ascii="Times New Roman" w:hAnsi="Times New Roman" w:cs="Times New Roman"/>
        </w:rPr>
        <w:t>en œuvre</w:t>
      </w:r>
      <w:r>
        <w:rPr>
          <w:rFonts w:ascii="Times New Roman" w:hAnsi="Times New Roman" w:cs="Times New Roman"/>
        </w:rPr>
        <w:t xml:space="preserve">. </w:t>
      </w:r>
    </w:p>
    <w:p w14:paraId="3F44DF80" w14:textId="1FF63D2C" w:rsidR="00C24411" w:rsidRDefault="002D2A29" w:rsidP="00C2782D">
      <w:pPr>
        <w:spacing w:after="240" w:line="276" w:lineRule="auto"/>
        <w:ind w:firstLine="708"/>
        <w:jc w:val="both"/>
        <w:rPr>
          <w:rFonts w:ascii="Times New Roman" w:hAnsi="Times New Roman" w:cs="Times New Roman"/>
        </w:rPr>
      </w:pPr>
      <w:r>
        <w:rPr>
          <w:rFonts w:ascii="Times New Roman" w:hAnsi="Times New Roman" w:cs="Times New Roman"/>
        </w:rPr>
        <w:t xml:space="preserve">Pour rappeler le contexte, je suis arrivée à la FFME sur les sujets de responsabilité sociétale des organisations. </w:t>
      </w:r>
      <w:r w:rsidR="001D6E48">
        <w:rPr>
          <w:rFonts w:ascii="Times New Roman" w:hAnsi="Times New Roman" w:cs="Times New Roman"/>
        </w:rPr>
        <w:t>Il est important de préciser qu’avant</w:t>
      </w:r>
      <w:r>
        <w:rPr>
          <w:rFonts w:ascii="Times New Roman" w:hAnsi="Times New Roman" w:cs="Times New Roman"/>
        </w:rPr>
        <w:t xml:space="preserve"> mon arrivée, encore personne </w:t>
      </w:r>
      <w:r>
        <w:rPr>
          <w:rFonts w:ascii="Times New Roman" w:hAnsi="Times New Roman" w:cs="Times New Roman"/>
        </w:rPr>
        <w:lastRenderedPageBreak/>
        <w:t>n’avait déjà occupé ces missions à temps plein. J’étais donc la 1</w:t>
      </w:r>
      <w:r w:rsidRPr="002D2A29">
        <w:rPr>
          <w:rFonts w:ascii="Times New Roman" w:hAnsi="Times New Roman" w:cs="Times New Roman"/>
          <w:vertAlign w:val="superscript"/>
        </w:rPr>
        <w:t>ère</w:t>
      </w:r>
      <w:r>
        <w:rPr>
          <w:rFonts w:ascii="Times New Roman" w:hAnsi="Times New Roman" w:cs="Times New Roman"/>
        </w:rPr>
        <w:t>. Cela s’est ressenti dans ma prise en charge, qui a été imputé</w:t>
      </w:r>
      <w:r w:rsidR="001C5701">
        <w:rPr>
          <w:rFonts w:ascii="Times New Roman" w:hAnsi="Times New Roman" w:cs="Times New Roman"/>
        </w:rPr>
        <w:t>e</w:t>
      </w:r>
      <w:r>
        <w:rPr>
          <w:rFonts w:ascii="Times New Roman" w:hAnsi="Times New Roman" w:cs="Times New Roman"/>
        </w:rPr>
        <w:t xml:space="preserve"> à la direction communication/marketing/événementielle mais qui finalement aurait été réfléchie autrement et intégrée à la direction de la vie territoriale si j’étais arrivée aujourd’hui. Cela étant, cela m’a permis d’évoluer constamment avec deux supérieurs : mon tuteur, direct</w:t>
      </w:r>
      <w:r w:rsidR="001D6E48">
        <w:rPr>
          <w:rFonts w:ascii="Times New Roman" w:hAnsi="Times New Roman" w:cs="Times New Roman"/>
        </w:rPr>
        <w:t>eur</w:t>
      </w:r>
      <w:r>
        <w:rPr>
          <w:rFonts w:ascii="Times New Roman" w:hAnsi="Times New Roman" w:cs="Times New Roman"/>
        </w:rPr>
        <w:t xml:space="preserve"> de la communication, du marketing et de l’événementiel, </w:t>
      </w:r>
      <w:r w:rsidR="001D6E48">
        <w:rPr>
          <w:rFonts w:ascii="Times New Roman" w:hAnsi="Times New Roman" w:cs="Times New Roman"/>
        </w:rPr>
        <w:t>possédant</w:t>
      </w:r>
      <w:r>
        <w:rPr>
          <w:rFonts w:ascii="Times New Roman" w:hAnsi="Times New Roman" w:cs="Times New Roman"/>
        </w:rPr>
        <w:t xml:space="preserve"> une vision de terrain importante et la </w:t>
      </w:r>
      <w:r w:rsidR="001D6E48">
        <w:rPr>
          <w:rFonts w:ascii="Times New Roman" w:hAnsi="Times New Roman" w:cs="Times New Roman"/>
        </w:rPr>
        <w:t>directrice</w:t>
      </w:r>
      <w:r>
        <w:rPr>
          <w:rFonts w:ascii="Times New Roman" w:hAnsi="Times New Roman" w:cs="Times New Roman"/>
        </w:rPr>
        <w:t xml:space="preserve"> de la vie territoriale, également directrice adjointe</w:t>
      </w:r>
      <w:r w:rsidR="001D6E48">
        <w:rPr>
          <w:rFonts w:ascii="Times New Roman" w:hAnsi="Times New Roman" w:cs="Times New Roman"/>
        </w:rPr>
        <w:t xml:space="preserve"> de la fédération</w:t>
      </w:r>
      <w:r>
        <w:rPr>
          <w:rFonts w:ascii="Times New Roman" w:hAnsi="Times New Roman" w:cs="Times New Roman"/>
        </w:rPr>
        <w:t xml:space="preserve">, possédant une appétence sur mes sujets et une grande expérience managériale du système sportif. Ces deux visions se sont révélées complémentaires et, s’il n’a pas été aisé pour moi de </w:t>
      </w:r>
      <w:r w:rsidR="001D6E48">
        <w:rPr>
          <w:rFonts w:ascii="Times New Roman" w:hAnsi="Times New Roman" w:cs="Times New Roman"/>
        </w:rPr>
        <w:t>systématiquement</w:t>
      </w:r>
      <w:r>
        <w:rPr>
          <w:rFonts w:ascii="Times New Roman" w:hAnsi="Times New Roman" w:cs="Times New Roman"/>
        </w:rPr>
        <w:t xml:space="preserve"> trouver la balance parfaite pour concilier tous les points de vue, </w:t>
      </w:r>
      <w:r w:rsidR="00615DFB">
        <w:rPr>
          <w:rFonts w:ascii="Times New Roman" w:hAnsi="Times New Roman" w:cs="Times New Roman"/>
        </w:rPr>
        <w:t xml:space="preserve">il était visible que l’un comme l’autre </w:t>
      </w:r>
      <w:r w:rsidR="001C5701">
        <w:rPr>
          <w:rFonts w:ascii="Times New Roman" w:hAnsi="Times New Roman" w:cs="Times New Roman"/>
        </w:rPr>
        <w:t>s’entendait</w:t>
      </w:r>
      <w:r w:rsidR="00615DFB">
        <w:rPr>
          <w:rFonts w:ascii="Times New Roman" w:hAnsi="Times New Roman" w:cs="Times New Roman"/>
        </w:rPr>
        <w:t xml:space="preserve"> dans le travail et s’écoutai</w:t>
      </w:r>
      <w:r w:rsidR="001C5701">
        <w:rPr>
          <w:rFonts w:ascii="Times New Roman" w:hAnsi="Times New Roman" w:cs="Times New Roman"/>
        </w:rPr>
        <w:t>en</w:t>
      </w:r>
      <w:r w:rsidR="00615DFB">
        <w:rPr>
          <w:rFonts w:ascii="Times New Roman" w:hAnsi="Times New Roman" w:cs="Times New Roman"/>
        </w:rPr>
        <w:t xml:space="preserve">t mutuellement. J’ai donc avancée plus à tâtons mais avec une vision plus solide des contraintes de chacun et, in fine, avec un soutien hiérarchique deux fois plus important. </w:t>
      </w:r>
    </w:p>
    <w:p w14:paraId="7B0B765F" w14:textId="2A7A8A7F" w:rsidR="00615DFB" w:rsidRDefault="00615DFB" w:rsidP="00CB5BDC">
      <w:pPr>
        <w:spacing w:after="240" w:line="276" w:lineRule="auto"/>
        <w:ind w:firstLine="708"/>
        <w:jc w:val="both"/>
        <w:rPr>
          <w:rFonts w:ascii="Times New Roman" w:hAnsi="Times New Roman" w:cs="Times New Roman"/>
        </w:rPr>
      </w:pPr>
      <w:r>
        <w:rPr>
          <w:rFonts w:ascii="Times New Roman" w:hAnsi="Times New Roman" w:cs="Times New Roman"/>
        </w:rPr>
        <w:t>L’objectif de mon recrutement était de posé les jalons de la politique de responsabilité sociétale de la fédération. Je devais donc, en premier temps, m’approprier pleinement le sujet et l’identité fédérale. Sur ce point, j’ai été laissée en quasi</w:t>
      </w:r>
      <w:r w:rsidR="001C5701">
        <w:rPr>
          <w:rFonts w:ascii="Times New Roman" w:hAnsi="Times New Roman" w:cs="Times New Roman"/>
        </w:rPr>
        <w:t xml:space="preserve"> </w:t>
      </w:r>
      <w:r>
        <w:rPr>
          <w:rFonts w:ascii="Times New Roman" w:hAnsi="Times New Roman" w:cs="Times New Roman"/>
        </w:rPr>
        <w:t>totale autonomie. Mes expériences associatives et mes études universitaires m’avai</w:t>
      </w:r>
      <w:r w:rsidR="001C5701">
        <w:rPr>
          <w:rFonts w:ascii="Times New Roman" w:hAnsi="Times New Roman" w:cs="Times New Roman"/>
        </w:rPr>
        <w:t>en</w:t>
      </w:r>
      <w:r>
        <w:rPr>
          <w:rFonts w:ascii="Times New Roman" w:hAnsi="Times New Roman" w:cs="Times New Roman"/>
        </w:rPr>
        <w:t xml:space="preserve">t permis d’acquérir de solides connaissances sur la RSO dans le milieu sportif que j’ai pu compléter sereinement pendant trois semaines. J’ai également profité de ce temps pour m’imprégner des actualités sur les sujets de RSO de façon plus globale et surtout de comprendre plus en détail le fonctionnement fédéral. J’ai réalisé une restitution de ce premier temps </w:t>
      </w:r>
      <w:r w:rsidR="00F32599">
        <w:rPr>
          <w:rFonts w:ascii="Times New Roman" w:hAnsi="Times New Roman" w:cs="Times New Roman"/>
        </w:rPr>
        <w:t xml:space="preserve">en rédigeant des propositions d’organisation de mon travail </w:t>
      </w:r>
      <w:r>
        <w:rPr>
          <w:rFonts w:ascii="Times New Roman" w:hAnsi="Times New Roman" w:cs="Times New Roman"/>
        </w:rPr>
        <w:t xml:space="preserve">qui </w:t>
      </w:r>
      <w:r w:rsidR="00F32599">
        <w:rPr>
          <w:rFonts w:ascii="Times New Roman" w:hAnsi="Times New Roman" w:cs="Times New Roman"/>
        </w:rPr>
        <w:t>ont</w:t>
      </w:r>
      <w:r>
        <w:rPr>
          <w:rFonts w:ascii="Times New Roman" w:hAnsi="Times New Roman" w:cs="Times New Roman"/>
        </w:rPr>
        <w:t xml:space="preserve"> été accueillie</w:t>
      </w:r>
      <w:r w:rsidR="00F32599">
        <w:rPr>
          <w:rFonts w:ascii="Times New Roman" w:hAnsi="Times New Roman" w:cs="Times New Roman"/>
        </w:rPr>
        <w:t>s</w:t>
      </w:r>
      <w:r>
        <w:rPr>
          <w:rFonts w:ascii="Times New Roman" w:hAnsi="Times New Roman" w:cs="Times New Roman"/>
        </w:rPr>
        <w:t xml:space="preserve"> avec </w:t>
      </w:r>
      <w:r w:rsidR="00F32599">
        <w:rPr>
          <w:rFonts w:ascii="Times New Roman" w:hAnsi="Times New Roman" w:cs="Times New Roman"/>
        </w:rPr>
        <w:t xml:space="preserve">confiance et </w:t>
      </w:r>
      <w:r>
        <w:rPr>
          <w:rFonts w:ascii="Times New Roman" w:hAnsi="Times New Roman" w:cs="Times New Roman"/>
        </w:rPr>
        <w:t>bienveillance. Cette 1</w:t>
      </w:r>
      <w:r w:rsidRPr="00615DFB">
        <w:rPr>
          <w:rFonts w:ascii="Times New Roman" w:hAnsi="Times New Roman" w:cs="Times New Roman"/>
          <w:vertAlign w:val="superscript"/>
        </w:rPr>
        <w:t>ère</w:t>
      </w:r>
      <w:r>
        <w:rPr>
          <w:rFonts w:ascii="Times New Roman" w:hAnsi="Times New Roman" w:cs="Times New Roman"/>
        </w:rPr>
        <w:t xml:space="preserve"> étape m’aura permis d’acquérir de l’autonomie</w:t>
      </w:r>
      <w:r w:rsidR="00F32599">
        <w:rPr>
          <w:rFonts w:ascii="Times New Roman" w:hAnsi="Times New Roman" w:cs="Times New Roman"/>
        </w:rPr>
        <w:t xml:space="preserve"> et</w:t>
      </w:r>
      <w:r>
        <w:rPr>
          <w:rFonts w:ascii="Times New Roman" w:hAnsi="Times New Roman" w:cs="Times New Roman"/>
        </w:rPr>
        <w:t xml:space="preserve"> de la </w:t>
      </w:r>
      <w:r w:rsidR="00F32599">
        <w:rPr>
          <w:rFonts w:ascii="Times New Roman" w:hAnsi="Times New Roman" w:cs="Times New Roman"/>
        </w:rPr>
        <w:t xml:space="preserve">capacité à prendre des initiatives. J’ai </w:t>
      </w:r>
      <w:r w:rsidR="00C2782D">
        <w:rPr>
          <w:rFonts w:ascii="Times New Roman" w:hAnsi="Times New Roman" w:cs="Times New Roman"/>
        </w:rPr>
        <w:t xml:space="preserve">néanmoins </w:t>
      </w:r>
      <w:r w:rsidR="00F32599">
        <w:rPr>
          <w:rFonts w:ascii="Times New Roman" w:hAnsi="Times New Roman" w:cs="Times New Roman"/>
        </w:rPr>
        <w:t>été traversée par le sentiment de me jeter dans le vide, sans trop savoir si j’allais là où l’on m’attendait. Cette première étape a été un peu déconcertante dans le sens ou, habitué</w:t>
      </w:r>
      <w:r w:rsidR="00C2782D">
        <w:rPr>
          <w:rFonts w:ascii="Times New Roman" w:hAnsi="Times New Roman" w:cs="Times New Roman"/>
        </w:rPr>
        <w:t>e</w:t>
      </w:r>
      <w:r w:rsidR="00F32599">
        <w:rPr>
          <w:rFonts w:ascii="Times New Roman" w:hAnsi="Times New Roman" w:cs="Times New Roman"/>
        </w:rPr>
        <w:t xml:space="preserve"> depuis les bancs de l’école primaire à appliquer des consignes, j’ai d’un coup changé de prisme : on attendait de moi que je propose. J’ai donc dû défier une confiance personnelle encore peu stimulée par le système scolaire, peu prompt à la prise d’initiative. Forte heureusement, </w:t>
      </w:r>
      <w:r w:rsidR="00ED38F2">
        <w:rPr>
          <w:rFonts w:ascii="Times New Roman" w:hAnsi="Times New Roman" w:cs="Times New Roman"/>
        </w:rPr>
        <w:t>les différents travaux universitaires</w:t>
      </w:r>
      <w:r w:rsidR="00F32599">
        <w:rPr>
          <w:rFonts w:ascii="Times New Roman" w:hAnsi="Times New Roman" w:cs="Times New Roman"/>
        </w:rPr>
        <w:t xml:space="preserve"> de master, plus libre</w:t>
      </w:r>
      <w:r w:rsidR="00C2782D">
        <w:rPr>
          <w:rFonts w:ascii="Times New Roman" w:hAnsi="Times New Roman" w:cs="Times New Roman"/>
        </w:rPr>
        <w:t>s</w:t>
      </w:r>
      <w:r w:rsidR="00F32599">
        <w:rPr>
          <w:rFonts w:ascii="Times New Roman" w:hAnsi="Times New Roman" w:cs="Times New Roman"/>
        </w:rPr>
        <w:t xml:space="preserve"> et surtout mes expériences personnelles associatives, riches</w:t>
      </w:r>
      <w:r w:rsidR="00C2782D">
        <w:rPr>
          <w:rFonts w:ascii="Times New Roman" w:hAnsi="Times New Roman" w:cs="Times New Roman"/>
        </w:rPr>
        <w:t xml:space="preserve"> de création de projets</w:t>
      </w:r>
      <w:r w:rsidR="00F32599">
        <w:rPr>
          <w:rFonts w:ascii="Times New Roman" w:hAnsi="Times New Roman" w:cs="Times New Roman"/>
        </w:rPr>
        <w:t xml:space="preserve">, m’avait permis d’acquérir de l’expérience de terrain, ne me laissant pas totalement démunie. </w:t>
      </w:r>
    </w:p>
    <w:p w14:paraId="09BCE323" w14:textId="34B80659" w:rsidR="00B84F50" w:rsidRDefault="00ED38F2" w:rsidP="00CB5BDC">
      <w:pPr>
        <w:spacing w:after="240" w:line="276" w:lineRule="auto"/>
        <w:ind w:firstLine="708"/>
        <w:jc w:val="both"/>
        <w:rPr>
          <w:rFonts w:ascii="Times New Roman" w:hAnsi="Times New Roman" w:cs="Times New Roman"/>
        </w:rPr>
      </w:pPr>
      <w:r>
        <w:rPr>
          <w:rFonts w:ascii="Times New Roman" w:hAnsi="Times New Roman" w:cs="Times New Roman"/>
        </w:rPr>
        <w:t xml:space="preserve">En second temps, j’avais pour mission de réaliser un état des lieux interne sur la vision que portaient chacun </w:t>
      </w:r>
      <w:r w:rsidR="00C2782D">
        <w:rPr>
          <w:rFonts w:ascii="Times New Roman" w:hAnsi="Times New Roman" w:cs="Times New Roman"/>
        </w:rPr>
        <w:t xml:space="preserve">des collaborateurs </w:t>
      </w:r>
      <w:r>
        <w:rPr>
          <w:rFonts w:ascii="Times New Roman" w:hAnsi="Times New Roman" w:cs="Times New Roman"/>
        </w:rPr>
        <w:t>de mes sujets : leurs contraintes, leurs leviers, leurs projets, leurs attentes. J’ai ainsi rencontré l’intégralité des directeurs et directrices de la fédération et quelques salariés. Cette période riche d’échanges a été agréable et enrichissante. J’ai pu comprendre avec beaucoup plus de détails le rôle de chacun, le fonctionnement de la fédération, les enjeux sous-jacents. Chaque collaborateur était à l’écoute et j’ai apprécié échanger</w:t>
      </w:r>
      <w:r w:rsidR="00C2782D">
        <w:rPr>
          <w:rFonts w:ascii="Times New Roman" w:hAnsi="Times New Roman" w:cs="Times New Roman"/>
        </w:rPr>
        <w:t xml:space="preserve"> avec chacun</w:t>
      </w:r>
      <w:r>
        <w:rPr>
          <w:rFonts w:ascii="Times New Roman" w:hAnsi="Times New Roman" w:cs="Times New Roman"/>
        </w:rPr>
        <w:t>.</w:t>
      </w:r>
      <w:r w:rsidR="00C2782D">
        <w:rPr>
          <w:rFonts w:ascii="Times New Roman" w:hAnsi="Times New Roman" w:cs="Times New Roman"/>
        </w:rPr>
        <w:t xml:space="preserve"> C’est à ce moment-là que j’ai pu situer plus en détail le positionnement fédéral sur ces sujets, notamment sur les projets qui avaient déjà été pensés, il y a déjà une dizaine d’années.</w:t>
      </w:r>
      <w:r>
        <w:rPr>
          <w:rFonts w:ascii="Times New Roman" w:hAnsi="Times New Roman" w:cs="Times New Roman"/>
        </w:rPr>
        <w:t xml:space="preserve"> De plus,</w:t>
      </w:r>
      <w:r w:rsidR="00C2782D">
        <w:rPr>
          <w:rFonts w:ascii="Times New Roman" w:hAnsi="Times New Roman" w:cs="Times New Roman"/>
        </w:rPr>
        <w:t xml:space="preserve"> sur cette mission,</w:t>
      </w:r>
      <w:r>
        <w:rPr>
          <w:rFonts w:ascii="Times New Roman" w:hAnsi="Times New Roman" w:cs="Times New Roman"/>
        </w:rPr>
        <w:t xml:space="preserve"> l’aspect organisationnel et opérationnel était d’autant plus stimulant que la période plus stratégique que je venais de vivre. </w:t>
      </w:r>
      <w:r w:rsidR="0060581F">
        <w:rPr>
          <w:rFonts w:ascii="Times New Roman" w:hAnsi="Times New Roman" w:cs="Times New Roman"/>
        </w:rPr>
        <w:t>Cette période m’a permis d’également me rendre compte de mon besoin d’échanger, là où la vie quotidienne de bureau ne m’apportait pas toujours cette opportunité,</w:t>
      </w:r>
      <w:r w:rsidR="00C2782D">
        <w:rPr>
          <w:rFonts w:ascii="Times New Roman" w:hAnsi="Times New Roman" w:cs="Times New Roman"/>
        </w:rPr>
        <w:t xml:space="preserve"> étant donné</w:t>
      </w:r>
      <w:r w:rsidR="0060581F">
        <w:rPr>
          <w:rFonts w:ascii="Times New Roman" w:hAnsi="Times New Roman" w:cs="Times New Roman"/>
        </w:rPr>
        <w:t xml:space="preserve"> notamment ma position de nouvelle et récente mission. </w:t>
      </w:r>
    </w:p>
    <w:p w14:paraId="79EE2209" w14:textId="31A0A284" w:rsidR="00ED38F2" w:rsidRDefault="001B6143" w:rsidP="00CB5BDC">
      <w:pPr>
        <w:spacing w:after="240" w:line="276" w:lineRule="auto"/>
        <w:ind w:firstLine="708"/>
        <w:jc w:val="both"/>
        <w:rPr>
          <w:rFonts w:ascii="Times New Roman" w:hAnsi="Times New Roman" w:cs="Times New Roman"/>
        </w:rPr>
      </w:pPr>
      <w:r>
        <w:rPr>
          <w:rFonts w:ascii="Times New Roman" w:hAnsi="Times New Roman" w:cs="Times New Roman"/>
        </w:rPr>
        <w:lastRenderedPageBreak/>
        <w:t xml:space="preserve">Cet état des lieux à </w:t>
      </w:r>
      <w:r w:rsidR="00B84F50">
        <w:rPr>
          <w:rFonts w:ascii="Times New Roman" w:hAnsi="Times New Roman" w:cs="Times New Roman"/>
        </w:rPr>
        <w:t>laisser</w:t>
      </w:r>
      <w:r>
        <w:rPr>
          <w:rFonts w:ascii="Times New Roman" w:hAnsi="Times New Roman" w:cs="Times New Roman"/>
        </w:rPr>
        <w:t xml:space="preserve"> place à une période d’analyse des échanges et de structuration d’un plan opérationnel. J’ai donc construit </w:t>
      </w:r>
      <w:r w:rsidR="00B84F50">
        <w:rPr>
          <w:rFonts w:ascii="Times New Roman" w:hAnsi="Times New Roman" w:cs="Times New Roman"/>
        </w:rPr>
        <w:t>une présentation destinée</w:t>
      </w:r>
      <w:r>
        <w:rPr>
          <w:rFonts w:ascii="Times New Roman" w:hAnsi="Times New Roman" w:cs="Times New Roman"/>
        </w:rPr>
        <w:t xml:space="preserve"> à être partagé</w:t>
      </w:r>
      <w:r w:rsidR="001C5701">
        <w:rPr>
          <w:rFonts w:ascii="Times New Roman" w:hAnsi="Times New Roman" w:cs="Times New Roman"/>
        </w:rPr>
        <w:t>e</w:t>
      </w:r>
      <w:r>
        <w:rPr>
          <w:rFonts w:ascii="Times New Roman" w:hAnsi="Times New Roman" w:cs="Times New Roman"/>
        </w:rPr>
        <w:t xml:space="preserve"> au bureau décisionnel (directrice générale, directeur technique adjoint, président, secrétaire et trésorier). </w:t>
      </w:r>
      <w:r w:rsidR="00B84F50">
        <w:rPr>
          <w:rFonts w:ascii="Times New Roman" w:hAnsi="Times New Roman" w:cs="Times New Roman"/>
        </w:rPr>
        <w:t xml:space="preserve">L’organisation de cette rencontre s’est révélée complexe – </w:t>
      </w:r>
      <w:r w:rsidR="00C2782D">
        <w:rPr>
          <w:rFonts w:ascii="Times New Roman" w:hAnsi="Times New Roman" w:cs="Times New Roman"/>
        </w:rPr>
        <w:t>et n’a même pas eu lieu</w:t>
      </w:r>
      <w:r w:rsidR="00B84F50">
        <w:rPr>
          <w:rFonts w:ascii="Times New Roman" w:hAnsi="Times New Roman" w:cs="Times New Roman"/>
        </w:rPr>
        <w:t xml:space="preserve"> – et cela a été couplé par des départs en congés qui ont ralenti la prise en main</w:t>
      </w:r>
      <w:r w:rsidR="00C2782D">
        <w:rPr>
          <w:rFonts w:ascii="Times New Roman" w:hAnsi="Times New Roman" w:cs="Times New Roman"/>
        </w:rPr>
        <w:t xml:space="preserve"> de mes sujets</w:t>
      </w:r>
      <w:r w:rsidR="00B84F50">
        <w:rPr>
          <w:rFonts w:ascii="Times New Roman" w:hAnsi="Times New Roman" w:cs="Times New Roman"/>
        </w:rPr>
        <w:t>. J’ai fait face à une attente assez importante qui s’est révélée frustrante. Plutôt satisfaite de mon travail, je me suis réellement rendu compte de la place de mes enjeux sur l’échiquier des sujets fédéraux et j’ai eu le sentiment que mes missions n’étaient pas considérées comme utile</w:t>
      </w:r>
      <w:r w:rsidR="00B738D7">
        <w:rPr>
          <w:rFonts w:ascii="Times New Roman" w:hAnsi="Times New Roman" w:cs="Times New Roman"/>
        </w:rPr>
        <w:t>s</w:t>
      </w:r>
      <w:r w:rsidR="00B84F50">
        <w:rPr>
          <w:rFonts w:ascii="Times New Roman" w:hAnsi="Times New Roman" w:cs="Times New Roman"/>
        </w:rPr>
        <w:t>. Des sentiments assez partagés par d’autres responsables RSO m’ont alors parcourue et j’ai décidé que je devrais peut-être prendre des initiatives personnelles plus poussée</w:t>
      </w:r>
      <w:r w:rsidR="00B738D7">
        <w:rPr>
          <w:rFonts w:ascii="Times New Roman" w:hAnsi="Times New Roman" w:cs="Times New Roman"/>
        </w:rPr>
        <w:t>s</w:t>
      </w:r>
      <w:r w:rsidR="00B84F50">
        <w:rPr>
          <w:rFonts w:ascii="Times New Roman" w:hAnsi="Times New Roman" w:cs="Times New Roman"/>
        </w:rPr>
        <w:t>, sans attendre la validation hiérarchique mais plutôt en donnant des outils clés en main pour leur permettre de prendre</w:t>
      </w:r>
      <w:r w:rsidR="00B738D7">
        <w:rPr>
          <w:rFonts w:ascii="Times New Roman" w:hAnsi="Times New Roman" w:cs="Times New Roman"/>
        </w:rPr>
        <w:t>, justement,</w:t>
      </w:r>
      <w:r w:rsidR="00B84F50">
        <w:rPr>
          <w:rFonts w:ascii="Times New Roman" w:hAnsi="Times New Roman" w:cs="Times New Roman"/>
        </w:rPr>
        <w:t xml:space="preserve"> des décisions plus rapidement. J’ai imaginé et construit</w:t>
      </w:r>
      <w:r w:rsidR="001C5701">
        <w:rPr>
          <w:rFonts w:ascii="Times New Roman" w:hAnsi="Times New Roman" w:cs="Times New Roman"/>
        </w:rPr>
        <w:t xml:space="preserve"> seule</w:t>
      </w:r>
      <w:r w:rsidR="00B84F50">
        <w:rPr>
          <w:rFonts w:ascii="Times New Roman" w:hAnsi="Times New Roman" w:cs="Times New Roman"/>
        </w:rPr>
        <w:t xml:space="preserve"> </w:t>
      </w:r>
      <w:r w:rsidR="00515CC0">
        <w:rPr>
          <w:rFonts w:ascii="Times New Roman" w:hAnsi="Times New Roman" w:cs="Times New Roman"/>
        </w:rPr>
        <w:t>un outil</w:t>
      </w:r>
      <w:r w:rsidR="0024544E">
        <w:rPr>
          <w:rFonts w:ascii="Times New Roman" w:hAnsi="Times New Roman" w:cs="Times New Roman"/>
        </w:rPr>
        <w:t xml:space="preserve">, sans vraiment savoir si cela serait pertinent car mon manque d’expérience ne m’a pas permis d’appréhender la réaction de mes collègues. Mes supérieurs ont réagi toujours avec bienveillance et ont validé le projet, me permettant de mieux </w:t>
      </w:r>
      <w:r w:rsidR="00B738D7">
        <w:rPr>
          <w:rFonts w:ascii="Times New Roman" w:hAnsi="Times New Roman" w:cs="Times New Roman"/>
        </w:rPr>
        <w:t>réaliser</w:t>
      </w:r>
      <w:r w:rsidR="0024544E">
        <w:rPr>
          <w:rFonts w:ascii="Times New Roman" w:hAnsi="Times New Roman" w:cs="Times New Roman"/>
        </w:rPr>
        <w:t xml:space="preserve"> l’importance de la prise d’initiative. </w:t>
      </w:r>
    </w:p>
    <w:p w14:paraId="502DC489" w14:textId="6C375150" w:rsidR="00515CC0" w:rsidRDefault="00515CC0" w:rsidP="00CB5BDC">
      <w:pPr>
        <w:spacing w:after="240" w:line="276" w:lineRule="auto"/>
        <w:ind w:firstLine="708"/>
        <w:jc w:val="both"/>
        <w:rPr>
          <w:rFonts w:ascii="Times New Roman" w:hAnsi="Times New Roman" w:cs="Times New Roman"/>
        </w:rPr>
      </w:pPr>
      <w:r>
        <w:rPr>
          <w:rFonts w:ascii="Times New Roman" w:hAnsi="Times New Roman" w:cs="Times New Roman"/>
        </w:rPr>
        <w:t xml:space="preserve">J’ai </w:t>
      </w:r>
      <w:r w:rsidR="00B738D7">
        <w:rPr>
          <w:rFonts w:ascii="Times New Roman" w:hAnsi="Times New Roman" w:cs="Times New Roman"/>
        </w:rPr>
        <w:t>également eu l’occasion de</w:t>
      </w:r>
      <w:r>
        <w:rPr>
          <w:rFonts w:ascii="Times New Roman" w:hAnsi="Times New Roman" w:cs="Times New Roman"/>
        </w:rPr>
        <w:t xml:space="preserve"> me déplacer sur une étape de coupe du monde d’escalade afin de réaliser un bilan carbone grâce à un outil cré</w:t>
      </w:r>
      <w:r w:rsidR="00B738D7">
        <w:rPr>
          <w:rFonts w:ascii="Times New Roman" w:hAnsi="Times New Roman" w:cs="Times New Roman"/>
        </w:rPr>
        <w:t>é</w:t>
      </w:r>
      <w:r>
        <w:rPr>
          <w:rFonts w:ascii="Times New Roman" w:hAnsi="Times New Roman" w:cs="Times New Roman"/>
        </w:rPr>
        <w:t xml:space="preserve"> par Paris 2024. Cette expérience fut également assez intimidante, me retrouvant au milieu d’une machine organisationnelle rodée et composée d’acteurs tous déjà très implanté</w:t>
      </w:r>
      <w:r w:rsidR="001C5701">
        <w:rPr>
          <w:rFonts w:ascii="Times New Roman" w:hAnsi="Times New Roman" w:cs="Times New Roman"/>
        </w:rPr>
        <w:t>s</w:t>
      </w:r>
      <w:r>
        <w:rPr>
          <w:rFonts w:ascii="Times New Roman" w:hAnsi="Times New Roman" w:cs="Times New Roman"/>
        </w:rPr>
        <w:t>. J’ai dû faire comprendre qu’elle était mon rôle avec le sentiment de parfois devoir justifier de mon utilité. Cela étant, passé cette première approche, tout le monde était à l’écoute et j’étais considéré</w:t>
      </w:r>
      <w:r w:rsidR="00B738D7">
        <w:rPr>
          <w:rFonts w:ascii="Times New Roman" w:hAnsi="Times New Roman" w:cs="Times New Roman"/>
        </w:rPr>
        <w:t>e</w:t>
      </w:r>
      <w:r>
        <w:rPr>
          <w:rFonts w:ascii="Times New Roman" w:hAnsi="Times New Roman" w:cs="Times New Roman"/>
        </w:rPr>
        <w:t xml:space="preserve"> à l’instar de l’ensemble des collègues. J’ai réalisé cependant la complexité de mes sujets </w:t>
      </w:r>
      <w:r w:rsidR="005B110B">
        <w:rPr>
          <w:rFonts w:ascii="Times New Roman" w:hAnsi="Times New Roman" w:cs="Times New Roman"/>
        </w:rPr>
        <w:t>dans la pratique</w:t>
      </w:r>
      <w:r w:rsidR="00B738D7">
        <w:rPr>
          <w:rFonts w:ascii="Times New Roman" w:hAnsi="Times New Roman" w:cs="Times New Roman"/>
        </w:rPr>
        <w:t>. En effet, il apparaissait évident</w:t>
      </w:r>
      <w:r w:rsidR="005B110B">
        <w:rPr>
          <w:rFonts w:ascii="Times New Roman" w:hAnsi="Times New Roman" w:cs="Times New Roman"/>
        </w:rPr>
        <w:t xml:space="preserve"> que s’ils n’étaient pas pris en compte à l’aune des actions</w:t>
      </w:r>
      <w:r w:rsidR="00B738D7">
        <w:rPr>
          <w:rFonts w:ascii="Times New Roman" w:hAnsi="Times New Roman" w:cs="Times New Roman"/>
        </w:rPr>
        <w:t xml:space="preserve"> entreprises</w:t>
      </w:r>
      <w:r w:rsidR="005B110B">
        <w:rPr>
          <w:rFonts w:ascii="Times New Roman" w:hAnsi="Times New Roman" w:cs="Times New Roman"/>
        </w:rPr>
        <w:t xml:space="preserve">, s’en emparer </w:t>
      </w:r>
      <w:r w:rsidR="00B738D7">
        <w:rPr>
          <w:rFonts w:ascii="Times New Roman" w:hAnsi="Times New Roman" w:cs="Times New Roman"/>
        </w:rPr>
        <w:t xml:space="preserve">en cours de construction </w:t>
      </w:r>
      <w:r w:rsidR="005B110B">
        <w:rPr>
          <w:rFonts w:ascii="Times New Roman" w:hAnsi="Times New Roman" w:cs="Times New Roman"/>
        </w:rPr>
        <w:t xml:space="preserve">était </w:t>
      </w:r>
      <w:r w:rsidR="00B738D7">
        <w:rPr>
          <w:rFonts w:ascii="Times New Roman" w:hAnsi="Times New Roman" w:cs="Times New Roman"/>
        </w:rPr>
        <w:t>encore</w:t>
      </w:r>
      <w:r w:rsidR="005B110B">
        <w:rPr>
          <w:rFonts w:ascii="Times New Roman" w:hAnsi="Times New Roman" w:cs="Times New Roman"/>
        </w:rPr>
        <w:t xml:space="preserve"> plus complexe. </w:t>
      </w:r>
      <w:r w:rsidR="00B738D7">
        <w:rPr>
          <w:rFonts w:ascii="Times New Roman" w:hAnsi="Times New Roman" w:cs="Times New Roman"/>
        </w:rPr>
        <w:t>Investir les sujets de responsabilité sociétale, c’est effectivement</w:t>
      </w:r>
      <w:r w:rsidR="005B110B">
        <w:rPr>
          <w:rFonts w:ascii="Times New Roman" w:hAnsi="Times New Roman" w:cs="Times New Roman"/>
        </w:rPr>
        <w:t xml:space="preserve"> déconstruire une réalité qu’il faut reconstruire et non pas d’apporter des ajustements à des choses déjà écrites. Sinon, cela relève d’une complexité qui peut être décourageante pour ceux dont ce n’est pas le métier.</w:t>
      </w:r>
      <w:r w:rsidR="00B738D7">
        <w:rPr>
          <w:rFonts w:ascii="Times New Roman" w:hAnsi="Times New Roman" w:cs="Times New Roman"/>
        </w:rPr>
        <w:t xml:space="preserve"> J’ai réellement pris la mesure de ce constat lors de mon déplacement.</w:t>
      </w:r>
      <w:r w:rsidR="005B110B">
        <w:rPr>
          <w:rFonts w:ascii="Times New Roman" w:hAnsi="Times New Roman" w:cs="Times New Roman"/>
        </w:rPr>
        <w:t xml:space="preserve"> Cette expérience de terrain m’aura permis de parler de vive voix à des collègues avec lesquels j’échangeais régulièrement mais sans les avoir rencontrés</w:t>
      </w:r>
      <w:r w:rsidR="00B738D7">
        <w:rPr>
          <w:rFonts w:ascii="Times New Roman" w:hAnsi="Times New Roman" w:cs="Times New Roman"/>
        </w:rPr>
        <w:t>, ce qui a constitué une étape de plus dans mon intégration</w:t>
      </w:r>
      <w:r w:rsidR="005B110B">
        <w:rPr>
          <w:rFonts w:ascii="Times New Roman" w:hAnsi="Times New Roman" w:cs="Times New Roman"/>
        </w:rPr>
        <w:t xml:space="preserve">. </w:t>
      </w:r>
      <w:r w:rsidR="00A74940">
        <w:rPr>
          <w:rFonts w:ascii="Times New Roman" w:hAnsi="Times New Roman" w:cs="Times New Roman"/>
        </w:rPr>
        <w:t xml:space="preserve">L’écueil aura peut-être été dans l’anticipation de ma venue, que j’aurais avec du recul </w:t>
      </w:r>
      <w:r w:rsidR="001C5701">
        <w:rPr>
          <w:rFonts w:ascii="Times New Roman" w:hAnsi="Times New Roman" w:cs="Times New Roman"/>
        </w:rPr>
        <w:t>dû</w:t>
      </w:r>
      <w:r w:rsidR="00A74940">
        <w:rPr>
          <w:rFonts w:ascii="Times New Roman" w:hAnsi="Times New Roman" w:cs="Times New Roman"/>
        </w:rPr>
        <w:t xml:space="preserve"> plus anticiper, même si la décision de réaliser ce projet a été </w:t>
      </w:r>
      <w:r w:rsidR="001C5701">
        <w:rPr>
          <w:rFonts w:ascii="Times New Roman" w:hAnsi="Times New Roman" w:cs="Times New Roman"/>
        </w:rPr>
        <w:t>prise</w:t>
      </w:r>
      <w:r w:rsidR="00A74940">
        <w:rPr>
          <w:rFonts w:ascii="Times New Roman" w:hAnsi="Times New Roman" w:cs="Times New Roman"/>
        </w:rPr>
        <w:t xml:space="preserve"> sur le tard. </w:t>
      </w:r>
    </w:p>
    <w:p w14:paraId="6DC0894A" w14:textId="0024424E" w:rsidR="00A553A9" w:rsidRDefault="00A553A9" w:rsidP="00CB5BDC">
      <w:pPr>
        <w:spacing w:after="240" w:line="276" w:lineRule="auto"/>
        <w:ind w:firstLine="708"/>
        <w:jc w:val="both"/>
        <w:rPr>
          <w:rFonts w:ascii="Times New Roman" w:hAnsi="Times New Roman" w:cs="Times New Roman"/>
        </w:rPr>
      </w:pPr>
      <w:r>
        <w:rPr>
          <w:rFonts w:ascii="Times New Roman" w:hAnsi="Times New Roman" w:cs="Times New Roman"/>
        </w:rPr>
        <w:t>Au sortir de cette expérience de terrain s’est engagé</w:t>
      </w:r>
      <w:r w:rsidR="00677F14">
        <w:rPr>
          <w:rFonts w:ascii="Times New Roman" w:hAnsi="Times New Roman" w:cs="Times New Roman"/>
        </w:rPr>
        <w:t>e</w:t>
      </w:r>
      <w:r>
        <w:rPr>
          <w:rFonts w:ascii="Times New Roman" w:hAnsi="Times New Roman" w:cs="Times New Roman"/>
        </w:rPr>
        <w:t xml:space="preserve"> une période normalement plus calme (août) mais qui aura pourtant été pour ma mission le début d’une accélération de projet</w:t>
      </w:r>
      <w:r w:rsidR="00677F14">
        <w:rPr>
          <w:rFonts w:ascii="Times New Roman" w:hAnsi="Times New Roman" w:cs="Times New Roman"/>
        </w:rPr>
        <w:t>s</w:t>
      </w:r>
      <w:r>
        <w:rPr>
          <w:rFonts w:ascii="Times New Roman" w:hAnsi="Times New Roman" w:cs="Times New Roman"/>
        </w:rPr>
        <w:t xml:space="preserve"> plus opérationnel</w:t>
      </w:r>
      <w:r w:rsidR="00B738D7">
        <w:rPr>
          <w:rFonts w:ascii="Times New Roman" w:hAnsi="Times New Roman" w:cs="Times New Roman"/>
        </w:rPr>
        <w:t>s</w:t>
      </w:r>
      <w:r>
        <w:rPr>
          <w:rFonts w:ascii="Times New Roman" w:hAnsi="Times New Roman" w:cs="Times New Roman"/>
        </w:rPr>
        <w:t xml:space="preserve"> et concret</w:t>
      </w:r>
      <w:r w:rsidR="00B738D7">
        <w:rPr>
          <w:rFonts w:ascii="Times New Roman" w:hAnsi="Times New Roman" w:cs="Times New Roman"/>
        </w:rPr>
        <w:t>s</w:t>
      </w:r>
      <w:r>
        <w:rPr>
          <w:rFonts w:ascii="Times New Roman" w:hAnsi="Times New Roman" w:cs="Times New Roman"/>
        </w:rPr>
        <w:t xml:space="preserve"> : l’analyse et les récoltes supplémentaires des données de </w:t>
      </w:r>
      <w:r w:rsidR="00665938">
        <w:rPr>
          <w:rFonts w:ascii="Times New Roman" w:hAnsi="Times New Roman" w:cs="Times New Roman"/>
        </w:rPr>
        <w:t>l’étape de coupe du monde</w:t>
      </w:r>
      <w:r>
        <w:rPr>
          <w:rFonts w:ascii="Times New Roman" w:hAnsi="Times New Roman" w:cs="Times New Roman"/>
        </w:rPr>
        <w:t xml:space="preserve">, la réalisation d’un plan d’action, la construction d’un partenariat sur certains enjeux de gestion plus durable du matériel, des transports et des sites naturels, la rénovation </w:t>
      </w:r>
      <w:r w:rsidRPr="00A553A9">
        <w:rPr>
          <w:rFonts w:ascii="Times New Roman" w:hAnsi="Times New Roman" w:cs="Times New Roman"/>
        </w:rPr>
        <w:t>concerté</w:t>
      </w:r>
      <w:r>
        <w:rPr>
          <w:rFonts w:ascii="Times New Roman" w:hAnsi="Times New Roman" w:cs="Times New Roman"/>
        </w:rPr>
        <w:t xml:space="preserve">e des critères écoresponsables des passeports d’escalade, la réalisation d’une affiche de sensibilisation etc. J’ai ainsi pu mettre en application après un temps plus calme et cela m’a permis de prendre en assurance et de réaliser que j’étais totalement capable d’exprimer mes idées. </w:t>
      </w:r>
      <w:r w:rsidR="00A74940">
        <w:rPr>
          <w:rFonts w:ascii="Times New Roman" w:hAnsi="Times New Roman" w:cs="Times New Roman"/>
        </w:rPr>
        <w:t xml:space="preserve">J’ai ainsi pu nourrir mes compétences de planifications et d’organisations. Cette période de mise en application m’aura permis de </w:t>
      </w:r>
      <w:r w:rsidR="00067081">
        <w:rPr>
          <w:rFonts w:ascii="Times New Roman" w:hAnsi="Times New Roman" w:cs="Times New Roman"/>
        </w:rPr>
        <w:t>saisir à quel point</w:t>
      </w:r>
      <w:r w:rsidR="00A74940">
        <w:rPr>
          <w:rFonts w:ascii="Times New Roman" w:hAnsi="Times New Roman" w:cs="Times New Roman"/>
        </w:rPr>
        <w:t xml:space="preserve"> les idées paraissant les plus </w:t>
      </w:r>
      <w:r w:rsidR="00067081">
        <w:rPr>
          <w:rFonts w:ascii="Times New Roman" w:hAnsi="Times New Roman" w:cs="Times New Roman"/>
        </w:rPr>
        <w:t xml:space="preserve">ambitieuses – car </w:t>
      </w:r>
      <w:r w:rsidR="00A74940">
        <w:rPr>
          <w:rFonts w:ascii="Times New Roman" w:hAnsi="Times New Roman" w:cs="Times New Roman"/>
        </w:rPr>
        <w:t>en sortir des lignes déjà tracées</w:t>
      </w:r>
      <w:r w:rsidR="00067081">
        <w:rPr>
          <w:rFonts w:ascii="Times New Roman" w:hAnsi="Times New Roman" w:cs="Times New Roman"/>
        </w:rPr>
        <w:t xml:space="preserve"> - </w:t>
      </w:r>
      <w:r w:rsidR="00A74940">
        <w:rPr>
          <w:rFonts w:ascii="Times New Roman" w:hAnsi="Times New Roman" w:cs="Times New Roman"/>
        </w:rPr>
        <w:t>n’étaient en réalité pas celle</w:t>
      </w:r>
      <w:r w:rsidR="00067081">
        <w:rPr>
          <w:rFonts w:ascii="Times New Roman" w:hAnsi="Times New Roman" w:cs="Times New Roman"/>
        </w:rPr>
        <w:t>s</w:t>
      </w:r>
      <w:r w:rsidR="00A74940">
        <w:rPr>
          <w:rFonts w:ascii="Times New Roman" w:hAnsi="Times New Roman" w:cs="Times New Roman"/>
        </w:rPr>
        <w:t xml:space="preserve"> qui </w:t>
      </w:r>
      <w:r w:rsidR="00677F14">
        <w:rPr>
          <w:rFonts w:ascii="Times New Roman" w:hAnsi="Times New Roman" w:cs="Times New Roman"/>
        </w:rPr>
        <w:t>était</w:t>
      </w:r>
      <w:r w:rsidR="00A74940">
        <w:rPr>
          <w:rFonts w:ascii="Times New Roman" w:hAnsi="Times New Roman" w:cs="Times New Roman"/>
        </w:rPr>
        <w:t xml:space="preserve"> le</w:t>
      </w:r>
      <w:r w:rsidR="00677F14">
        <w:rPr>
          <w:rFonts w:ascii="Times New Roman" w:hAnsi="Times New Roman" w:cs="Times New Roman"/>
        </w:rPr>
        <w:t>s</w:t>
      </w:r>
      <w:r w:rsidR="00A74940">
        <w:rPr>
          <w:rFonts w:ascii="Times New Roman" w:hAnsi="Times New Roman" w:cs="Times New Roman"/>
        </w:rPr>
        <w:t xml:space="preserve"> plus décriée</w:t>
      </w:r>
      <w:r w:rsidR="00067081">
        <w:rPr>
          <w:rFonts w:ascii="Times New Roman" w:hAnsi="Times New Roman" w:cs="Times New Roman"/>
        </w:rPr>
        <w:t>s. En effet, au contraire,</w:t>
      </w:r>
      <w:r w:rsidR="00A74940">
        <w:rPr>
          <w:rFonts w:ascii="Times New Roman" w:hAnsi="Times New Roman" w:cs="Times New Roman"/>
        </w:rPr>
        <w:t xml:space="preserve"> </w:t>
      </w:r>
      <w:r w:rsidR="00067081">
        <w:rPr>
          <w:rFonts w:ascii="Times New Roman" w:hAnsi="Times New Roman" w:cs="Times New Roman"/>
        </w:rPr>
        <w:t>elles ont</w:t>
      </w:r>
      <w:r w:rsidR="00A74940">
        <w:rPr>
          <w:rFonts w:ascii="Times New Roman" w:hAnsi="Times New Roman" w:cs="Times New Roman"/>
        </w:rPr>
        <w:t xml:space="preserve"> été considérée</w:t>
      </w:r>
      <w:r w:rsidR="00067081">
        <w:rPr>
          <w:rFonts w:ascii="Times New Roman" w:hAnsi="Times New Roman" w:cs="Times New Roman"/>
        </w:rPr>
        <w:t>s</w:t>
      </w:r>
      <w:r w:rsidR="00A74940">
        <w:rPr>
          <w:rFonts w:ascii="Times New Roman" w:hAnsi="Times New Roman" w:cs="Times New Roman"/>
        </w:rPr>
        <w:t xml:space="preserve"> comme </w:t>
      </w:r>
      <w:r w:rsidR="00A74940">
        <w:rPr>
          <w:rFonts w:ascii="Times New Roman" w:hAnsi="Times New Roman" w:cs="Times New Roman"/>
        </w:rPr>
        <w:lastRenderedPageBreak/>
        <w:t>pertinente</w:t>
      </w:r>
      <w:r w:rsidR="00677F14">
        <w:rPr>
          <w:rFonts w:ascii="Times New Roman" w:hAnsi="Times New Roman" w:cs="Times New Roman"/>
        </w:rPr>
        <w:t>s</w:t>
      </w:r>
      <w:r w:rsidR="00A74940">
        <w:rPr>
          <w:rFonts w:ascii="Times New Roman" w:hAnsi="Times New Roman" w:cs="Times New Roman"/>
        </w:rPr>
        <w:t xml:space="preserve">, </w:t>
      </w:r>
      <w:r w:rsidR="00067081">
        <w:rPr>
          <w:rFonts w:ascii="Times New Roman" w:hAnsi="Times New Roman" w:cs="Times New Roman"/>
        </w:rPr>
        <w:t>me faisant pleinement réaliser</w:t>
      </w:r>
      <w:r w:rsidR="00A74940">
        <w:rPr>
          <w:rFonts w:ascii="Times New Roman" w:hAnsi="Times New Roman" w:cs="Times New Roman"/>
        </w:rPr>
        <w:t xml:space="preserve"> que l’initiative créative </w:t>
      </w:r>
      <w:r w:rsidR="00067081">
        <w:rPr>
          <w:rFonts w:ascii="Times New Roman" w:hAnsi="Times New Roman" w:cs="Times New Roman"/>
        </w:rPr>
        <w:t>n’était</w:t>
      </w:r>
      <w:r w:rsidR="00A74940">
        <w:rPr>
          <w:rFonts w:ascii="Times New Roman" w:hAnsi="Times New Roman" w:cs="Times New Roman"/>
        </w:rPr>
        <w:t xml:space="preserve"> pas incompatible avec une organisation </w:t>
      </w:r>
      <w:r w:rsidR="00E12745">
        <w:rPr>
          <w:rFonts w:ascii="Times New Roman" w:hAnsi="Times New Roman" w:cs="Times New Roman"/>
        </w:rPr>
        <w:t>rationnelle</w:t>
      </w:r>
      <w:r w:rsidR="00A74940">
        <w:rPr>
          <w:rFonts w:ascii="Times New Roman" w:hAnsi="Times New Roman" w:cs="Times New Roman"/>
        </w:rPr>
        <w:t xml:space="preserve">. </w:t>
      </w:r>
    </w:p>
    <w:p w14:paraId="5730A0D8" w14:textId="042E5A01" w:rsidR="00067081" w:rsidRDefault="00B61B96" w:rsidP="00067081">
      <w:pPr>
        <w:spacing w:after="240" w:line="276" w:lineRule="auto"/>
        <w:ind w:firstLine="708"/>
        <w:jc w:val="both"/>
        <w:rPr>
          <w:rFonts w:ascii="Times New Roman" w:hAnsi="Times New Roman" w:cs="Times New Roman"/>
        </w:rPr>
      </w:pPr>
      <w:r>
        <w:rPr>
          <w:rFonts w:ascii="Times New Roman" w:hAnsi="Times New Roman" w:cs="Times New Roman"/>
        </w:rPr>
        <w:t xml:space="preserve">De façon globale, j’ai pu d’une part améliorer mes compétences pratiques. </w:t>
      </w:r>
      <w:r w:rsidR="00E12745">
        <w:rPr>
          <w:rFonts w:ascii="Times New Roman" w:hAnsi="Times New Roman" w:cs="Times New Roman"/>
        </w:rPr>
        <w:t xml:space="preserve">En </w:t>
      </w:r>
      <w:r w:rsidR="00677F14">
        <w:rPr>
          <w:rFonts w:ascii="Times New Roman" w:hAnsi="Times New Roman" w:cs="Times New Roman"/>
        </w:rPr>
        <w:t>matière</w:t>
      </w:r>
      <w:r w:rsidR="00E12745">
        <w:rPr>
          <w:rFonts w:ascii="Times New Roman" w:hAnsi="Times New Roman" w:cs="Times New Roman"/>
        </w:rPr>
        <w:t xml:space="preserve"> d’outils, j’ai pu investir</w:t>
      </w:r>
      <w:r>
        <w:rPr>
          <w:rFonts w:ascii="Times New Roman" w:hAnsi="Times New Roman" w:cs="Times New Roman"/>
        </w:rPr>
        <w:t xml:space="preserve"> </w:t>
      </w:r>
      <w:r w:rsidR="00E12745">
        <w:rPr>
          <w:rFonts w:ascii="Times New Roman" w:hAnsi="Times New Roman" w:cs="Times New Roman"/>
        </w:rPr>
        <w:t xml:space="preserve">Excel, </w:t>
      </w:r>
      <w:r>
        <w:rPr>
          <w:rFonts w:ascii="Times New Roman" w:hAnsi="Times New Roman" w:cs="Times New Roman"/>
        </w:rPr>
        <w:t xml:space="preserve">Drive, Doodle et </w:t>
      </w:r>
      <w:proofErr w:type="spellStart"/>
      <w:r>
        <w:rPr>
          <w:rFonts w:ascii="Times New Roman" w:hAnsi="Times New Roman" w:cs="Times New Roman"/>
        </w:rPr>
        <w:t>Canva</w:t>
      </w:r>
      <w:proofErr w:type="spellEnd"/>
      <w:r>
        <w:rPr>
          <w:rFonts w:ascii="Times New Roman" w:hAnsi="Times New Roman" w:cs="Times New Roman"/>
        </w:rPr>
        <w:t>, quatre</w:t>
      </w:r>
      <w:r w:rsidR="00E12745">
        <w:rPr>
          <w:rFonts w:ascii="Times New Roman" w:hAnsi="Times New Roman" w:cs="Times New Roman"/>
        </w:rPr>
        <w:t xml:space="preserve"> dispositifs que je maîtrisais déjà et que j’ai pu d’autant plus apprendre à </w:t>
      </w:r>
      <w:r w:rsidR="00067081">
        <w:rPr>
          <w:rFonts w:ascii="Times New Roman" w:hAnsi="Times New Roman" w:cs="Times New Roman"/>
        </w:rPr>
        <w:t>utiliser</w:t>
      </w:r>
      <w:r w:rsidR="00E12745">
        <w:rPr>
          <w:rFonts w:ascii="Times New Roman" w:hAnsi="Times New Roman" w:cs="Times New Roman"/>
        </w:rPr>
        <w:t>. J’ai également découvert plus en détail</w:t>
      </w:r>
      <w:r w:rsidR="00677F14">
        <w:rPr>
          <w:rFonts w:ascii="Times New Roman" w:hAnsi="Times New Roman" w:cs="Times New Roman"/>
        </w:rPr>
        <w:t xml:space="preserve"> </w:t>
      </w:r>
      <w:r w:rsidR="00E12745">
        <w:rPr>
          <w:rFonts w:ascii="Times New Roman" w:hAnsi="Times New Roman" w:cs="Times New Roman"/>
        </w:rPr>
        <w:t xml:space="preserve">Outlook et Teams et </w:t>
      </w:r>
      <w:r>
        <w:rPr>
          <w:rFonts w:ascii="Times New Roman" w:hAnsi="Times New Roman" w:cs="Times New Roman"/>
        </w:rPr>
        <w:t xml:space="preserve">ai profité de discussions informelles avec mes collègues pour poser des questions sur leurs outils. J’ai </w:t>
      </w:r>
      <w:r w:rsidR="00067081">
        <w:rPr>
          <w:rFonts w:ascii="Times New Roman" w:hAnsi="Times New Roman" w:cs="Times New Roman"/>
        </w:rPr>
        <w:t>aussi</w:t>
      </w:r>
      <w:r>
        <w:rPr>
          <w:rFonts w:ascii="Times New Roman" w:hAnsi="Times New Roman" w:cs="Times New Roman"/>
        </w:rPr>
        <w:t xml:space="preserve"> pu améliorer mes compétences de savoir-être et de positionnement face aux parties prenantes</w:t>
      </w:r>
      <w:r w:rsidR="00067081">
        <w:rPr>
          <w:rFonts w:ascii="Times New Roman" w:hAnsi="Times New Roman" w:cs="Times New Roman"/>
        </w:rPr>
        <w:t> : i</w:t>
      </w:r>
      <w:r>
        <w:rPr>
          <w:rFonts w:ascii="Times New Roman" w:hAnsi="Times New Roman" w:cs="Times New Roman"/>
        </w:rPr>
        <w:t>nstitutionnelle</w:t>
      </w:r>
      <w:r w:rsidR="00067081">
        <w:rPr>
          <w:rFonts w:ascii="Times New Roman" w:hAnsi="Times New Roman" w:cs="Times New Roman"/>
        </w:rPr>
        <w:t xml:space="preserve">s </w:t>
      </w:r>
      <w:r>
        <w:rPr>
          <w:rFonts w:ascii="Times New Roman" w:hAnsi="Times New Roman" w:cs="Times New Roman"/>
        </w:rPr>
        <w:t xml:space="preserve">d’abord, notamment </w:t>
      </w:r>
      <w:r w:rsidR="00067081">
        <w:rPr>
          <w:rFonts w:ascii="Times New Roman" w:hAnsi="Times New Roman" w:cs="Times New Roman"/>
        </w:rPr>
        <w:t>du fait des</w:t>
      </w:r>
      <w:r>
        <w:rPr>
          <w:rFonts w:ascii="Times New Roman" w:hAnsi="Times New Roman" w:cs="Times New Roman"/>
        </w:rPr>
        <w:t xml:space="preserve"> échanges avec le CNOSF et les autres fédérations</w:t>
      </w:r>
      <w:r w:rsidR="00067081">
        <w:rPr>
          <w:rFonts w:ascii="Times New Roman" w:hAnsi="Times New Roman" w:cs="Times New Roman"/>
        </w:rPr>
        <w:t> ; p</w:t>
      </w:r>
      <w:r>
        <w:rPr>
          <w:rFonts w:ascii="Times New Roman" w:hAnsi="Times New Roman" w:cs="Times New Roman"/>
        </w:rPr>
        <w:t xml:space="preserve">artenariale </w:t>
      </w:r>
      <w:r w:rsidR="00067081">
        <w:rPr>
          <w:rFonts w:ascii="Times New Roman" w:hAnsi="Times New Roman" w:cs="Times New Roman"/>
        </w:rPr>
        <w:t>ensuite</w:t>
      </w:r>
      <w:r>
        <w:rPr>
          <w:rFonts w:ascii="Times New Roman" w:hAnsi="Times New Roman" w:cs="Times New Roman"/>
        </w:rPr>
        <w:t xml:space="preserve">, avec la rencontre de nombreux prestataires me contactant car pouvant répondre à un besoin sur mes problématiques. </w:t>
      </w:r>
    </w:p>
    <w:p w14:paraId="14432C4C" w14:textId="3AB36689" w:rsidR="007D759E" w:rsidRDefault="00067081" w:rsidP="007D759E">
      <w:pPr>
        <w:spacing w:after="240" w:line="276" w:lineRule="auto"/>
        <w:ind w:firstLine="708"/>
        <w:jc w:val="both"/>
        <w:rPr>
          <w:rFonts w:ascii="Times New Roman" w:hAnsi="Times New Roman" w:cs="Times New Roman"/>
        </w:rPr>
      </w:pPr>
      <w:r>
        <w:rPr>
          <w:rFonts w:ascii="Times New Roman" w:hAnsi="Times New Roman" w:cs="Times New Roman"/>
        </w:rPr>
        <w:t xml:space="preserve">La difficulté principale réside selon moi dans le besoin pour travailler sur ces sujets de maîtriser l’ensemble des sujets et expertises fédérales, étant donné la transversalité qui existe dans les objectifs de responsabilité sociétale. Cela n’a pas toujours été facile et il m’a été nécessaire de poser de nombreuses questions et de sans cesse me former et me renseigner. Je pense avoir été efficace dans la réalisation de mes tâches pratiques et l’imagination des projets, mon écueil principal se situant peut-être dans </w:t>
      </w:r>
      <w:r w:rsidR="00942160">
        <w:rPr>
          <w:rFonts w:ascii="Times New Roman" w:hAnsi="Times New Roman" w:cs="Times New Roman"/>
        </w:rPr>
        <w:t>ma capacité à être pédagogue face au manque de connaissances des autres collaborateurs</w:t>
      </w:r>
      <w:r>
        <w:rPr>
          <w:rFonts w:ascii="Times New Roman" w:hAnsi="Times New Roman" w:cs="Times New Roman"/>
        </w:rPr>
        <w:t xml:space="preserve">. Je me suis en effet rendu compte que j’avais plus de facilité à défendre mes projets auprès de collègues avec qui je traitais quotidiennement, plus que lors de rencontres plus formelles. Cela constitue selon moi mon principal point d’amélioration : ma capacité à défendre </w:t>
      </w:r>
      <w:r w:rsidR="00942160">
        <w:rPr>
          <w:rFonts w:ascii="Times New Roman" w:hAnsi="Times New Roman" w:cs="Times New Roman"/>
        </w:rPr>
        <w:t xml:space="preserve">mes idées </w:t>
      </w:r>
      <w:r>
        <w:rPr>
          <w:rFonts w:ascii="Times New Roman" w:hAnsi="Times New Roman" w:cs="Times New Roman"/>
        </w:rPr>
        <w:t xml:space="preserve">à d’autres échelons. </w:t>
      </w:r>
    </w:p>
    <w:p w14:paraId="5052AC9B" w14:textId="529E0C1A" w:rsidR="00B61B96" w:rsidRDefault="00DB0CA6" w:rsidP="003B439E">
      <w:pPr>
        <w:spacing w:line="276" w:lineRule="auto"/>
        <w:ind w:firstLine="708"/>
        <w:jc w:val="both"/>
        <w:rPr>
          <w:rFonts w:ascii="Times New Roman" w:hAnsi="Times New Roman" w:cs="Times New Roman"/>
        </w:rPr>
      </w:pPr>
      <w:r>
        <w:rPr>
          <w:rFonts w:ascii="Times New Roman" w:hAnsi="Times New Roman" w:cs="Times New Roman"/>
        </w:rPr>
        <w:t xml:space="preserve">Je retiendrais particulièrement la confiance qui est mise dans l’ensemble des collaborateurs, même si ces derniers viennent d’arriver. </w:t>
      </w:r>
    </w:p>
    <w:p w14:paraId="7A82573E" w14:textId="7559DBFB" w:rsidR="00652F63" w:rsidRPr="006A703A" w:rsidRDefault="00652F63" w:rsidP="00B61B96">
      <w:pPr>
        <w:spacing w:line="276" w:lineRule="auto"/>
        <w:ind w:firstLine="708"/>
        <w:jc w:val="both"/>
        <w:rPr>
          <w:rFonts w:ascii="Times New Roman" w:hAnsi="Times New Roman" w:cs="Times New Roman"/>
          <w:sz w:val="18"/>
          <w:szCs w:val="18"/>
        </w:rPr>
      </w:pPr>
    </w:p>
    <w:p w14:paraId="2E3E97A3" w14:textId="77777777" w:rsidR="00652F63" w:rsidRPr="006A703A" w:rsidRDefault="00652F63" w:rsidP="00B61B96">
      <w:pPr>
        <w:spacing w:line="276" w:lineRule="auto"/>
        <w:ind w:firstLine="708"/>
        <w:jc w:val="both"/>
        <w:rPr>
          <w:rFonts w:ascii="Times New Roman" w:hAnsi="Times New Roman" w:cs="Times New Roman"/>
          <w:sz w:val="18"/>
          <w:szCs w:val="18"/>
        </w:rPr>
      </w:pPr>
    </w:p>
    <w:p w14:paraId="5C356253" w14:textId="3ECDED35" w:rsidR="00652F63" w:rsidRPr="00BB52FE" w:rsidRDefault="00652F63" w:rsidP="00652F63">
      <w:pPr>
        <w:spacing w:line="276" w:lineRule="auto"/>
        <w:jc w:val="both"/>
        <w:rPr>
          <w:rFonts w:ascii="Times New Roman" w:hAnsi="Times New Roman" w:cs="Times New Roman"/>
          <w:b/>
          <w:bCs/>
          <w:sz w:val="21"/>
          <w:szCs w:val="21"/>
        </w:rPr>
      </w:pPr>
      <w:r w:rsidRPr="00BB52FE">
        <w:rPr>
          <w:rFonts w:ascii="Times New Roman" w:hAnsi="Times New Roman" w:cs="Times New Roman"/>
          <w:b/>
          <w:bCs/>
          <w:sz w:val="21"/>
          <w:szCs w:val="21"/>
        </w:rPr>
        <w:t>3.3. Bilan sur l’insertion professionnelle</w:t>
      </w:r>
    </w:p>
    <w:p w14:paraId="28AED03D" w14:textId="77777777" w:rsidR="00C24411" w:rsidRPr="002A6F9D" w:rsidRDefault="00C24411" w:rsidP="00FF59ED">
      <w:pPr>
        <w:spacing w:line="276" w:lineRule="auto"/>
        <w:jc w:val="both"/>
        <w:rPr>
          <w:rFonts w:ascii="Times New Roman" w:hAnsi="Times New Roman" w:cs="Times New Roman"/>
          <w:sz w:val="18"/>
          <w:szCs w:val="18"/>
        </w:rPr>
      </w:pPr>
    </w:p>
    <w:p w14:paraId="1ED3BA67" w14:textId="77777777" w:rsidR="002A6F9D" w:rsidRPr="002A6F9D" w:rsidRDefault="002A6F9D" w:rsidP="002A6F9D">
      <w:pPr>
        <w:spacing w:line="276" w:lineRule="auto"/>
        <w:ind w:firstLine="708"/>
        <w:jc w:val="both"/>
        <w:rPr>
          <w:rFonts w:ascii="Times New Roman" w:hAnsi="Times New Roman" w:cs="Times New Roman"/>
          <w:sz w:val="18"/>
          <w:szCs w:val="18"/>
        </w:rPr>
      </w:pPr>
    </w:p>
    <w:p w14:paraId="32F6680E" w14:textId="318C25B8" w:rsidR="006A703A" w:rsidRDefault="00DB0CA6" w:rsidP="00CB5BDC">
      <w:pPr>
        <w:spacing w:after="240" w:line="276" w:lineRule="auto"/>
        <w:ind w:firstLine="708"/>
        <w:jc w:val="both"/>
        <w:rPr>
          <w:rFonts w:ascii="Times New Roman" w:hAnsi="Times New Roman" w:cs="Times New Roman"/>
        </w:rPr>
      </w:pPr>
      <w:r>
        <w:rPr>
          <w:rFonts w:ascii="Times New Roman" w:hAnsi="Times New Roman" w:cs="Times New Roman"/>
        </w:rPr>
        <w:t>Mes stages de 3</w:t>
      </w:r>
      <w:r w:rsidRPr="00DB0CA6">
        <w:rPr>
          <w:rFonts w:ascii="Times New Roman" w:hAnsi="Times New Roman" w:cs="Times New Roman"/>
          <w:vertAlign w:val="superscript"/>
        </w:rPr>
        <w:t>ème</w:t>
      </w:r>
      <w:r>
        <w:rPr>
          <w:rFonts w:ascii="Times New Roman" w:hAnsi="Times New Roman" w:cs="Times New Roman"/>
        </w:rPr>
        <w:t xml:space="preserve"> année de licence et de master 1 (1 et 6 mois respectivement) ont tous </w:t>
      </w:r>
      <w:proofErr w:type="gramStart"/>
      <w:r>
        <w:rPr>
          <w:rFonts w:ascii="Times New Roman" w:hAnsi="Times New Roman" w:cs="Times New Roman"/>
        </w:rPr>
        <w:t>les deux été</w:t>
      </w:r>
      <w:proofErr w:type="gramEnd"/>
      <w:r>
        <w:rPr>
          <w:rFonts w:ascii="Times New Roman" w:hAnsi="Times New Roman" w:cs="Times New Roman"/>
        </w:rPr>
        <w:t xml:space="preserve"> réalisé</w:t>
      </w:r>
      <w:r w:rsidR="00677F14">
        <w:rPr>
          <w:rFonts w:ascii="Times New Roman" w:hAnsi="Times New Roman" w:cs="Times New Roman"/>
        </w:rPr>
        <w:t>s</w:t>
      </w:r>
      <w:r>
        <w:rPr>
          <w:rFonts w:ascii="Times New Roman" w:hAnsi="Times New Roman" w:cs="Times New Roman"/>
        </w:rPr>
        <w:t xml:space="preserve"> à Saint-Quentin-en-Yvelines, agglomération du sud-ouest parisien. </w:t>
      </w:r>
      <w:r w:rsidR="007D759E">
        <w:rPr>
          <w:rFonts w:ascii="Times New Roman" w:hAnsi="Times New Roman" w:cs="Times New Roman"/>
        </w:rPr>
        <w:t>Ils ont tous deux étés</w:t>
      </w:r>
      <w:r>
        <w:rPr>
          <w:rFonts w:ascii="Times New Roman" w:hAnsi="Times New Roman" w:cs="Times New Roman"/>
        </w:rPr>
        <w:t xml:space="preserve"> focalisé</w:t>
      </w:r>
      <w:r w:rsidR="007D759E">
        <w:rPr>
          <w:rFonts w:ascii="Times New Roman" w:hAnsi="Times New Roman" w:cs="Times New Roman"/>
        </w:rPr>
        <w:t>s</w:t>
      </w:r>
      <w:r>
        <w:rPr>
          <w:rFonts w:ascii="Times New Roman" w:hAnsi="Times New Roman" w:cs="Times New Roman"/>
        </w:rPr>
        <w:t xml:space="preserve"> sur l’événementiel sportif ; le 1</w:t>
      </w:r>
      <w:r w:rsidRPr="00DB0CA6">
        <w:rPr>
          <w:rFonts w:ascii="Times New Roman" w:hAnsi="Times New Roman" w:cs="Times New Roman"/>
          <w:vertAlign w:val="superscript"/>
        </w:rPr>
        <w:t>er</w:t>
      </w:r>
      <w:r>
        <w:rPr>
          <w:rFonts w:ascii="Times New Roman" w:hAnsi="Times New Roman" w:cs="Times New Roman"/>
        </w:rPr>
        <w:t xml:space="preserve"> pour un événement à destination des entreprises du territoire et le second </w:t>
      </w:r>
      <w:r w:rsidR="00942160">
        <w:rPr>
          <w:rFonts w:ascii="Times New Roman" w:hAnsi="Times New Roman" w:cs="Times New Roman"/>
        </w:rPr>
        <w:t>sur les rencontres liés à l’olympisme</w:t>
      </w:r>
      <w:r>
        <w:rPr>
          <w:rFonts w:ascii="Times New Roman" w:hAnsi="Times New Roman" w:cs="Times New Roman"/>
        </w:rPr>
        <w:t>. À la suite de ces deux stages, très professionnalisant</w:t>
      </w:r>
      <w:r w:rsidR="00B559B4">
        <w:rPr>
          <w:rFonts w:ascii="Times New Roman" w:hAnsi="Times New Roman" w:cs="Times New Roman"/>
        </w:rPr>
        <w:t>s</w:t>
      </w:r>
      <w:r>
        <w:rPr>
          <w:rFonts w:ascii="Times New Roman" w:hAnsi="Times New Roman" w:cs="Times New Roman"/>
        </w:rPr>
        <w:t xml:space="preserve">, j’ai </w:t>
      </w:r>
      <w:r w:rsidR="00942160">
        <w:rPr>
          <w:rFonts w:ascii="Times New Roman" w:hAnsi="Times New Roman" w:cs="Times New Roman"/>
        </w:rPr>
        <w:t xml:space="preserve">néanmoins </w:t>
      </w:r>
      <w:r>
        <w:rPr>
          <w:rFonts w:ascii="Times New Roman" w:hAnsi="Times New Roman" w:cs="Times New Roman"/>
        </w:rPr>
        <w:t xml:space="preserve">ressenti l’envie de me rapprocher </w:t>
      </w:r>
      <w:r w:rsidR="00942160">
        <w:rPr>
          <w:rFonts w:ascii="Times New Roman" w:hAnsi="Times New Roman" w:cs="Times New Roman"/>
        </w:rPr>
        <w:t>de valeurs</w:t>
      </w:r>
      <w:r>
        <w:rPr>
          <w:rFonts w:ascii="Times New Roman" w:hAnsi="Times New Roman" w:cs="Times New Roman"/>
        </w:rPr>
        <w:t xml:space="preserve"> </w:t>
      </w:r>
      <w:r w:rsidR="00942160">
        <w:rPr>
          <w:rFonts w:ascii="Times New Roman" w:hAnsi="Times New Roman" w:cs="Times New Roman"/>
        </w:rPr>
        <w:t xml:space="preserve">plus </w:t>
      </w:r>
      <w:r>
        <w:rPr>
          <w:rFonts w:ascii="Times New Roman" w:hAnsi="Times New Roman" w:cs="Times New Roman"/>
        </w:rPr>
        <w:t>personnelles</w:t>
      </w:r>
      <w:r w:rsidR="007D759E">
        <w:rPr>
          <w:rFonts w:ascii="Times New Roman" w:hAnsi="Times New Roman" w:cs="Times New Roman"/>
        </w:rPr>
        <w:t>. T</w:t>
      </w:r>
      <w:r>
        <w:rPr>
          <w:rFonts w:ascii="Times New Roman" w:hAnsi="Times New Roman" w:cs="Times New Roman"/>
        </w:rPr>
        <w:t xml:space="preserve">rès sensible aux enjeux sociaux et environnementaux, </w:t>
      </w:r>
      <w:r w:rsidR="003B439E">
        <w:rPr>
          <w:rFonts w:ascii="Times New Roman" w:hAnsi="Times New Roman" w:cs="Times New Roman"/>
        </w:rPr>
        <w:t>j’ai souhaité concentrer ma recherche de stage de fin d’études sur la responsabilité</w:t>
      </w:r>
      <w:r w:rsidR="003B439E">
        <w:rPr>
          <w:rFonts w:ascii="Times New Roman" w:hAnsi="Times New Roman" w:cs="Times New Roman"/>
          <w:b/>
          <w:bCs/>
        </w:rPr>
        <w:t xml:space="preserve"> </w:t>
      </w:r>
      <w:r w:rsidR="003B439E" w:rsidRPr="003B439E">
        <w:rPr>
          <w:rFonts w:ascii="Times New Roman" w:hAnsi="Times New Roman" w:cs="Times New Roman"/>
        </w:rPr>
        <w:t xml:space="preserve">sociétale des organisations dans le monde du sport. </w:t>
      </w:r>
      <w:r w:rsidR="003B439E">
        <w:rPr>
          <w:rFonts w:ascii="Times New Roman" w:hAnsi="Times New Roman" w:cs="Times New Roman"/>
        </w:rPr>
        <w:t xml:space="preserve">N’étant pas la spécialité de mon master, je n’ai pas été la première à trouver </w:t>
      </w:r>
      <w:r w:rsidR="007D759E">
        <w:rPr>
          <w:rFonts w:ascii="Times New Roman" w:hAnsi="Times New Roman" w:cs="Times New Roman"/>
        </w:rPr>
        <w:t xml:space="preserve">un stage de fin d’études </w:t>
      </w:r>
      <w:r w:rsidR="003B439E">
        <w:rPr>
          <w:rFonts w:ascii="Times New Roman" w:hAnsi="Times New Roman" w:cs="Times New Roman"/>
        </w:rPr>
        <w:t>mais je ne voulais pas passer à côté de</w:t>
      </w:r>
      <w:r w:rsidR="007D759E">
        <w:rPr>
          <w:rFonts w:ascii="Times New Roman" w:hAnsi="Times New Roman" w:cs="Times New Roman"/>
        </w:rPr>
        <w:t xml:space="preserve"> cette opportunité d’expérience professionnelle longue et </w:t>
      </w:r>
      <w:r w:rsidR="00B559B4">
        <w:rPr>
          <w:rFonts w:ascii="Times New Roman" w:hAnsi="Times New Roman" w:cs="Times New Roman"/>
        </w:rPr>
        <w:t>souhaitais</w:t>
      </w:r>
      <w:r w:rsidR="007D759E">
        <w:rPr>
          <w:rFonts w:ascii="Times New Roman" w:hAnsi="Times New Roman" w:cs="Times New Roman"/>
        </w:rPr>
        <w:t xml:space="preserve"> donc trouver des</w:t>
      </w:r>
      <w:r w:rsidR="003B439E">
        <w:rPr>
          <w:rFonts w:ascii="Times New Roman" w:hAnsi="Times New Roman" w:cs="Times New Roman"/>
        </w:rPr>
        <w:t xml:space="preserve"> missions qui me plaisaient sincèrement. J’ai répondu à l’offre de la FFME, qui avait pour moi une triple valeur : des missions qui me plaisai</w:t>
      </w:r>
      <w:r w:rsidR="00B559B4">
        <w:rPr>
          <w:rFonts w:ascii="Times New Roman" w:hAnsi="Times New Roman" w:cs="Times New Roman"/>
        </w:rPr>
        <w:t>en</w:t>
      </w:r>
      <w:r w:rsidR="003B439E">
        <w:rPr>
          <w:rFonts w:ascii="Times New Roman" w:hAnsi="Times New Roman" w:cs="Times New Roman"/>
        </w:rPr>
        <w:t xml:space="preserve">t, un sport </w:t>
      </w:r>
      <w:r w:rsidR="007D759E">
        <w:rPr>
          <w:rFonts w:ascii="Times New Roman" w:hAnsi="Times New Roman" w:cs="Times New Roman"/>
        </w:rPr>
        <w:t>phare en développement</w:t>
      </w:r>
      <w:r w:rsidR="003B439E">
        <w:rPr>
          <w:rFonts w:ascii="Times New Roman" w:hAnsi="Times New Roman" w:cs="Times New Roman"/>
        </w:rPr>
        <w:t xml:space="preserve"> que j’appréciais et l’occasion pour moi de comprendre de l’intérieur le système fédéral, ayant eu depuis le début des expériences dans le système public. </w:t>
      </w:r>
    </w:p>
    <w:p w14:paraId="2B93A140" w14:textId="6F73F92C" w:rsidR="006A703A" w:rsidRDefault="006A703A" w:rsidP="003B439E">
      <w:pPr>
        <w:spacing w:line="276" w:lineRule="auto"/>
        <w:ind w:firstLine="708"/>
        <w:jc w:val="both"/>
        <w:rPr>
          <w:rFonts w:ascii="Times New Roman" w:hAnsi="Times New Roman" w:cs="Times New Roman"/>
        </w:rPr>
      </w:pPr>
      <w:r>
        <w:rPr>
          <w:rFonts w:ascii="Times New Roman" w:hAnsi="Times New Roman" w:cs="Times New Roman"/>
        </w:rPr>
        <w:t>Comprendre le fonctionnement fédéral</w:t>
      </w:r>
      <w:r w:rsidR="00942160">
        <w:rPr>
          <w:rFonts w:ascii="Times New Roman" w:hAnsi="Times New Roman" w:cs="Times New Roman"/>
        </w:rPr>
        <w:t xml:space="preserve">, </w:t>
      </w:r>
      <w:r>
        <w:rPr>
          <w:rFonts w:ascii="Times New Roman" w:hAnsi="Times New Roman" w:cs="Times New Roman"/>
        </w:rPr>
        <w:t xml:space="preserve">d’un point de vue </w:t>
      </w:r>
      <w:r w:rsidR="00942160">
        <w:rPr>
          <w:rFonts w:ascii="Times New Roman" w:hAnsi="Times New Roman" w:cs="Times New Roman"/>
        </w:rPr>
        <w:t>interne,</w:t>
      </w:r>
      <w:r>
        <w:rPr>
          <w:rFonts w:ascii="Times New Roman" w:hAnsi="Times New Roman" w:cs="Times New Roman"/>
        </w:rPr>
        <w:t xml:space="preserve"> aura été très enrichissant. J’y ai </w:t>
      </w:r>
      <w:r w:rsidR="00B559B4">
        <w:rPr>
          <w:rFonts w:ascii="Times New Roman" w:hAnsi="Times New Roman" w:cs="Times New Roman"/>
        </w:rPr>
        <w:t>acquis</w:t>
      </w:r>
      <w:r>
        <w:rPr>
          <w:rFonts w:ascii="Times New Roman" w:hAnsi="Times New Roman" w:cs="Times New Roman"/>
        </w:rPr>
        <w:t xml:space="preserve"> une expérience sur une façon de fonctionner plus proche de l’entreprise</w:t>
      </w:r>
      <w:r w:rsidR="007D759E">
        <w:rPr>
          <w:rFonts w:ascii="Times New Roman" w:hAnsi="Times New Roman" w:cs="Times New Roman"/>
        </w:rPr>
        <w:t xml:space="preserve"> que celle que j’avais vécue auparavant</w:t>
      </w:r>
      <w:r>
        <w:rPr>
          <w:rFonts w:ascii="Times New Roman" w:hAnsi="Times New Roman" w:cs="Times New Roman"/>
        </w:rPr>
        <w:t xml:space="preserve">. J’ai ainsi pu réaliser que j’appréciais le </w:t>
      </w:r>
      <w:r>
        <w:rPr>
          <w:rFonts w:ascii="Times New Roman" w:hAnsi="Times New Roman" w:cs="Times New Roman"/>
        </w:rPr>
        <w:lastRenderedPageBreak/>
        <w:t xml:space="preserve">fonctionnement fédéral, du moins sur l’aspect opérant, quand le milieu public peut revêtir des </w:t>
      </w:r>
      <w:r w:rsidR="00CB5BDC">
        <w:rPr>
          <w:rFonts w:ascii="Times New Roman" w:hAnsi="Times New Roman" w:cs="Times New Roman"/>
        </w:rPr>
        <w:t xml:space="preserve">modalités administratives plus lourdes. </w:t>
      </w:r>
    </w:p>
    <w:p w14:paraId="1C8CF477" w14:textId="056E9AF9" w:rsidR="00CB5BDC" w:rsidRDefault="00CB5BDC" w:rsidP="003B439E">
      <w:pPr>
        <w:spacing w:line="276" w:lineRule="auto"/>
        <w:ind w:firstLine="708"/>
        <w:jc w:val="both"/>
        <w:rPr>
          <w:rFonts w:ascii="Times New Roman" w:hAnsi="Times New Roman" w:cs="Times New Roman"/>
        </w:rPr>
      </w:pPr>
    </w:p>
    <w:p w14:paraId="67099E71" w14:textId="2E8E744F" w:rsidR="00DA2EB5" w:rsidRDefault="00CB5BDC" w:rsidP="00DA2EB5">
      <w:pPr>
        <w:spacing w:after="240" w:line="276" w:lineRule="auto"/>
        <w:ind w:firstLine="708"/>
        <w:jc w:val="both"/>
        <w:rPr>
          <w:rFonts w:ascii="Times New Roman" w:hAnsi="Times New Roman" w:cs="Times New Roman"/>
        </w:rPr>
      </w:pPr>
      <w:r>
        <w:rPr>
          <w:rFonts w:ascii="Times New Roman" w:hAnsi="Times New Roman" w:cs="Times New Roman"/>
        </w:rPr>
        <w:t xml:space="preserve">Cette expérience m’a permis de réaliser à quel point le monde du sport est un monde de proximité, de niche et que les acteurs professionnels font partie d’un microcosme ou chacun se croise régulièrement. J’ai pu avoir affaire à plusieurs personnes déjà rencontrées, dans le cadre </w:t>
      </w:r>
      <w:r w:rsidR="00E94D61">
        <w:rPr>
          <w:rFonts w:ascii="Times New Roman" w:hAnsi="Times New Roman" w:cs="Times New Roman"/>
        </w:rPr>
        <w:t>d’autres expériences professionnel</w:t>
      </w:r>
      <w:r w:rsidR="00B559B4">
        <w:rPr>
          <w:rFonts w:ascii="Times New Roman" w:hAnsi="Times New Roman" w:cs="Times New Roman"/>
        </w:rPr>
        <w:t>le</w:t>
      </w:r>
      <w:r w:rsidR="00E94D61">
        <w:rPr>
          <w:rFonts w:ascii="Times New Roman" w:hAnsi="Times New Roman" w:cs="Times New Roman"/>
        </w:rPr>
        <w:t>s</w:t>
      </w:r>
      <w:r w:rsidR="007D759E">
        <w:rPr>
          <w:rFonts w:ascii="Times New Roman" w:hAnsi="Times New Roman" w:cs="Times New Roman"/>
        </w:rPr>
        <w:t xml:space="preserve"> (</w:t>
      </w:r>
      <w:r w:rsidR="00E94D61">
        <w:rPr>
          <w:rFonts w:ascii="Times New Roman" w:hAnsi="Times New Roman" w:cs="Times New Roman"/>
        </w:rPr>
        <w:t>associatives</w:t>
      </w:r>
      <w:r w:rsidR="007D759E">
        <w:rPr>
          <w:rFonts w:ascii="Times New Roman" w:hAnsi="Times New Roman" w:cs="Times New Roman"/>
        </w:rPr>
        <w:t>, d</w:t>
      </w:r>
      <w:r w:rsidR="00E94D61">
        <w:rPr>
          <w:rFonts w:ascii="Times New Roman" w:hAnsi="Times New Roman" w:cs="Times New Roman"/>
        </w:rPr>
        <w:t>e rencontres professionnelles type webinaires</w:t>
      </w:r>
      <w:r w:rsidR="007D759E">
        <w:rPr>
          <w:rFonts w:ascii="Times New Roman" w:hAnsi="Times New Roman" w:cs="Times New Roman"/>
        </w:rPr>
        <w:t>, conférences</w:t>
      </w:r>
      <w:r w:rsidR="00E94D61">
        <w:rPr>
          <w:rFonts w:ascii="Times New Roman" w:hAnsi="Times New Roman" w:cs="Times New Roman"/>
        </w:rPr>
        <w:t xml:space="preserve"> ou enfin lors de candidatures de stage</w:t>
      </w:r>
      <w:r w:rsidR="007D759E">
        <w:rPr>
          <w:rFonts w:ascii="Times New Roman" w:hAnsi="Times New Roman" w:cs="Times New Roman"/>
        </w:rPr>
        <w:t>)</w:t>
      </w:r>
      <w:r w:rsidR="00E94D61">
        <w:rPr>
          <w:rFonts w:ascii="Times New Roman" w:hAnsi="Times New Roman" w:cs="Times New Roman"/>
        </w:rPr>
        <w:t xml:space="preserve">. </w:t>
      </w:r>
      <w:r w:rsidR="00A36476">
        <w:rPr>
          <w:rFonts w:ascii="Times New Roman" w:hAnsi="Times New Roman" w:cs="Times New Roman"/>
        </w:rPr>
        <w:t xml:space="preserve">Cela a permis de renforcer des liens professionnels en cristallisant </w:t>
      </w:r>
      <w:r w:rsidR="007D759E">
        <w:rPr>
          <w:rFonts w:ascii="Times New Roman" w:hAnsi="Times New Roman" w:cs="Times New Roman"/>
        </w:rPr>
        <w:t>un peu plus ma place dans l’échiquier de ce milieu professionnel</w:t>
      </w:r>
      <w:r w:rsidR="00A36476">
        <w:rPr>
          <w:rFonts w:ascii="Times New Roman" w:hAnsi="Times New Roman" w:cs="Times New Roman"/>
        </w:rPr>
        <w:t xml:space="preserve">. La réalisation d’un stage de huit mois au sein d’une fédération </w:t>
      </w:r>
      <w:r w:rsidR="007D759E">
        <w:rPr>
          <w:rFonts w:ascii="Times New Roman" w:hAnsi="Times New Roman" w:cs="Times New Roman"/>
        </w:rPr>
        <w:t xml:space="preserve">sur les sujets dans lesquels je souhaite évoluer </w:t>
      </w:r>
      <w:r w:rsidR="00A36476">
        <w:rPr>
          <w:rFonts w:ascii="Times New Roman" w:hAnsi="Times New Roman" w:cs="Times New Roman"/>
        </w:rPr>
        <w:t xml:space="preserve">ne peut qu’être un tremplin pour mes candidatures futures, car forte d’expérience. </w:t>
      </w:r>
    </w:p>
    <w:p w14:paraId="7F3BFDA6" w14:textId="232E0367" w:rsidR="00CB5BDC" w:rsidRPr="003B439E" w:rsidRDefault="00DA2EB5" w:rsidP="007D759E">
      <w:pPr>
        <w:spacing w:line="276" w:lineRule="auto"/>
        <w:ind w:firstLine="708"/>
        <w:jc w:val="both"/>
        <w:rPr>
          <w:rFonts w:ascii="Times New Roman" w:hAnsi="Times New Roman" w:cs="Times New Roman"/>
        </w:rPr>
      </w:pPr>
      <w:r>
        <w:rPr>
          <w:rFonts w:ascii="Times New Roman" w:hAnsi="Times New Roman" w:cs="Times New Roman"/>
        </w:rPr>
        <w:t xml:space="preserve">Cette expérience a cristallisé mon appétence pour les sujets sociaux et environnementaux, </w:t>
      </w:r>
      <w:r w:rsidR="00207314">
        <w:rPr>
          <w:rFonts w:ascii="Times New Roman" w:hAnsi="Times New Roman" w:cs="Times New Roman"/>
        </w:rPr>
        <w:t xml:space="preserve">elle l’a même renforcée avec un sentiment de devoir, peut-être, aller plus loin et me diriger vers une voie plus militante. </w:t>
      </w:r>
      <w:r w:rsidR="00222F51">
        <w:rPr>
          <w:rFonts w:ascii="Times New Roman" w:hAnsi="Times New Roman" w:cs="Times New Roman"/>
        </w:rPr>
        <w:t xml:space="preserve">La nécessité d’être impactante a en effet pris une place de plus en plus grande à mesure </w:t>
      </w:r>
      <w:r w:rsidR="007D759E">
        <w:rPr>
          <w:rFonts w:ascii="Times New Roman" w:hAnsi="Times New Roman" w:cs="Times New Roman"/>
        </w:rPr>
        <w:t xml:space="preserve">qu’avançait mon stage et j’ai réalisé à quel point il était difficile d’avoir un impact réel au début de notre carrière professionnelle. </w:t>
      </w:r>
      <w:r w:rsidR="00207314">
        <w:rPr>
          <w:rFonts w:ascii="Times New Roman" w:hAnsi="Times New Roman" w:cs="Times New Roman"/>
        </w:rPr>
        <w:t xml:space="preserve">Cela étant, l’heure n’est pas à cette conclusion et </w:t>
      </w:r>
      <w:r w:rsidR="007D759E">
        <w:rPr>
          <w:rFonts w:ascii="Times New Roman" w:hAnsi="Times New Roman" w:cs="Times New Roman"/>
        </w:rPr>
        <w:t>je souhaite</w:t>
      </w:r>
      <w:r w:rsidR="00207314">
        <w:rPr>
          <w:rFonts w:ascii="Times New Roman" w:hAnsi="Times New Roman" w:cs="Times New Roman"/>
        </w:rPr>
        <w:t xml:space="preserve"> continuer dans cette voie</w:t>
      </w:r>
      <w:r w:rsidR="007D759E">
        <w:rPr>
          <w:rFonts w:ascii="Times New Roman" w:hAnsi="Times New Roman" w:cs="Times New Roman"/>
        </w:rPr>
        <w:t>. L’objectif est de pouvoir</w:t>
      </w:r>
      <w:r w:rsidR="00207314">
        <w:rPr>
          <w:rFonts w:ascii="Times New Roman" w:hAnsi="Times New Roman" w:cs="Times New Roman"/>
        </w:rPr>
        <w:t xml:space="preserve"> vivre l’aspect opérationnel plus en profondeur</w:t>
      </w:r>
      <w:r w:rsidR="00942160">
        <w:rPr>
          <w:rFonts w:ascii="Times New Roman" w:hAnsi="Times New Roman" w:cs="Times New Roman"/>
        </w:rPr>
        <w:t>, plus longtemps</w:t>
      </w:r>
      <w:r w:rsidR="00222F51">
        <w:rPr>
          <w:rFonts w:ascii="Times New Roman" w:hAnsi="Times New Roman" w:cs="Times New Roman"/>
        </w:rPr>
        <w:t xml:space="preserve">, afin d’appréhender avec un plus grand recul </w:t>
      </w:r>
      <w:r w:rsidR="008F138B">
        <w:rPr>
          <w:rFonts w:ascii="Times New Roman" w:hAnsi="Times New Roman" w:cs="Times New Roman"/>
        </w:rPr>
        <w:t>la manière dont</w:t>
      </w:r>
      <w:r w:rsidR="007D759E">
        <w:rPr>
          <w:rFonts w:ascii="Times New Roman" w:hAnsi="Times New Roman" w:cs="Times New Roman"/>
        </w:rPr>
        <w:t xml:space="preserve"> je souhaite construire mon chemin professionnel. </w:t>
      </w:r>
      <w:r w:rsidR="00222F51">
        <w:rPr>
          <w:rFonts w:ascii="Times New Roman" w:hAnsi="Times New Roman" w:cs="Times New Roman"/>
        </w:rPr>
        <w:t xml:space="preserve"> </w:t>
      </w:r>
    </w:p>
    <w:p w14:paraId="62E651D5" w14:textId="77777777" w:rsidR="00C24411" w:rsidRDefault="00C24411" w:rsidP="00FF59ED">
      <w:pPr>
        <w:spacing w:line="276" w:lineRule="auto"/>
        <w:jc w:val="both"/>
        <w:rPr>
          <w:rFonts w:ascii="Times New Roman" w:hAnsi="Times New Roman" w:cs="Times New Roman"/>
        </w:rPr>
      </w:pPr>
    </w:p>
    <w:p w14:paraId="04AE9F3A" w14:textId="3A1F162A" w:rsidR="00CF0D38" w:rsidRPr="00CF0D38" w:rsidRDefault="00CF0D38" w:rsidP="00CF0D38">
      <w:pPr>
        <w:rPr>
          <w:rFonts w:ascii="Times New Roman" w:hAnsi="Times New Roman" w:cs="Times New Roman"/>
          <w:sz w:val="28"/>
          <w:szCs w:val="28"/>
        </w:rPr>
      </w:pPr>
    </w:p>
    <w:p w14:paraId="55A21589" w14:textId="4620FF29" w:rsidR="00CF0D38" w:rsidRPr="00CF0D38" w:rsidRDefault="00CF0D38" w:rsidP="00CF0D38">
      <w:pPr>
        <w:rPr>
          <w:rFonts w:ascii="Times New Roman" w:hAnsi="Times New Roman" w:cs="Times New Roman"/>
          <w:sz w:val="28"/>
          <w:szCs w:val="28"/>
        </w:rPr>
      </w:pPr>
    </w:p>
    <w:p w14:paraId="7AE9B24A" w14:textId="7269BE63" w:rsidR="00CF0D38" w:rsidRPr="00CF0D38" w:rsidRDefault="00CF0D38" w:rsidP="00CF0D38">
      <w:pPr>
        <w:rPr>
          <w:rFonts w:ascii="Times New Roman" w:hAnsi="Times New Roman" w:cs="Times New Roman"/>
          <w:sz w:val="28"/>
          <w:szCs w:val="28"/>
        </w:rPr>
      </w:pPr>
    </w:p>
    <w:p w14:paraId="5DB9BF65" w14:textId="39F06108" w:rsidR="00CF0D38" w:rsidRPr="00CF0D38" w:rsidRDefault="00CF0D38" w:rsidP="00CF0D38">
      <w:pPr>
        <w:rPr>
          <w:rFonts w:ascii="Times New Roman" w:hAnsi="Times New Roman" w:cs="Times New Roman"/>
          <w:sz w:val="28"/>
          <w:szCs w:val="28"/>
        </w:rPr>
      </w:pPr>
    </w:p>
    <w:p w14:paraId="55C7337E" w14:textId="560F3C78" w:rsidR="00CF0D38" w:rsidRPr="00CF0D38" w:rsidRDefault="00CF0D38" w:rsidP="00CF0D38">
      <w:pPr>
        <w:rPr>
          <w:rFonts w:ascii="Times New Roman" w:hAnsi="Times New Roman" w:cs="Times New Roman"/>
          <w:sz w:val="28"/>
          <w:szCs w:val="28"/>
        </w:rPr>
      </w:pPr>
    </w:p>
    <w:p w14:paraId="218F9D50" w14:textId="1D92D81D" w:rsidR="00CF0D38" w:rsidRPr="00CF0D38" w:rsidRDefault="00CF0D38" w:rsidP="00CF0D38">
      <w:pPr>
        <w:rPr>
          <w:rFonts w:ascii="Times New Roman" w:hAnsi="Times New Roman" w:cs="Times New Roman"/>
          <w:sz w:val="28"/>
          <w:szCs w:val="28"/>
        </w:rPr>
      </w:pPr>
    </w:p>
    <w:p w14:paraId="2579800B" w14:textId="4131DF9E" w:rsidR="00CF0D38" w:rsidRPr="00CF0D38" w:rsidRDefault="00CF0D38" w:rsidP="00CF0D38">
      <w:pPr>
        <w:rPr>
          <w:rFonts w:ascii="Times New Roman" w:hAnsi="Times New Roman" w:cs="Times New Roman"/>
          <w:sz w:val="28"/>
          <w:szCs w:val="28"/>
        </w:rPr>
      </w:pPr>
    </w:p>
    <w:p w14:paraId="315C7E06" w14:textId="445B8CEA" w:rsidR="00CF0D38" w:rsidRPr="00CF0D38" w:rsidRDefault="00CF0D38" w:rsidP="00CF0D38">
      <w:pPr>
        <w:rPr>
          <w:rFonts w:ascii="Times New Roman" w:hAnsi="Times New Roman" w:cs="Times New Roman"/>
          <w:sz w:val="28"/>
          <w:szCs w:val="28"/>
        </w:rPr>
      </w:pPr>
    </w:p>
    <w:p w14:paraId="0739B398" w14:textId="4BAB85BD" w:rsidR="00CF0D38" w:rsidRPr="00CF0D38" w:rsidRDefault="00CF0D38" w:rsidP="00CF0D38">
      <w:pPr>
        <w:rPr>
          <w:rFonts w:ascii="Times New Roman" w:hAnsi="Times New Roman" w:cs="Times New Roman"/>
          <w:sz w:val="28"/>
          <w:szCs w:val="28"/>
        </w:rPr>
      </w:pPr>
    </w:p>
    <w:p w14:paraId="0E36945B" w14:textId="5EE621BA" w:rsidR="00CF0D38" w:rsidRPr="00CF0D38" w:rsidRDefault="00CF0D38" w:rsidP="00CF0D38">
      <w:pPr>
        <w:rPr>
          <w:rFonts w:ascii="Times New Roman" w:hAnsi="Times New Roman" w:cs="Times New Roman"/>
          <w:sz w:val="28"/>
          <w:szCs w:val="28"/>
        </w:rPr>
      </w:pPr>
    </w:p>
    <w:p w14:paraId="3DA8BF07" w14:textId="0DB53CF3" w:rsidR="00CF0D38" w:rsidRPr="00CF0D38" w:rsidRDefault="00CF0D38" w:rsidP="00CF0D38">
      <w:pPr>
        <w:rPr>
          <w:rFonts w:ascii="Times New Roman" w:hAnsi="Times New Roman" w:cs="Times New Roman"/>
          <w:sz w:val="28"/>
          <w:szCs w:val="28"/>
        </w:rPr>
      </w:pPr>
    </w:p>
    <w:p w14:paraId="7CEFDBBD" w14:textId="18CDDAF9" w:rsidR="00CF0D38" w:rsidRDefault="00CF0D38" w:rsidP="00CF0D38">
      <w:pPr>
        <w:rPr>
          <w:rFonts w:ascii="Times New Roman" w:hAnsi="Times New Roman" w:cs="Times New Roman"/>
          <w:b/>
          <w:bCs/>
          <w:sz w:val="28"/>
          <w:szCs w:val="28"/>
        </w:rPr>
      </w:pPr>
    </w:p>
    <w:p w14:paraId="2C5638EE" w14:textId="02D2DE54" w:rsidR="00CF0D38" w:rsidRDefault="00CF0D38" w:rsidP="00CF0D38">
      <w:pPr>
        <w:rPr>
          <w:rFonts w:ascii="Times New Roman" w:hAnsi="Times New Roman" w:cs="Times New Roman"/>
          <w:b/>
          <w:bCs/>
          <w:sz w:val="28"/>
          <w:szCs w:val="28"/>
        </w:rPr>
      </w:pPr>
    </w:p>
    <w:p w14:paraId="0F8B4B8B" w14:textId="77777777" w:rsidR="005B110B" w:rsidRDefault="005B110B" w:rsidP="00DA35B7">
      <w:pPr>
        <w:pStyle w:val="Titre1"/>
        <w:jc w:val="center"/>
        <w:rPr>
          <w:sz w:val="56"/>
          <w:szCs w:val="56"/>
        </w:rPr>
      </w:pPr>
      <w:bookmarkStart w:id="189" w:name="_Toc111666346"/>
      <w:bookmarkStart w:id="190" w:name="_Toc111666378"/>
      <w:bookmarkStart w:id="191" w:name="_Toc111666616"/>
    </w:p>
    <w:p w14:paraId="72FE4F68" w14:textId="77777777" w:rsidR="005B110B" w:rsidRDefault="005B110B" w:rsidP="00DA35B7">
      <w:pPr>
        <w:pStyle w:val="Titre1"/>
        <w:jc w:val="center"/>
        <w:rPr>
          <w:sz w:val="56"/>
          <w:szCs w:val="56"/>
        </w:rPr>
      </w:pPr>
    </w:p>
    <w:p w14:paraId="2C9DC9B6" w14:textId="77777777" w:rsidR="005B110B" w:rsidRDefault="005B110B" w:rsidP="00DA35B7">
      <w:pPr>
        <w:pStyle w:val="Titre1"/>
        <w:jc w:val="center"/>
        <w:rPr>
          <w:sz w:val="56"/>
          <w:szCs w:val="56"/>
        </w:rPr>
      </w:pPr>
    </w:p>
    <w:p w14:paraId="66ACDEF2" w14:textId="77777777" w:rsidR="005B110B" w:rsidRDefault="005B110B" w:rsidP="00DA35B7">
      <w:pPr>
        <w:pStyle w:val="Titre1"/>
        <w:jc w:val="center"/>
        <w:rPr>
          <w:sz w:val="56"/>
          <w:szCs w:val="56"/>
        </w:rPr>
      </w:pPr>
    </w:p>
    <w:p w14:paraId="288D56A7" w14:textId="77777777" w:rsidR="005B110B" w:rsidRDefault="005B110B" w:rsidP="00DA35B7">
      <w:pPr>
        <w:pStyle w:val="Titre1"/>
        <w:jc w:val="center"/>
        <w:rPr>
          <w:sz w:val="56"/>
          <w:szCs w:val="56"/>
        </w:rPr>
      </w:pPr>
    </w:p>
    <w:p w14:paraId="07EBE8DD" w14:textId="77777777" w:rsidR="007740D1" w:rsidRDefault="007740D1" w:rsidP="00DA35B7">
      <w:pPr>
        <w:pStyle w:val="Titre1"/>
        <w:jc w:val="center"/>
        <w:rPr>
          <w:sz w:val="56"/>
          <w:szCs w:val="56"/>
        </w:rPr>
      </w:pPr>
    </w:p>
    <w:p w14:paraId="40CF311A" w14:textId="77777777" w:rsidR="007740D1" w:rsidRDefault="007740D1" w:rsidP="00DA35B7">
      <w:pPr>
        <w:pStyle w:val="Titre1"/>
        <w:jc w:val="center"/>
        <w:rPr>
          <w:sz w:val="56"/>
          <w:szCs w:val="56"/>
        </w:rPr>
      </w:pPr>
    </w:p>
    <w:p w14:paraId="53118738" w14:textId="77777777" w:rsidR="007740D1" w:rsidRDefault="007740D1" w:rsidP="00DA35B7">
      <w:pPr>
        <w:pStyle w:val="Titre1"/>
        <w:jc w:val="center"/>
        <w:rPr>
          <w:sz w:val="56"/>
          <w:szCs w:val="56"/>
        </w:rPr>
      </w:pPr>
    </w:p>
    <w:p w14:paraId="7B61E243" w14:textId="77777777" w:rsidR="007740D1" w:rsidRDefault="007740D1" w:rsidP="00DA35B7">
      <w:pPr>
        <w:pStyle w:val="Titre1"/>
        <w:jc w:val="center"/>
        <w:rPr>
          <w:sz w:val="56"/>
          <w:szCs w:val="56"/>
        </w:rPr>
      </w:pPr>
    </w:p>
    <w:p w14:paraId="28EB3DA9" w14:textId="75320E36" w:rsidR="00CF0D38" w:rsidRPr="007740D1" w:rsidRDefault="00CF0D38" w:rsidP="00DA35B7">
      <w:pPr>
        <w:pStyle w:val="Titre1"/>
        <w:jc w:val="center"/>
        <w:rPr>
          <w:sz w:val="72"/>
          <w:szCs w:val="72"/>
        </w:rPr>
      </w:pPr>
      <w:bookmarkStart w:id="192" w:name="_Toc112163974"/>
      <w:r w:rsidRPr="007740D1">
        <w:rPr>
          <w:sz w:val="72"/>
          <w:szCs w:val="72"/>
        </w:rPr>
        <w:t>ANNEXES</w:t>
      </w:r>
      <w:bookmarkEnd w:id="189"/>
      <w:bookmarkEnd w:id="190"/>
      <w:bookmarkEnd w:id="191"/>
      <w:bookmarkEnd w:id="192"/>
    </w:p>
    <w:p w14:paraId="6EA7E426" w14:textId="086ADE64" w:rsidR="00CF0D38" w:rsidRDefault="00CF0D38" w:rsidP="00CF0D38">
      <w:pPr>
        <w:tabs>
          <w:tab w:val="left" w:pos="3429"/>
        </w:tabs>
        <w:rPr>
          <w:rFonts w:ascii="Times New Roman" w:hAnsi="Times New Roman" w:cs="Times New Roman"/>
          <w:sz w:val="28"/>
          <w:szCs w:val="28"/>
        </w:rPr>
      </w:pPr>
    </w:p>
    <w:p w14:paraId="06E25D4D" w14:textId="35220494" w:rsidR="00CF0D38" w:rsidRDefault="00CF0D38" w:rsidP="00CF0D38">
      <w:pPr>
        <w:tabs>
          <w:tab w:val="left" w:pos="3429"/>
        </w:tabs>
        <w:rPr>
          <w:rFonts w:ascii="Times New Roman" w:hAnsi="Times New Roman" w:cs="Times New Roman"/>
          <w:sz w:val="28"/>
          <w:szCs w:val="28"/>
        </w:rPr>
      </w:pPr>
    </w:p>
    <w:p w14:paraId="02661032" w14:textId="208809CF" w:rsidR="00CF0D38" w:rsidRDefault="00CF0D38" w:rsidP="00CF0D38">
      <w:pPr>
        <w:tabs>
          <w:tab w:val="left" w:pos="3429"/>
        </w:tabs>
        <w:rPr>
          <w:rFonts w:ascii="Times New Roman" w:hAnsi="Times New Roman" w:cs="Times New Roman"/>
          <w:sz w:val="28"/>
          <w:szCs w:val="28"/>
        </w:rPr>
      </w:pPr>
    </w:p>
    <w:p w14:paraId="1DED1428" w14:textId="3C80CF22" w:rsidR="00CF0D38" w:rsidRDefault="00CF0D38" w:rsidP="00CF0D38">
      <w:pPr>
        <w:tabs>
          <w:tab w:val="left" w:pos="3429"/>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F5C8861" wp14:editId="4F4A78A7">
            <wp:extent cx="8238946" cy="5817063"/>
            <wp:effectExtent l="4445"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2">
                      <a:extLst>
                        <a:ext uri="{28A0092B-C50C-407E-A947-70E740481C1C}">
                          <a14:useLocalDpi xmlns:a14="http://schemas.microsoft.com/office/drawing/2010/main" val="0"/>
                        </a:ext>
                      </a:extLst>
                    </a:blip>
                    <a:stretch>
                      <a:fillRect/>
                    </a:stretch>
                  </pic:blipFill>
                  <pic:spPr>
                    <a:xfrm rot="16200000">
                      <a:off x="0" y="0"/>
                      <a:ext cx="8261663" cy="5833102"/>
                    </a:xfrm>
                    <a:prstGeom prst="rect">
                      <a:avLst/>
                    </a:prstGeom>
                  </pic:spPr>
                </pic:pic>
              </a:graphicData>
            </a:graphic>
          </wp:inline>
        </w:drawing>
      </w:r>
    </w:p>
    <w:p w14:paraId="34972EEF" w14:textId="26F049AA" w:rsidR="00CF0D38" w:rsidRDefault="00CF0D38" w:rsidP="00CF0D38">
      <w:pPr>
        <w:tabs>
          <w:tab w:val="left" w:pos="3429"/>
        </w:tabs>
        <w:rPr>
          <w:rFonts w:ascii="Times New Roman" w:hAnsi="Times New Roman" w:cs="Times New Roman"/>
          <w:sz w:val="28"/>
          <w:szCs w:val="28"/>
        </w:rPr>
      </w:pPr>
    </w:p>
    <w:p w14:paraId="6B46B321" w14:textId="1252F7EC" w:rsidR="00CF0D38" w:rsidRDefault="00CF0D38" w:rsidP="00CF0D38">
      <w:pPr>
        <w:tabs>
          <w:tab w:val="left" w:pos="3429"/>
        </w:tabs>
        <w:rPr>
          <w:rFonts w:ascii="Times New Roman" w:hAnsi="Times New Roman" w:cs="Times New Roman"/>
          <w:sz w:val="28"/>
          <w:szCs w:val="28"/>
        </w:rPr>
      </w:pPr>
    </w:p>
    <w:p w14:paraId="13FDC0D3" w14:textId="08DB18F3" w:rsidR="00CF0D38" w:rsidRDefault="00CF0D38" w:rsidP="00CF0D38">
      <w:pPr>
        <w:tabs>
          <w:tab w:val="left" w:pos="3429"/>
        </w:tabs>
        <w:rPr>
          <w:rFonts w:ascii="Times New Roman" w:hAnsi="Times New Roman" w:cs="Times New Roman"/>
          <w:sz w:val="28"/>
          <w:szCs w:val="28"/>
        </w:rPr>
      </w:pPr>
    </w:p>
    <w:p w14:paraId="5858E1E4" w14:textId="64DEC9D5" w:rsidR="00CF0D38" w:rsidRDefault="00CF0D38" w:rsidP="00CF0D38">
      <w:pPr>
        <w:tabs>
          <w:tab w:val="left" w:pos="3429"/>
        </w:tabs>
        <w:rPr>
          <w:rFonts w:ascii="Times New Roman" w:hAnsi="Times New Roman" w:cs="Times New Roman"/>
          <w:sz w:val="28"/>
          <w:szCs w:val="28"/>
        </w:rPr>
      </w:pPr>
    </w:p>
    <w:p w14:paraId="51F1E0B2" w14:textId="4745F138" w:rsidR="00CF0D38" w:rsidRDefault="00CF0D38" w:rsidP="00CF0D38">
      <w:pPr>
        <w:tabs>
          <w:tab w:val="left" w:pos="3429"/>
        </w:tabs>
        <w:rPr>
          <w:rFonts w:ascii="Times New Roman" w:hAnsi="Times New Roman" w:cs="Times New Roman"/>
          <w:sz w:val="28"/>
          <w:szCs w:val="28"/>
        </w:rPr>
      </w:pPr>
    </w:p>
    <w:p w14:paraId="6143C20A" w14:textId="77777777" w:rsidR="00CF0D38" w:rsidRDefault="00CF0D38" w:rsidP="00CF0D38">
      <w:pPr>
        <w:tabs>
          <w:tab w:val="left" w:pos="3429"/>
        </w:tabs>
        <w:rPr>
          <w:rFonts w:ascii="Times New Roman" w:hAnsi="Times New Roman" w:cs="Times New Roman"/>
          <w:sz w:val="28"/>
          <w:szCs w:val="28"/>
        </w:rPr>
      </w:pPr>
    </w:p>
    <w:p w14:paraId="5BDF5D23" w14:textId="74CE8049" w:rsidR="00CF0D38" w:rsidRDefault="00CF0D38" w:rsidP="00CF0D38">
      <w:pPr>
        <w:tabs>
          <w:tab w:val="left" w:pos="3429"/>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8D21AD3" wp14:editId="6676C0C7">
            <wp:extent cx="5756910" cy="8112125"/>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3">
                      <a:extLst>
                        <a:ext uri="{28A0092B-C50C-407E-A947-70E740481C1C}">
                          <a14:useLocalDpi xmlns:a14="http://schemas.microsoft.com/office/drawing/2010/main" val="0"/>
                        </a:ext>
                      </a:extLst>
                    </a:blip>
                    <a:stretch>
                      <a:fillRect/>
                    </a:stretch>
                  </pic:blipFill>
                  <pic:spPr>
                    <a:xfrm>
                      <a:off x="0" y="0"/>
                      <a:ext cx="5756910" cy="8112125"/>
                    </a:xfrm>
                    <a:prstGeom prst="rect">
                      <a:avLst/>
                    </a:prstGeom>
                  </pic:spPr>
                </pic:pic>
              </a:graphicData>
            </a:graphic>
          </wp:inline>
        </w:drawing>
      </w:r>
    </w:p>
    <w:p w14:paraId="311C633C" w14:textId="2917D23C" w:rsidR="00CF0D38" w:rsidRDefault="00CF0D38" w:rsidP="00CF0D38">
      <w:pPr>
        <w:tabs>
          <w:tab w:val="left" w:pos="3429"/>
        </w:tabs>
        <w:rPr>
          <w:rFonts w:ascii="Times New Roman" w:hAnsi="Times New Roman" w:cs="Times New Roman"/>
          <w:sz w:val="28"/>
          <w:szCs w:val="28"/>
        </w:rPr>
      </w:pPr>
    </w:p>
    <w:p w14:paraId="11E90EAF" w14:textId="34E4FC9B" w:rsidR="00CF0D38" w:rsidRDefault="00CF0D38" w:rsidP="00CF0D38">
      <w:pPr>
        <w:tabs>
          <w:tab w:val="left" w:pos="3429"/>
        </w:tabs>
        <w:rPr>
          <w:rFonts w:ascii="Times New Roman" w:hAnsi="Times New Roman" w:cs="Times New Roman"/>
          <w:sz w:val="28"/>
          <w:szCs w:val="28"/>
        </w:rPr>
      </w:pPr>
    </w:p>
    <w:p w14:paraId="4FBBA684" w14:textId="6CEFF87B" w:rsidR="00CF0D38" w:rsidRDefault="00CF0D38" w:rsidP="00CF0D38">
      <w:pPr>
        <w:tabs>
          <w:tab w:val="left" w:pos="3429"/>
        </w:tabs>
        <w:rPr>
          <w:rFonts w:ascii="Times New Roman" w:hAnsi="Times New Roman" w:cs="Times New Roman"/>
          <w:sz w:val="28"/>
          <w:szCs w:val="28"/>
        </w:rPr>
      </w:pPr>
    </w:p>
    <w:p w14:paraId="4D1C816A" w14:textId="599DADBA" w:rsidR="00CF0D38" w:rsidRDefault="00CF0D38" w:rsidP="00CF0D38">
      <w:pPr>
        <w:tabs>
          <w:tab w:val="left" w:pos="3429"/>
        </w:tabs>
        <w:rPr>
          <w:rFonts w:ascii="Times New Roman" w:hAnsi="Times New Roman" w:cs="Times New Roman"/>
          <w:sz w:val="28"/>
          <w:szCs w:val="28"/>
        </w:rPr>
      </w:pPr>
    </w:p>
    <w:p w14:paraId="111E99D5" w14:textId="5E002B03" w:rsidR="00CF0D38" w:rsidRDefault="00CF0D38" w:rsidP="00CF0D38">
      <w:pPr>
        <w:tabs>
          <w:tab w:val="left" w:pos="3429"/>
        </w:tabs>
        <w:rPr>
          <w:rFonts w:ascii="Times New Roman" w:hAnsi="Times New Roman" w:cs="Times New Roman"/>
          <w:sz w:val="28"/>
          <w:szCs w:val="28"/>
        </w:rPr>
      </w:pPr>
    </w:p>
    <w:p w14:paraId="477EF97E" w14:textId="77777777" w:rsidR="00CF0D38" w:rsidRDefault="00CF0D38" w:rsidP="00CF0D38">
      <w:pPr>
        <w:tabs>
          <w:tab w:val="left" w:pos="3429"/>
        </w:tabs>
        <w:rPr>
          <w:rFonts w:ascii="Times New Roman" w:hAnsi="Times New Roman" w:cs="Times New Roman"/>
          <w:sz w:val="28"/>
          <w:szCs w:val="28"/>
        </w:rPr>
      </w:pPr>
    </w:p>
    <w:p w14:paraId="1072B20D" w14:textId="1B254CC1" w:rsidR="00CF0D38" w:rsidRDefault="00CF0D38" w:rsidP="00CF0D38">
      <w:pPr>
        <w:tabs>
          <w:tab w:val="left" w:pos="3429"/>
        </w:tabs>
        <w:rPr>
          <w:rFonts w:ascii="Times New Roman" w:hAnsi="Times New Roman" w:cs="Times New Roman"/>
          <w:sz w:val="28"/>
          <w:szCs w:val="28"/>
        </w:rPr>
      </w:pPr>
    </w:p>
    <w:p w14:paraId="6AE23B45" w14:textId="0408A5D4" w:rsidR="00CF0D38" w:rsidRDefault="00CF0D38" w:rsidP="00CF0D38">
      <w:pPr>
        <w:tabs>
          <w:tab w:val="left" w:pos="3429"/>
        </w:tabs>
        <w:rPr>
          <w:rFonts w:ascii="Times New Roman" w:hAnsi="Times New Roman" w:cs="Times New Roman"/>
          <w:sz w:val="28"/>
          <w:szCs w:val="28"/>
        </w:rPr>
      </w:pPr>
    </w:p>
    <w:p w14:paraId="5ACE6EE3" w14:textId="7A6D8DDD" w:rsidR="00CF0D38" w:rsidRDefault="00CF0D38" w:rsidP="00CF0D38">
      <w:pPr>
        <w:tabs>
          <w:tab w:val="left" w:pos="3429"/>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9BD4A31" wp14:editId="65B70537">
            <wp:extent cx="8316272" cy="4164557"/>
            <wp:effectExtent l="5715"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8336915" cy="4174895"/>
                    </a:xfrm>
                    <a:prstGeom prst="rect">
                      <a:avLst/>
                    </a:prstGeom>
                  </pic:spPr>
                </pic:pic>
              </a:graphicData>
            </a:graphic>
          </wp:inline>
        </w:drawing>
      </w:r>
    </w:p>
    <w:p w14:paraId="0DF0276C" w14:textId="750D7913" w:rsidR="00455865" w:rsidRPr="00CF0D38" w:rsidRDefault="00455865" w:rsidP="0060581F">
      <w:pPr>
        <w:tabs>
          <w:tab w:val="left" w:pos="3429"/>
        </w:tabs>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0A3F4D80" wp14:editId="544D42BF">
            <wp:simplePos x="0" y="0"/>
            <wp:positionH relativeFrom="margin">
              <wp:posOffset>-648970</wp:posOffset>
            </wp:positionH>
            <wp:positionV relativeFrom="margin">
              <wp:posOffset>-391907</wp:posOffset>
            </wp:positionV>
            <wp:extent cx="6974205" cy="9825355"/>
            <wp:effectExtent l="0" t="0" r="0" b="444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5">
                      <a:extLst>
                        <a:ext uri="{28A0092B-C50C-407E-A947-70E740481C1C}">
                          <a14:useLocalDpi xmlns:a14="http://schemas.microsoft.com/office/drawing/2010/main" val="0"/>
                        </a:ext>
                      </a:extLst>
                    </a:blip>
                    <a:stretch>
                      <a:fillRect/>
                    </a:stretch>
                  </pic:blipFill>
                  <pic:spPr>
                    <a:xfrm>
                      <a:off x="0" y="0"/>
                      <a:ext cx="6974205" cy="9825355"/>
                    </a:xfrm>
                    <a:prstGeom prst="rect">
                      <a:avLst/>
                    </a:prstGeom>
                  </pic:spPr>
                </pic:pic>
              </a:graphicData>
            </a:graphic>
            <wp14:sizeRelH relativeFrom="margin">
              <wp14:pctWidth>0</wp14:pctWidth>
            </wp14:sizeRelH>
            <wp14:sizeRelV relativeFrom="margin">
              <wp14:pctHeight>0</wp14:pctHeight>
            </wp14:sizeRelV>
          </wp:anchor>
        </w:drawing>
      </w:r>
    </w:p>
    <w:sectPr w:rsidR="00455865" w:rsidRPr="00CF0D38" w:rsidSect="00850DA1">
      <w:footerReference w:type="even" r:id="rId36"/>
      <w:footerReference w:type="default" r:id="rId37"/>
      <w:pgSz w:w="11900" w:h="16840"/>
      <w:pgMar w:top="871" w:right="1417" w:bottom="128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2E915" w14:textId="77777777" w:rsidR="00BC7D94" w:rsidRDefault="00BC7D94" w:rsidP="00774195">
      <w:r>
        <w:separator/>
      </w:r>
    </w:p>
  </w:endnote>
  <w:endnote w:type="continuationSeparator" w:id="0">
    <w:p w14:paraId="099484A2" w14:textId="77777777" w:rsidR="00BC7D94" w:rsidRDefault="00BC7D94" w:rsidP="00774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jaVuSerif">
    <w:altName w:val="Cambria"/>
    <w:charset w:val="00"/>
    <w:family w:val="roman"/>
    <w:pitch w:val="default"/>
  </w:font>
  <w:font w:name="Alegreya">
    <w:altName w:val="Cambria"/>
    <w:charset w:val="00"/>
    <w:family w:val="roman"/>
    <w:pitch w:val="default"/>
  </w:font>
  <w:font w:name="TimesNewRomanPS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TimesNewRomanP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301237217"/>
      <w:docPartObj>
        <w:docPartGallery w:val="Page Numbers (Bottom of Page)"/>
        <w:docPartUnique/>
      </w:docPartObj>
    </w:sdtPr>
    <w:sdtEndPr>
      <w:rPr>
        <w:rStyle w:val="Numrodepage"/>
      </w:rPr>
    </w:sdtEndPr>
    <w:sdtContent>
      <w:p w14:paraId="32B84398" w14:textId="6D047B6D" w:rsidR="00774195" w:rsidRDefault="00774195" w:rsidP="0077419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2E7443">
          <w:rPr>
            <w:rStyle w:val="Numrodepage"/>
            <w:noProof/>
          </w:rPr>
          <w:t>65</w:t>
        </w:r>
        <w:r>
          <w:rPr>
            <w:rStyle w:val="Numrodepage"/>
          </w:rPr>
          <w:fldChar w:fldCharType="end"/>
        </w:r>
      </w:p>
    </w:sdtContent>
  </w:sdt>
  <w:p w14:paraId="3ADC5BBD" w14:textId="77777777" w:rsidR="00774195" w:rsidRDefault="0077419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570419782"/>
      <w:docPartObj>
        <w:docPartGallery w:val="Page Numbers (Bottom of Page)"/>
        <w:docPartUnique/>
      </w:docPartObj>
    </w:sdtPr>
    <w:sdtEndPr>
      <w:rPr>
        <w:rStyle w:val="Numrodepage"/>
      </w:rPr>
    </w:sdtEndPr>
    <w:sdtContent>
      <w:p w14:paraId="6CDD80E2" w14:textId="687DE33E" w:rsidR="00774195" w:rsidRDefault="00774195" w:rsidP="0077419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215C4C08" w14:textId="77777777" w:rsidR="00774195" w:rsidRDefault="0077419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2B3366" w14:textId="77777777" w:rsidR="00BC7D94" w:rsidRDefault="00BC7D94" w:rsidP="00774195">
      <w:r>
        <w:separator/>
      </w:r>
    </w:p>
  </w:footnote>
  <w:footnote w:type="continuationSeparator" w:id="0">
    <w:p w14:paraId="5FE7C42B" w14:textId="77777777" w:rsidR="00BC7D94" w:rsidRDefault="00BC7D94" w:rsidP="00774195">
      <w:r>
        <w:continuationSeparator/>
      </w:r>
    </w:p>
  </w:footnote>
  <w:footnote w:id="1">
    <w:p w14:paraId="605821CC" w14:textId="3CE665E0" w:rsidR="007D0347" w:rsidRPr="007D0347" w:rsidRDefault="007D0347">
      <w:pPr>
        <w:pStyle w:val="Notedebasdepage"/>
        <w:rPr>
          <w:rFonts w:ascii="Times New Roman" w:hAnsi="Times New Roman" w:cs="Times New Roman"/>
          <w:lang w:val="en-US"/>
        </w:rPr>
      </w:pPr>
      <w:r w:rsidRPr="007D0347">
        <w:rPr>
          <w:rStyle w:val="Appelnotedebasdep"/>
          <w:rFonts w:ascii="Times New Roman" w:hAnsi="Times New Roman" w:cs="Times New Roman"/>
        </w:rPr>
        <w:footnoteRef/>
      </w:r>
      <w:r w:rsidRPr="007D0347">
        <w:rPr>
          <w:rFonts w:ascii="Times New Roman" w:hAnsi="Times New Roman" w:cs="Times New Roman"/>
          <w:lang w:val="en-US"/>
        </w:rPr>
        <w:t xml:space="preserve"> Définition du Larousse</w:t>
      </w:r>
    </w:p>
  </w:footnote>
  <w:footnote w:id="2">
    <w:p w14:paraId="3C6DE2FC" w14:textId="5AEDE800" w:rsidR="004828CB" w:rsidRPr="004828CB" w:rsidRDefault="004828CB">
      <w:pPr>
        <w:pStyle w:val="Notedebasdepage"/>
        <w:rPr>
          <w:rFonts w:ascii="Times New Roman" w:hAnsi="Times New Roman" w:cs="Times New Roman"/>
          <w:lang w:val="en-US"/>
        </w:rPr>
      </w:pPr>
      <w:r w:rsidRPr="004828CB">
        <w:rPr>
          <w:rStyle w:val="Appelnotedebasdep"/>
          <w:rFonts w:ascii="Times New Roman" w:hAnsi="Times New Roman" w:cs="Times New Roman"/>
        </w:rPr>
        <w:footnoteRef/>
      </w:r>
      <w:r w:rsidRPr="004828CB">
        <w:rPr>
          <w:rFonts w:ascii="Times New Roman" w:hAnsi="Times New Roman" w:cs="Times New Roman"/>
          <w:lang w:val="en-US"/>
        </w:rPr>
        <w:t xml:space="preserve"> Traduit de l’anglais : “</w:t>
      </w:r>
      <w:r w:rsidRPr="004828CB">
        <w:rPr>
          <w:rFonts w:ascii="Times New Roman" w:hAnsi="Times New Roman" w:cs="Times New Roman"/>
          <w:i/>
          <w:iCs/>
          <w:lang w:val="en-US"/>
        </w:rPr>
        <w:t> true godliness required that believers actively combat society’s problems ”</w:t>
      </w:r>
    </w:p>
  </w:footnote>
  <w:footnote w:id="3">
    <w:p w14:paraId="3DC502C1" w14:textId="7EFBA09D" w:rsidR="00AD6C7E" w:rsidRPr="000D21FF" w:rsidRDefault="00AD6C7E" w:rsidP="000D21FF">
      <w:pPr>
        <w:pStyle w:val="Notedebasdepage"/>
        <w:jc w:val="both"/>
        <w:rPr>
          <w:rFonts w:ascii="Times New Roman" w:hAnsi="Times New Roman" w:cs="Times New Roman"/>
          <w:lang w:val="en-US"/>
        </w:rPr>
      </w:pPr>
      <w:r w:rsidRPr="000D21FF">
        <w:rPr>
          <w:rStyle w:val="Appelnotedebasdep"/>
          <w:rFonts w:ascii="Times New Roman" w:hAnsi="Times New Roman" w:cs="Times New Roman"/>
        </w:rPr>
        <w:footnoteRef/>
      </w:r>
      <w:r w:rsidRPr="000D21FF">
        <w:rPr>
          <w:rFonts w:ascii="Times New Roman" w:hAnsi="Times New Roman" w:cs="Times New Roman"/>
          <w:lang w:val="en-US"/>
        </w:rPr>
        <w:t xml:space="preserve"> Traduit de l’anglais « persons or groups with legitimate interests in procedural and/or substantive aspects of corporate activity”  </w:t>
      </w:r>
    </w:p>
  </w:footnote>
  <w:footnote w:id="4">
    <w:p w14:paraId="330A512C" w14:textId="39FC35D0" w:rsidR="005C4D45" w:rsidRPr="005C4D45" w:rsidRDefault="005C4D45" w:rsidP="000D21FF">
      <w:pPr>
        <w:pStyle w:val="Notedebasdepage"/>
        <w:jc w:val="both"/>
        <w:rPr>
          <w:lang w:val="en-US"/>
        </w:rPr>
      </w:pPr>
      <w:r w:rsidRPr="000D21FF">
        <w:rPr>
          <w:rStyle w:val="Appelnotedebasdep"/>
          <w:rFonts w:ascii="Times New Roman" w:hAnsi="Times New Roman" w:cs="Times New Roman"/>
        </w:rPr>
        <w:footnoteRef/>
      </w:r>
      <w:r w:rsidRPr="000D21FF">
        <w:rPr>
          <w:rFonts w:ascii="Times New Roman" w:hAnsi="Times New Roman" w:cs="Times New Roman"/>
          <w:lang w:val="en-US"/>
        </w:rPr>
        <w:t xml:space="preserve"> Traduit de l’anglais « </w:t>
      </w:r>
      <w:r w:rsidRPr="003E4EF2">
        <w:rPr>
          <w:rFonts w:ascii="Times New Roman" w:hAnsi="Times New Roman" w:cs="Times New Roman"/>
          <w:i/>
          <w:iCs/>
          <w:lang w:val="en-US"/>
        </w:rPr>
        <w:t>possessing one or more of three relationship attributes : power, legitimacy and urgency</w:t>
      </w:r>
      <w:r w:rsidRPr="000D21FF">
        <w:rPr>
          <w:rFonts w:ascii="Times New Roman" w:hAnsi="Times New Roman" w:cs="Times New Roman"/>
          <w:lang w:val="en-US"/>
        </w:rPr>
        <w:t>”</w:t>
      </w:r>
    </w:p>
  </w:footnote>
  <w:footnote w:id="5">
    <w:p w14:paraId="33D4121C" w14:textId="109DE1B3" w:rsidR="00372E0C" w:rsidRPr="009B1114" w:rsidRDefault="00372E0C" w:rsidP="00372E0C">
      <w:pPr>
        <w:pStyle w:val="Notedebasdepage"/>
        <w:jc w:val="both"/>
        <w:rPr>
          <w:rFonts w:ascii="Times New Roman" w:hAnsi="Times New Roman" w:cs="Times New Roman"/>
          <w:lang w:val="en-US"/>
        </w:rPr>
      </w:pPr>
      <w:r w:rsidRPr="009B1114">
        <w:rPr>
          <w:rStyle w:val="Appelnotedebasdep"/>
          <w:rFonts w:ascii="Times New Roman" w:hAnsi="Times New Roman" w:cs="Times New Roman"/>
        </w:rPr>
        <w:footnoteRef/>
      </w:r>
      <w:r w:rsidRPr="009B1114">
        <w:rPr>
          <w:rFonts w:ascii="Times New Roman" w:hAnsi="Times New Roman" w:cs="Times New Roman"/>
          <w:lang w:val="en-US"/>
        </w:rPr>
        <w:t xml:space="preserve"> Traduit librement par M.L. Dovergne de l’anglais : « </w:t>
      </w:r>
      <w:r w:rsidRPr="003E4EF2">
        <w:rPr>
          <w:rFonts w:ascii="Times New Roman" w:hAnsi="Times New Roman" w:cs="Times New Roman"/>
          <w:i/>
          <w:iCs/>
          <w:lang w:val="en-US"/>
        </w:rPr>
        <w:t>the economic, legal, ethical, and discretionary categories of business performance. These four basic expectations reflect a view of social responsibility that is related to some of the definitions offered earlier but that categorizes the social responsibilities of business in a more exhaustive manner</w:t>
      </w:r>
      <w:r w:rsidRPr="009B1114">
        <w:rPr>
          <w:rFonts w:ascii="Times New Roman" w:hAnsi="Times New Roman" w:cs="Times New Roman"/>
          <w:lang w:val="en-US"/>
        </w:rPr>
        <w:t>. » (p.499)</w:t>
      </w:r>
    </w:p>
    <w:p w14:paraId="56BA8DF9" w14:textId="2DEF1A68" w:rsidR="00372E0C" w:rsidRPr="00372E0C" w:rsidRDefault="00372E0C" w:rsidP="00372E0C">
      <w:pPr>
        <w:pStyle w:val="Notedebasdepage"/>
        <w:rPr>
          <w:lang w:val="en-US"/>
        </w:rPr>
      </w:pPr>
    </w:p>
  </w:footnote>
  <w:footnote w:id="6">
    <w:p w14:paraId="5005C3AA" w14:textId="6AC5581A" w:rsidR="00487C3A" w:rsidRPr="003E4EF2" w:rsidRDefault="00487C3A" w:rsidP="00537F8D">
      <w:pPr>
        <w:pStyle w:val="NormalWeb"/>
        <w:jc w:val="both"/>
        <w:rPr>
          <w:sz w:val="20"/>
          <w:szCs w:val="20"/>
        </w:rPr>
      </w:pPr>
      <w:r w:rsidRPr="003E4EF2">
        <w:rPr>
          <w:rStyle w:val="Appelnotedebasdep"/>
          <w:sz w:val="20"/>
          <w:szCs w:val="20"/>
        </w:rPr>
        <w:footnoteRef/>
      </w:r>
      <w:r w:rsidRPr="003E4EF2">
        <w:rPr>
          <w:sz w:val="20"/>
          <w:szCs w:val="20"/>
          <w:lang w:val="en-US"/>
        </w:rPr>
        <w:t xml:space="preserve"> </w:t>
      </w:r>
      <w:r w:rsidR="00537F8D" w:rsidRPr="003E4EF2">
        <w:rPr>
          <w:sz w:val="20"/>
          <w:szCs w:val="20"/>
          <w:lang w:val="en-US"/>
        </w:rPr>
        <w:t>Traduit de l’anglais : « </w:t>
      </w:r>
      <w:r w:rsidR="00537F8D" w:rsidRPr="003E4EF2">
        <w:rPr>
          <w:i/>
          <w:iCs/>
          <w:sz w:val="20"/>
          <w:szCs w:val="20"/>
          <w:lang w:val="en-US"/>
        </w:rPr>
        <w:t xml:space="preserve"> So you are constantly reminded of the fact that what you are saying is not only about them, but also about you. Not because it’s all the same. I don’t think that we, as a small NGO, have the same impact as a multinational, but there are some principles that you have to think through in another way, not being related only to them, but also to you</w:t>
      </w:r>
      <w:r w:rsidR="00537F8D" w:rsidRPr="003E4EF2">
        <w:rPr>
          <w:sz w:val="20"/>
          <w:szCs w:val="20"/>
          <w:lang w:val="en-US"/>
        </w:rPr>
        <w:t> »</w:t>
      </w:r>
      <w:r w:rsidR="00BE628E" w:rsidRPr="003E4EF2">
        <w:rPr>
          <w:sz w:val="20"/>
          <w:szCs w:val="20"/>
          <w:lang w:val="en-US"/>
        </w:rPr>
        <w:t>, extrait d’un entretien de janvier 2017, retranscri</w:t>
      </w:r>
      <w:r w:rsidR="00B44278" w:rsidRPr="003E4EF2">
        <w:rPr>
          <w:sz w:val="20"/>
          <w:szCs w:val="20"/>
          <w:lang w:val="en-US"/>
        </w:rPr>
        <w:t xml:space="preserve">t </w:t>
      </w:r>
      <w:r w:rsidR="00BE628E" w:rsidRPr="003E4EF2">
        <w:rPr>
          <w:sz w:val="20"/>
          <w:szCs w:val="20"/>
          <w:lang w:val="en-US"/>
        </w:rPr>
        <w:t xml:space="preserve">dans FAUT-IL SUPPRIMER LE « E » DE RSE ? </w:t>
      </w:r>
      <w:r w:rsidR="00BE628E" w:rsidRPr="003E4EF2">
        <w:rPr>
          <w:sz w:val="20"/>
          <w:szCs w:val="20"/>
        </w:rPr>
        <w:t>ENJEUX POLITIQUES D'UN DÉBAT TERMINOLOGIQUE</w:t>
      </w:r>
    </w:p>
  </w:footnote>
  <w:footnote w:id="7">
    <w:p w14:paraId="6E241E63" w14:textId="11712101" w:rsidR="00F94633" w:rsidRDefault="00F94633" w:rsidP="00F94633">
      <w:pPr>
        <w:pStyle w:val="Notedebasdepage"/>
        <w:jc w:val="both"/>
      </w:pPr>
      <w:r>
        <w:rPr>
          <w:rStyle w:val="Appelnotedebasdep"/>
        </w:rPr>
        <w:footnoteRef/>
      </w:r>
      <w:r>
        <w:t xml:space="preserve"> </w:t>
      </w:r>
      <w:r w:rsidRPr="00F94633">
        <w:rPr>
          <w:rFonts w:ascii="Times New Roman" w:hAnsi="Times New Roman" w:cs="Times New Roman"/>
        </w:rPr>
        <w:t xml:space="preserve">Article 4, Ordonnance de Brunoy, citée par V. Clément, « </w:t>
      </w:r>
      <w:r w:rsidR="003E4EF2" w:rsidRPr="003E4EF2">
        <w:rPr>
          <w:rFonts w:ascii="Times New Roman" w:hAnsi="Times New Roman" w:cs="Times New Roman"/>
        </w:rPr>
        <w:t xml:space="preserve">LE DEVELOPPEMENT DURABLE, UN CONCEPT GEOGRAPHIQUE </w:t>
      </w:r>
      <w:r w:rsidRPr="00F94633">
        <w:rPr>
          <w:rFonts w:ascii="Times New Roman" w:hAnsi="Times New Roman" w:cs="Times New Roman"/>
        </w:rPr>
        <w:t xml:space="preserve">», Géoconfluences, 2004, www. ens-lsh. fr/ geoconfluence/ doc/ transv/ DevDur/ DevdurScient. htm#1., lui-même cité par A. Jégou dans </w:t>
      </w:r>
      <w:r w:rsidR="003E4EF2">
        <w:rPr>
          <w:rFonts w:ascii="Times New Roman" w:hAnsi="Times New Roman" w:cs="Times New Roman"/>
        </w:rPr>
        <w:t>L’i</w:t>
      </w:r>
      <w:r w:rsidRPr="00F94633">
        <w:rPr>
          <w:rFonts w:ascii="Times New Roman" w:hAnsi="Times New Roman" w:cs="Times New Roman"/>
        </w:rPr>
        <w:t>nformation géographique, en 2007</w:t>
      </w:r>
    </w:p>
  </w:footnote>
  <w:footnote w:id="8">
    <w:p w14:paraId="64D43498" w14:textId="4E13A242" w:rsidR="00AD0612" w:rsidRPr="00AD0612" w:rsidRDefault="00AD0612">
      <w:pPr>
        <w:pStyle w:val="Notedebasdepage"/>
        <w:rPr>
          <w:rFonts w:ascii="Times New Roman" w:hAnsi="Times New Roman" w:cs="Times New Roman"/>
        </w:rPr>
      </w:pPr>
      <w:r w:rsidRPr="00AD0612">
        <w:rPr>
          <w:rStyle w:val="Appelnotedebasdep"/>
          <w:rFonts w:ascii="Times New Roman" w:hAnsi="Times New Roman" w:cs="Times New Roman"/>
        </w:rPr>
        <w:footnoteRef/>
      </w:r>
      <w:r w:rsidRPr="00AD0612">
        <w:rPr>
          <w:rFonts w:ascii="Times New Roman" w:hAnsi="Times New Roman" w:cs="Times New Roman"/>
        </w:rPr>
        <w:t xml:space="preserve"> </w:t>
      </w:r>
      <w:r w:rsidR="003E4EF2">
        <w:rPr>
          <w:rFonts w:ascii="Times New Roman" w:hAnsi="Times New Roman" w:cs="Times New Roman"/>
        </w:rPr>
        <w:t xml:space="preserve">Extrait du lien internet : </w:t>
      </w:r>
      <w:r w:rsidRPr="00AD0612">
        <w:rPr>
          <w:rFonts w:ascii="Times New Roman" w:hAnsi="Times New Roman" w:cs="Times New Roman"/>
        </w:rPr>
        <w:t>https://cnosf.franceolympique.com/cnosf/actus/5970-lenvironnement3e-pilier-de-lolympisme.html</w:t>
      </w:r>
    </w:p>
  </w:footnote>
  <w:footnote w:id="9">
    <w:p w14:paraId="31B02F61" w14:textId="3AD2D995" w:rsidR="00231CB5" w:rsidRPr="00231CB5" w:rsidRDefault="00231CB5">
      <w:pPr>
        <w:pStyle w:val="Notedebasdepage"/>
        <w:rPr>
          <w:rFonts w:ascii="Times New Roman" w:hAnsi="Times New Roman" w:cs="Times New Roman"/>
        </w:rPr>
      </w:pPr>
      <w:r w:rsidRPr="00231CB5">
        <w:rPr>
          <w:rStyle w:val="Appelnotedebasdep"/>
          <w:rFonts w:ascii="Times New Roman" w:hAnsi="Times New Roman" w:cs="Times New Roman"/>
        </w:rPr>
        <w:footnoteRef/>
      </w:r>
      <w:r w:rsidRPr="00231CB5">
        <w:rPr>
          <w:rFonts w:ascii="Times New Roman" w:hAnsi="Times New Roman" w:cs="Times New Roman"/>
        </w:rPr>
        <w:t xml:space="preserve"> Charte de l’environnement, sur Légifrance : https://www.legifrance.gouv.fr/contenu/menu/droit-national-en-vigueur/constitution/charte-de-l-environnement</w:t>
      </w:r>
    </w:p>
  </w:footnote>
  <w:footnote w:id="10">
    <w:p w14:paraId="2C08A001" w14:textId="78A2FB49" w:rsidR="00235945" w:rsidRPr="00235945" w:rsidRDefault="00235945">
      <w:pPr>
        <w:pStyle w:val="Notedebasdepage"/>
        <w:rPr>
          <w:rFonts w:ascii="Times New Roman" w:hAnsi="Times New Roman" w:cs="Times New Roman"/>
        </w:rPr>
      </w:pPr>
      <w:r w:rsidRPr="00235945">
        <w:rPr>
          <w:rStyle w:val="Appelnotedebasdep"/>
          <w:rFonts w:ascii="Times New Roman" w:hAnsi="Times New Roman" w:cs="Times New Roman"/>
        </w:rPr>
        <w:footnoteRef/>
      </w:r>
      <w:r w:rsidRPr="00235945">
        <w:rPr>
          <w:rFonts w:ascii="Times New Roman" w:hAnsi="Times New Roman" w:cs="Times New Roman"/>
        </w:rPr>
        <w:t xml:space="preserve"> Ministère de la Transition Écologique et de la Cohésion des territoires, Ministère de la transition énergétique, mercredi 13 avril 2022, sur : https://www.ecologie.gouv.fr/articles-sport-et-loisirs-asl</w:t>
      </w:r>
    </w:p>
  </w:footnote>
  <w:footnote w:id="11">
    <w:p w14:paraId="32A98B2C" w14:textId="6CC13ADB" w:rsidR="00AE5BA6" w:rsidRPr="00AE5BA6" w:rsidRDefault="00AE5BA6">
      <w:pPr>
        <w:pStyle w:val="Notedebasdepage"/>
        <w:rPr>
          <w:rFonts w:ascii="Times New Roman" w:hAnsi="Times New Roman" w:cs="Times New Roman"/>
        </w:rPr>
      </w:pPr>
      <w:r w:rsidRPr="00AE5BA6">
        <w:rPr>
          <w:rStyle w:val="Appelnotedebasdep"/>
          <w:rFonts w:ascii="Times New Roman" w:hAnsi="Times New Roman" w:cs="Times New Roman"/>
        </w:rPr>
        <w:footnoteRef/>
      </w:r>
      <w:r w:rsidRPr="00AE5BA6">
        <w:rPr>
          <w:rFonts w:ascii="Times New Roman" w:hAnsi="Times New Roman" w:cs="Times New Roman"/>
        </w:rPr>
        <w:t xml:space="preserve"> https://www.larousse.fr/encyclopedie/divers/histoire_des_jeux_Olympiques/185985</w:t>
      </w:r>
    </w:p>
  </w:footnote>
  <w:footnote w:id="12">
    <w:p w14:paraId="7B113A1B" w14:textId="1DE157D8" w:rsidR="00195B66" w:rsidRPr="00195B66" w:rsidRDefault="00195B66">
      <w:pPr>
        <w:pStyle w:val="Notedebasdepage"/>
        <w:rPr>
          <w:rFonts w:ascii="Times New Roman" w:hAnsi="Times New Roman" w:cs="Times New Roman"/>
        </w:rPr>
      </w:pPr>
      <w:r w:rsidRPr="00195B66">
        <w:rPr>
          <w:rStyle w:val="Appelnotedebasdep"/>
          <w:rFonts w:ascii="Times New Roman" w:hAnsi="Times New Roman" w:cs="Times New Roman"/>
        </w:rPr>
        <w:footnoteRef/>
      </w:r>
      <w:r w:rsidRPr="00195B66">
        <w:rPr>
          <w:rFonts w:ascii="Times New Roman" w:hAnsi="Times New Roman" w:cs="Times New Roman"/>
        </w:rPr>
        <w:t xml:space="preserve"> </w:t>
      </w:r>
      <w:r w:rsidR="00156EA6">
        <w:rPr>
          <w:rFonts w:ascii="Times New Roman" w:hAnsi="Times New Roman" w:cs="Times New Roman"/>
        </w:rPr>
        <w:t>Informations récupérées</w:t>
      </w:r>
      <w:r w:rsidRPr="00195B66">
        <w:rPr>
          <w:rFonts w:ascii="Times New Roman" w:hAnsi="Times New Roman" w:cs="Times New Roman"/>
        </w:rPr>
        <w:t xml:space="preserve"> sur les sites des fédérations françaises sportives nationales</w:t>
      </w:r>
    </w:p>
  </w:footnote>
  <w:footnote w:id="13">
    <w:p w14:paraId="7C9C6484" w14:textId="6EEA6FB4" w:rsidR="00B97D1A" w:rsidRPr="00B97D1A" w:rsidRDefault="00B97D1A">
      <w:pPr>
        <w:pStyle w:val="Notedebasdepage"/>
        <w:rPr>
          <w:rFonts w:ascii="Times New Roman" w:hAnsi="Times New Roman" w:cs="Times New Roman"/>
        </w:rPr>
      </w:pPr>
      <w:r w:rsidRPr="00B97D1A">
        <w:rPr>
          <w:rStyle w:val="Appelnotedebasdep"/>
          <w:rFonts w:ascii="Times New Roman" w:hAnsi="Times New Roman" w:cs="Times New Roman"/>
        </w:rPr>
        <w:footnoteRef/>
      </w:r>
      <w:r w:rsidRPr="00B97D1A">
        <w:rPr>
          <w:rFonts w:ascii="Times New Roman" w:hAnsi="Times New Roman" w:cs="Times New Roman"/>
        </w:rPr>
        <w:t xml:space="preserve"> Principe fondamental N°5 de la Charte Olympique du CIO, actualisé et en vigueur depuis le 8 août 2021  </w:t>
      </w:r>
    </w:p>
  </w:footnote>
  <w:footnote w:id="14">
    <w:p w14:paraId="3B398860" w14:textId="6C841043" w:rsidR="00CB295A" w:rsidRPr="00CB295A" w:rsidRDefault="00CB295A">
      <w:pPr>
        <w:pStyle w:val="Notedebasdepage"/>
        <w:rPr>
          <w:rFonts w:ascii="Times New Roman" w:hAnsi="Times New Roman" w:cs="Times New Roman"/>
        </w:rPr>
      </w:pPr>
      <w:r w:rsidRPr="00CB295A">
        <w:rPr>
          <w:rStyle w:val="Appelnotedebasdep"/>
          <w:rFonts w:ascii="Times New Roman" w:hAnsi="Times New Roman" w:cs="Times New Roman"/>
        </w:rPr>
        <w:footnoteRef/>
      </w:r>
      <w:r w:rsidRPr="00CB295A">
        <w:rPr>
          <w:rFonts w:ascii="Times New Roman" w:hAnsi="Times New Roman" w:cs="Times New Roman"/>
        </w:rPr>
        <w:t xml:space="preserve"> Page Wikipédia : Histoire du Sport en France</w:t>
      </w:r>
    </w:p>
  </w:footnote>
  <w:footnote w:id="15">
    <w:p w14:paraId="04B5FD25" w14:textId="538523BC" w:rsidR="0053542A" w:rsidRPr="0053542A" w:rsidRDefault="0053542A">
      <w:pPr>
        <w:pStyle w:val="Notedebasdepage"/>
        <w:rPr>
          <w:rFonts w:ascii="Times New Roman" w:hAnsi="Times New Roman" w:cs="Times New Roman"/>
        </w:rPr>
      </w:pPr>
      <w:r w:rsidRPr="0053542A">
        <w:rPr>
          <w:rStyle w:val="Appelnotedebasdep"/>
          <w:rFonts w:ascii="Times New Roman" w:hAnsi="Times New Roman" w:cs="Times New Roman"/>
        </w:rPr>
        <w:footnoteRef/>
      </w:r>
      <w:r w:rsidRPr="0053542A">
        <w:rPr>
          <w:rFonts w:ascii="Times New Roman" w:hAnsi="Times New Roman" w:cs="Times New Roman"/>
        </w:rPr>
        <w:t xml:space="preserve"> </w:t>
      </w:r>
      <w:r w:rsidR="004114EF" w:rsidRPr="0053542A">
        <w:rPr>
          <w:rFonts w:ascii="Times New Roman" w:hAnsi="Times New Roman" w:cs="Times New Roman"/>
        </w:rPr>
        <w:t xml:space="preserve">CLIMAT : </w:t>
      </w:r>
      <w:r w:rsidR="004114EF">
        <w:rPr>
          <w:rFonts w:ascii="Times New Roman" w:hAnsi="Times New Roman" w:cs="Times New Roman"/>
        </w:rPr>
        <w:t>MON</w:t>
      </w:r>
      <w:r w:rsidR="004114EF" w:rsidRPr="0053542A">
        <w:rPr>
          <w:rFonts w:ascii="Times New Roman" w:hAnsi="Times New Roman" w:cs="Times New Roman"/>
        </w:rPr>
        <w:t xml:space="preserve"> CERVEAU FAIT L’AUTRUCHE</w:t>
      </w:r>
      <w:r w:rsidRPr="0053542A">
        <w:rPr>
          <w:rFonts w:ascii="Times New Roman" w:hAnsi="Times New Roman" w:cs="Times New Roman"/>
        </w:rPr>
        <w:t>, Arte</w:t>
      </w:r>
      <w:r>
        <w:rPr>
          <w:rFonts w:ascii="Times New Roman" w:hAnsi="Times New Roman" w:cs="Times New Roman"/>
        </w:rPr>
        <w:t>, Raphaël Hitier et Sylvie Deleule</w:t>
      </w:r>
    </w:p>
  </w:footnote>
  <w:footnote w:id="16">
    <w:p w14:paraId="558FF07A" w14:textId="0D871F02" w:rsidR="00357C32" w:rsidRPr="00357C32" w:rsidRDefault="00357C32">
      <w:pPr>
        <w:pStyle w:val="Notedebasdepage"/>
        <w:rPr>
          <w:rFonts w:ascii="Times New Roman" w:hAnsi="Times New Roman" w:cs="Times New Roman"/>
        </w:rPr>
      </w:pPr>
      <w:r w:rsidRPr="00357C32">
        <w:rPr>
          <w:rStyle w:val="Appelnotedebasdep"/>
          <w:rFonts w:ascii="Times New Roman" w:hAnsi="Times New Roman" w:cs="Times New Roman"/>
        </w:rPr>
        <w:footnoteRef/>
      </w:r>
      <w:r w:rsidRPr="00357C32">
        <w:rPr>
          <w:rFonts w:ascii="Times New Roman" w:hAnsi="Times New Roman" w:cs="Times New Roman"/>
        </w:rPr>
        <w:t xml:space="preserve"> Baromètre de Santé Publique France, </w:t>
      </w:r>
      <w:r w:rsidR="004114EF" w:rsidRPr="00357C32">
        <w:rPr>
          <w:rFonts w:ascii="Times New Roman" w:hAnsi="Times New Roman" w:cs="Times New Roman"/>
        </w:rPr>
        <w:t>CONSOMMATION DE TABAC PARMI LES ADULTES EN 2020</w:t>
      </w:r>
      <w:r w:rsidRPr="00357C32">
        <w:rPr>
          <w:rFonts w:ascii="Times New Roman" w:hAnsi="Times New Roman" w:cs="Times New Roman"/>
        </w:rPr>
        <w:t>, a consulté sur : http://beh.santepubliquefrance.fr/beh/2021/8/2021_8_1.html</w:t>
      </w:r>
    </w:p>
  </w:footnote>
  <w:footnote w:id="17">
    <w:p w14:paraId="70B534B9" w14:textId="225A1602" w:rsidR="00663CA5" w:rsidRPr="00443428" w:rsidRDefault="00663CA5">
      <w:pPr>
        <w:pStyle w:val="Notedebasdepage"/>
        <w:rPr>
          <w:rFonts w:ascii="Times New Roman" w:hAnsi="Times New Roman" w:cs="Times New Roman"/>
          <w:lang w:val="en-US"/>
        </w:rPr>
      </w:pPr>
      <w:r w:rsidRPr="00663CA5">
        <w:rPr>
          <w:rStyle w:val="Appelnotedebasdep"/>
          <w:rFonts w:ascii="Times New Roman" w:hAnsi="Times New Roman" w:cs="Times New Roman"/>
        </w:rPr>
        <w:footnoteRef/>
      </w:r>
      <w:r w:rsidRPr="00443428">
        <w:rPr>
          <w:rFonts w:ascii="Times New Roman" w:hAnsi="Times New Roman" w:cs="Times New Roman"/>
          <w:lang w:val="en-US"/>
        </w:rPr>
        <w:t xml:space="preserve"> Ref 13</w:t>
      </w:r>
    </w:p>
  </w:footnote>
  <w:footnote w:id="18">
    <w:p w14:paraId="670AEE70" w14:textId="365DC62D" w:rsidR="00FF316F" w:rsidRPr="003E4EF2" w:rsidRDefault="00FF316F" w:rsidP="00B02967">
      <w:pPr>
        <w:pStyle w:val="NormalWeb"/>
        <w:spacing w:after="0" w:afterAutospacing="0"/>
        <w:jc w:val="both"/>
        <w:rPr>
          <w:sz w:val="28"/>
          <w:szCs w:val="28"/>
          <w:lang w:val="en-US"/>
        </w:rPr>
      </w:pPr>
      <w:r w:rsidRPr="003E4EF2">
        <w:rPr>
          <w:rStyle w:val="Appelnotedebasdep"/>
          <w:sz w:val="28"/>
          <w:szCs w:val="28"/>
        </w:rPr>
        <w:footnoteRef/>
      </w:r>
      <w:r w:rsidRPr="003E4EF2">
        <w:rPr>
          <w:sz w:val="28"/>
          <w:szCs w:val="28"/>
          <w:lang w:val="en-US"/>
        </w:rPr>
        <w:t xml:space="preserve"> </w:t>
      </w:r>
      <w:r w:rsidRPr="003E4EF2">
        <w:rPr>
          <w:sz w:val="20"/>
          <w:szCs w:val="20"/>
          <w:lang w:val="en-US"/>
        </w:rPr>
        <w:t>William F. Lamb, Giulio Mattioli, Sebastian Levi, J. Timmons Roberts, Stuart Capstick, Felix Creutzig, Jan C. Minx, Finn Müller-Hansen, Trevor Culhane</w:t>
      </w:r>
      <w:r w:rsidRPr="003E4EF2">
        <w:rPr>
          <w:position w:val="6"/>
          <w:sz w:val="20"/>
          <w:szCs w:val="20"/>
          <w:lang w:val="en-US"/>
        </w:rPr>
        <w:t xml:space="preserve"> </w:t>
      </w:r>
      <w:r w:rsidRPr="003E4EF2">
        <w:rPr>
          <w:sz w:val="20"/>
          <w:szCs w:val="20"/>
          <w:lang w:val="en-US"/>
        </w:rPr>
        <w:t xml:space="preserve">and Julia K. Steinberger, </w:t>
      </w:r>
      <w:r w:rsidR="004C5BD7" w:rsidRPr="003E4EF2">
        <w:rPr>
          <w:sz w:val="20"/>
          <w:szCs w:val="20"/>
          <w:lang w:val="en-US"/>
        </w:rPr>
        <w:t xml:space="preserve">DISCOURS OF CLIMATE DELAY </w:t>
      </w:r>
      <w:r w:rsidRPr="003E4EF2">
        <w:rPr>
          <w:sz w:val="20"/>
          <w:szCs w:val="20"/>
          <w:lang w:val="en-US"/>
        </w:rPr>
        <w:t>(2020)</w:t>
      </w:r>
    </w:p>
    <w:p w14:paraId="09EAE047" w14:textId="296A1C0D" w:rsidR="00FF316F" w:rsidRPr="00FF316F" w:rsidRDefault="00FF316F" w:rsidP="00B02967">
      <w:pPr>
        <w:pStyle w:val="Notedebasdepage"/>
        <w:rPr>
          <w:lang w:val="en-US"/>
        </w:rPr>
      </w:pPr>
    </w:p>
  </w:footnote>
  <w:footnote w:id="19">
    <w:p w14:paraId="2CDE6DC0" w14:textId="647CF522" w:rsidR="00B02967" w:rsidRPr="003E4EF2" w:rsidRDefault="00B02967" w:rsidP="00B02967">
      <w:pPr>
        <w:jc w:val="both"/>
        <w:rPr>
          <w:rFonts w:ascii="Times New Roman" w:hAnsi="Times New Roman" w:cs="Times New Roman"/>
          <w:sz w:val="20"/>
          <w:szCs w:val="20"/>
        </w:rPr>
      </w:pPr>
      <w:r w:rsidRPr="003E4EF2">
        <w:rPr>
          <w:rStyle w:val="Appelnotedebasdep"/>
          <w:rFonts w:ascii="Times New Roman" w:hAnsi="Times New Roman" w:cs="Times New Roman"/>
          <w:sz w:val="20"/>
          <w:szCs w:val="20"/>
        </w:rPr>
        <w:footnoteRef/>
      </w:r>
      <w:r w:rsidRPr="003E4EF2">
        <w:rPr>
          <w:rFonts w:ascii="Times New Roman" w:hAnsi="Times New Roman" w:cs="Times New Roman"/>
          <w:sz w:val="20"/>
          <w:szCs w:val="20"/>
          <w:lang w:val="en-US"/>
        </w:rPr>
        <w:t xml:space="preserve"> Traduit de l’anglais : « </w:t>
      </w:r>
      <w:r w:rsidRPr="003E4EF2">
        <w:rPr>
          <w:rFonts w:ascii="Times New Roman" w:hAnsi="Times New Roman" w:cs="Times New Roman"/>
          <w:i/>
          <w:iCs/>
          <w:sz w:val="20"/>
          <w:szCs w:val="20"/>
          <w:lang w:val="en-US"/>
        </w:rPr>
        <w:t>Delay dis- courses can be grouped into those that: (1) redirect responsibility; (2) push non-transforma- tive solutions; (3) emphasize the downsides of climate policies; or (4) surrender to climate change</w:t>
      </w:r>
      <w:r w:rsidRPr="003E4EF2">
        <w:rPr>
          <w:rFonts w:ascii="Times New Roman" w:hAnsi="Times New Roman" w:cs="Times New Roman"/>
          <w:sz w:val="20"/>
          <w:szCs w:val="20"/>
          <w:lang w:val="en-US"/>
        </w:rPr>
        <w:t xml:space="preserve">” Lamb WF et al. </w:t>
      </w:r>
      <w:r w:rsidRPr="003E4EF2">
        <w:rPr>
          <w:rFonts w:ascii="Times New Roman" w:hAnsi="Times New Roman" w:cs="Times New Roman"/>
          <w:sz w:val="20"/>
          <w:szCs w:val="20"/>
        </w:rPr>
        <w:t xml:space="preserve">(2020). </w:t>
      </w:r>
      <w:r w:rsidR="003E4EF2" w:rsidRPr="003E4EF2">
        <w:rPr>
          <w:rFonts w:ascii="Times New Roman" w:hAnsi="Times New Roman" w:cs="Times New Roman"/>
          <w:sz w:val="20"/>
          <w:szCs w:val="20"/>
        </w:rPr>
        <w:t>DISCOURSES OF CLIMATE DELAY</w:t>
      </w:r>
      <w:r w:rsidRPr="003E4EF2">
        <w:rPr>
          <w:rFonts w:ascii="Times New Roman" w:hAnsi="Times New Roman" w:cs="Times New Roman"/>
          <w:sz w:val="20"/>
          <w:szCs w:val="20"/>
        </w:rPr>
        <w:t>. Global Sustainability</w:t>
      </w:r>
    </w:p>
  </w:footnote>
  <w:footnote w:id="20">
    <w:p w14:paraId="699C3EB5" w14:textId="60887811" w:rsidR="00BA0AA0" w:rsidRPr="00B307BB" w:rsidRDefault="00BA0AA0" w:rsidP="00B307BB">
      <w:pPr>
        <w:pStyle w:val="Notedebasdepage"/>
        <w:spacing w:line="276" w:lineRule="auto"/>
        <w:jc w:val="both"/>
        <w:rPr>
          <w:rFonts w:ascii="Times New Roman" w:hAnsi="Times New Roman" w:cs="Times New Roman"/>
          <w:sz w:val="18"/>
          <w:szCs w:val="18"/>
        </w:rPr>
      </w:pPr>
      <w:r w:rsidRPr="00B307BB">
        <w:rPr>
          <w:rStyle w:val="Appelnotedebasdep"/>
          <w:rFonts w:ascii="Times New Roman" w:hAnsi="Times New Roman" w:cs="Times New Roman"/>
          <w:sz w:val="18"/>
          <w:szCs w:val="18"/>
        </w:rPr>
        <w:footnoteRef/>
      </w:r>
      <w:r w:rsidRPr="00B307BB">
        <w:rPr>
          <w:rFonts w:ascii="Times New Roman" w:hAnsi="Times New Roman" w:cs="Times New Roman"/>
          <w:sz w:val="18"/>
          <w:szCs w:val="18"/>
        </w:rPr>
        <w:t xml:space="preserve"> Chiffres tirés d’une étude réalisés en consortium par le Global Compact France, Havas Paris, CSA Research et l’Express intitulé : "</w:t>
      </w:r>
      <w:r w:rsidR="003E4EF2" w:rsidRPr="003E4EF2">
        <w:rPr>
          <w:rFonts w:ascii="Times New Roman" w:hAnsi="Times New Roman" w:cs="Times New Roman"/>
          <w:sz w:val="18"/>
          <w:szCs w:val="18"/>
        </w:rPr>
        <w:t>LES NOUVELLES FRONTIERES DE LA RESPONSABILITE SOCIETALE EN ENTREPRISE : UN MODELE AU SERVICE DE LA PERFORMANCE</w:t>
      </w:r>
      <w:r w:rsidR="003E4EF2" w:rsidRPr="00B307BB">
        <w:rPr>
          <w:rFonts w:ascii="Times New Roman" w:hAnsi="Times New Roman" w:cs="Times New Roman"/>
          <w:sz w:val="18"/>
          <w:szCs w:val="18"/>
        </w:rPr>
        <w:t xml:space="preserve"> </w:t>
      </w:r>
      <w:r w:rsidRPr="00B307BB">
        <w:rPr>
          <w:rFonts w:ascii="Times New Roman" w:hAnsi="Times New Roman" w:cs="Times New Roman"/>
          <w:sz w:val="18"/>
          <w:szCs w:val="18"/>
        </w:rPr>
        <w:t>?"</w:t>
      </w:r>
    </w:p>
  </w:footnote>
  <w:footnote w:id="21">
    <w:p w14:paraId="1624CC08" w14:textId="1BF7D3EE" w:rsidR="00B307BB" w:rsidRPr="00B307BB" w:rsidRDefault="00B307BB" w:rsidP="00B307BB">
      <w:pPr>
        <w:pStyle w:val="Notedebasdepage"/>
        <w:spacing w:line="276" w:lineRule="auto"/>
        <w:jc w:val="both"/>
        <w:rPr>
          <w:rFonts w:ascii="Times New Roman" w:hAnsi="Times New Roman" w:cs="Times New Roman"/>
        </w:rPr>
      </w:pPr>
      <w:r w:rsidRPr="00B307BB">
        <w:rPr>
          <w:rStyle w:val="Appelnotedebasdep"/>
          <w:rFonts w:ascii="Times New Roman" w:hAnsi="Times New Roman" w:cs="Times New Roman"/>
          <w:sz w:val="18"/>
          <w:szCs w:val="18"/>
        </w:rPr>
        <w:footnoteRef/>
      </w:r>
      <w:r w:rsidRPr="00B307BB">
        <w:rPr>
          <w:rFonts w:ascii="Times New Roman" w:hAnsi="Times New Roman" w:cs="Times New Roman"/>
          <w:sz w:val="18"/>
          <w:szCs w:val="18"/>
        </w:rPr>
        <w:t xml:space="preserve"> Dans « </w:t>
      </w:r>
      <w:r w:rsidR="003E4EF2" w:rsidRPr="003E4EF2">
        <w:rPr>
          <w:rFonts w:ascii="Times New Roman" w:hAnsi="Times New Roman" w:cs="Times New Roman"/>
          <w:sz w:val="18"/>
          <w:szCs w:val="18"/>
        </w:rPr>
        <w:t>ÉTAT DES LIEUX DE LA RESPONSABILITE SOCIETALE DES ENTREPRISES AU CAMEROUN</w:t>
      </w:r>
      <w:r w:rsidR="003E4EF2" w:rsidRPr="00B307BB">
        <w:rPr>
          <w:rFonts w:ascii="Times New Roman" w:hAnsi="Times New Roman" w:cs="Times New Roman"/>
          <w:sz w:val="18"/>
          <w:szCs w:val="18"/>
        </w:rPr>
        <w:t> </w:t>
      </w:r>
      <w:r w:rsidRPr="00B307BB">
        <w:rPr>
          <w:rFonts w:ascii="Times New Roman" w:hAnsi="Times New Roman" w:cs="Times New Roman"/>
          <w:sz w:val="18"/>
          <w:szCs w:val="18"/>
        </w:rPr>
        <w:t>», dans Management et Avenir en 2016</w:t>
      </w:r>
    </w:p>
  </w:footnote>
  <w:footnote w:id="22">
    <w:p w14:paraId="68CE1D63" w14:textId="78790C83" w:rsidR="00786F3D" w:rsidRPr="00786F3D" w:rsidRDefault="00786F3D" w:rsidP="00786F3D">
      <w:pPr>
        <w:pStyle w:val="Notedebasdepage"/>
        <w:spacing w:line="276" w:lineRule="auto"/>
        <w:jc w:val="both"/>
        <w:rPr>
          <w:rFonts w:ascii="Times New Roman" w:hAnsi="Times New Roman" w:cs="Times New Roman"/>
          <w:lang w:val="en-US"/>
        </w:rPr>
      </w:pPr>
      <w:r w:rsidRPr="00786F3D">
        <w:rPr>
          <w:rStyle w:val="Appelnotedebasdep"/>
          <w:rFonts w:ascii="Times New Roman" w:hAnsi="Times New Roman" w:cs="Times New Roman"/>
        </w:rPr>
        <w:footnoteRef/>
      </w:r>
      <w:r w:rsidRPr="00786F3D">
        <w:rPr>
          <w:rFonts w:ascii="Times New Roman" w:hAnsi="Times New Roman" w:cs="Times New Roman"/>
          <w:lang w:val="en-US"/>
        </w:rPr>
        <w:t xml:space="preserve"> Traduit de l’anglais : </w:t>
      </w:r>
      <w:r>
        <w:rPr>
          <w:rFonts w:ascii="Times New Roman" w:hAnsi="Times New Roman" w:cs="Times New Roman"/>
          <w:lang w:val="en-US"/>
        </w:rPr>
        <w:t>“</w:t>
      </w:r>
      <w:r w:rsidRPr="003E4EF2">
        <w:rPr>
          <w:rFonts w:ascii="Times New Roman" w:hAnsi="Times New Roman" w:cs="Times New Roman"/>
          <w:i/>
          <w:iCs/>
          <w:lang w:val="en-US"/>
        </w:rPr>
        <w:t>Our observations indicated that different barriers often overlap or work in conjunction to exacerbate the constraints to engagement, Barriers perceived to engaging with climate change among the UK public and their policy implications</w:t>
      </w:r>
      <w:r>
        <w:rPr>
          <w:rFonts w:ascii="Times New Roman" w:hAnsi="Times New Roman" w:cs="Times New Roman"/>
          <w:i/>
          <w:iCs/>
          <w:lang w:val="en-US"/>
        </w:rPr>
        <w:t>”</w:t>
      </w:r>
      <w:r w:rsidRPr="00786F3D">
        <w:rPr>
          <w:rFonts w:ascii="Times New Roman" w:hAnsi="Times New Roman" w:cs="Times New Roman"/>
          <w:lang w:val="en-US"/>
        </w:rPr>
        <w:t>, Lorenzoni, Nicholson-Cole, Whitmarsh, 2007</w:t>
      </w:r>
    </w:p>
  </w:footnote>
  <w:footnote w:id="23">
    <w:p w14:paraId="15047C30" w14:textId="6D16A791" w:rsidR="00E85D8E" w:rsidRPr="00FC05DE" w:rsidRDefault="00E85D8E" w:rsidP="00FC05DE">
      <w:pPr>
        <w:pStyle w:val="Notedebasdepage"/>
        <w:spacing w:line="276" w:lineRule="auto"/>
        <w:jc w:val="both"/>
        <w:rPr>
          <w:rFonts w:ascii="Times New Roman" w:hAnsi="Times New Roman" w:cs="Times New Roman"/>
        </w:rPr>
      </w:pPr>
      <w:r w:rsidRPr="00FC05DE">
        <w:rPr>
          <w:rStyle w:val="Appelnotedebasdep"/>
          <w:rFonts w:ascii="Times New Roman" w:hAnsi="Times New Roman" w:cs="Times New Roman"/>
        </w:rPr>
        <w:footnoteRef/>
      </w:r>
      <w:r w:rsidRPr="00FC05DE">
        <w:rPr>
          <w:rFonts w:ascii="Times New Roman" w:hAnsi="Times New Roman" w:cs="Times New Roman"/>
        </w:rPr>
        <w:t xml:space="preserve"> M.L Dovergne, </w:t>
      </w:r>
      <w:r w:rsidR="002C0C9F" w:rsidRPr="00FC05DE">
        <w:rPr>
          <w:rFonts w:ascii="Times New Roman" w:hAnsi="Times New Roman" w:cs="Times New Roman"/>
        </w:rPr>
        <w:t xml:space="preserve">ÉVENEMENTS SPORTIFS ET RESPONSABILITE SOCIETALE DE L’ENTREPRISE (RSE) : ETUDE DU COMPORTEMENT DES ORGANISATEURS D’EVENEMENTS SPORTIFS EN MATIERE DE RSE </w:t>
      </w:r>
    </w:p>
  </w:footnote>
  <w:footnote w:id="24">
    <w:p w14:paraId="0FCD1128" w14:textId="12ABC0E0" w:rsidR="0046360E" w:rsidRPr="006F30F2" w:rsidRDefault="0046360E" w:rsidP="006F30F2">
      <w:pPr>
        <w:pStyle w:val="Notedebasdepage"/>
        <w:jc w:val="both"/>
        <w:rPr>
          <w:rFonts w:ascii="Times New Roman" w:hAnsi="Times New Roman" w:cs="Times New Roman"/>
          <w:sz w:val="18"/>
          <w:szCs w:val="18"/>
        </w:rPr>
      </w:pPr>
      <w:r w:rsidRPr="006F30F2">
        <w:rPr>
          <w:rStyle w:val="Appelnotedebasdep"/>
          <w:rFonts w:ascii="Times New Roman" w:hAnsi="Times New Roman" w:cs="Times New Roman"/>
          <w:sz w:val="18"/>
          <w:szCs w:val="18"/>
        </w:rPr>
        <w:footnoteRef/>
      </w:r>
      <w:r w:rsidRPr="006F30F2">
        <w:rPr>
          <w:rFonts w:ascii="Times New Roman" w:hAnsi="Times New Roman" w:cs="Times New Roman"/>
          <w:sz w:val="18"/>
          <w:szCs w:val="18"/>
        </w:rPr>
        <w:t xml:space="preserve"> </w:t>
      </w:r>
      <w:r w:rsidR="006F30F2" w:rsidRPr="006F30F2">
        <w:rPr>
          <w:rFonts w:ascii="Times New Roman" w:hAnsi="Times New Roman" w:cs="Times New Roman"/>
          <w:sz w:val="18"/>
          <w:szCs w:val="18"/>
        </w:rPr>
        <w:t xml:space="preserve">Robin, le 11 août 2022, </w:t>
      </w:r>
      <w:r w:rsidR="004114EF" w:rsidRPr="006F30F2">
        <w:rPr>
          <w:rFonts w:ascii="Times New Roman" w:hAnsi="Times New Roman" w:cs="Times New Roman"/>
          <w:sz w:val="18"/>
          <w:szCs w:val="18"/>
        </w:rPr>
        <w:t>ROUEN : LES 24H MOTONAUTIQUES, C’EST TERMINE</w:t>
      </w:r>
      <w:r w:rsidR="006F30F2" w:rsidRPr="006F30F2">
        <w:rPr>
          <w:rFonts w:ascii="Times New Roman" w:hAnsi="Times New Roman" w:cs="Times New Roman"/>
          <w:sz w:val="18"/>
          <w:szCs w:val="18"/>
        </w:rPr>
        <w:t xml:space="preserve">, disponible sur : </w:t>
      </w:r>
      <w:r w:rsidRPr="006F30F2">
        <w:rPr>
          <w:rFonts w:ascii="Times New Roman" w:hAnsi="Times New Roman" w:cs="Times New Roman"/>
          <w:sz w:val="18"/>
          <w:szCs w:val="18"/>
        </w:rPr>
        <w:t>https://www.francebleu.fr/infos/environnement/rouen-les-24h-motonautiques-c-est-termine-1660238844</w:t>
      </w:r>
    </w:p>
  </w:footnote>
  <w:footnote w:id="25">
    <w:p w14:paraId="2034A5F1" w14:textId="26710F7D" w:rsidR="00413BFE" w:rsidRPr="00413BFE" w:rsidRDefault="00413BFE" w:rsidP="00413BFE">
      <w:pPr>
        <w:pStyle w:val="Notedebasdepage"/>
        <w:jc w:val="both"/>
        <w:rPr>
          <w:rFonts w:ascii="Times New Roman" w:hAnsi="Times New Roman" w:cs="Times New Roman"/>
        </w:rPr>
      </w:pPr>
      <w:r w:rsidRPr="00413BFE">
        <w:rPr>
          <w:rStyle w:val="Appelnotedebasdep"/>
          <w:rFonts w:ascii="Times New Roman" w:hAnsi="Times New Roman" w:cs="Times New Roman"/>
        </w:rPr>
        <w:footnoteRef/>
      </w:r>
      <w:r w:rsidRPr="00413BFE">
        <w:rPr>
          <w:rFonts w:ascii="Times New Roman" w:hAnsi="Times New Roman" w:cs="Times New Roman"/>
        </w:rPr>
        <w:t xml:space="preserve"> LE SPORT DE HAUT NIVEAU EST-IL UN NON SENS ECOLOGIQUE ? Bon Pote, 23 mai 2020, consultable sur : https://bonpote.com/le-sport-de-haut-niveau-est-il-un-non-sens-ecologique/</w:t>
      </w:r>
    </w:p>
  </w:footnote>
  <w:footnote w:id="26">
    <w:p w14:paraId="6E205738" w14:textId="10B7B9E9" w:rsidR="00365A2A" w:rsidRPr="00942160" w:rsidRDefault="00365A2A">
      <w:pPr>
        <w:pStyle w:val="Notedebasdepage"/>
        <w:rPr>
          <w:lang w:val="en-US"/>
        </w:rPr>
      </w:pPr>
      <w:r>
        <w:rPr>
          <w:rStyle w:val="Appelnotedebasdep"/>
        </w:rPr>
        <w:footnoteRef/>
      </w:r>
      <w:r w:rsidRPr="00942160">
        <w:rPr>
          <w:lang w:val="en-US"/>
        </w:rPr>
        <w:t xml:space="preserve"> </w:t>
      </w:r>
      <w:r w:rsidRPr="00942160">
        <w:rPr>
          <w:rFonts w:ascii="Times New Roman" w:hAnsi="Times New Roman" w:cs="Times New Roman"/>
          <w:lang w:val="en-US"/>
        </w:rPr>
        <w:t>Occupations of memorable people born in present day France, disponible sur : https://pantheon.world/explore/viz?viz=treemap&amp;show=occupations&amp;years=0,2020&amp;place=fra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E6B3F"/>
    <w:multiLevelType w:val="hybridMultilevel"/>
    <w:tmpl w:val="AB3EE87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FD2097"/>
    <w:multiLevelType w:val="multilevel"/>
    <w:tmpl w:val="769E20F8"/>
    <w:lvl w:ilvl="0">
      <w:start w:val="1"/>
      <w:numFmt w:val="decimal"/>
      <w:lvlText w:val="%1."/>
      <w:lvlJc w:val="left"/>
      <w:pPr>
        <w:ind w:left="720" w:hanging="360"/>
      </w:pPr>
      <w:rPr>
        <w:rFonts w:hint="default"/>
        <w:b/>
        <w:sz w:val="2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68B35B8"/>
    <w:multiLevelType w:val="multilevel"/>
    <w:tmpl w:val="12F49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B9010D"/>
    <w:multiLevelType w:val="hybridMultilevel"/>
    <w:tmpl w:val="D72E81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6015A2"/>
    <w:multiLevelType w:val="hybridMultilevel"/>
    <w:tmpl w:val="37AAE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9A32DD"/>
    <w:multiLevelType w:val="hybridMultilevel"/>
    <w:tmpl w:val="AAC60650"/>
    <w:lvl w:ilvl="0" w:tplc="E6249A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2131384"/>
    <w:multiLevelType w:val="hybridMultilevel"/>
    <w:tmpl w:val="E4C01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EF41BD"/>
    <w:multiLevelType w:val="hybridMultilevel"/>
    <w:tmpl w:val="C15A31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D34C2C"/>
    <w:multiLevelType w:val="hybridMultilevel"/>
    <w:tmpl w:val="34C4B514"/>
    <w:lvl w:ilvl="0" w:tplc="E1EEEFF6">
      <w:start w:val="16"/>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A9049A"/>
    <w:multiLevelType w:val="multilevel"/>
    <w:tmpl w:val="50261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EB13D0"/>
    <w:multiLevelType w:val="multilevel"/>
    <w:tmpl w:val="8306FB3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1A7BC6"/>
    <w:multiLevelType w:val="multilevel"/>
    <w:tmpl w:val="4ABED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A83AB6"/>
    <w:multiLevelType w:val="multilevel"/>
    <w:tmpl w:val="769E20F8"/>
    <w:lvl w:ilvl="0">
      <w:start w:val="1"/>
      <w:numFmt w:val="decimal"/>
      <w:lvlText w:val="%1."/>
      <w:lvlJc w:val="left"/>
      <w:pPr>
        <w:ind w:left="720" w:hanging="360"/>
      </w:pPr>
      <w:rPr>
        <w:rFonts w:hint="default"/>
        <w:b/>
        <w:sz w:val="2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C3772DF"/>
    <w:multiLevelType w:val="hybridMultilevel"/>
    <w:tmpl w:val="CDCEE78C"/>
    <w:lvl w:ilvl="0" w:tplc="D51644FC">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EA400BA"/>
    <w:multiLevelType w:val="multilevel"/>
    <w:tmpl w:val="31D05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ED73E9"/>
    <w:multiLevelType w:val="multilevel"/>
    <w:tmpl w:val="EB083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2B08D7"/>
    <w:multiLevelType w:val="multilevel"/>
    <w:tmpl w:val="A1CA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B449AD"/>
    <w:multiLevelType w:val="hybridMultilevel"/>
    <w:tmpl w:val="7654059C"/>
    <w:lvl w:ilvl="0" w:tplc="0001040C">
      <w:start w:val="1"/>
      <w:numFmt w:val="bullet"/>
      <w:lvlText w:val="-"/>
      <w:lvlJc w:val="left"/>
      <w:pPr>
        <w:tabs>
          <w:tab w:val="num" w:pos="720"/>
        </w:tabs>
        <w:ind w:left="720" w:hanging="360"/>
      </w:pPr>
      <w:rPr>
        <w:rFonts w:ascii="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223993"/>
    <w:multiLevelType w:val="multilevel"/>
    <w:tmpl w:val="EE142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637FA8"/>
    <w:multiLevelType w:val="multilevel"/>
    <w:tmpl w:val="9892AD6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3CFA154C"/>
    <w:multiLevelType w:val="multilevel"/>
    <w:tmpl w:val="6C86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AB78C0"/>
    <w:multiLevelType w:val="multilevel"/>
    <w:tmpl w:val="94BA13F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3DF055C4"/>
    <w:multiLevelType w:val="multilevel"/>
    <w:tmpl w:val="2B6E8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BE4E9F"/>
    <w:multiLevelType w:val="hybridMultilevel"/>
    <w:tmpl w:val="256AB30C"/>
    <w:lvl w:ilvl="0" w:tplc="628296FE">
      <w:start w:val="16"/>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2F90325"/>
    <w:multiLevelType w:val="hybridMultilevel"/>
    <w:tmpl w:val="9BD48D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871F16"/>
    <w:multiLevelType w:val="hybridMultilevel"/>
    <w:tmpl w:val="3806AF9C"/>
    <w:lvl w:ilvl="0" w:tplc="DFBCD912">
      <w:start w:val="5"/>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47E32005"/>
    <w:multiLevelType w:val="hybridMultilevel"/>
    <w:tmpl w:val="B0121E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CE3540E"/>
    <w:multiLevelType w:val="hybridMultilevel"/>
    <w:tmpl w:val="AC469D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5AC6FDD"/>
    <w:multiLevelType w:val="hybridMultilevel"/>
    <w:tmpl w:val="25D47FA8"/>
    <w:lvl w:ilvl="0" w:tplc="D94AABD8">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447879"/>
    <w:multiLevelType w:val="multilevel"/>
    <w:tmpl w:val="94BA13F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5CD52F35"/>
    <w:multiLevelType w:val="hybridMultilevel"/>
    <w:tmpl w:val="7E2245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EB63A3C"/>
    <w:multiLevelType w:val="hybridMultilevel"/>
    <w:tmpl w:val="1F7C6258"/>
    <w:lvl w:ilvl="0" w:tplc="E6ECAE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5040B02"/>
    <w:multiLevelType w:val="multilevel"/>
    <w:tmpl w:val="1590A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0D796D"/>
    <w:multiLevelType w:val="multilevel"/>
    <w:tmpl w:val="4BE4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052376"/>
    <w:multiLevelType w:val="hybridMultilevel"/>
    <w:tmpl w:val="38A80400"/>
    <w:lvl w:ilvl="0" w:tplc="A3B0F6AA">
      <w:start w:val="1"/>
      <w:numFmt w:val="bullet"/>
      <w:lvlText w:val="-"/>
      <w:lvlJc w:val="left"/>
      <w:pPr>
        <w:tabs>
          <w:tab w:val="num" w:pos="739"/>
        </w:tabs>
        <w:ind w:left="739" w:hanging="283"/>
      </w:pPr>
      <w:rPr>
        <w:rFonts w:ascii="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42420F"/>
    <w:multiLevelType w:val="multilevel"/>
    <w:tmpl w:val="9892AD6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66D25CEF"/>
    <w:multiLevelType w:val="multilevel"/>
    <w:tmpl w:val="94BA13F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6AC14DF2"/>
    <w:multiLevelType w:val="multilevel"/>
    <w:tmpl w:val="E5B8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610257"/>
    <w:multiLevelType w:val="multilevel"/>
    <w:tmpl w:val="EBCA5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E91097"/>
    <w:multiLevelType w:val="multilevel"/>
    <w:tmpl w:val="9892AD6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15:restartNumberingAfterBreak="0">
    <w:nsid w:val="749711C3"/>
    <w:multiLevelType w:val="multilevel"/>
    <w:tmpl w:val="3412D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7B26C3"/>
    <w:multiLevelType w:val="hybridMultilevel"/>
    <w:tmpl w:val="EC6A1BEA"/>
    <w:lvl w:ilvl="0" w:tplc="5E4AB85A">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5"/>
  </w:num>
  <w:num w:numId="2">
    <w:abstractNumId w:val="4"/>
  </w:num>
  <w:num w:numId="3">
    <w:abstractNumId w:val="42"/>
  </w:num>
  <w:num w:numId="4">
    <w:abstractNumId w:val="6"/>
  </w:num>
  <w:num w:numId="5">
    <w:abstractNumId w:val="36"/>
  </w:num>
  <w:num w:numId="6">
    <w:abstractNumId w:val="22"/>
  </w:num>
  <w:num w:numId="7">
    <w:abstractNumId w:val="31"/>
  </w:num>
  <w:num w:numId="8">
    <w:abstractNumId w:val="8"/>
  </w:num>
  <w:num w:numId="9">
    <w:abstractNumId w:val="1"/>
  </w:num>
  <w:num w:numId="10">
    <w:abstractNumId w:val="11"/>
  </w:num>
  <w:num w:numId="11">
    <w:abstractNumId w:val="5"/>
  </w:num>
  <w:num w:numId="12">
    <w:abstractNumId w:val="27"/>
  </w:num>
  <w:num w:numId="13">
    <w:abstractNumId w:val="7"/>
  </w:num>
  <w:num w:numId="14">
    <w:abstractNumId w:val="29"/>
  </w:num>
  <w:num w:numId="15">
    <w:abstractNumId w:val="9"/>
  </w:num>
  <w:num w:numId="16">
    <w:abstractNumId w:val="24"/>
  </w:num>
  <w:num w:numId="17">
    <w:abstractNumId w:val="20"/>
  </w:num>
  <w:num w:numId="18">
    <w:abstractNumId w:val="32"/>
  </w:num>
  <w:num w:numId="19">
    <w:abstractNumId w:val="13"/>
  </w:num>
  <w:num w:numId="20">
    <w:abstractNumId w:val="34"/>
  </w:num>
  <w:num w:numId="21">
    <w:abstractNumId w:val="10"/>
  </w:num>
  <w:num w:numId="22">
    <w:abstractNumId w:val="19"/>
  </w:num>
  <w:num w:numId="23">
    <w:abstractNumId w:val="25"/>
  </w:num>
  <w:num w:numId="24">
    <w:abstractNumId w:val="41"/>
  </w:num>
  <w:num w:numId="25">
    <w:abstractNumId w:val="21"/>
  </w:num>
  <w:num w:numId="26">
    <w:abstractNumId w:val="2"/>
  </w:num>
  <w:num w:numId="27">
    <w:abstractNumId w:val="18"/>
  </w:num>
  <w:num w:numId="28">
    <w:abstractNumId w:val="40"/>
  </w:num>
  <w:num w:numId="29">
    <w:abstractNumId w:val="33"/>
  </w:num>
  <w:num w:numId="30">
    <w:abstractNumId w:val="12"/>
  </w:num>
  <w:num w:numId="31">
    <w:abstractNumId w:val="23"/>
  </w:num>
  <w:num w:numId="32">
    <w:abstractNumId w:val="28"/>
  </w:num>
  <w:num w:numId="33">
    <w:abstractNumId w:val="39"/>
  </w:num>
  <w:num w:numId="34">
    <w:abstractNumId w:val="37"/>
  </w:num>
  <w:num w:numId="35">
    <w:abstractNumId w:val="30"/>
  </w:num>
  <w:num w:numId="36">
    <w:abstractNumId w:val="26"/>
  </w:num>
  <w:num w:numId="37">
    <w:abstractNumId w:val="3"/>
  </w:num>
  <w:num w:numId="38">
    <w:abstractNumId w:val="17"/>
  </w:num>
  <w:num w:numId="39">
    <w:abstractNumId w:val="38"/>
  </w:num>
  <w:num w:numId="40">
    <w:abstractNumId w:val="15"/>
  </w:num>
  <w:num w:numId="41">
    <w:abstractNumId w:val="16"/>
  </w:num>
  <w:num w:numId="42">
    <w:abstractNumId w:val="14"/>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6D6"/>
    <w:rsid w:val="0000239C"/>
    <w:rsid w:val="00003AE5"/>
    <w:rsid w:val="00005E2F"/>
    <w:rsid w:val="000078E7"/>
    <w:rsid w:val="00007AC1"/>
    <w:rsid w:val="00011553"/>
    <w:rsid w:val="00012BE0"/>
    <w:rsid w:val="00015363"/>
    <w:rsid w:val="000165E6"/>
    <w:rsid w:val="00020328"/>
    <w:rsid w:val="000216B0"/>
    <w:rsid w:val="00031977"/>
    <w:rsid w:val="00032D40"/>
    <w:rsid w:val="00033131"/>
    <w:rsid w:val="00034999"/>
    <w:rsid w:val="00034C8D"/>
    <w:rsid w:val="00035D12"/>
    <w:rsid w:val="00037444"/>
    <w:rsid w:val="00040BBE"/>
    <w:rsid w:val="000412D0"/>
    <w:rsid w:val="000416DD"/>
    <w:rsid w:val="00042D08"/>
    <w:rsid w:val="00042EF2"/>
    <w:rsid w:val="00044A4B"/>
    <w:rsid w:val="00047D42"/>
    <w:rsid w:val="000514E3"/>
    <w:rsid w:val="000528DA"/>
    <w:rsid w:val="0005496C"/>
    <w:rsid w:val="00057602"/>
    <w:rsid w:val="00060AE0"/>
    <w:rsid w:val="00061F52"/>
    <w:rsid w:val="00061FCC"/>
    <w:rsid w:val="00063FC9"/>
    <w:rsid w:val="00064B84"/>
    <w:rsid w:val="00067081"/>
    <w:rsid w:val="00073DD0"/>
    <w:rsid w:val="000804DC"/>
    <w:rsid w:val="00080844"/>
    <w:rsid w:val="00080B9B"/>
    <w:rsid w:val="0008504B"/>
    <w:rsid w:val="000870F0"/>
    <w:rsid w:val="00090B14"/>
    <w:rsid w:val="00092E27"/>
    <w:rsid w:val="000951DE"/>
    <w:rsid w:val="00096AE9"/>
    <w:rsid w:val="00097098"/>
    <w:rsid w:val="000A150B"/>
    <w:rsid w:val="000A2FDC"/>
    <w:rsid w:val="000B0EEC"/>
    <w:rsid w:val="000B1173"/>
    <w:rsid w:val="000B1423"/>
    <w:rsid w:val="000B1D1F"/>
    <w:rsid w:val="000B5491"/>
    <w:rsid w:val="000B75D6"/>
    <w:rsid w:val="000B7A7D"/>
    <w:rsid w:val="000C199A"/>
    <w:rsid w:val="000C4450"/>
    <w:rsid w:val="000C5102"/>
    <w:rsid w:val="000C7B7D"/>
    <w:rsid w:val="000D11DE"/>
    <w:rsid w:val="000D176D"/>
    <w:rsid w:val="000D21FF"/>
    <w:rsid w:val="000D2EE3"/>
    <w:rsid w:val="000D751C"/>
    <w:rsid w:val="000E005E"/>
    <w:rsid w:val="000E08B1"/>
    <w:rsid w:val="000E1729"/>
    <w:rsid w:val="000E4263"/>
    <w:rsid w:val="000E522C"/>
    <w:rsid w:val="000E709D"/>
    <w:rsid w:val="000F2B6C"/>
    <w:rsid w:val="000F32BE"/>
    <w:rsid w:val="000F42EA"/>
    <w:rsid w:val="000F49EE"/>
    <w:rsid w:val="000F56C3"/>
    <w:rsid w:val="000F5FBE"/>
    <w:rsid w:val="0010360A"/>
    <w:rsid w:val="001039B4"/>
    <w:rsid w:val="00104201"/>
    <w:rsid w:val="00104EDB"/>
    <w:rsid w:val="0010514A"/>
    <w:rsid w:val="00114CED"/>
    <w:rsid w:val="00115186"/>
    <w:rsid w:val="00115D01"/>
    <w:rsid w:val="00116F60"/>
    <w:rsid w:val="0012032E"/>
    <w:rsid w:val="00124C04"/>
    <w:rsid w:val="00124D41"/>
    <w:rsid w:val="001265AD"/>
    <w:rsid w:val="001265B6"/>
    <w:rsid w:val="00131FE7"/>
    <w:rsid w:val="00132955"/>
    <w:rsid w:val="0013339C"/>
    <w:rsid w:val="00133C49"/>
    <w:rsid w:val="0014227B"/>
    <w:rsid w:val="001429A5"/>
    <w:rsid w:val="0014353D"/>
    <w:rsid w:val="0014394D"/>
    <w:rsid w:val="0014428C"/>
    <w:rsid w:val="00146E2F"/>
    <w:rsid w:val="001479C6"/>
    <w:rsid w:val="00147AAD"/>
    <w:rsid w:val="00151F78"/>
    <w:rsid w:val="001548B0"/>
    <w:rsid w:val="001566EE"/>
    <w:rsid w:val="00156EA6"/>
    <w:rsid w:val="00163F9F"/>
    <w:rsid w:val="0016448D"/>
    <w:rsid w:val="00165A16"/>
    <w:rsid w:val="001701A9"/>
    <w:rsid w:val="00170B45"/>
    <w:rsid w:val="00181B3E"/>
    <w:rsid w:val="00185014"/>
    <w:rsid w:val="00186F69"/>
    <w:rsid w:val="00190068"/>
    <w:rsid w:val="00190CE4"/>
    <w:rsid w:val="00190DE4"/>
    <w:rsid w:val="00195070"/>
    <w:rsid w:val="00195B66"/>
    <w:rsid w:val="001A0356"/>
    <w:rsid w:val="001A1055"/>
    <w:rsid w:val="001A1073"/>
    <w:rsid w:val="001A2137"/>
    <w:rsid w:val="001A2CBD"/>
    <w:rsid w:val="001A3557"/>
    <w:rsid w:val="001A6072"/>
    <w:rsid w:val="001B0386"/>
    <w:rsid w:val="001B0D94"/>
    <w:rsid w:val="001B3111"/>
    <w:rsid w:val="001B42D6"/>
    <w:rsid w:val="001B4789"/>
    <w:rsid w:val="001B6143"/>
    <w:rsid w:val="001C02F7"/>
    <w:rsid w:val="001C0E9E"/>
    <w:rsid w:val="001C2580"/>
    <w:rsid w:val="001C5701"/>
    <w:rsid w:val="001C5912"/>
    <w:rsid w:val="001C5CD7"/>
    <w:rsid w:val="001C5E58"/>
    <w:rsid w:val="001D1F8B"/>
    <w:rsid w:val="001D365B"/>
    <w:rsid w:val="001D6943"/>
    <w:rsid w:val="001D6E48"/>
    <w:rsid w:val="001E36FB"/>
    <w:rsid w:val="001E5355"/>
    <w:rsid w:val="001E7223"/>
    <w:rsid w:val="001F6D88"/>
    <w:rsid w:val="0020174B"/>
    <w:rsid w:val="00203439"/>
    <w:rsid w:val="002048E6"/>
    <w:rsid w:val="00207314"/>
    <w:rsid w:val="00213A14"/>
    <w:rsid w:val="00214540"/>
    <w:rsid w:val="0021527A"/>
    <w:rsid w:val="00215803"/>
    <w:rsid w:val="00222C65"/>
    <w:rsid w:val="00222F51"/>
    <w:rsid w:val="0022334D"/>
    <w:rsid w:val="00223A6B"/>
    <w:rsid w:val="00225914"/>
    <w:rsid w:val="00225E97"/>
    <w:rsid w:val="0022623B"/>
    <w:rsid w:val="002272EA"/>
    <w:rsid w:val="00231667"/>
    <w:rsid w:val="00231CB5"/>
    <w:rsid w:val="00233217"/>
    <w:rsid w:val="00234396"/>
    <w:rsid w:val="00235945"/>
    <w:rsid w:val="00235D82"/>
    <w:rsid w:val="002427E9"/>
    <w:rsid w:val="00244151"/>
    <w:rsid w:val="002445CF"/>
    <w:rsid w:val="0024544E"/>
    <w:rsid w:val="00255B73"/>
    <w:rsid w:val="00257DEF"/>
    <w:rsid w:val="00257FBF"/>
    <w:rsid w:val="00260A5C"/>
    <w:rsid w:val="0026142B"/>
    <w:rsid w:val="00263CAD"/>
    <w:rsid w:val="002641B2"/>
    <w:rsid w:val="002677FD"/>
    <w:rsid w:val="0027057D"/>
    <w:rsid w:val="00273300"/>
    <w:rsid w:val="00273542"/>
    <w:rsid w:val="00273D2A"/>
    <w:rsid w:val="00281E64"/>
    <w:rsid w:val="00283505"/>
    <w:rsid w:val="002919C0"/>
    <w:rsid w:val="002A0C15"/>
    <w:rsid w:val="002A6E79"/>
    <w:rsid w:val="002A6F9D"/>
    <w:rsid w:val="002B139E"/>
    <w:rsid w:val="002B2057"/>
    <w:rsid w:val="002B39D2"/>
    <w:rsid w:val="002B4198"/>
    <w:rsid w:val="002B75ED"/>
    <w:rsid w:val="002B78C8"/>
    <w:rsid w:val="002B7BCA"/>
    <w:rsid w:val="002C0C9F"/>
    <w:rsid w:val="002C177A"/>
    <w:rsid w:val="002C2193"/>
    <w:rsid w:val="002C5F03"/>
    <w:rsid w:val="002C62E5"/>
    <w:rsid w:val="002C6CCA"/>
    <w:rsid w:val="002C6DDE"/>
    <w:rsid w:val="002C7CAB"/>
    <w:rsid w:val="002D2A29"/>
    <w:rsid w:val="002D5312"/>
    <w:rsid w:val="002E0710"/>
    <w:rsid w:val="002E12D4"/>
    <w:rsid w:val="002E2BFF"/>
    <w:rsid w:val="002E322D"/>
    <w:rsid w:val="002E72FD"/>
    <w:rsid w:val="002E7443"/>
    <w:rsid w:val="002F0E4C"/>
    <w:rsid w:val="002F6EBE"/>
    <w:rsid w:val="00300928"/>
    <w:rsid w:val="00305DBF"/>
    <w:rsid w:val="003067BC"/>
    <w:rsid w:val="00311854"/>
    <w:rsid w:val="003145CA"/>
    <w:rsid w:val="00321E70"/>
    <w:rsid w:val="00326361"/>
    <w:rsid w:val="003269AD"/>
    <w:rsid w:val="00330230"/>
    <w:rsid w:val="003413A6"/>
    <w:rsid w:val="00342421"/>
    <w:rsid w:val="0034310A"/>
    <w:rsid w:val="00343118"/>
    <w:rsid w:val="00343E02"/>
    <w:rsid w:val="00350D7D"/>
    <w:rsid w:val="003539EF"/>
    <w:rsid w:val="00353BB3"/>
    <w:rsid w:val="00355BEF"/>
    <w:rsid w:val="00357C32"/>
    <w:rsid w:val="0036096E"/>
    <w:rsid w:val="00360C01"/>
    <w:rsid w:val="0036135C"/>
    <w:rsid w:val="003620BE"/>
    <w:rsid w:val="00363C54"/>
    <w:rsid w:val="00365A2A"/>
    <w:rsid w:val="00365D80"/>
    <w:rsid w:val="003667BF"/>
    <w:rsid w:val="00372E0C"/>
    <w:rsid w:val="00372EC5"/>
    <w:rsid w:val="0037412E"/>
    <w:rsid w:val="0038196E"/>
    <w:rsid w:val="00381A0F"/>
    <w:rsid w:val="0038234A"/>
    <w:rsid w:val="00385CF2"/>
    <w:rsid w:val="003903A1"/>
    <w:rsid w:val="0039289E"/>
    <w:rsid w:val="003957D5"/>
    <w:rsid w:val="003A3099"/>
    <w:rsid w:val="003A33EC"/>
    <w:rsid w:val="003A7220"/>
    <w:rsid w:val="003B1880"/>
    <w:rsid w:val="003B3DAC"/>
    <w:rsid w:val="003B439E"/>
    <w:rsid w:val="003B58D4"/>
    <w:rsid w:val="003B5F50"/>
    <w:rsid w:val="003C23FF"/>
    <w:rsid w:val="003C405B"/>
    <w:rsid w:val="003C7C46"/>
    <w:rsid w:val="003C7D13"/>
    <w:rsid w:val="003D0300"/>
    <w:rsid w:val="003D6CC1"/>
    <w:rsid w:val="003D72B3"/>
    <w:rsid w:val="003E1BF4"/>
    <w:rsid w:val="003E4EF2"/>
    <w:rsid w:val="003E5179"/>
    <w:rsid w:val="003F02B4"/>
    <w:rsid w:val="003F0A5D"/>
    <w:rsid w:val="003F1E44"/>
    <w:rsid w:val="003F2C86"/>
    <w:rsid w:val="003F335F"/>
    <w:rsid w:val="003F40E4"/>
    <w:rsid w:val="003F4E4A"/>
    <w:rsid w:val="00405123"/>
    <w:rsid w:val="0040566C"/>
    <w:rsid w:val="004114EF"/>
    <w:rsid w:val="00411EAF"/>
    <w:rsid w:val="00412AF3"/>
    <w:rsid w:val="00413BFE"/>
    <w:rsid w:val="00421EE8"/>
    <w:rsid w:val="00442292"/>
    <w:rsid w:val="004423A9"/>
    <w:rsid w:val="00442C59"/>
    <w:rsid w:val="00443428"/>
    <w:rsid w:val="00443841"/>
    <w:rsid w:val="0044468F"/>
    <w:rsid w:val="00444E24"/>
    <w:rsid w:val="00444E82"/>
    <w:rsid w:val="00447696"/>
    <w:rsid w:val="00451FB4"/>
    <w:rsid w:val="00454A18"/>
    <w:rsid w:val="00455113"/>
    <w:rsid w:val="00455865"/>
    <w:rsid w:val="00455A89"/>
    <w:rsid w:val="004565B4"/>
    <w:rsid w:val="0046027D"/>
    <w:rsid w:val="00461E61"/>
    <w:rsid w:val="0046360E"/>
    <w:rsid w:val="00463706"/>
    <w:rsid w:val="00464D3C"/>
    <w:rsid w:val="00473A1A"/>
    <w:rsid w:val="00477AE1"/>
    <w:rsid w:val="00477CA9"/>
    <w:rsid w:val="004824AA"/>
    <w:rsid w:val="004828CB"/>
    <w:rsid w:val="00487C3A"/>
    <w:rsid w:val="0049067D"/>
    <w:rsid w:val="0049217E"/>
    <w:rsid w:val="00493CBC"/>
    <w:rsid w:val="004959E6"/>
    <w:rsid w:val="00495C43"/>
    <w:rsid w:val="00495EF3"/>
    <w:rsid w:val="0049630F"/>
    <w:rsid w:val="004973A3"/>
    <w:rsid w:val="004A0C3D"/>
    <w:rsid w:val="004A2981"/>
    <w:rsid w:val="004A2E11"/>
    <w:rsid w:val="004A5506"/>
    <w:rsid w:val="004A6DB6"/>
    <w:rsid w:val="004A7A67"/>
    <w:rsid w:val="004A7B8D"/>
    <w:rsid w:val="004B1B19"/>
    <w:rsid w:val="004B21A7"/>
    <w:rsid w:val="004B254D"/>
    <w:rsid w:val="004B6CD7"/>
    <w:rsid w:val="004B7A5E"/>
    <w:rsid w:val="004C1F34"/>
    <w:rsid w:val="004C4BEA"/>
    <w:rsid w:val="004C5BD7"/>
    <w:rsid w:val="004C5DF8"/>
    <w:rsid w:val="004C6ED9"/>
    <w:rsid w:val="004C6EEE"/>
    <w:rsid w:val="004D05B4"/>
    <w:rsid w:val="004D0728"/>
    <w:rsid w:val="004D512B"/>
    <w:rsid w:val="004D7FB8"/>
    <w:rsid w:val="004E105D"/>
    <w:rsid w:val="004E3F20"/>
    <w:rsid w:val="004E6D90"/>
    <w:rsid w:val="004E7215"/>
    <w:rsid w:val="004F1A18"/>
    <w:rsid w:val="00504DB2"/>
    <w:rsid w:val="0050747B"/>
    <w:rsid w:val="00510164"/>
    <w:rsid w:val="00515CC0"/>
    <w:rsid w:val="00516063"/>
    <w:rsid w:val="00520C14"/>
    <w:rsid w:val="00522758"/>
    <w:rsid w:val="0052362E"/>
    <w:rsid w:val="00525F71"/>
    <w:rsid w:val="00530551"/>
    <w:rsid w:val="0053542A"/>
    <w:rsid w:val="00536AC6"/>
    <w:rsid w:val="00536B0C"/>
    <w:rsid w:val="00537F8D"/>
    <w:rsid w:val="0054073B"/>
    <w:rsid w:val="00541AAB"/>
    <w:rsid w:val="00543C8E"/>
    <w:rsid w:val="00545DE2"/>
    <w:rsid w:val="00550F51"/>
    <w:rsid w:val="00551052"/>
    <w:rsid w:val="0055228D"/>
    <w:rsid w:val="00553A9C"/>
    <w:rsid w:val="00555F62"/>
    <w:rsid w:val="00557BAE"/>
    <w:rsid w:val="00557F44"/>
    <w:rsid w:val="00560078"/>
    <w:rsid w:val="00561FB4"/>
    <w:rsid w:val="00562501"/>
    <w:rsid w:val="00563E6D"/>
    <w:rsid w:val="00564C2D"/>
    <w:rsid w:val="0056591B"/>
    <w:rsid w:val="00567042"/>
    <w:rsid w:val="005705F4"/>
    <w:rsid w:val="00575615"/>
    <w:rsid w:val="0058154A"/>
    <w:rsid w:val="0058537B"/>
    <w:rsid w:val="00586398"/>
    <w:rsid w:val="00587BB6"/>
    <w:rsid w:val="00595291"/>
    <w:rsid w:val="00596548"/>
    <w:rsid w:val="0059709B"/>
    <w:rsid w:val="005A3738"/>
    <w:rsid w:val="005A37B3"/>
    <w:rsid w:val="005A3E0B"/>
    <w:rsid w:val="005A7A3E"/>
    <w:rsid w:val="005B110B"/>
    <w:rsid w:val="005B2457"/>
    <w:rsid w:val="005C4D45"/>
    <w:rsid w:val="005C5ED9"/>
    <w:rsid w:val="005C6316"/>
    <w:rsid w:val="005C6E49"/>
    <w:rsid w:val="005D0140"/>
    <w:rsid w:val="005D0687"/>
    <w:rsid w:val="005D3AFC"/>
    <w:rsid w:val="005D3CE8"/>
    <w:rsid w:val="005E2EEA"/>
    <w:rsid w:val="005E31BD"/>
    <w:rsid w:val="005E3D8C"/>
    <w:rsid w:val="005E632F"/>
    <w:rsid w:val="005E69B4"/>
    <w:rsid w:val="005E778C"/>
    <w:rsid w:val="005E7C18"/>
    <w:rsid w:val="005F0437"/>
    <w:rsid w:val="005F07FF"/>
    <w:rsid w:val="005F2ACA"/>
    <w:rsid w:val="005F52D0"/>
    <w:rsid w:val="005F5814"/>
    <w:rsid w:val="005F65EE"/>
    <w:rsid w:val="006011B8"/>
    <w:rsid w:val="00603F20"/>
    <w:rsid w:val="00604212"/>
    <w:rsid w:val="0060581F"/>
    <w:rsid w:val="00606A63"/>
    <w:rsid w:val="00607A74"/>
    <w:rsid w:val="006102BA"/>
    <w:rsid w:val="00611172"/>
    <w:rsid w:val="00611F44"/>
    <w:rsid w:val="00615DFB"/>
    <w:rsid w:val="006166D5"/>
    <w:rsid w:val="00616A4D"/>
    <w:rsid w:val="006170E1"/>
    <w:rsid w:val="00621073"/>
    <w:rsid w:val="00621114"/>
    <w:rsid w:val="006215CE"/>
    <w:rsid w:val="00621B56"/>
    <w:rsid w:val="00622AA8"/>
    <w:rsid w:val="00622E00"/>
    <w:rsid w:val="00624589"/>
    <w:rsid w:val="006275AF"/>
    <w:rsid w:val="00631860"/>
    <w:rsid w:val="00634492"/>
    <w:rsid w:val="006355BF"/>
    <w:rsid w:val="0064369E"/>
    <w:rsid w:val="00644D86"/>
    <w:rsid w:val="006457A0"/>
    <w:rsid w:val="006471A1"/>
    <w:rsid w:val="00647B7D"/>
    <w:rsid w:val="00652032"/>
    <w:rsid w:val="00652157"/>
    <w:rsid w:val="0065230A"/>
    <w:rsid w:val="00652F63"/>
    <w:rsid w:val="00656CB2"/>
    <w:rsid w:val="006626D6"/>
    <w:rsid w:val="006631F3"/>
    <w:rsid w:val="00663CA5"/>
    <w:rsid w:val="00664770"/>
    <w:rsid w:val="00665938"/>
    <w:rsid w:val="0067174A"/>
    <w:rsid w:val="00677F14"/>
    <w:rsid w:val="0068018D"/>
    <w:rsid w:val="006803D1"/>
    <w:rsid w:val="006A703A"/>
    <w:rsid w:val="006A7141"/>
    <w:rsid w:val="006B04C2"/>
    <w:rsid w:val="006B3EDF"/>
    <w:rsid w:val="006B5429"/>
    <w:rsid w:val="006B7419"/>
    <w:rsid w:val="006C23CF"/>
    <w:rsid w:val="006C37C3"/>
    <w:rsid w:val="006C5712"/>
    <w:rsid w:val="006E045E"/>
    <w:rsid w:val="006E09A0"/>
    <w:rsid w:val="006E35A2"/>
    <w:rsid w:val="006E4E47"/>
    <w:rsid w:val="006E637A"/>
    <w:rsid w:val="006F1AF0"/>
    <w:rsid w:val="006F30F2"/>
    <w:rsid w:val="006F5718"/>
    <w:rsid w:val="006F6409"/>
    <w:rsid w:val="006F6CE0"/>
    <w:rsid w:val="0070054A"/>
    <w:rsid w:val="0070117E"/>
    <w:rsid w:val="007026CB"/>
    <w:rsid w:val="0070405D"/>
    <w:rsid w:val="007061FC"/>
    <w:rsid w:val="00706DFA"/>
    <w:rsid w:val="007106D5"/>
    <w:rsid w:val="0071270B"/>
    <w:rsid w:val="007144D6"/>
    <w:rsid w:val="0071500F"/>
    <w:rsid w:val="00717ADE"/>
    <w:rsid w:val="007203E7"/>
    <w:rsid w:val="007217DB"/>
    <w:rsid w:val="00721CF2"/>
    <w:rsid w:val="0072228B"/>
    <w:rsid w:val="00726A97"/>
    <w:rsid w:val="00731016"/>
    <w:rsid w:val="00734CB6"/>
    <w:rsid w:val="00737152"/>
    <w:rsid w:val="007376B7"/>
    <w:rsid w:val="007528B3"/>
    <w:rsid w:val="00755A3A"/>
    <w:rsid w:val="00760548"/>
    <w:rsid w:val="007605BA"/>
    <w:rsid w:val="007612B6"/>
    <w:rsid w:val="0076641D"/>
    <w:rsid w:val="00772558"/>
    <w:rsid w:val="00772BD4"/>
    <w:rsid w:val="00772DA3"/>
    <w:rsid w:val="00773759"/>
    <w:rsid w:val="007740D1"/>
    <w:rsid w:val="00774195"/>
    <w:rsid w:val="00774247"/>
    <w:rsid w:val="00784AC8"/>
    <w:rsid w:val="0078599F"/>
    <w:rsid w:val="00786330"/>
    <w:rsid w:val="00786367"/>
    <w:rsid w:val="00786B5C"/>
    <w:rsid w:val="00786F3D"/>
    <w:rsid w:val="00787394"/>
    <w:rsid w:val="0078783F"/>
    <w:rsid w:val="007914F3"/>
    <w:rsid w:val="00791F22"/>
    <w:rsid w:val="00792DFA"/>
    <w:rsid w:val="0079334E"/>
    <w:rsid w:val="00795E14"/>
    <w:rsid w:val="00797315"/>
    <w:rsid w:val="007A157C"/>
    <w:rsid w:val="007A6474"/>
    <w:rsid w:val="007B019D"/>
    <w:rsid w:val="007B2178"/>
    <w:rsid w:val="007B3A63"/>
    <w:rsid w:val="007B3FF6"/>
    <w:rsid w:val="007B7FAB"/>
    <w:rsid w:val="007C05FC"/>
    <w:rsid w:val="007C0D5E"/>
    <w:rsid w:val="007C120D"/>
    <w:rsid w:val="007C5BD3"/>
    <w:rsid w:val="007C71DF"/>
    <w:rsid w:val="007D0347"/>
    <w:rsid w:val="007D235D"/>
    <w:rsid w:val="007D51AE"/>
    <w:rsid w:val="007D759E"/>
    <w:rsid w:val="007D7EAC"/>
    <w:rsid w:val="007E1F10"/>
    <w:rsid w:val="007E21FE"/>
    <w:rsid w:val="007E38D3"/>
    <w:rsid w:val="007E3F90"/>
    <w:rsid w:val="007E5B34"/>
    <w:rsid w:val="007E648F"/>
    <w:rsid w:val="007E6803"/>
    <w:rsid w:val="007E7292"/>
    <w:rsid w:val="007F11E4"/>
    <w:rsid w:val="007F5C02"/>
    <w:rsid w:val="00801879"/>
    <w:rsid w:val="00804E9C"/>
    <w:rsid w:val="00806AA2"/>
    <w:rsid w:val="00810CCF"/>
    <w:rsid w:val="0081524C"/>
    <w:rsid w:val="00821FC5"/>
    <w:rsid w:val="008225C8"/>
    <w:rsid w:val="00822AEE"/>
    <w:rsid w:val="0082532E"/>
    <w:rsid w:val="008272A4"/>
    <w:rsid w:val="00827A43"/>
    <w:rsid w:val="008328DB"/>
    <w:rsid w:val="008337D5"/>
    <w:rsid w:val="00837800"/>
    <w:rsid w:val="00846EBD"/>
    <w:rsid w:val="00850DA1"/>
    <w:rsid w:val="00853408"/>
    <w:rsid w:val="00854673"/>
    <w:rsid w:val="00854850"/>
    <w:rsid w:val="0085602F"/>
    <w:rsid w:val="00860291"/>
    <w:rsid w:val="00860620"/>
    <w:rsid w:val="008631EE"/>
    <w:rsid w:val="0086350A"/>
    <w:rsid w:val="00867A62"/>
    <w:rsid w:val="008726CB"/>
    <w:rsid w:val="00872927"/>
    <w:rsid w:val="00877139"/>
    <w:rsid w:val="008908D9"/>
    <w:rsid w:val="0089309A"/>
    <w:rsid w:val="0089409C"/>
    <w:rsid w:val="00894F19"/>
    <w:rsid w:val="0089553A"/>
    <w:rsid w:val="008959D1"/>
    <w:rsid w:val="008A773B"/>
    <w:rsid w:val="008B29C0"/>
    <w:rsid w:val="008B2E49"/>
    <w:rsid w:val="008B393B"/>
    <w:rsid w:val="008B3C25"/>
    <w:rsid w:val="008C07FA"/>
    <w:rsid w:val="008C2D19"/>
    <w:rsid w:val="008C3184"/>
    <w:rsid w:val="008C4D99"/>
    <w:rsid w:val="008C7690"/>
    <w:rsid w:val="008D318F"/>
    <w:rsid w:val="008D347C"/>
    <w:rsid w:val="008D4D80"/>
    <w:rsid w:val="008D555D"/>
    <w:rsid w:val="008D6434"/>
    <w:rsid w:val="008D6F21"/>
    <w:rsid w:val="008D72E5"/>
    <w:rsid w:val="008E01EC"/>
    <w:rsid w:val="008E1244"/>
    <w:rsid w:val="008E42E1"/>
    <w:rsid w:val="008E4F08"/>
    <w:rsid w:val="008E5CCE"/>
    <w:rsid w:val="008E5FAE"/>
    <w:rsid w:val="008F1075"/>
    <w:rsid w:val="008F138B"/>
    <w:rsid w:val="008F1803"/>
    <w:rsid w:val="008F44CC"/>
    <w:rsid w:val="008F5083"/>
    <w:rsid w:val="008F559F"/>
    <w:rsid w:val="008F6E3C"/>
    <w:rsid w:val="008F72F4"/>
    <w:rsid w:val="00900EBB"/>
    <w:rsid w:val="00900EED"/>
    <w:rsid w:val="009062D6"/>
    <w:rsid w:val="0090659E"/>
    <w:rsid w:val="00914F70"/>
    <w:rsid w:val="00917221"/>
    <w:rsid w:val="009201AF"/>
    <w:rsid w:val="00922749"/>
    <w:rsid w:val="00926741"/>
    <w:rsid w:val="00931125"/>
    <w:rsid w:val="00936DC6"/>
    <w:rsid w:val="00940EA5"/>
    <w:rsid w:val="009416F2"/>
    <w:rsid w:val="00942160"/>
    <w:rsid w:val="00943B05"/>
    <w:rsid w:val="00946FD0"/>
    <w:rsid w:val="00947B9D"/>
    <w:rsid w:val="009607B6"/>
    <w:rsid w:val="0096132B"/>
    <w:rsid w:val="00963AF2"/>
    <w:rsid w:val="00964D7B"/>
    <w:rsid w:val="00965A4D"/>
    <w:rsid w:val="00973794"/>
    <w:rsid w:val="00974F48"/>
    <w:rsid w:val="00975782"/>
    <w:rsid w:val="0097746B"/>
    <w:rsid w:val="00981B61"/>
    <w:rsid w:val="009820BF"/>
    <w:rsid w:val="00986EE0"/>
    <w:rsid w:val="00990607"/>
    <w:rsid w:val="00991BC3"/>
    <w:rsid w:val="009975C8"/>
    <w:rsid w:val="00997EC9"/>
    <w:rsid w:val="009A355C"/>
    <w:rsid w:val="009A3804"/>
    <w:rsid w:val="009A38C0"/>
    <w:rsid w:val="009A4010"/>
    <w:rsid w:val="009A4FF0"/>
    <w:rsid w:val="009B1114"/>
    <w:rsid w:val="009B3093"/>
    <w:rsid w:val="009B4526"/>
    <w:rsid w:val="009B4AB4"/>
    <w:rsid w:val="009B5C40"/>
    <w:rsid w:val="009B5E97"/>
    <w:rsid w:val="009B6892"/>
    <w:rsid w:val="009C09AD"/>
    <w:rsid w:val="009C2780"/>
    <w:rsid w:val="009C46FE"/>
    <w:rsid w:val="009C6889"/>
    <w:rsid w:val="009D0DC4"/>
    <w:rsid w:val="009D6FF4"/>
    <w:rsid w:val="009D72CA"/>
    <w:rsid w:val="009E0C72"/>
    <w:rsid w:val="009E1AAB"/>
    <w:rsid w:val="009E3D33"/>
    <w:rsid w:val="009E4DA1"/>
    <w:rsid w:val="009E7709"/>
    <w:rsid w:val="009F2A4D"/>
    <w:rsid w:val="009F303F"/>
    <w:rsid w:val="009F33AD"/>
    <w:rsid w:val="009F3DBD"/>
    <w:rsid w:val="009F69AE"/>
    <w:rsid w:val="009F6F2D"/>
    <w:rsid w:val="00A02335"/>
    <w:rsid w:val="00A07CCE"/>
    <w:rsid w:val="00A10EA9"/>
    <w:rsid w:val="00A12813"/>
    <w:rsid w:val="00A15383"/>
    <w:rsid w:val="00A17683"/>
    <w:rsid w:val="00A20CB2"/>
    <w:rsid w:val="00A215E7"/>
    <w:rsid w:val="00A2351C"/>
    <w:rsid w:val="00A24F2B"/>
    <w:rsid w:val="00A26DDE"/>
    <w:rsid w:val="00A321A2"/>
    <w:rsid w:val="00A35D51"/>
    <w:rsid w:val="00A36476"/>
    <w:rsid w:val="00A459DC"/>
    <w:rsid w:val="00A45D62"/>
    <w:rsid w:val="00A46448"/>
    <w:rsid w:val="00A472AF"/>
    <w:rsid w:val="00A51BDC"/>
    <w:rsid w:val="00A523A5"/>
    <w:rsid w:val="00A534F3"/>
    <w:rsid w:val="00A550A1"/>
    <w:rsid w:val="00A553A9"/>
    <w:rsid w:val="00A570D0"/>
    <w:rsid w:val="00A5749F"/>
    <w:rsid w:val="00A579E9"/>
    <w:rsid w:val="00A603E0"/>
    <w:rsid w:val="00A67CF6"/>
    <w:rsid w:val="00A737AF"/>
    <w:rsid w:val="00A7392B"/>
    <w:rsid w:val="00A74940"/>
    <w:rsid w:val="00A74A13"/>
    <w:rsid w:val="00A74A2D"/>
    <w:rsid w:val="00A75EF1"/>
    <w:rsid w:val="00A85728"/>
    <w:rsid w:val="00A85AD9"/>
    <w:rsid w:val="00A901E7"/>
    <w:rsid w:val="00A90580"/>
    <w:rsid w:val="00A92805"/>
    <w:rsid w:val="00A958C4"/>
    <w:rsid w:val="00A96208"/>
    <w:rsid w:val="00A96E43"/>
    <w:rsid w:val="00AA108A"/>
    <w:rsid w:val="00AA3E6C"/>
    <w:rsid w:val="00AA4C9D"/>
    <w:rsid w:val="00AA7873"/>
    <w:rsid w:val="00AB1964"/>
    <w:rsid w:val="00AB46F2"/>
    <w:rsid w:val="00AB59F8"/>
    <w:rsid w:val="00AC009E"/>
    <w:rsid w:val="00AC02D4"/>
    <w:rsid w:val="00AC134C"/>
    <w:rsid w:val="00AC2F40"/>
    <w:rsid w:val="00AC5836"/>
    <w:rsid w:val="00AC7391"/>
    <w:rsid w:val="00AD0612"/>
    <w:rsid w:val="00AD0716"/>
    <w:rsid w:val="00AD26B1"/>
    <w:rsid w:val="00AD26D6"/>
    <w:rsid w:val="00AD2FDF"/>
    <w:rsid w:val="00AD64DB"/>
    <w:rsid w:val="00AD65C7"/>
    <w:rsid w:val="00AD6C7E"/>
    <w:rsid w:val="00AE2F60"/>
    <w:rsid w:val="00AE5BA6"/>
    <w:rsid w:val="00AE78DA"/>
    <w:rsid w:val="00AF05D3"/>
    <w:rsid w:val="00AF3DE8"/>
    <w:rsid w:val="00AF5CB0"/>
    <w:rsid w:val="00AF5F2A"/>
    <w:rsid w:val="00B02967"/>
    <w:rsid w:val="00B03770"/>
    <w:rsid w:val="00B03ED6"/>
    <w:rsid w:val="00B04538"/>
    <w:rsid w:val="00B074A2"/>
    <w:rsid w:val="00B0765A"/>
    <w:rsid w:val="00B07BC3"/>
    <w:rsid w:val="00B1042F"/>
    <w:rsid w:val="00B10692"/>
    <w:rsid w:val="00B11EC4"/>
    <w:rsid w:val="00B12161"/>
    <w:rsid w:val="00B128DC"/>
    <w:rsid w:val="00B12E51"/>
    <w:rsid w:val="00B131DD"/>
    <w:rsid w:val="00B13B56"/>
    <w:rsid w:val="00B22ACC"/>
    <w:rsid w:val="00B24632"/>
    <w:rsid w:val="00B27610"/>
    <w:rsid w:val="00B27A7A"/>
    <w:rsid w:val="00B307BB"/>
    <w:rsid w:val="00B3087B"/>
    <w:rsid w:val="00B36E02"/>
    <w:rsid w:val="00B42178"/>
    <w:rsid w:val="00B4271A"/>
    <w:rsid w:val="00B44278"/>
    <w:rsid w:val="00B46AC4"/>
    <w:rsid w:val="00B47B4A"/>
    <w:rsid w:val="00B47CD5"/>
    <w:rsid w:val="00B50EE3"/>
    <w:rsid w:val="00B559B4"/>
    <w:rsid w:val="00B61B96"/>
    <w:rsid w:val="00B6494F"/>
    <w:rsid w:val="00B65B89"/>
    <w:rsid w:val="00B6775E"/>
    <w:rsid w:val="00B718B6"/>
    <w:rsid w:val="00B71CD4"/>
    <w:rsid w:val="00B738D7"/>
    <w:rsid w:val="00B73B17"/>
    <w:rsid w:val="00B75833"/>
    <w:rsid w:val="00B75967"/>
    <w:rsid w:val="00B76BCA"/>
    <w:rsid w:val="00B76C07"/>
    <w:rsid w:val="00B77F13"/>
    <w:rsid w:val="00B82DCE"/>
    <w:rsid w:val="00B8300D"/>
    <w:rsid w:val="00B8320B"/>
    <w:rsid w:val="00B84048"/>
    <w:rsid w:val="00B84873"/>
    <w:rsid w:val="00B84DD3"/>
    <w:rsid w:val="00B84F50"/>
    <w:rsid w:val="00B85226"/>
    <w:rsid w:val="00B871FC"/>
    <w:rsid w:val="00B959A0"/>
    <w:rsid w:val="00B976AA"/>
    <w:rsid w:val="00B97D1A"/>
    <w:rsid w:val="00BA0AA0"/>
    <w:rsid w:val="00BA0B89"/>
    <w:rsid w:val="00BA1A8E"/>
    <w:rsid w:val="00BA1DF8"/>
    <w:rsid w:val="00BA4E8E"/>
    <w:rsid w:val="00BB1B69"/>
    <w:rsid w:val="00BB2DBA"/>
    <w:rsid w:val="00BB3A75"/>
    <w:rsid w:val="00BB3FFD"/>
    <w:rsid w:val="00BB4198"/>
    <w:rsid w:val="00BB481D"/>
    <w:rsid w:val="00BB52FE"/>
    <w:rsid w:val="00BB5638"/>
    <w:rsid w:val="00BB777D"/>
    <w:rsid w:val="00BC0933"/>
    <w:rsid w:val="00BC0BC7"/>
    <w:rsid w:val="00BC5993"/>
    <w:rsid w:val="00BC71C5"/>
    <w:rsid w:val="00BC7D94"/>
    <w:rsid w:val="00BD0D90"/>
    <w:rsid w:val="00BD5A88"/>
    <w:rsid w:val="00BD678A"/>
    <w:rsid w:val="00BE0ABC"/>
    <w:rsid w:val="00BE1AB6"/>
    <w:rsid w:val="00BE628E"/>
    <w:rsid w:val="00BF0E2F"/>
    <w:rsid w:val="00BF1747"/>
    <w:rsid w:val="00BF2D76"/>
    <w:rsid w:val="00BF4116"/>
    <w:rsid w:val="00BF5A17"/>
    <w:rsid w:val="00C01ECF"/>
    <w:rsid w:val="00C03721"/>
    <w:rsid w:val="00C05D3D"/>
    <w:rsid w:val="00C10BEE"/>
    <w:rsid w:val="00C1393C"/>
    <w:rsid w:val="00C15771"/>
    <w:rsid w:val="00C164CC"/>
    <w:rsid w:val="00C209BC"/>
    <w:rsid w:val="00C24411"/>
    <w:rsid w:val="00C24D32"/>
    <w:rsid w:val="00C25D52"/>
    <w:rsid w:val="00C26A42"/>
    <w:rsid w:val="00C2782D"/>
    <w:rsid w:val="00C3239A"/>
    <w:rsid w:val="00C36AFF"/>
    <w:rsid w:val="00C42D71"/>
    <w:rsid w:val="00C4565C"/>
    <w:rsid w:val="00C45B1F"/>
    <w:rsid w:val="00C506C2"/>
    <w:rsid w:val="00C50E29"/>
    <w:rsid w:val="00C56426"/>
    <w:rsid w:val="00C571A7"/>
    <w:rsid w:val="00C6129A"/>
    <w:rsid w:val="00C6203D"/>
    <w:rsid w:val="00C637E8"/>
    <w:rsid w:val="00C642C9"/>
    <w:rsid w:val="00C70BAE"/>
    <w:rsid w:val="00C70CC2"/>
    <w:rsid w:val="00C70D85"/>
    <w:rsid w:val="00C710BE"/>
    <w:rsid w:val="00C85761"/>
    <w:rsid w:val="00C877EF"/>
    <w:rsid w:val="00C879DD"/>
    <w:rsid w:val="00C91FDD"/>
    <w:rsid w:val="00C92C48"/>
    <w:rsid w:val="00C9374F"/>
    <w:rsid w:val="00C93846"/>
    <w:rsid w:val="00C93D0E"/>
    <w:rsid w:val="00C955E7"/>
    <w:rsid w:val="00C96B6A"/>
    <w:rsid w:val="00CA057B"/>
    <w:rsid w:val="00CA2E0A"/>
    <w:rsid w:val="00CA3252"/>
    <w:rsid w:val="00CA5C5A"/>
    <w:rsid w:val="00CB295A"/>
    <w:rsid w:val="00CB3B44"/>
    <w:rsid w:val="00CB5BDC"/>
    <w:rsid w:val="00CB60AB"/>
    <w:rsid w:val="00CC2D53"/>
    <w:rsid w:val="00CD1124"/>
    <w:rsid w:val="00CD5E3A"/>
    <w:rsid w:val="00CD684F"/>
    <w:rsid w:val="00CE540D"/>
    <w:rsid w:val="00CF0D38"/>
    <w:rsid w:val="00CF5011"/>
    <w:rsid w:val="00D02120"/>
    <w:rsid w:val="00D0314A"/>
    <w:rsid w:val="00D06214"/>
    <w:rsid w:val="00D06297"/>
    <w:rsid w:val="00D06712"/>
    <w:rsid w:val="00D06F86"/>
    <w:rsid w:val="00D10BC5"/>
    <w:rsid w:val="00D1227D"/>
    <w:rsid w:val="00D12FB2"/>
    <w:rsid w:val="00D135C0"/>
    <w:rsid w:val="00D172F2"/>
    <w:rsid w:val="00D20E62"/>
    <w:rsid w:val="00D212DD"/>
    <w:rsid w:val="00D2144C"/>
    <w:rsid w:val="00D25084"/>
    <w:rsid w:val="00D25157"/>
    <w:rsid w:val="00D2536B"/>
    <w:rsid w:val="00D25C17"/>
    <w:rsid w:val="00D32CE6"/>
    <w:rsid w:val="00D34261"/>
    <w:rsid w:val="00D37C33"/>
    <w:rsid w:val="00D410DF"/>
    <w:rsid w:val="00D4377A"/>
    <w:rsid w:val="00D44093"/>
    <w:rsid w:val="00D4554A"/>
    <w:rsid w:val="00D473AA"/>
    <w:rsid w:val="00D529F4"/>
    <w:rsid w:val="00D55F91"/>
    <w:rsid w:val="00D61F3D"/>
    <w:rsid w:val="00D64678"/>
    <w:rsid w:val="00D7048A"/>
    <w:rsid w:val="00D715A6"/>
    <w:rsid w:val="00D71EDC"/>
    <w:rsid w:val="00D754A4"/>
    <w:rsid w:val="00D75FC7"/>
    <w:rsid w:val="00D7634C"/>
    <w:rsid w:val="00D834F5"/>
    <w:rsid w:val="00D838C2"/>
    <w:rsid w:val="00D850E4"/>
    <w:rsid w:val="00D86DAD"/>
    <w:rsid w:val="00D97A12"/>
    <w:rsid w:val="00DA11C7"/>
    <w:rsid w:val="00DA2EB5"/>
    <w:rsid w:val="00DA34C7"/>
    <w:rsid w:val="00DA35B7"/>
    <w:rsid w:val="00DA73FC"/>
    <w:rsid w:val="00DB0CA6"/>
    <w:rsid w:val="00DB1BCE"/>
    <w:rsid w:val="00DB46A4"/>
    <w:rsid w:val="00DC456C"/>
    <w:rsid w:val="00DD1F13"/>
    <w:rsid w:val="00DD23F0"/>
    <w:rsid w:val="00DD3A47"/>
    <w:rsid w:val="00DE260B"/>
    <w:rsid w:val="00DE3A4E"/>
    <w:rsid w:val="00DE63DE"/>
    <w:rsid w:val="00DE7124"/>
    <w:rsid w:val="00DF1013"/>
    <w:rsid w:val="00DF495F"/>
    <w:rsid w:val="00DF4B7A"/>
    <w:rsid w:val="00DF5454"/>
    <w:rsid w:val="00E015C9"/>
    <w:rsid w:val="00E04118"/>
    <w:rsid w:val="00E04170"/>
    <w:rsid w:val="00E04FF5"/>
    <w:rsid w:val="00E06DB7"/>
    <w:rsid w:val="00E06FB1"/>
    <w:rsid w:val="00E07623"/>
    <w:rsid w:val="00E10C47"/>
    <w:rsid w:val="00E122DE"/>
    <w:rsid w:val="00E12745"/>
    <w:rsid w:val="00E2212D"/>
    <w:rsid w:val="00E26898"/>
    <w:rsid w:val="00E27C30"/>
    <w:rsid w:val="00E30E3C"/>
    <w:rsid w:val="00E3362F"/>
    <w:rsid w:val="00E370AF"/>
    <w:rsid w:val="00E41174"/>
    <w:rsid w:val="00E41892"/>
    <w:rsid w:val="00E427D5"/>
    <w:rsid w:val="00E44680"/>
    <w:rsid w:val="00E464C3"/>
    <w:rsid w:val="00E5099E"/>
    <w:rsid w:val="00E50FC4"/>
    <w:rsid w:val="00E518CD"/>
    <w:rsid w:val="00E51999"/>
    <w:rsid w:val="00E60167"/>
    <w:rsid w:val="00E605D7"/>
    <w:rsid w:val="00E607BF"/>
    <w:rsid w:val="00E62AEC"/>
    <w:rsid w:val="00E62F92"/>
    <w:rsid w:val="00E6516F"/>
    <w:rsid w:val="00E66A31"/>
    <w:rsid w:val="00E66C28"/>
    <w:rsid w:val="00E712D5"/>
    <w:rsid w:val="00E71740"/>
    <w:rsid w:val="00E72051"/>
    <w:rsid w:val="00E81C9B"/>
    <w:rsid w:val="00E830B4"/>
    <w:rsid w:val="00E83943"/>
    <w:rsid w:val="00E850B0"/>
    <w:rsid w:val="00E85D8E"/>
    <w:rsid w:val="00E90BEC"/>
    <w:rsid w:val="00E92879"/>
    <w:rsid w:val="00E94D61"/>
    <w:rsid w:val="00E9555D"/>
    <w:rsid w:val="00E95F2D"/>
    <w:rsid w:val="00EA20BE"/>
    <w:rsid w:val="00EA5BD0"/>
    <w:rsid w:val="00EA76B5"/>
    <w:rsid w:val="00EB05E4"/>
    <w:rsid w:val="00EB2898"/>
    <w:rsid w:val="00EB33F0"/>
    <w:rsid w:val="00EB67D1"/>
    <w:rsid w:val="00EC174A"/>
    <w:rsid w:val="00EC35B7"/>
    <w:rsid w:val="00ED08C3"/>
    <w:rsid w:val="00ED3000"/>
    <w:rsid w:val="00ED31D9"/>
    <w:rsid w:val="00ED38F2"/>
    <w:rsid w:val="00ED4356"/>
    <w:rsid w:val="00EE0EA7"/>
    <w:rsid w:val="00EE33F1"/>
    <w:rsid w:val="00EE4DF0"/>
    <w:rsid w:val="00EF20B4"/>
    <w:rsid w:val="00EF44E2"/>
    <w:rsid w:val="00EF4909"/>
    <w:rsid w:val="00EF5E50"/>
    <w:rsid w:val="00EF697C"/>
    <w:rsid w:val="00EF7679"/>
    <w:rsid w:val="00F10479"/>
    <w:rsid w:val="00F179CB"/>
    <w:rsid w:val="00F17E8D"/>
    <w:rsid w:val="00F203A5"/>
    <w:rsid w:val="00F22581"/>
    <w:rsid w:val="00F24CD8"/>
    <w:rsid w:val="00F264BC"/>
    <w:rsid w:val="00F30B64"/>
    <w:rsid w:val="00F32599"/>
    <w:rsid w:val="00F3346F"/>
    <w:rsid w:val="00F41400"/>
    <w:rsid w:val="00F45018"/>
    <w:rsid w:val="00F475DC"/>
    <w:rsid w:val="00F529BF"/>
    <w:rsid w:val="00F53CC6"/>
    <w:rsid w:val="00F54FFD"/>
    <w:rsid w:val="00F5574D"/>
    <w:rsid w:val="00F55D68"/>
    <w:rsid w:val="00F57CEB"/>
    <w:rsid w:val="00F57FD3"/>
    <w:rsid w:val="00F604F7"/>
    <w:rsid w:val="00F6050F"/>
    <w:rsid w:val="00F64028"/>
    <w:rsid w:val="00F700E5"/>
    <w:rsid w:val="00F7072A"/>
    <w:rsid w:val="00F70888"/>
    <w:rsid w:val="00F70A7B"/>
    <w:rsid w:val="00F719D8"/>
    <w:rsid w:val="00F76B24"/>
    <w:rsid w:val="00F80A3D"/>
    <w:rsid w:val="00F80B68"/>
    <w:rsid w:val="00F80D0B"/>
    <w:rsid w:val="00F81206"/>
    <w:rsid w:val="00F81702"/>
    <w:rsid w:val="00F81D75"/>
    <w:rsid w:val="00F83780"/>
    <w:rsid w:val="00F84AB5"/>
    <w:rsid w:val="00F90726"/>
    <w:rsid w:val="00F914D6"/>
    <w:rsid w:val="00F94633"/>
    <w:rsid w:val="00F9485A"/>
    <w:rsid w:val="00F94B09"/>
    <w:rsid w:val="00F97725"/>
    <w:rsid w:val="00FA039F"/>
    <w:rsid w:val="00FA0A6B"/>
    <w:rsid w:val="00FA0E4F"/>
    <w:rsid w:val="00FA1384"/>
    <w:rsid w:val="00FA32F9"/>
    <w:rsid w:val="00FA43B8"/>
    <w:rsid w:val="00FA6A9A"/>
    <w:rsid w:val="00FA6F2D"/>
    <w:rsid w:val="00FA7044"/>
    <w:rsid w:val="00FB151E"/>
    <w:rsid w:val="00FB27B6"/>
    <w:rsid w:val="00FB6B2A"/>
    <w:rsid w:val="00FB79E4"/>
    <w:rsid w:val="00FB7B7F"/>
    <w:rsid w:val="00FC01CB"/>
    <w:rsid w:val="00FC05DE"/>
    <w:rsid w:val="00FC0954"/>
    <w:rsid w:val="00FC2114"/>
    <w:rsid w:val="00FC477B"/>
    <w:rsid w:val="00FC51B6"/>
    <w:rsid w:val="00FC603A"/>
    <w:rsid w:val="00FC7770"/>
    <w:rsid w:val="00FC7FC6"/>
    <w:rsid w:val="00FD6E02"/>
    <w:rsid w:val="00FD78F1"/>
    <w:rsid w:val="00FE16E4"/>
    <w:rsid w:val="00FE1C14"/>
    <w:rsid w:val="00FF1C6E"/>
    <w:rsid w:val="00FF302C"/>
    <w:rsid w:val="00FF316F"/>
    <w:rsid w:val="00FF3822"/>
    <w:rsid w:val="00FF59ED"/>
    <w:rsid w:val="00FF61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660CD"/>
  <w15:chartTrackingRefBased/>
  <w15:docId w15:val="{740108DE-9999-9442-A77B-222C78631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F64028"/>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BB3FF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8F1075"/>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unhideWhenUsed/>
    <w:qFormat/>
    <w:rsid w:val="008F1075"/>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894F19"/>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7E6803"/>
    <w:pPr>
      <w:overflowPunct w:val="0"/>
      <w:autoSpaceDE w:val="0"/>
      <w:autoSpaceDN w:val="0"/>
      <w:adjustRightInd w:val="0"/>
      <w:spacing w:after="120" w:line="360" w:lineRule="auto"/>
      <w:textAlignment w:val="baseline"/>
    </w:pPr>
    <w:rPr>
      <w:rFonts w:ascii="Times New Roman" w:eastAsia="Times New Roman" w:hAnsi="Times New Roman" w:cs="Times New Roman"/>
      <w:szCs w:val="20"/>
      <w:lang w:eastAsia="fr-FR"/>
    </w:rPr>
  </w:style>
  <w:style w:type="character" w:customStyle="1" w:styleId="CorpsdetexteCar">
    <w:name w:val="Corps de texte Car"/>
    <w:basedOn w:val="Policepardfaut"/>
    <w:link w:val="Corpsdetexte"/>
    <w:rsid w:val="007E6803"/>
    <w:rPr>
      <w:rFonts w:ascii="Times New Roman" w:eastAsia="Times New Roman" w:hAnsi="Times New Roman" w:cs="Times New Roman"/>
      <w:szCs w:val="20"/>
      <w:lang w:eastAsia="fr-FR"/>
    </w:rPr>
  </w:style>
  <w:style w:type="character" w:styleId="Marquedecommentaire">
    <w:name w:val="annotation reference"/>
    <w:basedOn w:val="Policepardfaut"/>
    <w:uiPriority w:val="99"/>
    <w:semiHidden/>
    <w:unhideWhenUsed/>
    <w:rsid w:val="000E1729"/>
    <w:rPr>
      <w:sz w:val="16"/>
      <w:szCs w:val="16"/>
    </w:rPr>
  </w:style>
  <w:style w:type="paragraph" w:styleId="Commentaire">
    <w:name w:val="annotation text"/>
    <w:basedOn w:val="Normal"/>
    <w:link w:val="CommentaireCar"/>
    <w:uiPriority w:val="99"/>
    <w:semiHidden/>
    <w:unhideWhenUsed/>
    <w:rsid w:val="000E1729"/>
    <w:rPr>
      <w:sz w:val="20"/>
      <w:szCs w:val="20"/>
    </w:rPr>
  </w:style>
  <w:style w:type="character" w:customStyle="1" w:styleId="CommentaireCar">
    <w:name w:val="Commentaire Car"/>
    <w:basedOn w:val="Policepardfaut"/>
    <w:link w:val="Commentaire"/>
    <w:uiPriority w:val="99"/>
    <w:semiHidden/>
    <w:rsid w:val="000E1729"/>
    <w:rPr>
      <w:sz w:val="20"/>
      <w:szCs w:val="20"/>
    </w:rPr>
  </w:style>
  <w:style w:type="table" w:styleId="Grilledutableau">
    <w:name w:val="Table Grid"/>
    <w:basedOn w:val="TableauNormal"/>
    <w:uiPriority w:val="39"/>
    <w:rsid w:val="00080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3">
    <w:name w:val="Table Web 3"/>
    <w:basedOn w:val="TableauNormal"/>
    <w:uiPriority w:val="99"/>
    <w:rsid w:val="00E7205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E720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1">
    <w:name w:val="Plain Table 1"/>
    <w:basedOn w:val="TableauNormal"/>
    <w:uiPriority w:val="41"/>
    <w:rsid w:val="00E7205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visually-hidden">
    <w:name w:val="visually-hidden"/>
    <w:basedOn w:val="Policepardfaut"/>
    <w:rsid w:val="00273D2A"/>
  </w:style>
  <w:style w:type="paragraph" w:styleId="Pieddepage">
    <w:name w:val="footer"/>
    <w:basedOn w:val="Normal"/>
    <w:link w:val="PieddepageCar"/>
    <w:uiPriority w:val="99"/>
    <w:unhideWhenUsed/>
    <w:rsid w:val="00774195"/>
    <w:pPr>
      <w:tabs>
        <w:tab w:val="center" w:pos="4536"/>
        <w:tab w:val="right" w:pos="9072"/>
      </w:tabs>
    </w:pPr>
  </w:style>
  <w:style w:type="character" w:customStyle="1" w:styleId="PieddepageCar">
    <w:name w:val="Pied de page Car"/>
    <w:basedOn w:val="Policepardfaut"/>
    <w:link w:val="Pieddepage"/>
    <w:uiPriority w:val="99"/>
    <w:rsid w:val="00774195"/>
  </w:style>
  <w:style w:type="character" w:styleId="Numrodepage">
    <w:name w:val="page number"/>
    <w:basedOn w:val="Policepardfaut"/>
    <w:uiPriority w:val="99"/>
    <w:semiHidden/>
    <w:unhideWhenUsed/>
    <w:rsid w:val="00774195"/>
  </w:style>
  <w:style w:type="paragraph" w:styleId="NormalWeb">
    <w:name w:val="Normal (Web)"/>
    <w:basedOn w:val="Normal"/>
    <w:uiPriority w:val="99"/>
    <w:unhideWhenUsed/>
    <w:rsid w:val="00D64678"/>
    <w:pPr>
      <w:spacing w:before="100" w:beforeAutospacing="1" w:after="100" w:afterAutospacing="1"/>
    </w:pPr>
    <w:rPr>
      <w:rFonts w:ascii="Times New Roman" w:eastAsia="Times New Roman" w:hAnsi="Times New Roman" w:cs="Times New Roman"/>
      <w:lang w:eastAsia="fr-FR"/>
    </w:rPr>
  </w:style>
  <w:style w:type="paragraph" w:styleId="Paragraphedeliste">
    <w:name w:val="List Paragraph"/>
    <w:basedOn w:val="Normal"/>
    <w:uiPriority w:val="34"/>
    <w:qFormat/>
    <w:rsid w:val="00DF5454"/>
    <w:pPr>
      <w:ind w:left="720"/>
      <w:contextualSpacing/>
    </w:pPr>
  </w:style>
  <w:style w:type="paragraph" w:styleId="TM1">
    <w:name w:val="toc 1"/>
    <w:basedOn w:val="Normal"/>
    <w:next w:val="Normal"/>
    <w:autoRedefine/>
    <w:uiPriority w:val="39"/>
    <w:unhideWhenUsed/>
    <w:rsid w:val="00BB3FFD"/>
    <w:pPr>
      <w:spacing w:before="120" w:after="120"/>
    </w:pPr>
    <w:rPr>
      <w:rFonts w:cstheme="minorHAnsi"/>
      <w:b/>
      <w:bCs/>
      <w:caps/>
      <w:sz w:val="20"/>
      <w:szCs w:val="20"/>
    </w:rPr>
  </w:style>
  <w:style w:type="paragraph" w:styleId="TM2">
    <w:name w:val="toc 2"/>
    <w:basedOn w:val="Normal"/>
    <w:next w:val="Normal"/>
    <w:autoRedefine/>
    <w:uiPriority w:val="39"/>
    <w:unhideWhenUsed/>
    <w:rsid w:val="00090B14"/>
    <w:pPr>
      <w:ind w:left="240"/>
    </w:pPr>
    <w:rPr>
      <w:rFonts w:cstheme="minorHAnsi"/>
      <w:smallCaps/>
      <w:sz w:val="20"/>
      <w:szCs w:val="20"/>
    </w:rPr>
  </w:style>
  <w:style w:type="paragraph" w:styleId="TM3">
    <w:name w:val="toc 3"/>
    <w:basedOn w:val="Normal"/>
    <w:next w:val="Normal"/>
    <w:autoRedefine/>
    <w:uiPriority w:val="39"/>
    <w:unhideWhenUsed/>
    <w:rsid w:val="00090B14"/>
    <w:pPr>
      <w:ind w:left="480"/>
    </w:pPr>
    <w:rPr>
      <w:rFonts w:cstheme="minorHAnsi"/>
      <w:i/>
      <w:iCs/>
      <w:sz w:val="20"/>
      <w:szCs w:val="20"/>
    </w:rPr>
  </w:style>
  <w:style w:type="character" w:styleId="Lienhypertexte">
    <w:name w:val="Hyperlink"/>
    <w:basedOn w:val="Policepardfaut"/>
    <w:uiPriority w:val="99"/>
    <w:unhideWhenUsed/>
    <w:rsid w:val="00090B14"/>
    <w:rPr>
      <w:color w:val="0563C1" w:themeColor="hyperlink"/>
      <w:u w:val="single"/>
    </w:rPr>
  </w:style>
  <w:style w:type="character" w:styleId="Mentionnonrsolue">
    <w:name w:val="Unresolved Mention"/>
    <w:basedOn w:val="Policepardfaut"/>
    <w:uiPriority w:val="99"/>
    <w:semiHidden/>
    <w:unhideWhenUsed/>
    <w:rsid w:val="00BD5A88"/>
    <w:rPr>
      <w:color w:val="605E5C"/>
      <w:shd w:val="clear" w:color="auto" w:fill="E1DFDD"/>
    </w:rPr>
  </w:style>
  <w:style w:type="paragraph" w:customStyle="1" w:styleId="bibliographie">
    <w:name w:val="bibliographie"/>
    <w:basedOn w:val="Normal"/>
    <w:rsid w:val="00BD5A88"/>
    <w:pPr>
      <w:spacing w:before="100" w:beforeAutospacing="1" w:after="100" w:afterAutospacing="1"/>
    </w:pPr>
    <w:rPr>
      <w:rFonts w:ascii="Times New Roman" w:eastAsia="Times New Roman" w:hAnsi="Times New Roman" w:cs="Times New Roman"/>
      <w:lang w:eastAsia="fr-FR"/>
    </w:rPr>
  </w:style>
  <w:style w:type="character" w:styleId="Accentuation">
    <w:name w:val="Emphasis"/>
    <w:basedOn w:val="Policepardfaut"/>
    <w:uiPriority w:val="20"/>
    <w:qFormat/>
    <w:rsid w:val="00BD5A88"/>
    <w:rPr>
      <w:i/>
      <w:iCs/>
    </w:rPr>
  </w:style>
  <w:style w:type="character" w:customStyle="1" w:styleId="apple-converted-space">
    <w:name w:val="apple-converted-space"/>
    <w:basedOn w:val="Policepardfaut"/>
    <w:rsid w:val="00BD5A88"/>
  </w:style>
  <w:style w:type="paragraph" w:customStyle="1" w:styleId="titre-article">
    <w:name w:val="titre-article"/>
    <w:basedOn w:val="Normal"/>
    <w:rsid w:val="006E637A"/>
    <w:pPr>
      <w:spacing w:before="100" w:beforeAutospacing="1" w:after="100" w:afterAutospacing="1"/>
    </w:pPr>
    <w:rPr>
      <w:rFonts w:ascii="Times New Roman" w:eastAsia="Times New Roman" w:hAnsi="Times New Roman" w:cs="Times New Roman"/>
      <w:lang w:eastAsia="fr-FR"/>
    </w:rPr>
  </w:style>
  <w:style w:type="paragraph" w:customStyle="1" w:styleId="meta">
    <w:name w:val="meta"/>
    <w:basedOn w:val="Normal"/>
    <w:rsid w:val="006E637A"/>
    <w:pPr>
      <w:spacing w:before="100" w:beforeAutospacing="1" w:after="100" w:afterAutospacing="1"/>
    </w:pPr>
    <w:rPr>
      <w:rFonts w:ascii="Times New Roman" w:eastAsia="Times New Roman" w:hAnsi="Times New Roman" w:cs="Times New Roman"/>
      <w:lang w:eastAsia="fr-FR"/>
    </w:rPr>
  </w:style>
  <w:style w:type="character" w:customStyle="1" w:styleId="auteur">
    <w:name w:val="auteur"/>
    <w:basedOn w:val="Policepardfaut"/>
    <w:rsid w:val="006E637A"/>
  </w:style>
  <w:style w:type="character" w:customStyle="1" w:styleId="in-revue">
    <w:name w:val="in-revue"/>
    <w:basedOn w:val="Policepardfaut"/>
    <w:rsid w:val="006E637A"/>
  </w:style>
  <w:style w:type="character" w:customStyle="1" w:styleId="titre-revue">
    <w:name w:val="titre-revue"/>
    <w:basedOn w:val="Policepardfaut"/>
    <w:rsid w:val="006E637A"/>
  </w:style>
  <w:style w:type="character" w:styleId="Lienhypertextesuivivisit">
    <w:name w:val="FollowedHyperlink"/>
    <w:basedOn w:val="Policepardfaut"/>
    <w:uiPriority w:val="99"/>
    <w:semiHidden/>
    <w:unhideWhenUsed/>
    <w:rsid w:val="006E637A"/>
    <w:rPr>
      <w:color w:val="954F72" w:themeColor="followedHyperlink"/>
      <w:u w:val="single"/>
    </w:rPr>
  </w:style>
  <w:style w:type="paragraph" w:styleId="Objetducommentaire">
    <w:name w:val="annotation subject"/>
    <w:basedOn w:val="Commentaire"/>
    <w:next w:val="Commentaire"/>
    <w:link w:val="ObjetducommentaireCar"/>
    <w:uiPriority w:val="99"/>
    <w:semiHidden/>
    <w:unhideWhenUsed/>
    <w:rsid w:val="008B29C0"/>
    <w:rPr>
      <w:b/>
      <w:bCs/>
    </w:rPr>
  </w:style>
  <w:style w:type="character" w:customStyle="1" w:styleId="ObjetducommentaireCar">
    <w:name w:val="Objet du commentaire Car"/>
    <w:basedOn w:val="CommentaireCar"/>
    <w:link w:val="Objetducommentaire"/>
    <w:uiPriority w:val="99"/>
    <w:semiHidden/>
    <w:rsid w:val="008B29C0"/>
    <w:rPr>
      <w:b/>
      <w:bCs/>
      <w:sz w:val="20"/>
      <w:szCs w:val="20"/>
    </w:rPr>
  </w:style>
  <w:style w:type="character" w:customStyle="1" w:styleId="marquage">
    <w:name w:val="marquage"/>
    <w:basedOn w:val="Policepardfaut"/>
    <w:rsid w:val="00FF3822"/>
  </w:style>
  <w:style w:type="paragraph" w:styleId="Notedebasdepage">
    <w:name w:val="footnote text"/>
    <w:basedOn w:val="Normal"/>
    <w:link w:val="NotedebasdepageCar"/>
    <w:uiPriority w:val="99"/>
    <w:semiHidden/>
    <w:unhideWhenUsed/>
    <w:rsid w:val="00AD6C7E"/>
    <w:rPr>
      <w:sz w:val="20"/>
      <w:szCs w:val="20"/>
    </w:rPr>
  </w:style>
  <w:style w:type="character" w:customStyle="1" w:styleId="NotedebasdepageCar">
    <w:name w:val="Note de bas de page Car"/>
    <w:basedOn w:val="Policepardfaut"/>
    <w:link w:val="Notedebasdepage"/>
    <w:uiPriority w:val="99"/>
    <w:semiHidden/>
    <w:rsid w:val="00AD6C7E"/>
    <w:rPr>
      <w:sz w:val="20"/>
      <w:szCs w:val="20"/>
    </w:rPr>
  </w:style>
  <w:style w:type="character" w:styleId="Appelnotedebasdep">
    <w:name w:val="footnote reference"/>
    <w:basedOn w:val="Policepardfaut"/>
    <w:uiPriority w:val="99"/>
    <w:semiHidden/>
    <w:unhideWhenUsed/>
    <w:rsid w:val="00AD6C7E"/>
    <w:rPr>
      <w:vertAlign w:val="superscript"/>
    </w:rPr>
  </w:style>
  <w:style w:type="paragraph" w:styleId="Lgende">
    <w:name w:val="caption"/>
    <w:basedOn w:val="Normal"/>
    <w:next w:val="Normal"/>
    <w:uiPriority w:val="35"/>
    <w:unhideWhenUsed/>
    <w:qFormat/>
    <w:rsid w:val="00C9374F"/>
    <w:pPr>
      <w:spacing w:after="200"/>
    </w:pPr>
    <w:rPr>
      <w:i/>
      <w:iCs/>
      <w:color w:val="44546A" w:themeColor="text2"/>
      <w:sz w:val="18"/>
      <w:szCs w:val="18"/>
    </w:rPr>
  </w:style>
  <w:style w:type="paragraph" w:styleId="En-tte">
    <w:name w:val="header"/>
    <w:basedOn w:val="Normal"/>
    <w:link w:val="En-tteCar"/>
    <w:uiPriority w:val="99"/>
    <w:unhideWhenUsed/>
    <w:rsid w:val="00A74A2D"/>
    <w:pPr>
      <w:tabs>
        <w:tab w:val="center" w:pos="4536"/>
        <w:tab w:val="right" w:pos="9072"/>
      </w:tabs>
    </w:pPr>
  </w:style>
  <w:style w:type="character" w:customStyle="1" w:styleId="En-tteCar">
    <w:name w:val="En-tête Car"/>
    <w:basedOn w:val="Policepardfaut"/>
    <w:link w:val="En-tte"/>
    <w:uiPriority w:val="99"/>
    <w:rsid w:val="00A74A2D"/>
  </w:style>
  <w:style w:type="character" w:customStyle="1" w:styleId="Titre1Car">
    <w:name w:val="Titre 1 Car"/>
    <w:basedOn w:val="Policepardfaut"/>
    <w:link w:val="Titre1"/>
    <w:uiPriority w:val="9"/>
    <w:rsid w:val="00F64028"/>
    <w:rPr>
      <w:rFonts w:ascii="Times New Roman" w:eastAsia="Times New Roman" w:hAnsi="Times New Roman" w:cs="Times New Roman"/>
      <w:b/>
      <w:bCs/>
      <w:kern w:val="36"/>
      <w:sz w:val="48"/>
      <w:szCs w:val="48"/>
      <w:lang w:eastAsia="fr-FR"/>
    </w:rPr>
  </w:style>
  <w:style w:type="paragraph" w:customStyle="1" w:styleId="nova-legacy-e-listitem">
    <w:name w:val="nova-legacy-e-list__item"/>
    <w:basedOn w:val="Normal"/>
    <w:rsid w:val="00F64028"/>
    <w:pPr>
      <w:spacing w:before="100" w:beforeAutospacing="1" w:after="100" w:afterAutospacing="1"/>
    </w:pPr>
    <w:rPr>
      <w:rFonts w:ascii="Times New Roman" w:eastAsia="Times New Roman" w:hAnsi="Times New Roman" w:cs="Times New Roman"/>
      <w:lang w:eastAsia="fr-FR"/>
    </w:rPr>
  </w:style>
  <w:style w:type="character" w:customStyle="1" w:styleId="text">
    <w:name w:val="text"/>
    <w:basedOn w:val="Policepardfaut"/>
    <w:rsid w:val="00FA7044"/>
  </w:style>
  <w:style w:type="character" w:styleId="lev">
    <w:name w:val="Strong"/>
    <w:basedOn w:val="Policepardfaut"/>
    <w:uiPriority w:val="22"/>
    <w:qFormat/>
    <w:rsid w:val="00FA7044"/>
    <w:rPr>
      <w:b/>
      <w:bCs/>
    </w:rPr>
  </w:style>
  <w:style w:type="character" w:customStyle="1" w:styleId="familyname">
    <w:name w:val="familyname"/>
    <w:basedOn w:val="Policepardfaut"/>
    <w:rsid w:val="00FA7044"/>
  </w:style>
  <w:style w:type="character" w:styleId="CitationHTML">
    <w:name w:val="HTML Cite"/>
    <w:basedOn w:val="Policepardfaut"/>
    <w:uiPriority w:val="99"/>
    <w:semiHidden/>
    <w:unhideWhenUsed/>
    <w:rsid w:val="007106D5"/>
    <w:rPr>
      <w:i/>
      <w:iCs/>
    </w:rPr>
  </w:style>
  <w:style w:type="character" w:customStyle="1" w:styleId="italique">
    <w:name w:val="italique"/>
    <w:basedOn w:val="Policepardfaut"/>
    <w:rsid w:val="007106D5"/>
  </w:style>
  <w:style w:type="character" w:customStyle="1" w:styleId="rg">
    <w:name w:val="rg"/>
    <w:basedOn w:val="Policepardfaut"/>
    <w:rsid w:val="00F55D68"/>
  </w:style>
  <w:style w:type="character" w:customStyle="1" w:styleId="eu-date">
    <w:name w:val="eu-date"/>
    <w:basedOn w:val="Policepardfaut"/>
    <w:rsid w:val="00F55D68"/>
  </w:style>
  <w:style w:type="character" w:customStyle="1" w:styleId="eu-url">
    <w:name w:val="eu-url"/>
    <w:basedOn w:val="Policepardfaut"/>
    <w:rsid w:val="00F55D68"/>
  </w:style>
  <w:style w:type="paragraph" w:styleId="En-ttedetabledesmatires">
    <w:name w:val="TOC Heading"/>
    <w:basedOn w:val="Titre1"/>
    <w:next w:val="Normal"/>
    <w:uiPriority w:val="39"/>
    <w:unhideWhenUsed/>
    <w:qFormat/>
    <w:rsid w:val="000E08B1"/>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M4">
    <w:name w:val="toc 4"/>
    <w:basedOn w:val="Normal"/>
    <w:next w:val="Normal"/>
    <w:autoRedefine/>
    <w:uiPriority w:val="39"/>
    <w:unhideWhenUsed/>
    <w:rsid w:val="000E08B1"/>
    <w:pPr>
      <w:ind w:left="720"/>
    </w:pPr>
    <w:rPr>
      <w:rFonts w:cstheme="minorHAnsi"/>
      <w:sz w:val="18"/>
      <w:szCs w:val="18"/>
    </w:rPr>
  </w:style>
  <w:style w:type="paragraph" w:styleId="TM5">
    <w:name w:val="toc 5"/>
    <w:basedOn w:val="Normal"/>
    <w:next w:val="Normal"/>
    <w:autoRedefine/>
    <w:uiPriority w:val="39"/>
    <w:unhideWhenUsed/>
    <w:rsid w:val="000E08B1"/>
    <w:pPr>
      <w:ind w:left="960"/>
    </w:pPr>
    <w:rPr>
      <w:rFonts w:cstheme="minorHAnsi"/>
      <w:sz w:val="18"/>
      <w:szCs w:val="18"/>
    </w:rPr>
  </w:style>
  <w:style w:type="paragraph" w:styleId="TM6">
    <w:name w:val="toc 6"/>
    <w:basedOn w:val="Normal"/>
    <w:next w:val="Normal"/>
    <w:autoRedefine/>
    <w:uiPriority w:val="39"/>
    <w:unhideWhenUsed/>
    <w:rsid w:val="000E08B1"/>
    <w:pPr>
      <w:ind w:left="1200"/>
    </w:pPr>
    <w:rPr>
      <w:rFonts w:cstheme="minorHAnsi"/>
      <w:sz w:val="18"/>
      <w:szCs w:val="18"/>
    </w:rPr>
  </w:style>
  <w:style w:type="paragraph" w:styleId="TM7">
    <w:name w:val="toc 7"/>
    <w:basedOn w:val="Normal"/>
    <w:next w:val="Normal"/>
    <w:autoRedefine/>
    <w:uiPriority w:val="39"/>
    <w:unhideWhenUsed/>
    <w:rsid w:val="000E08B1"/>
    <w:pPr>
      <w:ind w:left="1440"/>
    </w:pPr>
    <w:rPr>
      <w:rFonts w:cstheme="minorHAnsi"/>
      <w:sz w:val="18"/>
      <w:szCs w:val="18"/>
    </w:rPr>
  </w:style>
  <w:style w:type="paragraph" w:styleId="TM8">
    <w:name w:val="toc 8"/>
    <w:basedOn w:val="Normal"/>
    <w:next w:val="Normal"/>
    <w:autoRedefine/>
    <w:uiPriority w:val="39"/>
    <w:unhideWhenUsed/>
    <w:rsid w:val="000E08B1"/>
    <w:pPr>
      <w:ind w:left="1680"/>
    </w:pPr>
    <w:rPr>
      <w:rFonts w:cstheme="minorHAnsi"/>
      <w:sz w:val="18"/>
      <w:szCs w:val="18"/>
    </w:rPr>
  </w:style>
  <w:style w:type="paragraph" w:styleId="TM9">
    <w:name w:val="toc 9"/>
    <w:basedOn w:val="Normal"/>
    <w:next w:val="Normal"/>
    <w:autoRedefine/>
    <w:uiPriority w:val="39"/>
    <w:unhideWhenUsed/>
    <w:rsid w:val="000E08B1"/>
    <w:pPr>
      <w:ind w:left="1920"/>
    </w:pPr>
    <w:rPr>
      <w:rFonts w:cstheme="minorHAnsi"/>
      <w:sz w:val="18"/>
      <w:szCs w:val="18"/>
    </w:rPr>
  </w:style>
  <w:style w:type="character" w:customStyle="1" w:styleId="Titre2Car">
    <w:name w:val="Titre 2 Car"/>
    <w:basedOn w:val="Policepardfaut"/>
    <w:link w:val="Titre2"/>
    <w:uiPriority w:val="9"/>
    <w:rsid w:val="00BB3FFD"/>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8F1075"/>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rsid w:val="008F1075"/>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894F19"/>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065">
      <w:bodyDiv w:val="1"/>
      <w:marLeft w:val="0"/>
      <w:marRight w:val="0"/>
      <w:marTop w:val="0"/>
      <w:marBottom w:val="0"/>
      <w:divBdr>
        <w:top w:val="none" w:sz="0" w:space="0" w:color="auto"/>
        <w:left w:val="none" w:sz="0" w:space="0" w:color="auto"/>
        <w:bottom w:val="none" w:sz="0" w:space="0" w:color="auto"/>
        <w:right w:val="none" w:sz="0" w:space="0" w:color="auto"/>
      </w:divBdr>
    </w:div>
    <w:div w:id="29888553">
      <w:bodyDiv w:val="1"/>
      <w:marLeft w:val="0"/>
      <w:marRight w:val="0"/>
      <w:marTop w:val="0"/>
      <w:marBottom w:val="0"/>
      <w:divBdr>
        <w:top w:val="none" w:sz="0" w:space="0" w:color="auto"/>
        <w:left w:val="none" w:sz="0" w:space="0" w:color="auto"/>
        <w:bottom w:val="none" w:sz="0" w:space="0" w:color="auto"/>
        <w:right w:val="none" w:sz="0" w:space="0" w:color="auto"/>
      </w:divBdr>
      <w:divsChild>
        <w:div w:id="1250046145">
          <w:marLeft w:val="0"/>
          <w:marRight w:val="0"/>
          <w:marTop w:val="0"/>
          <w:marBottom w:val="0"/>
          <w:divBdr>
            <w:top w:val="none" w:sz="0" w:space="0" w:color="auto"/>
            <w:left w:val="none" w:sz="0" w:space="0" w:color="auto"/>
            <w:bottom w:val="none" w:sz="0" w:space="0" w:color="auto"/>
            <w:right w:val="none" w:sz="0" w:space="0" w:color="auto"/>
          </w:divBdr>
          <w:divsChild>
            <w:div w:id="732628871">
              <w:marLeft w:val="0"/>
              <w:marRight w:val="0"/>
              <w:marTop w:val="0"/>
              <w:marBottom w:val="0"/>
              <w:divBdr>
                <w:top w:val="none" w:sz="0" w:space="0" w:color="auto"/>
                <w:left w:val="none" w:sz="0" w:space="0" w:color="auto"/>
                <w:bottom w:val="none" w:sz="0" w:space="0" w:color="auto"/>
                <w:right w:val="none" w:sz="0" w:space="0" w:color="auto"/>
              </w:divBdr>
              <w:divsChild>
                <w:div w:id="1292637333">
                  <w:marLeft w:val="0"/>
                  <w:marRight w:val="0"/>
                  <w:marTop w:val="0"/>
                  <w:marBottom w:val="0"/>
                  <w:divBdr>
                    <w:top w:val="none" w:sz="0" w:space="0" w:color="auto"/>
                    <w:left w:val="none" w:sz="0" w:space="0" w:color="auto"/>
                    <w:bottom w:val="none" w:sz="0" w:space="0" w:color="auto"/>
                    <w:right w:val="none" w:sz="0" w:space="0" w:color="auto"/>
                  </w:divBdr>
                  <w:divsChild>
                    <w:div w:id="167283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82394">
      <w:bodyDiv w:val="1"/>
      <w:marLeft w:val="0"/>
      <w:marRight w:val="0"/>
      <w:marTop w:val="0"/>
      <w:marBottom w:val="0"/>
      <w:divBdr>
        <w:top w:val="none" w:sz="0" w:space="0" w:color="auto"/>
        <w:left w:val="none" w:sz="0" w:space="0" w:color="auto"/>
        <w:bottom w:val="none" w:sz="0" w:space="0" w:color="auto"/>
        <w:right w:val="none" w:sz="0" w:space="0" w:color="auto"/>
      </w:divBdr>
      <w:divsChild>
        <w:div w:id="902915109">
          <w:marLeft w:val="0"/>
          <w:marRight w:val="0"/>
          <w:marTop w:val="0"/>
          <w:marBottom w:val="0"/>
          <w:divBdr>
            <w:top w:val="none" w:sz="0" w:space="0" w:color="auto"/>
            <w:left w:val="none" w:sz="0" w:space="0" w:color="auto"/>
            <w:bottom w:val="none" w:sz="0" w:space="0" w:color="auto"/>
            <w:right w:val="none" w:sz="0" w:space="0" w:color="auto"/>
          </w:divBdr>
          <w:divsChild>
            <w:div w:id="907692966">
              <w:marLeft w:val="0"/>
              <w:marRight w:val="0"/>
              <w:marTop w:val="0"/>
              <w:marBottom w:val="0"/>
              <w:divBdr>
                <w:top w:val="none" w:sz="0" w:space="0" w:color="auto"/>
                <w:left w:val="none" w:sz="0" w:space="0" w:color="auto"/>
                <w:bottom w:val="none" w:sz="0" w:space="0" w:color="auto"/>
                <w:right w:val="none" w:sz="0" w:space="0" w:color="auto"/>
              </w:divBdr>
              <w:divsChild>
                <w:div w:id="15994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63639">
      <w:bodyDiv w:val="1"/>
      <w:marLeft w:val="0"/>
      <w:marRight w:val="0"/>
      <w:marTop w:val="0"/>
      <w:marBottom w:val="0"/>
      <w:divBdr>
        <w:top w:val="none" w:sz="0" w:space="0" w:color="auto"/>
        <w:left w:val="none" w:sz="0" w:space="0" w:color="auto"/>
        <w:bottom w:val="none" w:sz="0" w:space="0" w:color="auto"/>
        <w:right w:val="none" w:sz="0" w:space="0" w:color="auto"/>
      </w:divBdr>
    </w:div>
    <w:div w:id="114370441">
      <w:bodyDiv w:val="1"/>
      <w:marLeft w:val="0"/>
      <w:marRight w:val="0"/>
      <w:marTop w:val="0"/>
      <w:marBottom w:val="0"/>
      <w:divBdr>
        <w:top w:val="none" w:sz="0" w:space="0" w:color="auto"/>
        <w:left w:val="none" w:sz="0" w:space="0" w:color="auto"/>
        <w:bottom w:val="none" w:sz="0" w:space="0" w:color="auto"/>
        <w:right w:val="none" w:sz="0" w:space="0" w:color="auto"/>
      </w:divBdr>
    </w:div>
    <w:div w:id="129829676">
      <w:bodyDiv w:val="1"/>
      <w:marLeft w:val="0"/>
      <w:marRight w:val="0"/>
      <w:marTop w:val="0"/>
      <w:marBottom w:val="0"/>
      <w:divBdr>
        <w:top w:val="none" w:sz="0" w:space="0" w:color="auto"/>
        <w:left w:val="none" w:sz="0" w:space="0" w:color="auto"/>
        <w:bottom w:val="none" w:sz="0" w:space="0" w:color="auto"/>
        <w:right w:val="none" w:sz="0" w:space="0" w:color="auto"/>
      </w:divBdr>
    </w:div>
    <w:div w:id="147787621">
      <w:bodyDiv w:val="1"/>
      <w:marLeft w:val="0"/>
      <w:marRight w:val="0"/>
      <w:marTop w:val="0"/>
      <w:marBottom w:val="0"/>
      <w:divBdr>
        <w:top w:val="none" w:sz="0" w:space="0" w:color="auto"/>
        <w:left w:val="none" w:sz="0" w:space="0" w:color="auto"/>
        <w:bottom w:val="none" w:sz="0" w:space="0" w:color="auto"/>
        <w:right w:val="none" w:sz="0" w:space="0" w:color="auto"/>
      </w:divBdr>
      <w:divsChild>
        <w:div w:id="913005134">
          <w:marLeft w:val="0"/>
          <w:marRight w:val="0"/>
          <w:marTop w:val="0"/>
          <w:marBottom w:val="0"/>
          <w:divBdr>
            <w:top w:val="none" w:sz="0" w:space="0" w:color="auto"/>
            <w:left w:val="none" w:sz="0" w:space="0" w:color="auto"/>
            <w:bottom w:val="none" w:sz="0" w:space="0" w:color="auto"/>
            <w:right w:val="none" w:sz="0" w:space="0" w:color="auto"/>
          </w:divBdr>
          <w:divsChild>
            <w:div w:id="1619601629">
              <w:marLeft w:val="0"/>
              <w:marRight w:val="0"/>
              <w:marTop w:val="0"/>
              <w:marBottom w:val="0"/>
              <w:divBdr>
                <w:top w:val="none" w:sz="0" w:space="0" w:color="auto"/>
                <w:left w:val="none" w:sz="0" w:space="0" w:color="auto"/>
                <w:bottom w:val="none" w:sz="0" w:space="0" w:color="auto"/>
                <w:right w:val="none" w:sz="0" w:space="0" w:color="auto"/>
              </w:divBdr>
              <w:divsChild>
                <w:div w:id="8445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5722">
      <w:bodyDiv w:val="1"/>
      <w:marLeft w:val="0"/>
      <w:marRight w:val="0"/>
      <w:marTop w:val="0"/>
      <w:marBottom w:val="0"/>
      <w:divBdr>
        <w:top w:val="none" w:sz="0" w:space="0" w:color="auto"/>
        <w:left w:val="none" w:sz="0" w:space="0" w:color="auto"/>
        <w:bottom w:val="none" w:sz="0" w:space="0" w:color="auto"/>
        <w:right w:val="none" w:sz="0" w:space="0" w:color="auto"/>
      </w:divBdr>
    </w:div>
    <w:div w:id="154610621">
      <w:bodyDiv w:val="1"/>
      <w:marLeft w:val="0"/>
      <w:marRight w:val="0"/>
      <w:marTop w:val="0"/>
      <w:marBottom w:val="0"/>
      <w:divBdr>
        <w:top w:val="none" w:sz="0" w:space="0" w:color="auto"/>
        <w:left w:val="none" w:sz="0" w:space="0" w:color="auto"/>
        <w:bottom w:val="none" w:sz="0" w:space="0" w:color="auto"/>
        <w:right w:val="none" w:sz="0" w:space="0" w:color="auto"/>
      </w:divBdr>
      <w:divsChild>
        <w:div w:id="1632707860">
          <w:marLeft w:val="0"/>
          <w:marRight w:val="0"/>
          <w:marTop w:val="0"/>
          <w:marBottom w:val="0"/>
          <w:divBdr>
            <w:top w:val="none" w:sz="0" w:space="0" w:color="auto"/>
            <w:left w:val="none" w:sz="0" w:space="0" w:color="auto"/>
            <w:bottom w:val="none" w:sz="0" w:space="0" w:color="auto"/>
            <w:right w:val="none" w:sz="0" w:space="0" w:color="auto"/>
          </w:divBdr>
          <w:divsChild>
            <w:div w:id="1879471832">
              <w:marLeft w:val="0"/>
              <w:marRight w:val="0"/>
              <w:marTop w:val="0"/>
              <w:marBottom w:val="0"/>
              <w:divBdr>
                <w:top w:val="none" w:sz="0" w:space="0" w:color="auto"/>
                <w:left w:val="none" w:sz="0" w:space="0" w:color="auto"/>
                <w:bottom w:val="none" w:sz="0" w:space="0" w:color="auto"/>
                <w:right w:val="none" w:sz="0" w:space="0" w:color="auto"/>
              </w:divBdr>
              <w:divsChild>
                <w:div w:id="48983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4187">
      <w:bodyDiv w:val="1"/>
      <w:marLeft w:val="0"/>
      <w:marRight w:val="0"/>
      <w:marTop w:val="0"/>
      <w:marBottom w:val="0"/>
      <w:divBdr>
        <w:top w:val="none" w:sz="0" w:space="0" w:color="auto"/>
        <w:left w:val="none" w:sz="0" w:space="0" w:color="auto"/>
        <w:bottom w:val="none" w:sz="0" w:space="0" w:color="auto"/>
        <w:right w:val="none" w:sz="0" w:space="0" w:color="auto"/>
      </w:divBdr>
      <w:divsChild>
        <w:div w:id="607390284">
          <w:marLeft w:val="0"/>
          <w:marRight w:val="0"/>
          <w:marTop w:val="0"/>
          <w:marBottom w:val="0"/>
          <w:divBdr>
            <w:top w:val="none" w:sz="0" w:space="0" w:color="auto"/>
            <w:left w:val="none" w:sz="0" w:space="0" w:color="auto"/>
            <w:bottom w:val="none" w:sz="0" w:space="0" w:color="auto"/>
            <w:right w:val="none" w:sz="0" w:space="0" w:color="auto"/>
          </w:divBdr>
          <w:divsChild>
            <w:div w:id="1336228075">
              <w:marLeft w:val="0"/>
              <w:marRight w:val="0"/>
              <w:marTop w:val="0"/>
              <w:marBottom w:val="0"/>
              <w:divBdr>
                <w:top w:val="none" w:sz="0" w:space="0" w:color="auto"/>
                <w:left w:val="none" w:sz="0" w:space="0" w:color="auto"/>
                <w:bottom w:val="none" w:sz="0" w:space="0" w:color="auto"/>
                <w:right w:val="none" w:sz="0" w:space="0" w:color="auto"/>
              </w:divBdr>
              <w:divsChild>
                <w:div w:id="87740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9706">
      <w:bodyDiv w:val="1"/>
      <w:marLeft w:val="0"/>
      <w:marRight w:val="0"/>
      <w:marTop w:val="0"/>
      <w:marBottom w:val="0"/>
      <w:divBdr>
        <w:top w:val="none" w:sz="0" w:space="0" w:color="auto"/>
        <w:left w:val="none" w:sz="0" w:space="0" w:color="auto"/>
        <w:bottom w:val="none" w:sz="0" w:space="0" w:color="auto"/>
        <w:right w:val="none" w:sz="0" w:space="0" w:color="auto"/>
      </w:divBdr>
      <w:divsChild>
        <w:div w:id="176966405">
          <w:marLeft w:val="0"/>
          <w:marRight w:val="0"/>
          <w:marTop w:val="0"/>
          <w:marBottom w:val="0"/>
          <w:divBdr>
            <w:top w:val="none" w:sz="0" w:space="0" w:color="auto"/>
            <w:left w:val="none" w:sz="0" w:space="0" w:color="auto"/>
            <w:bottom w:val="none" w:sz="0" w:space="0" w:color="auto"/>
            <w:right w:val="none" w:sz="0" w:space="0" w:color="auto"/>
          </w:divBdr>
          <w:divsChild>
            <w:div w:id="164178010">
              <w:marLeft w:val="0"/>
              <w:marRight w:val="0"/>
              <w:marTop w:val="0"/>
              <w:marBottom w:val="0"/>
              <w:divBdr>
                <w:top w:val="none" w:sz="0" w:space="0" w:color="auto"/>
                <w:left w:val="none" w:sz="0" w:space="0" w:color="auto"/>
                <w:bottom w:val="none" w:sz="0" w:space="0" w:color="auto"/>
                <w:right w:val="none" w:sz="0" w:space="0" w:color="auto"/>
              </w:divBdr>
              <w:divsChild>
                <w:div w:id="258488491">
                  <w:marLeft w:val="0"/>
                  <w:marRight w:val="0"/>
                  <w:marTop w:val="0"/>
                  <w:marBottom w:val="0"/>
                  <w:divBdr>
                    <w:top w:val="none" w:sz="0" w:space="0" w:color="auto"/>
                    <w:left w:val="none" w:sz="0" w:space="0" w:color="auto"/>
                    <w:bottom w:val="none" w:sz="0" w:space="0" w:color="auto"/>
                    <w:right w:val="none" w:sz="0" w:space="0" w:color="auto"/>
                  </w:divBdr>
                  <w:divsChild>
                    <w:div w:id="1346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1992">
      <w:bodyDiv w:val="1"/>
      <w:marLeft w:val="0"/>
      <w:marRight w:val="0"/>
      <w:marTop w:val="0"/>
      <w:marBottom w:val="0"/>
      <w:divBdr>
        <w:top w:val="none" w:sz="0" w:space="0" w:color="auto"/>
        <w:left w:val="none" w:sz="0" w:space="0" w:color="auto"/>
        <w:bottom w:val="none" w:sz="0" w:space="0" w:color="auto"/>
        <w:right w:val="none" w:sz="0" w:space="0" w:color="auto"/>
      </w:divBdr>
      <w:divsChild>
        <w:div w:id="919096106">
          <w:marLeft w:val="0"/>
          <w:marRight w:val="0"/>
          <w:marTop w:val="0"/>
          <w:marBottom w:val="0"/>
          <w:divBdr>
            <w:top w:val="none" w:sz="0" w:space="0" w:color="auto"/>
            <w:left w:val="none" w:sz="0" w:space="0" w:color="auto"/>
            <w:bottom w:val="none" w:sz="0" w:space="0" w:color="auto"/>
            <w:right w:val="none" w:sz="0" w:space="0" w:color="auto"/>
          </w:divBdr>
        </w:div>
        <w:div w:id="977805747">
          <w:marLeft w:val="0"/>
          <w:marRight w:val="0"/>
          <w:marTop w:val="0"/>
          <w:marBottom w:val="0"/>
          <w:divBdr>
            <w:top w:val="none" w:sz="0" w:space="0" w:color="auto"/>
            <w:left w:val="none" w:sz="0" w:space="0" w:color="auto"/>
            <w:bottom w:val="none" w:sz="0" w:space="0" w:color="auto"/>
            <w:right w:val="none" w:sz="0" w:space="0" w:color="auto"/>
          </w:divBdr>
        </w:div>
        <w:div w:id="1929805081">
          <w:marLeft w:val="0"/>
          <w:marRight w:val="0"/>
          <w:marTop w:val="0"/>
          <w:marBottom w:val="0"/>
          <w:divBdr>
            <w:top w:val="none" w:sz="0" w:space="0" w:color="auto"/>
            <w:left w:val="none" w:sz="0" w:space="0" w:color="auto"/>
            <w:bottom w:val="none" w:sz="0" w:space="0" w:color="auto"/>
            <w:right w:val="none" w:sz="0" w:space="0" w:color="auto"/>
          </w:divBdr>
        </w:div>
        <w:div w:id="1566987724">
          <w:marLeft w:val="0"/>
          <w:marRight w:val="0"/>
          <w:marTop w:val="0"/>
          <w:marBottom w:val="0"/>
          <w:divBdr>
            <w:top w:val="none" w:sz="0" w:space="0" w:color="auto"/>
            <w:left w:val="none" w:sz="0" w:space="0" w:color="auto"/>
            <w:bottom w:val="none" w:sz="0" w:space="0" w:color="auto"/>
            <w:right w:val="none" w:sz="0" w:space="0" w:color="auto"/>
          </w:divBdr>
        </w:div>
      </w:divsChild>
    </w:div>
    <w:div w:id="217013811">
      <w:bodyDiv w:val="1"/>
      <w:marLeft w:val="0"/>
      <w:marRight w:val="0"/>
      <w:marTop w:val="0"/>
      <w:marBottom w:val="0"/>
      <w:divBdr>
        <w:top w:val="none" w:sz="0" w:space="0" w:color="auto"/>
        <w:left w:val="none" w:sz="0" w:space="0" w:color="auto"/>
        <w:bottom w:val="none" w:sz="0" w:space="0" w:color="auto"/>
        <w:right w:val="none" w:sz="0" w:space="0" w:color="auto"/>
      </w:divBdr>
      <w:divsChild>
        <w:div w:id="1682850484">
          <w:marLeft w:val="0"/>
          <w:marRight w:val="0"/>
          <w:marTop w:val="0"/>
          <w:marBottom w:val="0"/>
          <w:divBdr>
            <w:top w:val="none" w:sz="0" w:space="0" w:color="auto"/>
            <w:left w:val="none" w:sz="0" w:space="0" w:color="auto"/>
            <w:bottom w:val="none" w:sz="0" w:space="0" w:color="auto"/>
            <w:right w:val="none" w:sz="0" w:space="0" w:color="auto"/>
          </w:divBdr>
          <w:divsChild>
            <w:div w:id="1900555830">
              <w:marLeft w:val="0"/>
              <w:marRight w:val="0"/>
              <w:marTop w:val="0"/>
              <w:marBottom w:val="0"/>
              <w:divBdr>
                <w:top w:val="none" w:sz="0" w:space="0" w:color="auto"/>
                <w:left w:val="none" w:sz="0" w:space="0" w:color="auto"/>
                <w:bottom w:val="none" w:sz="0" w:space="0" w:color="auto"/>
                <w:right w:val="none" w:sz="0" w:space="0" w:color="auto"/>
              </w:divBdr>
              <w:divsChild>
                <w:div w:id="282006829">
                  <w:marLeft w:val="0"/>
                  <w:marRight w:val="0"/>
                  <w:marTop w:val="0"/>
                  <w:marBottom w:val="0"/>
                  <w:divBdr>
                    <w:top w:val="none" w:sz="0" w:space="0" w:color="auto"/>
                    <w:left w:val="none" w:sz="0" w:space="0" w:color="auto"/>
                    <w:bottom w:val="none" w:sz="0" w:space="0" w:color="auto"/>
                    <w:right w:val="none" w:sz="0" w:space="0" w:color="auto"/>
                  </w:divBdr>
                  <w:divsChild>
                    <w:div w:id="20297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873905">
      <w:bodyDiv w:val="1"/>
      <w:marLeft w:val="0"/>
      <w:marRight w:val="0"/>
      <w:marTop w:val="0"/>
      <w:marBottom w:val="0"/>
      <w:divBdr>
        <w:top w:val="none" w:sz="0" w:space="0" w:color="auto"/>
        <w:left w:val="none" w:sz="0" w:space="0" w:color="auto"/>
        <w:bottom w:val="none" w:sz="0" w:space="0" w:color="auto"/>
        <w:right w:val="none" w:sz="0" w:space="0" w:color="auto"/>
      </w:divBdr>
      <w:divsChild>
        <w:div w:id="1867324425">
          <w:marLeft w:val="0"/>
          <w:marRight w:val="0"/>
          <w:marTop w:val="0"/>
          <w:marBottom w:val="0"/>
          <w:divBdr>
            <w:top w:val="none" w:sz="0" w:space="0" w:color="auto"/>
            <w:left w:val="none" w:sz="0" w:space="0" w:color="auto"/>
            <w:bottom w:val="none" w:sz="0" w:space="0" w:color="auto"/>
            <w:right w:val="none" w:sz="0" w:space="0" w:color="auto"/>
          </w:divBdr>
          <w:divsChild>
            <w:div w:id="2002853506">
              <w:marLeft w:val="0"/>
              <w:marRight w:val="0"/>
              <w:marTop w:val="0"/>
              <w:marBottom w:val="0"/>
              <w:divBdr>
                <w:top w:val="none" w:sz="0" w:space="0" w:color="auto"/>
                <w:left w:val="none" w:sz="0" w:space="0" w:color="auto"/>
                <w:bottom w:val="none" w:sz="0" w:space="0" w:color="auto"/>
                <w:right w:val="none" w:sz="0" w:space="0" w:color="auto"/>
              </w:divBdr>
              <w:divsChild>
                <w:div w:id="15036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954081">
      <w:bodyDiv w:val="1"/>
      <w:marLeft w:val="0"/>
      <w:marRight w:val="0"/>
      <w:marTop w:val="0"/>
      <w:marBottom w:val="0"/>
      <w:divBdr>
        <w:top w:val="none" w:sz="0" w:space="0" w:color="auto"/>
        <w:left w:val="none" w:sz="0" w:space="0" w:color="auto"/>
        <w:bottom w:val="none" w:sz="0" w:space="0" w:color="auto"/>
        <w:right w:val="none" w:sz="0" w:space="0" w:color="auto"/>
      </w:divBdr>
    </w:div>
    <w:div w:id="242957520">
      <w:bodyDiv w:val="1"/>
      <w:marLeft w:val="0"/>
      <w:marRight w:val="0"/>
      <w:marTop w:val="0"/>
      <w:marBottom w:val="0"/>
      <w:divBdr>
        <w:top w:val="none" w:sz="0" w:space="0" w:color="auto"/>
        <w:left w:val="none" w:sz="0" w:space="0" w:color="auto"/>
        <w:bottom w:val="none" w:sz="0" w:space="0" w:color="auto"/>
        <w:right w:val="none" w:sz="0" w:space="0" w:color="auto"/>
      </w:divBdr>
      <w:divsChild>
        <w:div w:id="511188944">
          <w:marLeft w:val="0"/>
          <w:marRight w:val="0"/>
          <w:marTop w:val="0"/>
          <w:marBottom w:val="0"/>
          <w:divBdr>
            <w:top w:val="none" w:sz="0" w:space="0" w:color="auto"/>
            <w:left w:val="none" w:sz="0" w:space="0" w:color="auto"/>
            <w:bottom w:val="none" w:sz="0" w:space="0" w:color="auto"/>
            <w:right w:val="none" w:sz="0" w:space="0" w:color="auto"/>
          </w:divBdr>
          <w:divsChild>
            <w:div w:id="704984042">
              <w:marLeft w:val="0"/>
              <w:marRight w:val="0"/>
              <w:marTop w:val="0"/>
              <w:marBottom w:val="0"/>
              <w:divBdr>
                <w:top w:val="none" w:sz="0" w:space="0" w:color="auto"/>
                <w:left w:val="none" w:sz="0" w:space="0" w:color="auto"/>
                <w:bottom w:val="none" w:sz="0" w:space="0" w:color="auto"/>
                <w:right w:val="none" w:sz="0" w:space="0" w:color="auto"/>
              </w:divBdr>
              <w:divsChild>
                <w:div w:id="35372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32669">
      <w:bodyDiv w:val="1"/>
      <w:marLeft w:val="0"/>
      <w:marRight w:val="0"/>
      <w:marTop w:val="0"/>
      <w:marBottom w:val="0"/>
      <w:divBdr>
        <w:top w:val="none" w:sz="0" w:space="0" w:color="auto"/>
        <w:left w:val="none" w:sz="0" w:space="0" w:color="auto"/>
        <w:bottom w:val="none" w:sz="0" w:space="0" w:color="auto"/>
        <w:right w:val="none" w:sz="0" w:space="0" w:color="auto"/>
      </w:divBdr>
    </w:div>
    <w:div w:id="262425708">
      <w:bodyDiv w:val="1"/>
      <w:marLeft w:val="0"/>
      <w:marRight w:val="0"/>
      <w:marTop w:val="0"/>
      <w:marBottom w:val="0"/>
      <w:divBdr>
        <w:top w:val="none" w:sz="0" w:space="0" w:color="auto"/>
        <w:left w:val="none" w:sz="0" w:space="0" w:color="auto"/>
        <w:bottom w:val="none" w:sz="0" w:space="0" w:color="auto"/>
        <w:right w:val="none" w:sz="0" w:space="0" w:color="auto"/>
      </w:divBdr>
      <w:divsChild>
        <w:div w:id="542988691">
          <w:marLeft w:val="0"/>
          <w:marRight w:val="0"/>
          <w:marTop w:val="0"/>
          <w:marBottom w:val="0"/>
          <w:divBdr>
            <w:top w:val="none" w:sz="0" w:space="0" w:color="auto"/>
            <w:left w:val="none" w:sz="0" w:space="0" w:color="auto"/>
            <w:bottom w:val="none" w:sz="0" w:space="0" w:color="auto"/>
            <w:right w:val="none" w:sz="0" w:space="0" w:color="auto"/>
          </w:divBdr>
          <w:divsChild>
            <w:div w:id="318651664">
              <w:marLeft w:val="0"/>
              <w:marRight w:val="0"/>
              <w:marTop w:val="0"/>
              <w:marBottom w:val="0"/>
              <w:divBdr>
                <w:top w:val="none" w:sz="0" w:space="0" w:color="auto"/>
                <w:left w:val="none" w:sz="0" w:space="0" w:color="auto"/>
                <w:bottom w:val="none" w:sz="0" w:space="0" w:color="auto"/>
                <w:right w:val="none" w:sz="0" w:space="0" w:color="auto"/>
              </w:divBdr>
              <w:divsChild>
                <w:div w:id="16594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938145">
      <w:bodyDiv w:val="1"/>
      <w:marLeft w:val="0"/>
      <w:marRight w:val="0"/>
      <w:marTop w:val="0"/>
      <w:marBottom w:val="0"/>
      <w:divBdr>
        <w:top w:val="none" w:sz="0" w:space="0" w:color="auto"/>
        <w:left w:val="none" w:sz="0" w:space="0" w:color="auto"/>
        <w:bottom w:val="none" w:sz="0" w:space="0" w:color="auto"/>
        <w:right w:val="none" w:sz="0" w:space="0" w:color="auto"/>
      </w:divBdr>
      <w:divsChild>
        <w:div w:id="2096004405">
          <w:marLeft w:val="0"/>
          <w:marRight w:val="0"/>
          <w:marTop w:val="0"/>
          <w:marBottom w:val="75"/>
          <w:divBdr>
            <w:top w:val="none" w:sz="0" w:space="0" w:color="auto"/>
            <w:left w:val="none" w:sz="0" w:space="0" w:color="auto"/>
            <w:bottom w:val="none" w:sz="0" w:space="0" w:color="auto"/>
            <w:right w:val="none" w:sz="0" w:space="0" w:color="auto"/>
          </w:divBdr>
        </w:div>
        <w:div w:id="125585165">
          <w:marLeft w:val="0"/>
          <w:marRight w:val="0"/>
          <w:marTop w:val="0"/>
          <w:marBottom w:val="75"/>
          <w:divBdr>
            <w:top w:val="none" w:sz="0" w:space="0" w:color="auto"/>
            <w:left w:val="none" w:sz="0" w:space="0" w:color="auto"/>
            <w:bottom w:val="none" w:sz="0" w:space="0" w:color="auto"/>
            <w:right w:val="none" w:sz="0" w:space="0" w:color="auto"/>
          </w:divBdr>
        </w:div>
        <w:div w:id="1677996344">
          <w:marLeft w:val="0"/>
          <w:marRight w:val="0"/>
          <w:marTop w:val="150"/>
          <w:marBottom w:val="150"/>
          <w:divBdr>
            <w:top w:val="none" w:sz="0" w:space="0" w:color="auto"/>
            <w:left w:val="none" w:sz="0" w:space="0" w:color="auto"/>
            <w:bottom w:val="none" w:sz="0" w:space="0" w:color="auto"/>
            <w:right w:val="none" w:sz="0" w:space="0" w:color="auto"/>
          </w:divBdr>
        </w:div>
        <w:div w:id="25108152">
          <w:marLeft w:val="-300"/>
          <w:marRight w:val="0"/>
          <w:marTop w:val="0"/>
          <w:marBottom w:val="150"/>
          <w:divBdr>
            <w:top w:val="none" w:sz="0" w:space="0" w:color="auto"/>
            <w:left w:val="none" w:sz="0" w:space="0" w:color="auto"/>
            <w:bottom w:val="none" w:sz="0" w:space="0" w:color="auto"/>
            <w:right w:val="none" w:sz="0" w:space="0" w:color="auto"/>
          </w:divBdr>
          <w:divsChild>
            <w:div w:id="1318727130">
              <w:marLeft w:val="0"/>
              <w:marRight w:val="0"/>
              <w:marTop w:val="0"/>
              <w:marBottom w:val="0"/>
              <w:divBdr>
                <w:top w:val="none" w:sz="0" w:space="0" w:color="auto"/>
                <w:left w:val="none" w:sz="0" w:space="0" w:color="auto"/>
                <w:bottom w:val="none" w:sz="0" w:space="0" w:color="auto"/>
                <w:right w:val="none" w:sz="0" w:space="0" w:color="auto"/>
              </w:divBdr>
              <w:divsChild>
                <w:div w:id="1570119270">
                  <w:marLeft w:val="0"/>
                  <w:marRight w:val="0"/>
                  <w:marTop w:val="0"/>
                  <w:marBottom w:val="0"/>
                  <w:divBdr>
                    <w:top w:val="none" w:sz="0" w:space="0" w:color="auto"/>
                    <w:left w:val="none" w:sz="0" w:space="0" w:color="auto"/>
                    <w:bottom w:val="none" w:sz="0" w:space="0" w:color="auto"/>
                    <w:right w:val="none" w:sz="0" w:space="0" w:color="auto"/>
                  </w:divBdr>
                  <w:divsChild>
                    <w:div w:id="293173492">
                      <w:marLeft w:val="-150"/>
                      <w:marRight w:val="0"/>
                      <w:marTop w:val="0"/>
                      <w:marBottom w:val="0"/>
                      <w:divBdr>
                        <w:top w:val="none" w:sz="0" w:space="0" w:color="auto"/>
                        <w:left w:val="none" w:sz="0" w:space="0" w:color="auto"/>
                        <w:bottom w:val="none" w:sz="0" w:space="0" w:color="auto"/>
                        <w:right w:val="none" w:sz="0" w:space="0" w:color="auto"/>
                      </w:divBdr>
                      <w:divsChild>
                        <w:div w:id="954480740">
                          <w:marLeft w:val="0"/>
                          <w:marRight w:val="0"/>
                          <w:marTop w:val="0"/>
                          <w:marBottom w:val="0"/>
                          <w:divBdr>
                            <w:top w:val="none" w:sz="0" w:space="0" w:color="auto"/>
                            <w:left w:val="none" w:sz="0" w:space="0" w:color="auto"/>
                            <w:bottom w:val="none" w:sz="0" w:space="0" w:color="auto"/>
                            <w:right w:val="none" w:sz="0" w:space="0" w:color="auto"/>
                          </w:divBdr>
                        </w:div>
                        <w:div w:id="696585788">
                          <w:marLeft w:val="0"/>
                          <w:marRight w:val="0"/>
                          <w:marTop w:val="0"/>
                          <w:marBottom w:val="0"/>
                          <w:divBdr>
                            <w:top w:val="none" w:sz="0" w:space="0" w:color="auto"/>
                            <w:left w:val="none" w:sz="0" w:space="0" w:color="auto"/>
                            <w:bottom w:val="none" w:sz="0" w:space="0" w:color="auto"/>
                            <w:right w:val="none" w:sz="0" w:space="0" w:color="auto"/>
                          </w:divBdr>
                          <w:divsChild>
                            <w:div w:id="2044475524">
                              <w:marLeft w:val="0"/>
                              <w:marRight w:val="0"/>
                              <w:marTop w:val="0"/>
                              <w:marBottom w:val="0"/>
                              <w:divBdr>
                                <w:top w:val="none" w:sz="0" w:space="0" w:color="auto"/>
                                <w:left w:val="none" w:sz="0" w:space="0" w:color="auto"/>
                                <w:bottom w:val="none" w:sz="0" w:space="0" w:color="auto"/>
                                <w:right w:val="none" w:sz="0" w:space="0" w:color="auto"/>
                              </w:divBdr>
                              <w:divsChild>
                                <w:div w:id="665011535">
                                  <w:marLeft w:val="0"/>
                                  <w:marRight w:val="0"/>
                                  <w:marTop w:val="0"/>
                                  <w:marBottom w:val="0"/>
                                  <w:divBdr>
                                    <w:top w:val="none" w:sz="0" w:space="0" w:color="auto"/>
                                    <w:left w:val="none" w:sz="0" w:space="0" w:color="auto"/>
                                    <w:bottom w:val="none" w:sz="0" w:space="0" w:color="auto"/>
                                    <w:right w:val="none" w:sz="0" w:space="0" w:color="auto"/>
                                  </w:divBdr>
                                  <w:divsChild>
                                    <w:div w:id="2053915400">
                                      <w:marLeft w:val="0"/>
                                      <w:marRight w:val="0"/>
                                      <w:marTop w:val="0"/>
                                      <w:marBottom w:val="0"/>
                                      <w:divBdr>
                                        <w:top w:val="none" w:sz="0" w:space="0" w:color="auto"/>
                                        <w:left w:val="none" w:sz="0" w:space="0" w:color="auto"/>
                                        <w:bottom w:val="none" w:sz="0" w:space="0" w:color="auto"/>
                                        <w:right w:val="none" w:sz="0" w:space="0" w:color="auto"/>
                                      </w:divBdr>
                                      <w:divsChild>
                                        <w:div w:id="355810555">
                                          <w:marLeft w:val="0"/>
                                          <w:marRight w:val="0"/>
                                          <w:marTop w:val="0"/>
                                          <w:marBottom w:val="0"/>
                                          <w:divBdr>
                                            <w:top w:val="none" w:sz="0" w:space="0" w:color="auto"/>
                                            <w:left w:val="none" w:sz="0" w:space="0" w:color="auto"/>
                                            <w:bottom w:val="none" w:sz="0" w:space="0" w:color="auto"/>
                                            <w:right w:val="none" w:sz="0" w:space="0" w:color="auto"/>
                                          </w:divBdr>
                                          <w:divsChild>
                                            <w:div w:id="19906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036495">
              <w:marLeft w:val="0"/>
              <w:marRight w:val="0"/>
              <w:marTop w:val="0"/>
              <w:marBottom w:val="0"/>
              <w:divBdr>
                <w:top w:val="none" w:sz="0" w:space="0" w:color="auto"/>
                <w:left w:val="none" w:sz="0" w:space="0" w:color="auto"/>
                <w:bottom w:val="none" w:sz="0" w:space="0" w:color="auto"/>
                <w:right w:val="none" w:sz="0" w:space="0" w:color="auto"/>
              </w:divBdr>
              <w:divsChild>
                <w:div w:id="645085791">
                  <w:marLeft w:val="0"/>
                  <w:marRight w:val="0"/>
                  <w:marTop w:val="0"/>
                  <w:marBottom w:val="0"/>
                  <w:divBdr>
                    <w:top w:val="none" w:sz="0" w:space="0" w:color="auto"/>
                    <w:left w:val="none" w:sz="0" w:space="0" w:color="auto"/>
                    <w:bottom w:val="none" w:sz="0" w:space="0" w:color="auto"/>
                    <w:right w:val="none" w:sz="0" w:space="0" w:color="auto"/>
                  </w:divBdr>
                  <w:divsChild>
                    <w:div w:id="732511200">
                      <w:marLeft w:val="-150"/>
                      <w:marRight w:val="0"/>
                      <w:marTop w:val="0"/>
                      <w:marBottom w:val="0"/>
                      <w:divBdr>
                        <w:top w:val="none" w:sz="0" w:space="0" w:color="auto"/>
                        <w:left w:val="none" w:sz="0" w:space="0" w:color="auto"/>
                        <w:bottom w:val="none" w:sz="0" w:space="0" w:color="auto"/>
                        <w:right w:val="none" w:sz="0" w:space="0" w:color="auto"/>
                      </w:divBdr>
                      <w:divsChild>
                        <w:div w:id="703797304">
                          <w:marLeft w:val="0"/>
                          <w:marRight w:val="0"/>
                          <w:marTop w:val="0"/>
                          <w:marBottom w:val="0"/>
                          <w:divBdr>
                            <w:top w:val="none" w:sz="0" w:space="0" w:color="auto"/>
                            <w:left w:val="none" w:sz="0" w:space="0" w:color="auto"/>
                            <w:bottom w:val="none" w:sz="0" w:space="0" w:color="auto"/>
                            <w:right w:val="none" w:sz="0" w:space="0" w:color="auto"/>
                          </w:divBdr>
                        </w:div>
                        <w:div w:id="260139110">
                          <w:marLeft w:val="0"/>
                          <w:marRight w:val="0"/>
                          <w:marTop w:val="0"/>
                          <w:marBottom w:val="0"/>
                          <w:divBdr>
                            <w:top w:val="none" w:sz="0" w:space="0" w:color="auto"/>
                            <w:left w:val="none" w:sz="0" w:space="0" w:color="auto"/>
                            <w:bottom w:val="none" w:sz="0" w:space="0" w:color="auto"/>
                            <w:right w:val="none" w:sz="0" w:space="0" w:color="auto"/>
                          </w:divBdr>
                          <w:divsChild>
                            <w:div w:id="555554754">
                              <w:marLeft w:val="0"/>
                              <w:marRight w:val="0"/>
                              <w:marTop w:val="0"/>
                              <w:marBottom w:val="0"/>
                              <w:divBdr>
                                <w:top w:val="none" w:sz="0" w:space="0" w:color="auto"/>
                                <w:left w:val="none" w:sz="0" w:space="0" w:color="auto"/>
                                <w:bottom w:val="none" w:sz="0" w:space="0" w:color="auto"/>
                                <w:right w:val="none" w:sz="0" w:space="0" w:color="auto"/>
                              </w:divBdr>
                              <w:divsChild>
                                <w:div w:id="1913277660">
                                  <w:marLeft w:val="0"/>
                                  <w:marRight w:val="0"/>
                                  <w:marTop w:val="0"/>
                                  <w:marBottom w:val="0"/>
                                  <w:divBdr>
                                    <w:top w:val="none" w:sz="0" w:space="0" w:color="auto"/>
                                    <w:left w:val="none" w:sz="0" w:space="0" w:color="auto"/>
                                    <w:bottom w:val="none" w:sz="0" w:space="0" w:color="auto"/>
                                    <w:right w:val="none" w:sz="0" w:space="0" w:color="auto"/>
                                  </w:divBdr>
                                  <w:divsChild>
                                    <w:div w:id="411006961">
                                      <w:marLeft w:val="0"/>
                                      <w:marRight w:val="0"/>
                                      <w:marTop w:val="0"/>
                                      <w:marBottom w:val="0"/>
                                      <w:divBdr>
                                        <w:top w:val="none" w:sz="0" w:space="0" w:color="auto"/>
                                        <w:left w:val="none" w:sz="0" w:space="0" w:color="auto"/>
                                        <w:bottom w:val="none" w:sz="0" w:space="0" w:color="auto"/>
                                        <w:right w:val="none" w:sz="0" w:space="0" w:color="auto"/>
                                      </w:divBdr>
                                      <w:divsChild>
                                        <w:div w:id="1690374526">
                                          <w:marLeft w:val="0"/>
                                          <w:marRight w:val="0"/>
                                          <w:marTop w:val="0"/>
                                          <w:marBottom w:val="0"/>
                                          <w:divBdr>
                                            <w:top w:val="none" w:sz="0" w:space="0" w:color="auto"/>
                                            <w:left w:val="none" w:sz="0" w:space="0" w:color="auto"/>
                                            <w:bottom w:val="none" w:sz="0" w:space="0" w:color="auto"/>
                                            <w:right w:val="none" w:sz="0" w:space="0" w:color="auto"/>
                                          </w:divBdr>
                                          <w:divsChild>
                                            <w:div w:id="41197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751113">
      <w:bodyDiv w:val="1"/>
      <w:marLeft w:val="0"/>
      <w:marRight w:val="0"/>
      <w:marTop w:val="0"/>
      <w:marBottom w:val="0"/>
      <w:divBdr>
        <w:top w:val="none" w:sz="0" w:space="0" w:color="auto"/>
        <w:left w:val="none" w:sz="0" w:space="0" w:color="auto"/>
        <w:bottom w:val="none" w:sz="0" w:space="0" w:color="auto"/>
        <w:right w:val="none" w:sz="0" w:space="0" w:color="auto"/>
      </w:divBdr>
      <w:divsChild>
        <w:div w:id="1663970991">
          <w:marLeft w:val="0"/>
          <w:marRight w:val="0"/>
          <w:marTop w:val="0"/>
          <w:marBottom w:val="0"/>
          <w:divBdr>
            <w:top w:val="none" w:sz="0" w:space="0" w:color="auto"/>
            <w:left w:val="none" w:sz="0" w:space="0" w:color="auto"/>
            <w:bottom w:val="none" w:sz="0" w:space="0" w:color="auto"/>
            <w:right w:val="none" w:sz="0" w:space="0" w:color="auto"/>
          </w:divBdr>
          <w:divsChild>
            <w:div w:id="1375470585">
              <w:marLeft w:val="0"/>
              <w:marRight w:val="0"/>
              <w:marTop w:val="0"/>
              <w:marBottom w:val="0"/>
              <w:divBdr>
                <w:top w:val="none" w:sz="0" w:space="0" w:color="auto"/>
                <w:left w:val="none" w:sz="0" w:space="0" w:color="auto"/>
                <w:bottom w:val="none" w:sz="0" w:space="0" w:color="auto"/>
                <w:right w:val="none" w:sz="0" w:space="0" w:color="auto"/>
              </w:divBdr>
              <w:divsChild>
                <w:div w:id="13210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629618">
      <w:bodyDiv w:val="1"/>
      <w:marLeft w:val="0"/>
      <w:marRight w:val="0"/>
      <w:marTop w:val="0"/>
      <w:marBottom w:val="0"/>
      <w:divBdr>
        <w:top w:val="none" w:sz="0" w:space="0" w:color="auto"/>
        <w:left w:val="none" w:sz="0" w:space="0" w:color="auto"/>
        <w:bottom w:val="none" w:sz="0" w:space="0" w:color="auto"/>
        <w:right w:val="none" w:sz="0" w:space="0" w:color="auto"/>
      </w:divBdr>
    </w:div>
    <w:div w:id="379473225">
      <w:bodyDiv w:val="1"/>
      <w:marLeft w:val="0"/>
      <w:marRight w:val="0"/>
      <w:marTop w:val="0"/>
      <w:marBottom w:val="0"/>
      <w:divBdr>
        <w:top w:val="none" w:sz="0" w:space="0" w:color="auto"/>
        <w:left w:val="none" w:sz="0" w:space="0" w:color="auto"/>
        <w:bottom w:val="none" w:sz="0" w:space="0" w:color="auto"/>
        <w:right w:val="none" w:sz="0" w:space="0" w:color="auto"/>
      </w:divBdr>
    </w:div>
    <w:div w:id="413206547">
      <w:bodyDiv w:val="1"/>
      <w:marLeft w:val="0"/>
      <w:marRight w:val="0"/>
      <w:marTop w:val="0"/>
      <w:marBottom w:val="0"/>
      <w:divBdr>
        <w:top w:val="none" w:sz="0" w:space="0" w:color="auto"/>
        <w:left w:val="none" w:sz="0" w:space="0" w:color="auto"/>
        <w:bottom w:val="none" w:sz="0" w:space="0" w:color="auto"/>
        <w:right w:val="none" w:sz="0" w:space="0" w:color="auto"/>
      </w:divBdr>
      <w:divsChild>
        <w:div w:id="1188102221">
          <w:marLeft w:val="0"/>
          <w:marRight w:val="0"/>
          <w:marTop w:val="0"/>
          <w:marBottom w:val="0"/>
          <w:divBdr>
            <w:top w:val="none" w:sz="0" w:space="0" w:color="auto"/>
            <w:left w:val="none" w:sz="0" w:space="0" w:color="auto"/>
            <w:bottom w:val="none" w:sz="0" w:space="0" w:color="auto"/>
            <w:right w:val="none" w:sz="0" w:space="0" w:color="auto"/>
          </w:divBdr>
          <w:divsChild>
            <w:div w:id="53236533">
              <w:marLeft w:val="0"/>
              <w:marRight w:val="0"/>
              <w:marTop w:val="0"/>
              <w:marBottom w:val="0"/>
              <w:divBdr>
                <w:top w:val="none" w:sz="0" w:space="0" w:color="auto"/>
                <w:left w:val="none" w:sz="0" w:space="0" w:color="auto"/>
                <w:bottom w:val="none" w:sz="0" w:space="0" w:color="auto"/>
                <w:right w:val="none" w:sz="0" w:space="0" w:color="auto"/>
              </w:divBdr>
              <w:divsChild>
                <w:div w:id="2144809390">
                  <w:marLeft w:val="0"/>
                  <w:marRight w:val="0"/>
                  <w:marTop w:val="0"/>
                  <w:marBottom w:val="0"/>
                  <w:divBdr>
                    <w:top w:val="none" w:sz="0" w:space="0" w:color="auto"/>
                    <w:left w:val="none" w:sz="0" w:space="0" w:color="auto"/>
                    <w:bottom w:val="none" w:sz="0" w:space="0" w:color="auto"/>
                    <w:right w:val="none" w:sz="0" w:space="0" w:color="auto"/>
                  </w:divBdr>
                  <w:divsChild>
                    <w:div w:id="1159422242">
                      <w:marLeft w:val="0"/>
                      <w:marRight w:val="0"/>
                      <w:marTop w:val="0"/>
                      <w:marBottom w:val="0"/>
                      <w:divBdr>
                        <w:top w:val="none" w:sz="0" w:space="0" w:color="auto"/>
                        <w:left w:val="none" w:sz="0" w:space="0" w:color="auto"/>
                        <w:bottom w:val="none" w:sz="0" w:space="0" w:color="auto"/>
                        <w:right w:val="none" w:sz="0" w:space="0" w:color="auto"/>
                      </w:divBdr>
                    </w:div>
                  </w:divsChild>
                </w:div>
                <w:div w:id="1050417430">
                  <w:marLeft w:val="0"/>
                  <w:marRight w:val="0"/>
                  <w:marTop w:val="0"/>
                  <w:marBottom w:val="0"/>
                  <w:divBdr>
                    <w:top w:val="none" w:sz="0" w:space="0" w:color="auto"/>
                    <w:left w:val="none" w:sz="0" w:space="0" w:color="auto"/>
                    <w:bottom w:val="none" w:sz="0" w:space="0" w:color="auto"/>
                    <w:right w:val="none" w:sz="0" w:space="0" w:color="auto"/>
                  </w:divBdr>
                  <w:divsChild>
                    <w:div w:id="202054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365383">
      <w:bodyDiv w:val="1"/>
      <w:marLeft w:val="0"/>
      <w:marRight w:val="0"/>
      <w:marTop w:val="0"/>
      <w:marBottom w:val="0"/>
      <w:divBdr>
        <w:top w:val="none" w:sz="0" w:space="0" w:color="auto"/>
        <w:left w:val="none" w:sz="0" w:space="0" w:color="auto"/>
        <w:bottom w:val="none" w:sz="0" w:space="0" w:color="auto"/>
        <w:right w:val="none" w:sz="0" w:space="0" w:color="auto"/>
      </w:divBdr>
    </w:div>
    <w:div w:id="482084121">
      <w:bodyDiv w:val="1"/>
      <w:marLeft w:val="0"/>
      <w:marRight w:val="0"/>
      <w:marTop w:val="0"/>
      <w:marBottom w:val="0"/>
      <w:divBdr>
        <w:top w:val="none" w:sz="0" w:space="0" w:color="auto"/>
        <w:left w:val="none" w:sz="0" w:space="0" w:color="auto"/>
        <w:bottom w:val="none" w:sz="0" w:space="0" w:color="auto"/>
        <w:right w:val="none" w:sz="0" w:space="0" w:color="auto"/>
      </w:divBdr>
      <w:divsChild>
        <w:div w:id="853613464">
          <w:marLeft w:val="0"/>
          <w:marRight w:val="0"/>
          <w:marTop w:val="0"/>
          <w:marBottom w:val="0"/>
          <w:divBdr>
            <w:top w:val="none" w:sz="0" w:space="0" w:color="auto"/>
            <w:left w:val="none" w:sz="0" w:space="0" w:color="auto"/>
            <w:bottom w:val="none" w:sz="0" w:space="0" w:color="auto"/>
            <w:right w:val="none" w:sz="0" w:space="0" w:color="auto"/>
          </w:divBdr>
          <w:divsChild>
            <w:div w:id="1955671655">
              <w:marLeft w:val="0"/>
              <w:marRight w:val="0"/>
              <w:marTop w:val="0"/>
              <w:marBottom w:val="0"/>
              <w:divBdr>
                <w:top w:val="none" w:sz="0" w:space="0" w:color="auto"/>
                <w:left w:val="none" w:sz="0" w:space="0" w:color="auto"/>
                <w:bottom w:val="none" w:sz="0" w:space="0" w:color="auto"/>
                <w:right w:val="none" w:sz="0" w:space="0" w:color="auto"/>
              </w:divBdr>
              <w:divsChild>
                <w:div w:id="20499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83084">
      <w:bodyDiv w:val="1"/>
      <w:marLeft w:val="0"/>
      <w:marRight w:val="0"/>
      <w:marTop w:val="0"/>
      <w:marBottom w:val="0"/>
      <w:divBdr>
        <w:top w:val="none" w:sz="0" w:space="0" w:color="auto"/>
        <w:left w:val="none" w:sz="0" w:space="0" w:color="auto"/>
        <w:bottom w:val="none" w:sz="0" w:space="0" w:color="auto"/>
        <w:right w:val="none" w:sz="0" w:space="0" w:color="auto"/>
      </w:divBdr>
    </w:div>
    <w:div w:id="590506960">
      <w:bodyDiv w:val="1"/>
      <w:marLeft w:val="0"/>
      <w:marRight w:val="0"/>
      <w:marTop w:val="0"/>
      <w:marBottom w:val="0"/>
      <w:divBdr>
        <w:top w:val="none" w:sz="0" w:space="0" w:color="auto"/>
        <w:left w:val="none" w:sz="0" w:space="0" w:color="auto"/>
        <w:bottom w:val="none" w:sz="0" w:space="0" w:color="auto"/>
        <w:right w:val="none" w:sz="0" w:space="0" w:color="auto"/>
      </w:divBdr>
      <w:divsChild>
        <w:div w:id="727460778">
          <w:marLeft w:val="0"/>
          <w:marRight w:val="0"/>
          <w:marTop w:val="0"/>
          <w:marBottom w:val="0"/>
          <w:divBdr>
            <w:top w:val="none" w:sz="0" w:space="0" w:color="auto"/>
            <w:left w:val="none" w:sz="0" w:space="0" w:color="auto"/>
            <w:bottom w:val="none" w:sz="0" w:space="0" w:color="auto"/>
            <w:right w:val="none" w:sz="0" w:space="0" w:color="auto"/>
          </w:divBdr>
          <w:divsChild>
            <w:div w:id="1722365153">
              <w:marLeft w:val="0"/>
              <w:marRight w:val="0"/>
              <w:marTop w:val="0"/>
              <w:marBottom w:val="0"/>
              <w:divBdr>
                <w:top w:val="none" w:sz="0" w:space="0" w:color="auto"/>
                <w:left w:val="none" w:sz="0" w:space="0" w:color="auto"/>
                <w:bottom w:val="none" w:sz="0" w:space="0" w:color="auto"/>
                <w:right w:val="none" w:sz="0" w:space="0" w:color="auto"/>
              </w:divBdr>
              <w:divsChild>
                <w:div w:id="1618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391506">
      <w:bodyDiv w:val="1"/>
      <w:marLeft w:val="0"/>
      <w:marRight w:val="0"/>
      <w:marTop w:val="0"/>
      <w:marBottom w:val="0"/>
      <w:divBdr>
        <w:top w:val="none" w:sz="0" w:space="0" w:color="auto"/>
        <w:left w:val="none" w:sz="0" w:space="0" w:color="auto"/>
        <w:bottom w:val="none" w:sz="0" w:space="0" w:color="auto"/>
        <w:right w:val="none" w:sz="0" w:space="0" w:color="auto"/>
      </w:divBdr>
    </w:div>
    <w:div w:id="743264824">
      <w:bodyDiv w:val="1"/>
      <w:marLeft w:val="0"/>
      <w:marRight w:val="0"/>
      <w:marTop w:val="0"/>
      <w:marBottom w:val="0"/>
      <w:divBdr>
        <w:top w:val="none" w:sz="0" w:space="0" w:color="auto"/>
        <w:left w:val="none" w:sz="0" w:space="0" w:color="auto"/>
        <w:bottom w:val="none" w:sz="0" w:space="0" w:color="auto"/>
        <w:right w:val="none" w:sz="0" w:space="0" w:color="auto"/>
      </w:divBdr>
      <w:divsChild>
        <w:div w:id="745614343">
          <w:marLeft w:val="0"/>
          <w:marRight w:val="0"/>
          <w:marTop w:val="0"/>
          <w:marBottom w:val="0"/>
          <w:divBdr>
            <w:top w:val="none" w:sz="0" w:space="0" w:color="auto"/>
            <w:left w:val="none" w:sz="0" w:space="0" w:color="auto"/>
            <w:bottom w:val="none" w:sz="0" w:space="0" w:color="auto"/>
            <w:right w:val="none" w:sz="0" w:space="0" w:color="auto"/>
          </w:divBdr>
          <w:divsChild>
            <w:div w:id="1214462501">
              <w:marLeft w:val="0"/>
              <w:marRight w:val="0"/>
              <w:marTop w:val="0"/>
              <w:marBottom w:val="0"/>
              <w:divBdr>
                <w:top w:val="none" w:sz="0" w:space="0" w:color="auto"/>
                <w:left w:val="none" w:sz="0" w:space="0" w:color="auto"/>
                <w:bottom w:val="none" w:sz="0" w:space="0" w:color="auto"/>
                <w:right w:val="none" w:sz="0" w:space="0" w:color="auto"/>
              </w:divBdr>
              <w:divsChild>
                <w:div w:id="14469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80485">
      <w:bodyDiv w:val="1"/>
      <w:marLeft w:val="0"/>
      <w:marRight w:val="0"/>
      <w:marTop w:val="0"/>
      <w:marBottom w:val="0"/>
      <w:divBdr>
        <w:top w:val="none" w:sz="0" w:space="0" w:color="auto"/>
        <w:left w:val="none" w:sz="0" w:space="0" w:color="auto"/>
        <w:bottom w:val="none" w:sz="0" w:space="0" w:color="auto"/>
        <w:right w:val="none" w:sz="0" w:space="0" w:color="auto"/>
      </w:divBdr>
      <w:divsChild>
        <w:div w:id="2031757936">
          <w:marLeft w:val="0"/>
          <w:marRight w:val="0"/>
          <w:marTop w:val="0"/>
          <w:marBottom w:val="0"/>
          <w:divBdr>
            <w:top w:val="none" w:sz="0" w:space="0" w:color="auto"/>
            <w:left w:val="none" w:sz="0" w:space="0" w:color="auto"/>
            <w:bottom w:val="none" w:sz="0" w:space="0" w:color="auto"/>
            <w:right w:val="none" w:sz="0" w:space="0" w:color="auto"/>
          </w:divBdr>
          <w:divsChild>
            <w:div w:id="392433855">
              <w:marLeft w:val="0"/>
              <w:marRight w:val="0"/>
              <w:marTop w:val="0"/>
              <w:marBottom w:val="0"/>
              <w:divBdr>
                <w:top w:val="none" w:sz="0" w:space="0" w:color="auto"/>
                <w:left w:val="none" w:sz="0" w:space="0" w:color="auto"/>
                <w:bottom w:val="none" w:sz="0" w:space="0" w:color="auto"/>
                <w:right w:val="none" w:sz="0" w:space="0" w:color="auto"/>
              </w:divBdr>
              <w:divsChild>
                <w:div w:id="4068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99598">
      <w:bodyDiv w:val="1"/>
      <w:marLeft w:val="0"/>
      <w:marRight w:val="0"/>
      <w:marTop w:val="0"/>
      <w:marBottom w:val="0"/>
      <w:divBdr>
        <w:top w:val="none" w:sz="0" w:space="0" w:color="auto"/>
        <w:left w:val="none" w:sz="0" w:space="0" w:color="auto"/>
        <w:bottom w:val="none" w:sz="0" w:space="0" w:color="auto"/>
        <w:right w:val="none" w:sz="0" w:space="0" w:color="auto"/>
      </w:divBdr>
      <w:divsChild>
        <w:div w:id="1076591993">
          <w:marLeft w:val="0"/>
          <w:marRight w:val="0"/>
          <w:marTop w:val="0"/>
          <w:marBottom w:val="0"/>
          <w:divBdr>
            <w:top w:val="none" w:sz="0" w:space="0" w:color="auto"/>
            <w:left w:val="none" w:sz="0" w:space="0" w:color="auto"/>
            <w:bottom w:val="none" w:sz="0" w:space="0" w:color="auto"/>
            <w:right w:val="none" w:sz="0" w:space="0" w:color="auto"/>
          </w:divBdr>
          <w:divsChild>
            <w:div w:id="1953589467">
              <w:marLeft w:val="0"/>
              <w:marRight w:val="0"/>
              <w:marTop w:val="0"/>
              <w:marBottom w:val="0"/>
              <w:divBdr>
                <w:top w:val="none" w:sz="0" w:space="0" w:color="auto"/>
                <w:left w:val="none" w:sz="0" w:space="0" w:color="auto"/>
                <w:bottom w:val="none" w:sz="0" w:space="0" w:color="auto"/>
                <w:right w:val="none" w:sz="0" w:space="0" w:color="auto"/>
              </w:divBdr>
              <w:divsChild>
                <w:div w:id="6444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700369">
      <w:bodyDiv w:val="1"/>
      <w:marLeft w:val="0"/>
      <w:marRight w:val="0"/>
      <w:marTop w:val="0"/>
      <w:marBottom w:val="0"/>
      <w:divBdr>
        <w:top w:val="none" w:sz="0" w:space="0" w:color="auto"/>
        <w:left w:val="none" w:sz="0" w:space="0" w:color="auto"/>
        <w:bottom w:val="none" w:sz="0" w:space="0" w:color="auto"/>
        <w:right w:val="none" w:sz="0" w:space="0" w:color="auto"/>
      </w:divBdr>
    </w:div>
    <w:div w:id="790854816">
      <w:bodyDiv w:val="1"/>
      <w:marLeft w:val="0"/>
      <w:marRight w:val="0"/>
      <w:marTop w:val="0"/>
      <w:marBottom w:val="0"/>
      <w:divBdr>
        <w:top w:val="none" w:sz="0" w:space="0" w:color="auto"/>
        <w:left w:val="none" w:sz="0" w:space="0" w:color="auto"/>
        <w:bottom w:val="none" w:sz="0" w:space="0" w:color="auto"/>
        <w:right w:val="none" w:sz="0" w:space="0" w:color="auto"/>
      </w:divBdr>
    </w:div>
    <w:div w:id="797528107">
      <w:bodyDiv w:val="1"/>
      <w:marLeft w:val="0"/>
      <w:marRight w:val="0"/>
      <w:marTop w:val="0"/>
      <w:marBottom w:val="0"/>
      <w:divBdr>
        <w:top w:val="none" w:sz="0" w:space="0" w:color="auto"/>
        <w:left w:val="none" w:sz="0" w:space="0" w:color="auto"/>
        <w:bottom w:val="none" w:sz="0" w:space="0" w:color="auto"/>
        <w:right w:val="none" w:sz="0" w:space="0" w:color="auto"/>
      </w:divBdr>
    </w:div>
    <w:div w:id="828444228">
      <w:bodyDiv w:val="1"/>
      <w:marLeft w:val="0"/>
      <w:marRight w:val="0"/>
      <w:marTop w:val="0"/>
      <w:marBottom w:val="0"/>
      <w:divBdr>
        <w:top w:val="none" w:sz="0" w:space="0" w:color="auto"/>
        <w:left w:val="none" w:sz="0" w:space="0" w:color="auto"/>
        <w:bottom w:val="none" w:sz="0" w:space="0" w:color="auto"/>
        <w:right w:val="none" w:sz="0" w:space="0" w:color="auto"/>
      </w:divBdr>
      <w:divsChild>
        <w:div w:id="2124380420">
          <w:marLeft w:val="0"/>
          <w:marRight w:val="0"/>
          <w:marTop w:val="0"/>
          <w:marBottom w:val="0"/>
          <w:divBdr>
            <w:top w:val="none" w:sz="0" w:space="0" w:color="auto"/>
            <w:left w:val="none" w:sz="0" w:space="0" w:color="auto"/>
            <w:bottom w:val="none" w:sz="0" w:space="0" w:color="auto"/>
            <w:right w:val="none" w:sz="0" w:space="0" w:color="auto"/>
          </w:divBdr>
          <w:divsChild>
            <w:div w:id="377359708">
              <w:marLeft w:val="0"/>
              <w:marRight w:val="0"/>
              <w:marTop w:val="0"/>
              <w:marBottom w:val="0"/>
              <w:divBdr>
                <w:top w:val="none" w:sz="0" w:space="0" w:color="auto"/>
                <w:left w:val="none" w:sz="0" w:space="0" w:color="auto"/>
                <w:bottom w:val="none" w:sz="0" w:space="0" w:color="auto"/>
                <w:right w:val="none" w:sz="0" w:space="0" w:color="auto"/>
              </w:divBdr>
              <w:divsChild>
                <w:div w:id="46884478">
                  <w:marLeft w:val="0"/>
                  <w:marRight w:val="0"/>
                  <w:marTop w:val="0"/>
                  <w:marBottom w:val="0"/>
                  <w:divBdr>
                    <w:top w:val="none" w:sz="0" w:space="0" w:color="auto"/>
                    <w:left w:val="none" w:sz="0" w:space="0" w:color="auto"/>
                    <w:bottom w:val="none" w:sz="0" w:space="0" w:color="auto"/>
                    <w:right w:val="none" w:sz="0" w:space="0" w:color="auto"/>
                  </w:divBdr>
                  <w:divsChild>
                    <w:div w:id="16391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28863">
      <w:bodyDiv w:val="1"/>
      <w:marLeft w:val="0"/>
      <w:marRight w:val="0"/>
      <w:marTop w:val="0"/>
      <w:marBottom w:val="0"/>
      <w:divBdr>
        <w:top w:val="none" w:sz="0" w:space="0" w:color="auto"/>
        <w:left w:val="none" w:sz="0" w:space="0" w:color="auto"/>
        <w:bottom w:val="none" w:sz="0" w:space="0" w:color="auto"/>
        <w:right w:val="none" w:sz="0" w:space="0" w:color="auto"/>
      </w:divBdr>
      <w:divsChild>
        <w:div w:id="109326711">
          <w:marLeft w:val="0"/>
          <w:marRight w:val="0"/>
          <w:marTop w:val="0"/>
          <w:marBottom w:val="0"/>
          <w:divBdr>
            <w:top w:val="none" w:sz="0" w:space="0" w:color="auto"/>
            <w:left w:val="none" w:sz="0" w:space="0" w:color="auto"/>
            <w:bottom w:val="none" w:sz="0" w:space="0" w:color="auto"/>
            <w:right w:val="none" w:sz="0" w:space="0" w:color="auto"/>
          </w:divBdr>
          <w:divsChild>
            <w:div w:id="1376855951">
              <w:marLeft w:val="0"/>
              <w:marRight w:val="0"/>
              <w:marTop w:val="0"/>
              <w:marBottom w:val="0"/>
              <w:divBdr>
                <w:top w:val="none" w:sz="0" w:space="0" w:color="auto"/>
                <w:left w:val="none" w:sz="0" w:space="0" w:color="auto"/>
                <w:bottom w:val="none" w:sz="0" w:space="0" w:color="auto"/>
                <w:right w:val="none" w:sz="0" w:space="0" w:color="auto"/>
              </w:divBdr>
              <w:divsChild>
                <w:div w:id="811942048">
                  <w:marLeft w:val="0"/>
                  <w:marRight w:val="0"/>
                  <w:marTop w:val="0"/>
                  <w:marBottom w:val="0"/>
                  <w:divBdr>
                    <w:top w:val="none" w:sz="0" w:space="0" w:color="auto"/>
                    <w:left w:val="none" w:sz="0" w:space="0" w:color="auto"/>
                    <w:bottom w:val="none" w:sz="0" w:space="0" w:color="auto"/>
                    <w:right w:val="none" w:sz="0" w:space="0" w:color="auto"/>
                  </w:divBdr>
                </w:div>
              </w:divsChild>
            </w:div>
            <w:div w:id="1877422747">
              <w:marLeft w:val="0"/>
              <w:marRight w:val="0"/>
              <w:marTop w:val="0"/>
              <w:marBottom w:val="0"/>
              <w:divBdr>
                <w:top w:val="none" w:sz="0" w:space="0" w:color="auto"/>
                <w:left w:val="none" w:sz="0" w:space="0" w:color="auto"/>
                <w:bottom w:val="none" w:sz="0" w:space="0" w:color="auto"/>
                <w:right w:val="none" w:sz="0" w:space="0" w:color="auto"/>
              </w:divBdr>
              <w:divsChild>
                <w:div w:id="42881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81943">
          <w:marLeft w:val="0"/>
          <w:marRight w:val="0"/>
          <w:marTop w:val="0"/>
          <w:marBottom w:val="0"/>
          <w:divBdr>
            <w:top w:val="none" w:sz="0" w:space="0" w:color="auto"/>
            <w:left w:val="none" w:sz="0" w:space="0" w:color="auto"/>
            <w:bottom w:val="none" w:sz="0" w:space="0" w:color="auto"/>
            <w:right w:val="none" w:sz="0" w:space="0" w:color="auto"/>
          </w:divBdr>
          <w:divsChild>
            <w:div w:id="1316492683">
              <w:marLeft w:val="0"/>
              <w:marRight w:val="0"/>
              <w:marTop w:val="0"/>
              <w:marBottom w:val="0"/>
              <w:divBdr>
                <w:top w:val="none" w:sz="0" w:space="0" w:color="auto"/>
                <w:left w:val="none" w:sz="0" w:space="0" w:color="auto"/>
                <w:bottom w:val="none" w:sz="0" w:space="0" w:color="auto"/>
                <w:right w:val="none" w:sz="0" w:space="0" w:color="auto"/>
              </w:divBdr>
              <w:divsChild>
                <w:div w:id="789327480">
                  <w:marLeft w:val="0"/>
                  <w:marRight w:val="0"/>
                  <w:marTop w:val="0"/>
                  <w:marBottom w:val="0"/>
                  <w:divBdr>
                    <w:top w:val="none" w:sz="0" w:space="0" w:color="auto"/>
                    <w:left w:val="none" w:sz="0" w:space="0" w:color="auto"/>
                    <w:bottom w:val="none" w:sz="0" w:space="0" w:color="auto"/>
                    <w:right w:val="none" w:sz="0" w:space="0" w:color="auto"/>
                  </w:divBdr>
                </w:div>
              </w:divsChild>
            </w:div>
            <w:div w:id="1962766413">
              <w:marLeft w:val="0"/>
              <w:marRight w:val="0"/>
              <w:marTop w:val="0"/>
              <w:marBottom w:val="0"/>
              <w:divBdr>
                <w:top w:val="none" w:sz="0" w:space="0" w:color="auto"/>
                <w:left w:val="none" w:sz="0" w:space="0" w:color="auto"/>
                <w:bottom w:val="none" w:sz="0" w:space="0" w:color="auto"/>
                <w:right w:val="none" w:sz="0" w:space="0" w:color="auto"/>
              </w:divBdr>
              <w:divsChild>
                <w:div w:id="10577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95929">
      <w:bodyDiv w:val="1"/>
      <w:marLeft w:val="0"/>
      <w:marRight w:val="0"/>
      <w:marTop w:val="0"/>
      <w:marBottom w:val="0"/>
      <w:divBdr>
        <w:top w:val="none" w:sz="0" w:space="0" w:color="auto"/>
        <w:left w:val="none" w:sz="0" w:space="0" w:color="auto"/>
        <w:bottom w:val="none" w:sz="0" w:space="0" w:color="auto"/>
        <w:right w:val="none" w:sz="0" w:space="0" w:color="auto"/>
      </w:divBdr>
    </w:div>
    <w:div w:id="977299139">
      <w:bodyDiv w:val="1"/>
      <w:marLeft w:val="0"/>
      <w:marRight w:val="0"/>
      <w:marTop w:val="0"/>
      <w:marBottom w:val="0"/>
      <w:divBdr>
        <w:top w:val="none" w:sz="0" w:space="0" w:color="auto"/>
        <w:left w:val="none" w:sz="0" w:space="0" w:color="auto"/>
        <w:bottom w:val="none" w:sz="0" w:space="0" w:color="auto"/>
        <w:right w:val="none" w:sz="0" w:space="0" w:color="auto"/>
      </w:divBdr>
    </w:div>
    <w:div w:id="982076147">
      <w:bodyDiv w:val="1"/>
      <w:marLeft w:val="0"/>
      <w:marRight w:val="0"/>
      <w:marTop w:val="0"/>
      <w:marBottom w:val="0"/>
      <w:divBdr>
        <w:top w:val="none" w:sz="0" w:space="0" w:color="auto"/>
        <w:left w:val="none" w:sz="0" w:space="0" w:color="auto"/>
        <w:bottom w:val="none" w:sz="0" w:space="0" w:color="auto"/>
        <w:right w:val="none" w:sz="0" w:space="0" w:color="auto"/>
      </w:divBdr>
      <w:divsChild>
        <w:div w:id="1699118784">
          <w:marLeft w:val="0"/>
          <w:marRight w:val="0"/>
          <w:marTop w:val="0"/>
          <w:marBottom w:val="0"/>
          <w:divBdr>
            <w:top w:val="none" w:sz="0" w:space="0" w:color="auto"/>
            <w:left w:val="none" w:sz="0" w:space="0" w:color="auto"/>
            <w:bottom w:val="none" w:sz="0" w:space="0" w:color="auto"/>
            <w:right w:val="none" w:sz="0" w:space="0" w:color="auto"/>
          </w:divBdr>
          <w:divsChild>
            <w:div w:id="1778593774">
              <w:marLeft w:val="0"/>
              <w:marRight w:val="0"/>
              <w:marTop w:val="0"/>
              <w:marBottom w:val="0"/>
              <w:divBdr>
                <w:top w:val="none" w:sz="0" w:space="0" w:color="auto"/>
                <w:left w:val="none" w:sz="0" w:space="0" w:color="auto"/>
                <w:bottom w:val="none" w:sz="0" w:space="0" w:color="auto"/>
                <w:right w:val="none" w:sz="0" w:space="0" w:color="auto"/>
              </w:divBdr>
              <w:divsChild>
                <w:div w:id="1901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946630">
      <w:bodyDiv w:val="1"/>
      <w:marLeft w:val="0"/>
      <w:marRight w:val="0"/>
      <w:marTop w:val="0"/>
      <w:marBottom w:val="0"/>
      <w:divBdr>
        <w:top w:val="none" w:sz="0" w:space="0" w:color="auto"/>
        <w:left w:val="none" w:sz="0" w:space="0" w:color="auto"/>
        <w:bottom w:val="none" w:sz="0" w:space="0" w:color="auto"/>
        <w:right w:val="none" w:sz="0" w:space="0" w:color="auto"/>
      </w:divBdr>
    </w:div>
    <w:div w:id="1045061915">
      <w:bodyDiv w:val="1"/>
      <w:marLeft w:val="0"/>
      <w:marRight w:val="0"/>
      <w:marTop w:val="0"/>
      <w:marBottom w:val="0"/>
      <w:divBdr>
        <w:top w:val="none" w:sz="0" w:space="0" w:color="auto"/>
        <w:left w:val="none" w:sz="0" w:space="0" w:color="auto"/>
        <w:bottom w:val="none" w:sz="0" w:space="0" w:color="auto"/>
        <w:right w:val="none" w:sz="0" w:space="0" w:color="auto"/>
      </w:divBdr>
    </w:div>
    <w:div w:id="1063216921">
      <w:bodyDiv w:val="1"/>
      <w:marLeft w:val="0"/>
      <w:marRight w:val="0"/>
      <w:marTop w:val="0"/>
      <w:marBottom w:val="0"/>
      <w:divBdr>
        <w:top w:val="none" w:sz="0" w:space="0" w:color="auto"/>
        <w:left w:val="none" w:sz="0" w:space="0" w:color="auto"/>
        <w:bottom w:val="none" w:sz="0" w:space="0" w:color="auto"/>
        <w:right w:val="none" w:sz="0" w:space="0" w:color="auto"/>
      </w:divBdr>
      <w:divsChild>
        <w:div w:id="1587378691">
          <w:marLeft w:val="0"/>
          <w:marRight w:val="0"/>
          <w:marTop w:val="480"/>
          <w:marBottom w:val="0"/>
          <w:divBdr>
            <w:top w:val="none" w:sz="0" w:space="0" w:color="auto"/>
            <w:left w:val="none" w:sz="0" w:space="0" w:color="auto"/>
            <w:bottom w:val="none" w:sz="0" w:space="0" w:color="auto"/>
            <w:right w:val="none" w:sz="0" w:space="0" w:color="auto"/>
          </w:divBdr>
          <w:divsChild>
            <w:div w:id="1068452908">
              <w:marLeft w:val="0"/>
              <w:marRight w:val="0"/>
              <w:marTop w:val="0"/>
              <w:marBottom w:val="0"/>
              <w:divBdr>
                <w:top w:val="none" w:sz="0" w:space="0" w:color="auto"/>
                <w:left w:val="none" w:sz="0" w:space="0" w:color="auto"/>
                <w:bottom w:val="none" w:sz="0" w:space="0" w:color="auto"/>
                <w:right w:val="none" w:sz="0" w:space="0" w:color="auto"/>
              </w:divBdr>
            </w:div>
          </w:divsChild>
        </w:div>
        <w:div w:id="1836451602">
          <w:marLeft w:val="0"/>
          <w:marRight w:val="0"/>
          <w:marTop w:val="240"/>
          <w:marBottom w:val="0"/>
          <w:divBdr>
            <w:top w:val="none" w:sz="0" w:space="0" w:color="auto"/>
            <w:left w:val="none" w:sz="0" w:space="0" w:color="auto"/>
            <w:bottom w:val="none" w:sz="0" w:space="0" w:color="auto"/>
            <w:right w:val="none" w:sz="0" w:space="0" w:color="auto"/>
          </w:divBdr>
        </w:div>
      </w:divsChild>
    </w:div>
    <w:div w:id="1130175247">
      <w:bodyDiv w:val="1"/>
      <w:marLeft w:val="0"/>
      <w:marRight w:val="0"/>
      <w:marTop w:val="0"/>
      <w:marBottom w:val="0"/>
      <w:divBdr>
        <w:top w:val="none" w:sz="0" w:space="0" w:color="auto"/>
        <w:left w:val="none" w:sz="0" w:space="0" w:color="auto"/>
        <w:bottom w:val="none" w:sz="0" w:space="0" w:color="auto"/>
        <w:right w:val="none" w:sz="0" w:space="0" w:color="auto"/>
      </w:divBdr>
      <w:divsChild>
        <w:div w:id="475609221">
          <w:marLeft w:val="0"/>
          <w:marRight w:val="0"/>
          <w:marTop w:val="0"/>
          <w:marBottom w:val="0"/>
          <w:divBdr>
            <w:top w:val="none" w:sz="0" w:space="0" w:color="auto"/>
            <w:left w:val="none" w:sz="0" w:space="0" w:color="auto"/>
            <w:bottom w:val="none" w:sz="0" w:space="0" w:color="auto"/>
            <w:right w:val="none" w:sz="0" w:space="0" w:color="auto"/>
          </w:divBdr>
          <w:divsChild>
            <w:div w:id="1552959683">
              <w:marLeft w:val="0"/>
              <w:marRight w:val="0"/>
              <w:marTop w:val="0"/>
              <w:marBottom w:val="0"/>
              <w:divBdr>
                <w:top w:val="none" w:sz="0" w:space="0" w:color="auto"/>
                <w:left w:val="none" w:sz="0" w:space="0" w:color="auto"/>
                <w:bottom w:val="none" w:sz="0" w:space="0" w:color="auto"/>
                <w:right w:val="none" w:sz="0" w:space="0" w:color="auto"/>
              </w:divBdr>
              <w:divsChild>
                <w:div w:id="819082006">
                  <w:marLeft w:val="0"/>
                  <w:marRight w:val="0"/>
                  <w:marTop w:val="0"/>
                  <w:marBottom w:val="0"/>
                  <w:divBdr>
                    <w:top w:val="none" w:sz="0" w:space="0" w:color="auto"/>
                    <w:left w:val="none" w:sz="0" w:space="0" w:color="auto"/>
                    <w:bottom w:val="none" w:sz="0" w:space="0" w:color="auto"/>
                    <w:right w:val="none" w:sz="0" w:space="0" w:color="auto"/>
                  </w:divBdr>
                </w:div>
              </w:divsChild>
            </w:div>
            <w:div w:id="578684363">
              <w:marLeft w:val="0"/>
              <w:marRight w:val="0"/>
              <w:marTop w:val="0"/>
              <w:marBottom w:val="0"/>
              <w:divBdr>
                <w:top w:val="none" w:sz="0" w:space="0" w:color="auto"/>
                <w:left w:val="none" w:sz="0" w:space="0" w:color="auto"/>
                <w:bottom w:val="none" w:sz="0" w:space="0" w:color="auto"/>
                <w:right w:val="none" w:sz="0" w:space="0" w:color="auto"/>
              </w:divBdr>
              <w:divsChild>
                <w:div w:id="1559436528">
                  <w:marLeft w:val="0"/>
                  <w:marRight w:val="0"/>
                  <w:marTop w:val="0"/>
                  <w:marBottom w:val="0"/>
                  <w:divBdr>
                    <w:top w:val="none" w:sz="0" w:space="0" w:color="auto"/>
                    <w:left w:val="none" w:sz="0" w:space="0" w:color="auto"/>
                    <w:bottom w:val="none" w:sz="0" w:space="0" w:color="auto"/>
                    <w:right w:val="none" w:sz="0" w:space="0" w:color="auto"/>
                  </w:divBdr>
                </w:div>
              </w:divsChild>
            </w:div>
            <w:div w:id="2086678425">
              <w:marLeft w:val="0"/>
              <w:marRight w:val="0"/>
              <w:marTop w:val="0"/>
              <w:marBottom w:val="0"/>
              <w:divBdr>
                <w:top w:val="none" w:sz="0" w:space="0" w:color="auto"/>
                <w:left w:val="none" w:sz="0" w:space="0" w:color="auto"/>
                <w:bottom w:val="none" w:sz="0" w:space="0" w:color="auto"/>
                <w:right w:val="none" w:sz="0" w:space="0" w:color="auto"/>
              </w:divBdr>
              <w:divsChild>
                <w:div w:id="13085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82219">
          <w:marLeft w:val="0"/>
          <w:marRight w:val="0"/>
          <w:marTop w:val="0"/>
          <w:marBottom w:val="0"/>
          <w:divBdr>
            <w:top w:val="none" w:sz="0" w:space="0" w:color="auto"/>
            <w:left w:val="none" w:sz="0" w:space="0" w:color="auto"/>
            <w:bottom w:val="none" w:sz="0" w:space="0" w:color="auto"/>
            <w:right w:val="none" w:sz="0" w:space="0" w:color="auto"/>
          </w:divBdr>
          <w:divsChild>
            <w:div w:id="1598833331">
              <w:marLeft w:val="0"/>
              <w:marRight w:val="0"/>
              <w:marTop w:val="0"/>
              <w:marBottom w:val="0"/>
              <w:divBdr>
                <w:top w:val="none" w:sz="0" w:space="0" w:color="auto"/>
                <w:left w:val="none" w:sz="0" w:space="0" w:color="auto"/>
                <w:bottom w:val="none" w:sz="0" w:space="0" w:color="auto"/>
                <w:right w:val="none" w:sz="0" w:space="0" w:color="auto"/>
              </w:divBdr>
              <w:divsChild>
                <w:div w:id="1655911850">
                  <w:marLeft w:val="0"/>
                  <w:marRight w:val="0"/>
                  <w:marTop w:val="0"/>
                  <w:marBottom w:val="0"/>
                  <w:divBdr>
                    <w:top w:val="none" w:sz="0" w:space="0" w:color="auto"/>
                    <w:left w:val="none" w:sz="0" w:space="0" w:color="auto"/>
                    <w:bottom w:val="none" w:sz="0" w:space="0" w:color="auto"/>
                    <w:right w:val="none" w:sz="0" w:space="0" w:color="auto"/>
                  </w:divBdr>
                </w:div>
              </w:divsChild>
            </w:div>
            <w:div w:id="609823673">
              <w:marLeft w:val="0"/>
              <w:marRight w:val="0"/>
              <w:marTop w:val="0"/>
              <w:marBottom w:val="0"/>
              <w:divBdr>
                <w:top w:val="none" w:sz="0" w:space="0" w:color="auto"/>
                <w:left w:val="none" w:sz="0" w:space="0" w:color="auto"/>
                <w:bottom w:val="none" w:sz="0" w:space="0" w:color="auto"/>
                <w:right w:val="none" w:sz="0" w:space="0" w:color="auto"/>
              </w:divBdr>
              <w:divsChild>
                <w:div w:id="1886286989">
                  <w:marLeft w:val="0"/>
                  <w:marRight w:val="0"/>
                  <w:marTop w:val="0"/>
                  <w:marBottom w:val="0"/>
                  <w:divBdr>
                    <w:top w:val="none" w:sz="0" w:space="0" w:color="auto"/>
                    <w:left w:val="none" w:sz="0" w:space="0" w:color="auto"/>
                    <w:bottom w:val="none" w:sz="0" w:space="0" w:color="auto"/>
                    <w:right w:val="none" w:sz="0" w:space="0" w:color="auto"/>
                  </w:divBdr>
                  <w:divsChild>
                    <w:div w:id="1903171301">
                      <w:marLeft w:val="0"/>
                      <w:marRight w:val="0"/>
                      <w:marTop w:val="0"/>
                      <w:marBottom w:val="0"/>
                      <w:divBdr>
                        <w:top w:val="none" w:sz="0" w:space="0" w:color="auto"/>
                        <w:left w:val="none" w:sz="0" w:space="0" w:color="auto"/>
                        <w:bottom w:val="none" w:sz="0" w:space="0" w:color="auto"/>
                        <w:right w:val="none" w:sz="0" w:space="0" w:color="auto"/>
                      </w:divBdr>
                    </w:div>
                  </w:divsChild>
                </w:div>
                <w:div w:id="31154971">
                  <w:marLeft w:val="0"/>
                  <w:marRight w:val="0"/>
                  <w:marTop w:val="0"/>
                  <w:marBottom w:val="0"/>
                  <w:divBdr>
                    <w:top w:val="none" w:sz="0" w:space="0" w:color="auto"/>
                    <w:left w:val="none" w:sz="0" w:space="0" w:color="auto"/>
                    <w:bottom w:val="none" w:sz="0" w:space="0" w:color="auto"/>
                    <w:right w:val="none" w:sz="0" w:space="0" w:color="auto"/>
                  </w:divBdr>
                  <w:divsChild>
                    <w:div w:id="167144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430483">
      <w:bodyDiv w:val="1"/>
      <w:marLeft w:val="0"/>
      <w:marRight w:val="0"/>
      <w:marTop w:val="0"/>
      <w:marBottom w:val="0"/>
      <w:divBdr>
        <w:top w:val="none" w:sz="0" w:space="0" w:color="auto"/>
        <w:left w:val="none" w:sz="0" w:space="0" w:color="auto"/>
        <w:bottom w:val="none" w:sz="0" w:space="0" w:color="auto"/>
        <w:right w:val="none" w:sz="0" w:space="0" w:color="auto"/>
      </w:divBdr>
      <w:divsChild>
        <w:div w:id="848059223">
          <w:marLeft w:val="0"/>
          <w:marRight w:val="0"/>
          <w:marTop w:val="0"/>
          <w:marBottom w:val="0"/>
          <w:divBdr>
            <w:top w:val="none" w:sz="0" w:space="0" w:color="auto"/>
            <w:left w:val="none" w:sz="0" w:space="0" w:color="auto"/>
            <w:bottom w:val="none" w:sz="0" w:space="0" w:color="auto"/>
            <w:right w:val="none" w:sz="0" w:space="0" w:color="auto"/>
          </w:divBdr>
          <w:divsChild>
            <w:div w:id="1592621543">
              <w:marLeft w:val="0"/>
              <w:marRight w:val="0"/>
              <w:marTop w:val="0"/>
              <w:marBottom w:val="0"/>
              <w:divBdr>
                <w:top w:val="none" w:sz="0" w:space="0" w:color="auto"/>
                <w:left w:val="none" w:sz="0" w:space="0" w:color="auto"/>
                <w:bottom w:val="none" w:sz="0" w:space="0" w:color="auto"/>
                <w:right w:val="none" w:sz="0" w:space="0" w:color="auto"/>
              </w:divBdr>
              <w:divsChild>
                <w:div w:id="11543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25255">
      <w:bodyDiv w:val="1"/>
      <w:marLeft w:val="0"/>
      <w:marRight w:val="0"/>
      <w:marTop w:val="0"/>
      <w:marBottom w:val="0"/>
      <w:divBdr>
        <w:top w:val="none" w:sz="0" w:space="0" w:color="auto"/>
        <w:left w:val="none" w:sz="0" w:space="0" w:color="auto"/>
        <w:bottom w:val="none" w:sz="0" w:space="0" w:color="auto"/>
        <w:right w:val="none" w:sz="0" w:space="0" w:color="auto"/>
      </w:divBdr>
      <w:divsChild>
        <w:div w:id="1491940552">
          <w:marLeft w:val="0"/>
          <w:marRight w:val="0"/>
          <w:marTop w:val="0"/>
          <w:marBottom w:val="0"/>
          <w:divBdr>
            <w:top w:val="none" w:sz="0" w:space="0" w:color="auto"/>
            <w:left w:val="none" w:sz="0" w:space="0" w:color="auto"/>
            <w:bottom w:val="none" w:sz="0" w:space="0" w:color="auto"/>
            <w:right w:val="none" w:sz="0" w:space="0" w:color="auto"/>
          </w:divBdr>
        </w:div>
        <w:div w:id="1693795576">
          <w:marLeft w:val="0"/>
          <w:marRight w:val="0"/>
          <w:marTop w:val="0"/>
          <w:marBottom w:val="0"/>
          <w:divBdr>
            <w:top w:val="none" w:sz="0" w:space="0" w:color="auto"/>
            <w:left w:val="none" w:sz="0" w:space="0" w:color="auto"/>
            <w:bottom w:val="none" w:sz="0" w:space="0" w:color="auto"/>
            <w:right w:val="none" w:sz="0" w:space="0" w:color="auto"/>
          </w:divBdr>
        </w:div>
        <w:div w:id="125977939">
          <w:marLeft w:val="0"/>
          <w:marRight w:val="0"/>
          <w:marTop w:val="0"/>
          <w:marBottom w:val="0"/>
          <w:divBdr>
            <w:top w:val="none" w:sz="0" w:space="0" w:color="auto"/>
            <w:left w:val="none" w:sz="0" w:space="0" w:color="auto"/>
            <w:bottom w:val="none" w:sz="0" w:space="0" w:color="auto"/>
            <w:right w:val="none" w:sz="0" w:space="0" w:color="auto"/>
          </w:divBdr>
        </w:div>
        <w:div w:id="235870058">
          <w:marLeft w:val="0"/>
          <w:marRight w:val="0"/>
          <w:marTop w:val="0"/>
          <w:marBottom w:val="0"/>
          <w:divBdr>
            <w:top w:val="none" w:sz="0" w:space="0" w:color="auto"/>
            <w:left w:val="none" w:sz="0" w:space="0" w:color="auto"/>
            <w:bottom w:val="none" w:sz="0" w:space="0" w:color="auto"/>
            <w:right w:val="none" w:sz="0" w:space="0" w:color="auto"/>
          </w:divBdr>
        </w:div>
      </w:divsChild>
    </w:div>
    <w:div w:id="1231380316">
      <w:bodyDiv w:val="1"/>
      <w:marLeft w:val="0"/>
      <w:marRight w:val="0"/>
      <w:marTop w:val="0"/>
      <w:marBottom w:val="0"/>
      <w:divBdr>
        <w:top w:val="none" w:sz="0" w:space="0" w:color="auto"/>
        <w:left w:val="none" w:sz="0" w:space="0" w:color="auto"/>
        <w:bottom w:val="none" w:sz="0" w:space="0" w:color="auto"/>
        <w:right w:val="none" w:sz="0" w:space="0" w:color="auto"/>
      </w:divBdr>
      <w:divsChild>
        <w:div w:id="903414235">
          <w:marLeft w:val="0"/>
          <w:marRight w:val="0"/>
          <w:marTop w:val="0"/>
          <w:marBottom w:val="0"/>
          <w:divBdr>
            <w:top w:val="none" w:sz="0" w:space="0" w:color="auto"/>
            <w:left w:val="none" w:sz="0" w:space="0" w:color="auto"/>
            <w:bottom w:val="none" w:sz="0" w:space="0" w:color="auto"/>
            <w:right w:val="none" w:sz="0" w:space="0" w:color="auto"/>
          </w:divBdr>
          <w:divsChild>
            <w:div w:id="63143329">
              <w:marLeft w:val="0"/>
              <w:marRight w:val="0"/>
              <w:marTop w:val="0"/>
              <w:marBottom w:val="0"/>
              <w:divBdr>
                <w:top w:val="none" w:sz="0" w:space="0" w:color="auto"/>
                <w:left w:val="none" w:sz="0" w:space="0" w:color="auto"/>
                <w:bottom w:val="none" w:sz="0" w:space="0" w:color="auto"/>
                <w:right w:val="none" w:sz="0" w:space="0" w:color="auto"/>
              </w:divBdr>
              <w:divsChild>
                <w:div w:id="17580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8003">
      <w:bodyDiv w:val="1"/>
      <w:marLeft w:val="0"/>
      <w:marRight w:val="0"/>
      <w:marTop w:val="0"/>
      <w:marBottom w:val="0"/>
      <w:divBdr>
        <w:top w:val="none" w:sz="0" w:space="0" w:color="auto"/>
        <w:left w:val="none" w:sz="0" w:space="0" w:color="auto"/>
        <w:bottom w:val="none" w:sz="0" w:space="0" w:color="auto"/>
        <w:right w:val="none" w:sz="0" w:space="0" w:color="auto"/>
      </w:divBdr>
    </w:div>
    <w:div w:id="1254899767">
      <w:bodyDiv w:val="1"/>
      <w:marLeft w:val="0"/>
      <w:marRight w:val="0"/>
      <w:marTop w:val="0"/>
      <w:marBottom w:val="0"/>
      <w:divBdr>
        <w:top w:val="none" w:sz="0" w:space="0" w:color="auto"/>
        <w:left w:val="none" w:sz="0" w:space="0" w:color="auto"/>
        <w:bottom w:val="none" w:sz="0" w:space="0" w:color="auto"/>
        <w:right w:val="none" w:sz="0" w:space="0" w:color="auto"/>
      </w:divBdr>
    </w:div>
    <w:div w:id="1278876512">
      <w:bodyDiv w:val="1"/>
      <w:marLeft w:val="0"/>
      <w:marRight w:val="0"/>
      <w:marTop w:val="0"/>
      <w:marBottom w:val="0"/>
      <w:divBdr>
        <w:top w:val="none" w:sz="0" w:space="0" w:color="auto"/>
        <w:left w:val="none" w:sz="0" w:space="0" w:color="auto"/>
        <w:bottom w:val="none" w:sz="0" w:space="0" w:color="auto"/>
        <w:right w:val="none" w:sz="0" w:space="0" w:color="auto"/>
      </w:divBdr>
    </w:div>
    <w:div w:id="1293706402">
      <w:bodyDiv w:val="1"/>
      <w:marLeft w:val="0"/>
      <w:marRight w:val="0"/>
      <w:marTop w:val="0"/>
      <w:marBottom w:val="0"/>
      <w:divBdr>
        <w:top w:val="none" w:sz="0" w:space="0" w:color="auto"/>
        <w:left w:val="none" w:sz="0" w:space="0" w:color="auto"/>
        <w:bottom w:val="none" w:sz="0" w:space="0" w:color="auto"/>
        <w:right w:val="none" w:sz="0" w:space="0" w:color="auto"/>
      </w:divBdr>
    </w:div>
    <w:div w:id="1321035148">
      <w:bodyDiv w:val="1"/>
      <w:marLeft w:val="0"/>
      <w:marRight w:val="0"/>
      <w:marTop w:val="0"/>
      <w:marBottom w:val="0"/>
      <w:divBdr>
        <w:top w:val="none" w:sz="0" w:space="0" w:color="auto"/>
        <w:left w:val="none" w:sz="0" w:space="0" w:color="auto"/>
        <w:bottom w:val="none" w:sz="0" w:space="0" w:color="auto"/>
        <w:right w:val="none" w:sz="0" w:space="0" w:color="auto"/>
      </w:divBdr>
    </w:div>
    <w:div w:id="1359545170">
      <w:bodyDiv w:val="1"/>
      <w:marLeft w:val="0"/>
      <w:marRight w:val="0"/>
      <w:marTop w:val="0"/>
      <w:marBottom w:val="0"/>
      <w:divBdr>
        <w:top w:val="none" w:sz="0" w:space="0" w:color="auto"/>
        <w:left w:val="none" w:sz="0" w:space="0" w:color="auto"/>
        <w:bottom w:val="none" w:sz="0" w:space="0" w:color="auto"/>
        <w:right w:val="none" w:sz="0" w:space="0" w:color="auto"/>
      </w:divBdr>
    </w:div>
    <w:div w:id="1408378098">
      <w:bodyDiv w:val="1"/>
      <w:marLeft w:val="0"/>
      <w:marRight w:val="0"/>
      <w:marTop w:val="0"/>
      <w:marBottom w:val="0"/>
      <w:divBdr>
        <w:top w:val="none" w:sz="0" w:space="0" w:color="auto"/>
        <w:left w:val="none" w:sz="0" w:space="0" w:color="auto"/>
        <w:bottom w:val="none" w:sz="0" w:space="0" w:color="auto"/>
        <w:right w:val="none" w:sz="0" w:space="0" w:color="auto"/>
      </w:divBdr>
      <w:divsChild>
        <w:div w:id="1498040090">
          <w:marLeft w:val="0"/>
          <w:marRight w:val="0"/>
          <w:marTop w:val="0"/>
          <w:marBottom w:val="0"/>
          <w:divBdr>
            <w:top w:val="none" w:sz="0" w:space="0" w:color="auto"/>
            <w:left w:val="none" w:sz="0" w:space="0" w:color="auto"/>
            <w:bottom w:val="none" w:sz="0" w:space="0" w:color="auto"/>
            <w:right w:val="none" w:sz="0" w:space="0" w:color="auto"/>
          </w:divBdr>
          <w:divsChild>
            <w:div w:id="488207043">
              <w:marLeft w:val="0"/>
              <w:marRight w:val="0"/>
              <w:marTop w:val="0"/>
              <w:marBottom w:val="0"/>
              <w:divBdr>
                <w:top w:val="none" w:sz="0" w:space="0" w:color="auto"/>
                <w:left w:val="none" w:sz="0" w:space="0" w:color="auto"/>
                <w:bottom w:val="none" w:sz="0" w:space="0" w:color="auto"/>
                <w:right w:val="none" w:sz="0" w:space="0" w:color="auto"/>
              </w:divBdr>
              <w:divsChild>
                <w:div w:id="11396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14839">
      <w:bodyDiv w:val="1"/>
      <w:marLeft w:val="0"/>
      <w:marRight w:val="0"/>
      <w:marTop w:val="0"/>
      <w:marBottom w:val="0"/>
      <w:divBdr>
        <w:top w:val="none" w:sz="0" w:space="0" w:color="auto"/>
        <w:left w:val="none" w:sz="0" w:space="0" w:color="auto"/>
        <w:bottom w:val="none" w:sz="0" w:space="0" w:color="auto"/>
        <w:right w:val="none" w:sz="0" w:space="0" w:color="auto"/>
      </w:divBdr>
    </w:div>
    <w:div w:id="1438720285">
      <w:bodyDiv w:val="1"/>
      <w:marLeft w:val="0"/>
      <w:marRight w:val="0"/>
      <w:marTop w:val="0"/>
      <w:marBottom w:val="0"/>
      <w:divBdr>
        <w:top w:val="none" w:sz="0" w:space="0" w:color="auto"/>
        <w:left w:val="none" w:sz="0" w:space="0" w:color="auto"/>
        <w:bottom w:val="none" w:sz="0" w:space="0" w:color="auto"/>
        <w:right w:val="none" w:sz="0" w:space="0" w:color="auto"/>
      </w:divBdr>
    </w:div>
    <w:div w:id="1491827570">
      <w:bodyDiv w:val="1"/>
      <w:marLeft w:val="0"/>
      <w:marRight w:val="0"/>
      <w:marTop w:val="0"/>
      <w:marBottom w:val="0"/>
      <w:divBdr>
        <w:top w:val="none" w:sz="0" w:space="0" w:color="auto"/>
        <w:left w:val="none" w:sz="0" w:space="0" w:color="auto"/>
        <w:bottom w:val="none" w:sz="0" w:space="0" w:color="auto"/>
        <w:right w:val="none" w:sz="0" w:space="0" w:color="auto"/>
      </w:divBdr>
      <w:divsChild>
        <w:div w:id="1296519109">
          <w:marLeft w:val="0"/>
          <w:marRight w:val="0"/>
          <w:marTop w:val="0"/>
          <w:marBottom w:val="0"/>
          <w:divBdr>
            <w:top w:val="none" w:sz="0" w:space="0" w:color="auto"/>
            <w:left w:val="none" w:sz="0" w:space="0" w:color="auto"/>
            <w:bottom w:val="none" w:sz="0" w:space="0" w:color="auto"/>
            <w:right w:val="none" w:sz="0" w:space="0" w:color="auto"/>
          </w:divBdr>
          <w:divsChild>
            <w:div w:id="134220889">
              <w:marLeft w:val="0"/>
              <w:marRight w:val="0"/>
              <w:marTop w:val="0"/>
              <w:marBottom w:val="0"/>
              <w:divBdr>
                <w:top w:val="none" w:sz="0" w:space="0" w:color="auto"/>
                <w:left w:val="none" w:sz="0" w:space="0" w:color="auto"/>
                <w:bottom w:val="none" w:sz="0" w:space="0" w:color="auto"/>
                <w:right w:val="none" w:sz="0" w:space="0" w:color="auto"/>
              </w:divBdr>
              <w:divsChild>
                <w:div w:id="1674139070">
                  <w:marLeft w:val="0"/>
                  <w:marRight w:val="0"/>
                  <w:marTop w:val="0"/>
                  <w:marBottom w:val="0"/>
                  <w:divBdr>
                    <w:top w:val="none" w:sz="0" w:space="0" w:color="auto"/>
                    <w:left w:val="none" w:sz="0" w:space="0" w:color="auto"/>
                    <w:bottom w:val="none" w:sz="0" w:space="0" w:color="auto"/>
                    <w:right w:val="none" w:sz="0" w:space="0" w:color="auto"/>
                  </w:divBdr>
                  <w:divsChild>
                    <w:div w:id="184315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887901">
      <w:bodyDiv w:val="1"/>
      <w:marLeft w:val="0"/>
      <w:marRight w:val="0"/>
      <w:marTop w:val="0"/>
      <w:marBottom w:val="0"/>
      <w:divBdr>
        <w:top w:val="none" w:sz="0" w:space="0" w:color="auto"/>
        <w:left w:val="none" w:sz="0" w:space="0" w:color="auto"/>
        <w:bottom w:val="none" w:sz="0" w:space="0" w:color="auto"/>
        <w:right w:val="none" w:sz="0" w:space="0" w:color="auto"/>
      </w:divBdr>
      <w:divsChild>
        <w:div w:id="1326205816">
          <w:marLeft w:val="0"/>
          <w:marRight w:val="0"/>
          <w:marTop w:val="0"/>
          <w:marBottom w:val="0"/>
          <w:divBdr>
            <w:top w:val="none" w:sz="0" w:space="0" w:color="auto"/>
            <w:left w:val="none" w:sz="0" w:space="0" w:color="auto"/>
            <w:bottom w:val="none" w:sz="0" w:space="0" w:color="auto"/>
            <w:right w:val="none" w:sz="0" w:space="0" w:color="auto"/>
          </w:divBdr>
          <w:divsChild>
            <w:div w:id="888223159">
              <w:marLeft w:val="0"/>
              <w:marRight w:val="0"/>
              <w:marTop w:val="0"/>
              <w:marBottom w:val="0"/>
              <w:divBdr>
                <w:top w:val="none" w:sz="0" w:space="0" w:color="auto"/>
                <w:left w:val="none" w:sz="0" w:space="0" w:color="auto"/>
                <w:bottom w:val="none" w:sz="0" w:space="0" w:color="auto"/>
                <w:right w:val="none" w:sz="0" w:space="0" w:color="auto"/>
              </w:divBdr>
              <w:divsChild>
                <w:div w:id="1414740470">
                  <w:marLeft w:val="0"/>
                  <w:marRight w:val="0"/>
                  <w:marTop w:val="0"/>
                  <w:marBottom w:val="0"/>
                  <w:divBdr>
                    <w:top w:val="none" w:sz="0" w:space="0" w:color="auto"/>
                    <w:left w:val="none" w:sz="0" w:space="0" w:color="auto"/>
                    <w:bottom w:val="none" w:sz="0" w:space="0" w:color="auto"/>
                    <w:right w:val="none" w:sz="0" w:space="0" w:color="auto"/>
                  </w:divBdr>
                </w:div>
              </w:divsChild>
            </w:div>
            <w:div w:id="1731996223">
              <w:marLeft w:val="0"/>
              <w:marRight w:val="0"/>
              <w:marTop w:val="0"/>
              <w:marBottom w:val="0"/>
              <w:divBdr>
                <w:top w:val="none" w:sz="0" w:space="0" w:color="auto"/>
                <w:left w:val="none" w:sz="0" w:space="0" w:color="auto"/>
                <w:bottom w:val="none" w:sz="0" w:space="0" w:color="auto"/>
                <w:right w:val="none" w:sz="0" w:space="0" w:color="auto"/>
              </w:divBdr>
              <w:divsChild>
                <w:div w:id="8732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34259">
      <w:bodyDiv w:val="1"/>
      <w:marLeft w:val="0"/>
      <w:marRight w:val="0"/>
      <w:marTop w:val="0"/>
      <w:marBottom w:val="0"/>
      <w:divBdr>
        <w:top w:val="none" w:sz="0" w:space="0" w:color="auto"/>
        <w:left w:val="none" w:sz="0" w:space="0" w:color="auto"/>
        <w:bottom w:val="none" w:sz="0" w:space="0" w:color="auto"/>
        <w:right w:val="none" w:sz="0" w:space="0" w:color="auto"/>
      </w:divBdr>
    </w:div>
    <w:div w:id="1608274432">
      <w:bodyDiv w:val="1"/>
      <w:marLeft w:val="0"/>
      <w:marRight w:val="0"/>
      <w:marTop w:val="0"/>
      <w:marBottom w:val="0"/>
      <w:divBdr>
        <w:top w:val="none" w:sz="0" w:space="0" w:color="auto"/>
        <w:left w:val="none" w:sz="0" w:space="0" w:color="auto"/>
        <w:bottom w:val="none" w:sz="0" w:space="0" w:color="auto"/>
        <w:right w:val="none" w:sz="0" w:space="0" w:color="auto"/>
      </w:divBdr>
      <w:divsChild>
        <w:div w:id="187766511">
          <w:marLeft w:val="0"/>
          <w:marRight w:val="0"/>
          <w:marTop w:val="0"/>
          <w:marBottom w:val="0"/>
          <w:divBdr>
            <w:top w:val="none" w:sz="0" w:space="0" w:color="auto"/>
            <w:left w:val="none" w:sz="0" w:space="0" w:color="auto"/>
            <w:bottom w:val="none" w:sz="0" w:space="0" w:color="auto"/>
            <w:right w:val="none" w:sz="0" w:space="0" w:color="auto"/>
          </w:divBdr>
          <w:divsChild>
            <w:div w:id="115563934">
              <w:marLeft w:val="0"/>
              <w:marRight w:val="0"/>
              <w:marTop w:val="0"/>
              <w:marBottom w:val="0"/>
              <w:divBdr>
                <w:top w:val="none" w:sz="0" w:space="0" w:color="auto"/>
                <w:left w:val="none" w:sz="0" w:space="0" w:color="auto"/>
                <w:bottom w:val="none" w:sz="0" w:space="0" w:color="auto"/>
                <w:right w:val="none" w:sz="0" w:space="0" w:color="auto"/>
              </w:divBdr>
              <w:divsChild>
                <w:div w:id="194480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4200">
      <w:bodyDiv w:val="1"/>
      <w:marLeft w:val="0"/>
      <w:marRight w:val="0"/>
      <w:marTop w:val="0"/>
      <w:marBottom w:val="0"/>
      <w:divBdr>
        <w:top w:val="none" w:sz="0" w:space="0" w:color="auto"/>
        <w:left w:val="none" w:sz="0" w:space="0" w:color="auto"/>
        <w:bottom w:val="none" w:sz="0" w:space="0" w:color="auto"/>
        <w:right w:val="none" w:sz="0" w:space="0" w:color="auto"/>
      </w:divBdr>
    </w:div>
    <w:div w:id="1660041887">
      <w:bodyDiv w:val="1"/>
      <w:marLeft w:val="0"/>
      <w:marRight w:val="0"/>
      <w:marTop w:val="0"/>
      <w:marBottom w:val="0"/>
      <w:divBdr>
        <w:top w:val="none" w:sz="0" w:space="0" w:color="auto"/>
        <w:left w:val="none" w:sz="0" w:space="0" w:color="auto"/>
        <w:bottom w:val="none" w:sz="0" w:space="0" w:color="auto"/>
        <w:right w:val="none" w:sz="0" w:space="0" w:color="auto"/>
      </w:divBdr>
    </w:div>
    <w:div w:id="1669820443">
      <w:bodyDiv w:val="1"/>
      <w:marLeft w:val="0"/>
      <w:marRight w:val="0"/>
      <w:marTop w:val="0"/>
      <w:marBottom w:val="0"/>
      <w:divBdr>
        <w:top w:val="none" w:sz="0" w:space="0" w:color="auto"/>
        <w:left w:val="none" w:sz="0" w:space="0" w:color="auto"/>
        <w:bottom w:val="none" w:sz="0" w:space="0" w:color="auto"/>
        <w:right w:val="none" w:sz="0" w:space="0" w:color="auto"/>
      </w:divBdr>
    </w:div>
    <w:div w:id="1704087578">
      <w:bodyDiv w:val="1"/>
      <w:marLeft w:val="0"/>
      <w:marRight w:val="0"/>
      <w:marTop w:val="0"/>
      <w:marBottom w:val="0"/>
      <w:divBdr>
        <w:top w:val="none" w:sz="0" w:space="0" w:color="auto"/>
        <w:left w:val="none" w:sz="0" w:space="0" w:color="auto"/>
        <w:bottom w:val="none" w:sz="0" w:space="0" w:color="auto"/>
        <w:right w:val="none" w:sz="0" w:space="0" w:color="auto"/>
      </w:divBdr>
    </w:div>
    <w:div w:id="1709796223">
      <w:bodyDiv w:val="1"/>
      <w:marLeft w:val="0"/>
      <w:marRight w:val="0"/>
      <w:marTop w:val="0"/>
      <w:marBottom w:val="0"/>
      <w:divBdr>
        <w:top w:val="none" w:sz="0" w:space="0" w:color="auto"/>
        <w:left w:val="none" w:sz="0" w:space="0" w:color="auto"/>
        <w:bottom w:val="none" w:sz="0" w:space="0" w:color="auto"/>
        <w:right w:val="none" w:sz="0" w:space="0" w:color="auto"/>
      </w:divBdr>
      <w:divsChild>
        <w:div w:id="1078751556">
          <w:marLeft w:val="0"/>
          <w:marRight w:val="0"/>
          <w:marTop w:val="0"/>
          <w:marBottom w:val="0"/>
          <w:divBdr>
            <w:top w:val="none" w:sz="0" w:space="0" w:color="auto"/>
            <w:left w:val="none" w:sz="0" w:space="0" w:color="auto"/>
            <w:bottom w:val="none" w:sz="0" w:space="0" w:color="auto"/>
            <w:right w:val="none" w:sz="0" w:space="0" w:color="auto"/>
          </w:divBdr>
          <w:divsChild>
            <w:div w:id="1921059809">
              <w:marLeft w:val="0"/>
              <w:marRight w:val="0"/>
              <w:marTop w:val="0"/>
              <w:marBottom w:val="0"/>
              <w:divBdr>
                <w:top w:val="none" w:sz="0" w:space="0" w:color="auto"/>
                <w:left w:val="none" w:sz="0" w:space="0" w:color="auto"/>
                <w:bottom w:val="none" w:sz="0" w:space="0" w:color="auto"/>
                <w:right w:val="none" w:sz="0" w:space="0" w:color="auto"/>
              </w:divBdr>
              <w:divsChild>
                <w:div w:id="16399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930292">
      <w:bodyDiv w:val="1"/>
      <w:marLeft w:val="0"/>
      <w:marRight w:val="0"/>
      <w:marTop w:val="0"/>
      <w:marBottom w:val="0"/>
      <w:divBdr>
        <w:top w:val="none" w:sz="0" w:space="0" w:color="auto"/>
        <w:left w:val="none" w:sz="0" w:space="0" w:color="auto"/>
        <w:bottom w:val="none" w:sz="0" w:space="0" w:color="auto"/>
        <w:right w:val="none" w:sz="0" w:space="0" w:color="auto"/>
      </w:divBdr>
    </w:div>
    <w:div w:id="1717973329">
      <w:bodyDiv w:val="1"/>
      <w:marLeft w:val="0"/>
      <w:marRight w:val="0"/>
      <w:marTop w:val="0"/>
      <w:marBottom w:val="0"/>
      <w:divBdr>
        <w:top w:val="none" w:sz="0" w:space="0" w:color="auto"/>
        <w:left w:val="none" w:sz="0" w:space="0" w:color="auto"/>
        <w:bottom w:val="none" w:sz="0" w:space="0" w:color="auto"/>
        <w:right w:val="none" w:sz="0" w:space="0" w:color="auto"/>
      </w:divBdr>
      <w:divsChild>
        <w:div w:id="2115707509">
          <w:marLeft w:val="0"/>
          <w:marRight w:val="0"/>
          <w:marTop w:val="0"/>
          <w:marBottom w:val="0"/>
          <w:divBdr>
            <w:top w:val="none" w:sz="0" w:space="0" w:color="auto"/>
            <w:left w:val="none" w:sz="0" w:space="0" w:color="auto"/>
            <w:bottom w:val="none" w:sz="0" w:space="0" w:color="auto"/>
            <w:right w:val="none" w:sz="0" w:space="0" w:color="auto"/>
          </w:divBdr>
          <w:divsChild>
            <w:div w:id="1392730899">
              <w:marLeft w:val="0"/>
              <w:marRight w:val="0"/>
              <w:marTop w:val="0"/>
              <w:marBottom w:val="0"/>
              <w:divBdr>
                <w:top w:val="none" w:sz="0" w:space="0" w:color="auto"/>
                <w:left w:val="none" w:sz="0" w:space="0" w:color="auto"/>
                <w:bottom w:val="none" w:sz="0" w:space="0" w:color="auto"/>
                <w:right w:val="none" w:sz="0" w:space="0" w:color="auto"/>
              </w:divBdr>
              <w:divsChild>
                <w:div w:id="429861343">
                  <w:marLeft w:val="0"/>
                  <w:marRight w:val="0"/>
                  <w:marTop w:val="0"/>
                  <w:marBottom w:val="0"/>
                  <w:divBdr>
                    <w:top w:val="none" w:sz="0" w:space="0" w:color="auto"/>
                    <w:left w:val="none" w:sz="0" w:space="0" w:color="auto"/>
                    <w:bottom w:val="none" w:sz="0" w:space="0" w:color="auto"/>
                    <w:right w:val="none" w:sz="0" w:space="0" w:color="auto"/>
                  </w:divBdr>
                  <w:divsChild>
                    <w:div w:id="97841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902732">
      <w:bodyDiv w:val="1"/>
      <w:marLeft w:val="0"/>
      <w:marRight w:val="0"/>
      <w:marTop w:val="0"/>
      <w:marBottom w:val="0"/>
      <w:divBdr>
        <w:top w:val="none" w:sz="0" w:space="0" w:color="auto"/>
        <w:left w:val="none" w:sz="0" w:space="0" w:color="auto"/>
        <w:bottom w:val="none" w:sz="0" w:space="0" w:color="auto"/>
        <w:right w:val="none" w:sz="0" w:space="0" w:color="auto"/>
      </w:divBdr>
      <w:divsChild>
        <w:div w:id="1023557476">
          <w:marLeft w:val="0"/>
          <w:marRight w:val="0"/>
          <w:marTop w:val="0"/>
          <w:marBottom w:val="0"/>
          <w:divBdr>
            <w:top w:val="none" w:sz="0" w:space="0" w:color="auto"/>
            <w:left w:val="none" w:sz="0" w:space="0" w:color="auto"/>
            <w:bottom w:val="none" w:sz="0" w:space="0" w:color="auto"/>
            <w:right w:val="none" w:sz="0" w:space="0" w:color="auto"/>
          </w:divBdr>
          <w:divsChild>
            <w:div w:id="842820213">
              <w:marLeft w:val="0"/>
              <w:marRight w:val="0"/>
              <w:marTop w:val="0"/>
              <w:marBottom w:val="0"/>
              <w:divBdr>
                <w:top w:val="none" w:sz="0" w:space="0" w:color="auto"/>
                <w:left w:val="none" w:sz="0" w:space="0" w:color="auto"/>
                <w:bottom w:val="none" w:sz="0" w:space="0" w:color="auto"/>
                <w:right w:val="none" w:sz="0" w:space="0" w:color="auto"/>
              </w:divBdr>
              <w:divsChild>
                <w:div w:id="72352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969918">
      <w:bodyDiv w:val="1"/>
      <w:marLeft w:val="0"/>
      <w:marRight w:val="0"/>
      <w:marTop w:val="0"/>
      <w:marBottom w:val="0"/>
      <w:divBdr>
        <w:top w:val="none" w:sz="0" w:space="0" w:color="auto"/>
        <w:left w:val="none" w:sz="0" w:space="0" w:color="auto"/>
        <w:bottom w:val="none" w:sz="0" w:space="0" w:color="auto"/>
        <w:right w:val="none" w:sz="0" w:space="0" w:color="auto"/>
      </w:divBdr>
      <w:divsChild>
        <w:div w:id="69469147">
          <w:marLeft w:val="0"/>
          <w:marRight w:val="0"/>
          <w:marTop w:val="0"/>
          <w:marBottom w:val="0"/>
          <w:divBdr>
            <w:top w:val="none" w:sz="0" w:space="0" w:color="auto"/>
            <w:left w:val="none" w:sz="0" w:space="0" w:color="auto"/>
            <w:bottom w:val="none" w:sz="0" w:space="0" w:color="auto"/>
            <w:right w:val="none" w:sz="0" w:space="0" w:color="auto"/>
          </w:divBdr>
          <w:divsChild>
            <w:div w:id="2027704789">
              <w:marLeft w:val="0"/>
              <w:marRight w:val="0"/>
              <w:marTop w:val="0"/>
              <w:marBottom w:val="0"/>
              <w:divBdr>
                <w:top w:val="none" w:sz="0" w:space="0" w:color="auto"/>
                <w:left w:val="none" w:sz="0" w:space="0" w:color="auto"/>
                <w:bottom w:val="none" w:sz="0" w:space="0" w:color="auto"/>
                <w:right w:val="none" w:sz="0" w:space="0" w:color="auto"/>
              </w:divBdr>
              <w:divsChild>
                <w:div w:id="14413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592219">
      <w:bodyDiv w:val="1"/>
      <w:marLeft w:val="0"/>
      <w:marRight w:val="0"/>
      <w:marTop w:val="0"/>
      <w:marBottom w:val="0"/>
      <w:divBdr>
        <w:top w:val="none" w:sz="0" w:space="0" w:color="auto"/>
        <w:left w:val="none" w:sz="0" w:space="0" w:color="auto"/>
        <w:bottom w:val="none" w:sz="0" w:space="0" w:color="auto"/>
        <w:right w:val="none" w:sz="0" w:space="0" w:color="auto"/>
      </w:divBdr>
    </w:div>
    <w:div w:id="1819028664">
      <w:bodyDiv w:val="1"/>
      <w:marLeft w:val="0"/>
      <w:marRight w:val="0"/>
      <w:marTop w:val="0"/>
      <w:marBottom w:val="0"/>
      <w:divBdr>
        <w:top w:val="none" w:sz="0" w:space="0" w:color="auto"/>
        <w:left w:val="none" w:sz="0" w:space="0" w:color="auto"/>
        <w:bottom w:val="none" w:sz="0" w:space="0" w:color="auto"/>
        <w:right w:val="none" w:sz="0" w:space="0" w:color="auto"/>
      </w:divBdr>
      <w:divsChild>
        <w:div w:id="1572501109">
          <w:marLeft w:val="0"/>
          <w:marRight w:val="0"/>
          <w:marTop w:val="0"/>
          <w:marBottom w:val="0"/>
          <w:divBdr>
            <w:top w:val="none" w:sz="0" w:space="0" w:color="auto"/>
            <w:left w:val="none" w:sz="0" w:space="0" w:color="auto"/>
            <w:bottom w:val="none" w:sz="0" w:space="0" w:color="auto"/>
            <w:right w:val="none" w:sz="0" w:space="0" w:color="auto"/>
          </w:divBdr>
          <w:divsChild>
            <w:div w:id="876041280">
              <w:marLeft w:val="0"/>
              <w:marRight w:val="0"/>
              <w:marTop w:val="0"/>
              <w:marBottom w:val="0"/>
              <w:divBdr>
                <w:top w:val="none" w:sz="0" w:space="0" w:color="auto"/>
                <w:left w:val="none" w:sz="0" w:space="0" w:color="auto"/>
                <w:bottom w:val="none" w:sz="0" w:space="0" w:color="auto"/>
                <w:right w:val="none" w:sz="0" w:space="0" w:color="auto"/>
              </w:divBdr>
              <w:divsChild>
                <w:div w:id="335694054">
                  <w:marLeft w:val="0"/>
                  <w:marRight w:val="0"/>
                  <w:marTop w:val="0"/>
                  <w:marBottom w:val="0"/>
                  <w:divBdr>
                    <w:top w:val="none" w:sz="0" w:space="0" w:color="auto"/>
                    <w:left w:val="none" w:sz="0" w:space="0" w:color="auto"/>
                    <w:bottom w:val="none" w:sz="0" w:space="0" w:color="auto"/>
                    <w:right w:val="none" w:sz="0" w:space="0" w:color="auto"/>
                  </w:divBdr>
                </w:div>
              </w:divsChild>
            </w:div>
            <w:div w:id="493300297">
              <w:marLeft w:val="0"/>
              <w:marRight w:val="0"/>
              <w:marTop w:val="0"/>
              <w:marBottom w:val="0"/>
              <w:divBdr>
                <w:top w:val="none" w:sz="0" w:space="0" w:color="auto"/>
                <w:left w:val="none" w:sz="0" w:space="0" w:color="auto"/>
                <w:bottom w:val="none" w:sz="0" w:space="0" w:color="auto"/>
                <w:right w:val="none" w:sz="0" w:space="0" w:color="auto"/>
              </w:divBdr>
              <w:divsChild>
                <w:div w:id="1061515129">
                  <w:marLeft w:val="0"/>
                  <w:marRight w:val="0"/>
                  <w:marTop w:val="0"/>
                  <w:marBottom w:val="0"/>
                  <w:divBdr>
                    <w:top w:val="none" w:sz="0" w:space="0" w:color="auto"/>
                    <w:left w:val="none" w:sz="0" w:space="0" w:color="auto"/>
                    <w:bottom w:val="none" w:sz="0" w:space="0" w:color="auto"/>
                    <w:right w:val="none" w:sz="0" w:space="0" w:color="auto"/>
                  </w:divBdr>
                </w:div>
              </w:divsChild>
            </w:div>
            <w:div w:id="1558276106">
              <w:marLeft w:val="0"/>
              <w:marRight w:val="0"/>
              <w:marTop w:val="0"/>
              <w:marBottom w:val="0"/>
              <w:divBdr>
                <w:top w:val="none" w:sz="0" w:space="0" w:color="auto"/>
                <w:left w:val="none" w:sz="0" w:space="0" w:color="auto"/>
                <w:bottom w:val="none" w:sz="0" w:space="0" w:color="auto"/>
                <w:right w:val="none" w:sz="0" w:space="0" w:color="auto"/>
              </w:divBdr>
              <w:divsChild>
                <w:div w:id="139705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89457">
          <w:marLeft w:val="0"/>
          <w:marRight w:val="0"/>
          <w:marTop w:val="0"/>
          <w:marBottom w:val="0"/>
          <w:divBdr>
            <w:top w:val="none" w:sz="0" w:space="0" w:color="auto"/>
            <w:left w:val="none" w:sz="0" w:space="0" w:color="auto"/>
            <w:bottom w:val="none" w:sz="0" w:space="0" w:color="auto"/>
            <w:right w:val="none" w:sz="0" w:space="0" w:color="auto"/>
          </w:divBdr>
          <w:divsChild>
            <w:div w:id="1348169257">
              <w:marLeft w:val="0"/>
              <w:marRight w:val="0"/>
              <w:marTop w:val="0"/>
              <w:marBottom w:val="0"/>
              <w:divBdr>
                <w:top w:val="none" w:sz="0" w:space="0" w:color="auto"/>
                <w:left w:val="none" w:sz="0" w:space="0" w:color="auto"/>
                <w:bottom w:val="none" w:sz="0" w:space="0" w:color="auto"/>
                <w:right w:val="none" w:sz="0" w:space="0" w:color="auto"/>
              </w:divBdr>
              <w:divsChild>
                <w:div w:id="179708849">
                  <w:marLeft w:val="0"/>
                  <w:marRight w:val="0"/>
                  <w:marTop w:val="0"/>
                  <w:marBottom w:val="0"/>
                  <w:divBdr>
                    <w:top w:val="none" w:sz="0" w:space="0" w:color="auto"/>
                    <w:left w:val="none" w:sz="0" w:space="0" w:color="auto"/>
                    <w:bottom w:val="none" w:sz="0" w:space="0" w:color="auto"/>
                    <w:right w:val="none" w:sz="0" w:space="0" w:color="auto"/>
                  </w:divBdr>
                </w:div>
              </w:divsChild>
            </w:div>
            <w:div w:id="565721456">
              <w:marLeft w:val="0"/>
              <w:marRight w:val="0"/>
              <w:marTop w:val="0"/>
              <w:marBottom w:val="0"/>
              <w:divBdr>
                <w:top w:val="none" w:sz="0" w:space="0" w:color="auto"/>
                <w:left w:val="none" w:sz="0" w:space="0" w:color="auto"/>
                <w:bottom w:val="none" w:sz="0" w:space="0" w:color="auto"/>
                <w:right w:val="none" w:sz="0" w:space="0" w:color="auto"/>
              </w:divBdr>
              <w:divsChild>
                <w:div w:id="565069512">
                  <w:marLeft w:val="0"/>
                  <w:marRight w:val="0"/>
                  <w:marTop w:val="0"/>
                  <w:marBottom w:val="0"/>
                  <w:divBdr>
                    <w:top w:val="none" w:sz="0" w:space="0" w:color="auto"/>
                    <w:left w:val="none" w:sz="0" w:space="0" w:color="auto"/>
                    <w:bottom w:val="none" w:sz="0" w:space="0" w:color="auto"/>
                    <w:right w:val="none" w:sz="0" w:space="0" w:color="auto"/>
                  </w:divBdr>
                  <w:divsChild>
                    <w:div w:id="1167750253">
                      <w:marLeft w:val="0"/>
                      <w:marRight w:val="0"/>
                      <w:marTop w:val="0"/>
                      <w:marBottom w:val="0"/>
                      <w:divBdr>
                        <w:top w:val="none" w:sz="0" w:space="0" w:color="auto"/>
                        <w:left w:val="none" w:sz="0" w:space="0" w:color="auto"/>
                        <w:bottom w:val="none" w:sz="0" w:space="0" w:color="auto"/>
                        <w:right w:val="none" w:sz="0" w:space="0" w:color="auto"/>
                      </w:divBdr>
                    </w:div>
                  </w:divsChild>
                </w:div>
                <w:div w:id="220290139">
                  <w:marLeft w:val="0"/>
                  <w:marRight w:val="0"/>
                  <w:marTop w:val="0"/>
                  <w:marBottom w:val="0"/>
                  <w:divBdr>
                    <w:top w:val="none" w:sz="0" w:space="0" w:color="auto"/>
                    <w:left w:val="none" w:sz="0" w:space="0" w:color="auto"/>
                    <w:bottom w:val="none" w:sz="0" w:space="0" w:color="auto"/>
                    <w:right w:val="none" w:sz="0" w:space="0" w:color="auto"/>
                  </w:divBdr>
                  <w:divsChild>
                    <w:div w:id="8010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077848">
      <w:bodyDiv w:val="1"/>
      <w:marLeft w:val="0"/>
      <w:marRight w:val="0"/>
      <w:marTop w:val="0"/>
      <w:marBottom w:val="0"/>
      <w:divBdr>
        <w:top w:val="none" w:sz="0" w:space="0" w:color="auto"/>
        <w:left w:val="none" w:sz="0" w:space="0" w:color="auto"/>
        <w:bottom w:val="none" w:sz="0" w:space="0" w:color="auto"/>
        <w:right w:val="none" w:sz="0" w:space="0" w:color="auto"/>
      </w:divBdr>
      <w:divsChild>
        <w:div w:id="1013149561">
          <w:marLeft w:val="0"/>
          <w:marRight w:val="0"/>
          <w:marTop w:val="480"/>
          <w:marBottom w:val="0"/>
          <w:divBdr>
            <w:top w:val="none" w:sz="0" w:space="0" w:color="auto"/>
            <w:left w:val="none" w:sz="0" w:space="0" w:color="auto"/>
            <w:bottom w:val="none" w:sz="0" w:space="0" w:color="auto"/>
            <w:right w:val="none" w:sz="0" w:space="0" w:color="auto"/>
          </w:divBdr>
          <w:divsChild>
            <w:div w:id="1761290865">
              <w:marLeft w:val="0"/>
              <w:marRight w:val="0"/>
              <w:marTop w:val="0"/>
              <w:marBottom w:val="0"/>
              <w:divBdr>
                <w:top w:val="none" w:sz="0" w:space="0" w:color="auto"/>
                <w:left w:val="none" w:sz="0" w:space="0" w:color="auto"/>
                <w:bottom w:val="none" w:sz="0" w:space="0" w:color="auto"/>
                <w:right w:val="none" w:sz="0" w:space="0" w:color="auto"/>
              </w:divBdr>
            </w:div>
          </w:divsChild>
        </w:div>
        <w:div w:id="604389777">
          <w:marLeft w:val="0"/>
          <w:marRight w:val="0"/>
          <w:marTop w:val="240"/>
          <w:marBottom w:val="0"/>
          <w:divBdr>
            <w:top w:val="none" w:sz="0" w:space="0" w:color="auto"/>
            <w:left w:val="none" w:sz="0" w:space="0" w:color="auto"/>
            <w:bottom w:val="none" w:sz="0" w:space="0" w:color="auto"/>
            <w:right w:val="none" w:sz="0" w:space="0" w:color="auto"/>
          </w:divBdr>
        </w:div>
      </w:divsChild>
    </w:div>
    <w:div w:id="1900553378">
      <w:bodyDiv w:val="1"/>
      <w:marLeft w:val="0"/>
      <w:marRight w:val="0"/>
      <w:marTop w:val="0"/>
      <w:marBottom w:val="0"/>
      <w:divBdr>
        <w:top w:val="none" w:sz="0" w:space="0" w:color="auto"/>
        <w:left w:val="none" w:sz="0" w:space="0" w:color="auto"/>
        <w:bottom w:val="none" w:sz="0" w:space="0" w:color="auto"/>
        <w:right w:val="none" w:sz="0" w:space="0" w:color="auto"/>
      </w:divBdr>
    </w:div>
    <w:div w:id="1922643700">
      <w:bodyDiv w:val="1"/>
      <w:marLeft w:val="0"/>
      <w:marRight w:val="0"/>
      <w:marTop w:val="0"/>
      <w:marBottom w:val="0"/>
      <w:divBdr>
        <w:top w:val="none" w:sz="0" w:space="0" w:color="auto"/>
        <w:left w:val="none" w:sz="0" w:space="0" w:color="auto"/>
        <w:bottom w:val="none" w:sz="0" w:space="0" w:color="auto"/>
        <w:right w:val="none" w:sz="0" w:space="0" w:color="auto"/>
      </w:divBdr>
    </w:div>
    <w:div w:id="1962297233">
      <w:bodyDiv w:val="1"/>
      <w:marLeft w:val="0"/>
      <w:marRight w:val="0"/>
      <w:marTop w:val="0"/>
      <w:marBottom w:val="0"/>
      <w:divBdr>
        <w:top w:val="none" w:sz="0" w:space="0" w:color="auto"/>
        <w:left w:val="none" w:sz="0" w:space="0" w:color="auto"/>
        <w:bottom w:val="none" w:sz="0" w:space="0" w:color="auto"/>
        <w:right w:val="none" w:sz="0" w:space="0" w:color="auto"/>
      </w:divBdr>
    </w:div>
    <w:div w:id="1967926139">
      <w:bodyDiv w:val="1"/>
      <w:marLeft w:val="0"/>
      <w:marRight w:val="0"/>
      <w:marTop w:val="0"/>
      <w:marBottom w:val="0"/>
      <w:divBdr>
        <w:top w:val="none" w:sz="0" w:space="0" w:color="auto"/>
        <w:left w:val="none" w:sz="0" w:space="0" w:color="auto"/>
        <w:bottom w:val="none" w:sz="0" w:space="0" w:color="auto"/>
        <w:right w:val="none" w:sz="0" w:space="0" w:color="auto"/>
      </w:divBdr>
    </w:div>
    <w:div w:id="1996763172">
      <w:bodyDiv w:val="1"/>
      <w:marLeft w:val="0"/>
      <w:marRight w:val="0"/>
      <w:marTop w:val="0"/>
      <w:marBottom w:val="0"/>
      <w:divBdr>
        <w:top w:val="none" w:sz="0" w:space="0" w:color="auto"/>
        <w:left w:val="none" w:sz="0" w:space="0" w:color="auto"/>
        <w:bottom w:val="none" w:sz="0" w:space="0" w:color="auto"/>
        <w:right w:val="none" w:sz="0" w:space="0" w:color="auto"/>
      </w:divBdr>
    </w:div>
    <w:div w:id="2019186291">
      <w:bodyDiv w:val="1"/>
      <w:marLeft w:val="0"/>
      <w:marRight w:val="0"/>
      <w:marTop w:val="0"/>
      <w:marBottom w:val="0"/>
      <w:divBdr>
        <w:top w:val="none" w:sz="0" w:space="0" w:color="auto"/>
        <w:left w:val="none" w:sz="0" w:space="0" w:color="auto"/>
        <w:bottom w:val="none" w:sz="0" w:space="0" w:color="auto"/>
        <w:right w:val="none" w:sz="0" w:space="0" w:color="auto"/>
      </w:divBdr>
    </w:div>
    <w:div w:id="2025741884">
      <w:bodyDiv w:val="1"/>
      <w:marLeft w:val="0"/>
      <w:marRight w:val="0"/>
      <w:marTop w:val="0"/>
      <w:marBottom w:val="0"/>
      <w:divBdr>
        <w:top w:val="none" w:sz="0" w:space="0" w:color="auto"/>
        <w:left w:val="none" w:sz="0" w:space="0" w:color="auto"/>
        <w:bottom w:val="none" w:sz="0" w:space="0" w:color="auto"/>
        <w:right w:val="none" w:sz="0" w:space="0" w:color="auto"/>
      </w:divBdr>
    </w:div>
    <w:div w:id="2050566215">
      <w:bodyDiv w:val="1"/>
      <w:marLeft w:val="0"/>
      <w:marRight w:val="0"/>
      <w:marTop w:val="0"/>
      <w:marBottom w:val="0"/>
      <w:divBdr>
        <w:top w:val="none" w:sz="0" w:space="0" w:color="auto"/>
        <w:left w:val="none" w:sz="0" w:space="0" w:color="auto"/>
        <w:bottom w:val="none" w:sz="0" w:space="0" w:color="auto"/>
        <w:right w:val="none" w:sz="0" w:space="0" w:color="auto"/>
      </w:divBdr>
      <w:divsChild>
        <w:div w:id="389547465">
          <w:marLeft w:val="0"/>
          <w:marRight w:val="0"/>
          <w:marTop w:val="0"/>
          <w:marBottom w:val="0"/>
          <w:divBdr>
            <w:top w:val="none" w:sz="0" w:space="0" w:color="auto"/>
            <w:left w:val="none" w:sz="0" w:space="0" w:color="auto"/>
            <w:bottom w:val="none" w:sz="0" w:space="0" w:color="auto"/>
            <w:right w:val="none" w:sz="0" w:space="0" w:color="auto"/>
          </w:divBdr>
          <w:divsChild>
            <w:div w:id="1892381838">
              <w:marLeft w:val="0"/>
              <w:marRight w:val="0"/>
              <w:marTop w:val="0"/>
              <w:marBottom w:val="0"/>
              <w:divBdr>
                <w:top w:val="none" w:sz="0" w:space="0" w:color="auto"/>
                <w:left w:val="none" w:sz="0" w:space="0" w:color="auto"/>
                <w:bottom w:val="none" w:sz="0" w:space="0" w:color="auto"/>
                <w:right w:val="none" w:sz="0" w:space="0" w:color="auto"/>
              </w:divBdr>
              <w:divsChild>
                <w:div w:id="224030717">
                  <w:marLeft w:val="0"/>
                  <w:marRight w:val="0"/>
                  <w:marTop w:val="0"/>
                  <w:marBottom w:val="0"/>
                  <w:divBdr>
                    <w:top w:val="none" w:sz="0" w:space="0" w:color="auto"/>
                    <w:left w:val="none" w:sz="0" w:space="0" w:color="auto"/>
                    <w:bottom w:val="none" w:sz="0" w:space="0" w:color="auto"/>
                    <w:right w:val="none" w:sz="0" w:space="0" w:color="auto"/>
                  </w:divBdr>
                  <w:divsChild>
                    <w:div w:id="2413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306213">
      <w:bodyDiv w:val="1"/>
      <w:marLeft w:val="0"/>
      <w:marRight w:val="0"/>
      <w:marTop w:val="0"/>
      <w:marBottom w:val="0"/>
      <w:divBdr>
        <w:top w:val="none" w:sz="0" w:space="0" w:color="auto"/>
        <w:left w:val="none" w:sz="0" w:space="0" w:color="auto"/>
        <w:bottom w:val="none" w:sz="0" w:space="0" w:color="auto"/>
        <w:right w:val="none" w:sz="0" w:space="0" w:color="auto"/>
      </w:divBdr>
    </w:div>
    <w:div w:id="2112118742">
      <w:bodyDiv w:val="1"/>
      <w:marLeft w:val="0"/>
      <w:marRight w:val="0"/>
      <w:marTop w:val="0"/>
      <w:marBottom w:val="0"/>
      <w:divBdr>
        <w:top w:val="none" w:sz="0" w:space="0" w:color="auto"/>
        <w:left w:val="none" w:sz="0" w:space="0" w:color="auto"/>
        <w:bottom w:val="none" w:sz="0" w:space="0" w:color="auto"/>
        <w:right w:val="none" w:sz="0" w:space="0" w:color="auto"/>
      </w:divBdr>
    </w:div>
    <w:div w:id="2117096506">
      <w:bodyDiv w:val="1"/>
      <w:marLeft w:val="0"/>
      <w:marRight w:val="0"/>
      <w:marTop w:val="0"/>
      <w:marBottom w:val="0"/>
      <w:divBdr>
        <w:top w:val="none" w:sz="0" w:space="0" w:color="auto"/>
        <w:left w:val="none" w:sz="0" w:space="0" w:color="auto"/>
        <w:bottom w:val="none" w:sz="0" w:space="0" w:color="auto"/>
        <w:right w:val="none" w:sz="0" w:space="0" w:color="auto"/>
      </w:divBdr>
      <w:divsChild>
        <w:div w:id="961612434">
          <w:marLeft w:val="0"/>
          <w:marRight w:val="0"/>
          <w:marTop w:val="0"/>
          <w:marBottom w:val="0"/>
          <w:divBdr>
            <w:top w:val="none" w:sz="0" w:space="0" w:color="auto"/>
            <w:left w:val="none" w:sz="0" w:space="0" w:color="auto"/>
            <w:bottom w:val="none" w:sz="0" w:space="0" w:color="auto"/>
            <w:right w:val="none" w:sz="0" w:space="0" w:color="auto"/>
          </w:divBdr>
          <w:divsChild>
            <w:div w:id="1610316823">
              <w:marLeft w:val="0"/>
              <w:marRight w:val="0"/>
              <w:marTop w:val="0"/>
              <w:marBottom w:val="0"/>
              <w:divBdr>
                <w:top w:val="none" w:sz="0" w:space="0" w:color="auto"/>
                <w:left w:val="none" w:sz="0" w:space="0" w:color="auto"/>
                <w:bottom w:val="none" w:sz="0" w:space="0" w:color="auto"/>
                <w:right w:val="none" w:sz="0" w:space="0" w:color="auto"/>
              </w:divBdr>
              <w:divsChild>
                <w:div w:id="140390626">
                  <w:marLeft w:val="0"/>
                  <w:marRight w:val="0"/>
                  <w:marTop w:val="0"/>
                  <w:marBottom w:val="0"/>
                  <w:divBdr>
                    <w:top w:val="none" w:sz="0" w:space="0" w:color="auto"/>
                    <w:left w:val="none" w:sz="0" w:space="0" w:color="auto"/>
                    <w:bottom w:val="none" w:sz="0" w:space="0" w:color="auto"/>
                    <w:right w:val="none" w:sz="0" w:space="0" w:color="auto"/>
                  </w:divBdr>
                  <w:divsChild>
                    <w:div w:id="48859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218011">
      <w:bodyDiv w:val="1"/>
      <w:marLeft w:val="0"/>
      <w:marRight w:val="0"/>
      <w:marTop w:val="0"/>
      <w:marBottom w:val="0"/>
      <w:divBdr>
        <w:top w:val="none" w:sz="0" w:space="0" w:color="auto"/>
        <w:left w:val="none" w:sz="0" w:space="0" w:color="auto"/>
        <w:bottom w:val="none" w:sz="0" w:space="0" w:color="auto"/>
        <w:right w:val="none" w:sz="0" w:space="0" w:color="auto"/>
      </w:divBdr>
    </w:div>
    <w:div w:id="2146466687">
      <w:bodyDiv w:val="1"/>
      <w:marLeft w:val="0"/>
      <w:marRight w:val="0"/>
      <w:marTop w:val="0"/>
      <w:marBottom w:val="0"/>
      <w:divBdr>
        <w:top w:val="none" w:sz="0" w:space="0" w:color="auto"/>
        <w:left w:val="none" w:sz="0" w:space="0" w:color="auto"/>
        <w:bottom w:val="none" w:sz="0" w:space="0" w:color="auto"/>
        <w:right w:val="none" w:sz="0" w:space="0" w:color="auto"/>
      </w:divBdr>
      <w:divsChild>
        <w:div w:id="675426754">
          <w:marLeft w:val="0"/>
          <w:marRight w:val="0"/>
          <w:marTop w:val="0"/>
          <w:marBottom w:val="0"/>
          <w:divBdr>
            <w:top w:val="none" w:sz="0" w:space="0" w:color="auto"/>
            <w:left w:val="none" w:sz="0" w:space="0" w:color="auto"/>
            <w:bottom w:val="none" w:sz="0" w:space="0" w:color="auto"/>
            <w:right w:val="none" w:sz="0" w:space="0" w:color="auto"/>
          </w:divBdr>
          <w:divsChild>
            <w:div w:id="1898129982">
              <w:marLeft w:val="0"/>
              <w:marRight w:val="0"/>
              <w:marTop w:val="0"/>
              <w:marBottom w:val="0"/>
              <w:divBdr>
                <w:top w:val="none" w:sz="0" w:space="0" w:color="auto"/>
                <w:left w:val="none" w:sz="0" w:space="0" w:color="auto"/>
                <w:bottom w:val="none" w:sz="0" w:space="0" w:color="auto"/>
                <w:right w:val="none" w:sz="0" w:space="0" w:color="auto"/>
              </w:divBdr>
              <w:divsChild>
                <w:div w:id="38845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irn.info/la-boite-a-outils-des-soft-skills--9782100810796.htm" TargetMode="External"/><Relationship Id="rId18" Type="http://schemas.openxmlformats.org/officeDocument/2006/relationships/hyperlink" Target="https://www.nationalgeographic.fr/environnement/les-competitions-sportives-internationales-et-la-question-de-la-responsabilite-climatique" TargetMode="External"/><Relationship Id="rId26" Type="http://schemas.openxmlformats.org/officeDocument/2006/relationships/hyperlink" Target="https://www.youtube.com/watch?v=FTKtE24wzho" TargetMode="External"/><Relationship Id="rId39" Type="http://schemas.openxmlformats.org/officeDocument/2006/relationships/theme" Target="theme/theme1.xml"/><Relationship Id="rId21" Type="http://schemas.openxmlformats.org/officeDocument/2006/relationships/hyperlink" Target="https://www.youtube.com/watch?v=3QQFXEZmwcU&amp;t=192s"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researchgate.net/publication/journal/European-Sport-Management-Quarterly-1746-031X" TargetMode="External"/><Relationship Id="rId17" Type="http://schemas.openxmlformats.org/officeDocument/2006/relationships/hyperlink" Target="https://bonpote.com/le-sport-de-haut-niveau-est-il-un-non-sens-ecologique/" TargetMode="External"/><Relationship Id="rId25" Type="http://schemas.openxmlformats.org/officeDocument/2006/relationships/hyperlink" Target="https://www.youtube.com/watch?v=Q7QsO3LNDEE&amp;t=165s"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onpote.com/les-cartes-des-12-discours-de-linaction-climatique/" TargetMode="External"/><Relationship Id="rId20" Type="http://schemas.openxmlformats.org/officeDocument/2006/relationships/hyperlink" Target="https://www.youtube.com/watch?v=52TNSjeUzIg&amp;t=221s" TargetMode="External"/><Relationship Id="rId29" Type="http://schemas.openxmlformats.org/officeDocument/2006/relationships/hyperlink" Target="https://www.youtube.com/watch?v=EYGvfGyqDD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fpPb25t1di4&amp;t=5s" TargetMode="External"/><Relationship Id="rId32" Type="http://schemas.openxmlformats.org/officeDocument/2006/relationships/image" Target="media/image7.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ffme.fr/developpement-durable/page/developpement-durable.html.%20Consult&#233;%20en%20septembre%202011" TargetMode="External"/><Relationship Id="rId23" Type="http://schemas.openxmlformats.org/officeDocument/2006/relationships/hyperlink" Target="https://www.youtube.com/watch?v=0ZRpdFbsyS8" TargetMode="External"/><Relationship Id="rId28" Type="http://schemas.openxmlformats.org/officeDocument/2006/relationships/hyperlink" Target="https://www.youtube.com/watch?v=1uxDHo3nwvc"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youtube.com/watch?v=UzLCAwVGVOc"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airn.info/la-boite-a-outils-des-soft-skills--9782100810796.htm" TargetMode="External"/><Relationship Id="rId22" Type="http://schemas.openxmlformats.org/officeDocument/2006/relationships/hyperlink" Target="https://www.youtube.com/watch?v=Nww8bjlX85s" TargetMode="External"/><Relationship Id="rId27" Type="http://schemas.openxmlformats.org/officeDocument/2006/relationships/hyperlink" Target="https://www.youtube.com/watch?v=eS2HeDTlgSc&amp;t=137s" TargetMode="External"/><Relationship Id="rId30" Type="http://schemas.openxmlformats.org/officeDocument/2006/relationships/image" Target="media/image5.png"/><Relationship Id="rId35" Type="http://schemas.openxmlformats.org/officeDocument/2006/relationships/image" Target="media/image10.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9618F-2E5C-4B07-A85B-8B15EFEA8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143</Pages>
  <Words>64180</Words>
  <Characters>352992</Characters>
  <Application>Microsoft Office Word</Application>
  <DocSecurity>0</DocSecurity>
  <Lines>2941</Lines>
  <Paragraphs>832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BROUSSE</dc:creator>
  <cp:keywords/>
  <dc:description/>
  <cp:lastModifiedBy>David Sayagh</cp:lastModifiedBy>
  <cp:revision>2</cp:revision>
  <cp:lastPrinted>2022-08-23T14:22:00Z</cp:lastPrinted>
  <dcterms:created xsi:type="dcterms:W3CDTF">2022-08-31T14:49:00Z</dcterms:created>
  <dcterms:modified xsi:type="dcterms:W3CDTF">2022-08-31T14:49:00Z</dcterms:modified>
</cp:coreProperties>
</file>