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  <w:t xml:space="preserve">                      </w:t>
      </w:r>
      <w:r>
        <w:rPr>
          <w:b/>
          <w:i/>
          <w:sz w:val="28"/>
        </w:rPr>
        <w:t>Proposition de cadre de bilan général de leçon</w:t>
      </w:r>
    </w:p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tbl>
      <w:tblPr>
        <w:tblStyle w:val="Grille"/>
        <w:tblW w:w="15451" w:type="dxa"/>
        <w:jc w:val="left"/>
        <w:tblInd w:w="-465" w:type="dxa"/>
        <w:tblCellMar>
          <w:top w:w="0" w:type="dxa"/>
          <w:left w:w="103" w:type="dxa"/>
          <w:bottom w:w="0" w:type="dxa"/>
          <w:right w:w="108" w:type="dxa"/>
        </w:tblCellMar>
        <w:tblLook w:val="00bf"/>
      </w:tblPr>
      <w:tblGrid>
        <w:gridCol w:w="1988"/>
        <w:gridCol w:w="505"/>
        <w:gridCol w:w="6469"/>
        <w:gridCol w:w="6488"/>
      </w:tblGrid>
      <w:tr>
        <w:trPr/>
        <w:tc>
          <w:tcPr>
            <w:tcW w:w="15450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</w:t>
            </w:r>
            <w:r>
              <w:rPr>
                <w:b/>
                <w:i/>
                <w:sz w:val="28"/>
              </w:rPr>
              <w:t>BILAN GENERAL  /   LEÇON N° :                           / DATE :</w:t>
            </w:r>
          </w:p>
        </w:tc>
      </w:tr>
      <w:tr>
        <w:trPr/>
        <w:tc>
          <w:tcPr>
            <w:tcW w:w="15450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  <w:t>Condition(s)  particulière(s) :</w:t>
            </w:r>
          </w:p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/>
        <w:tc>
          <w:tcPr>
            <w:tcW w:w="19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697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  <w:t>Constats</w:t>
            </w:r>
          </w:p>
        </w:tc>
        <w:tc>
          <w:tcPr>
            <w:tcW w:w="64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  <w:t>Perspectives</w:t>
            </w:r>
          </w:p>
        </w:tc>
      </w:tr>
      <w:tr>
        <w:trPr>
          <w:trHeight w:val="1203" w:hRule="atLeast"/>
        </w:trPr>
        <w:tc>
          <w:tcPr>
            <w:tcW w:w="19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sz w:val="22"/>
              </w:rPr>
              <w:t xml:space="preserve">Relation pédagogique /Attitude personnelle </w:t>
            </w:r>
          </w:p>
        </w:tc>
        <w:tc>
          <w:tcPr>
            <w:tcW w:w="505" w:type="dxa"/>
            <w:tcBorders/>
            <w:shd w:color="auto" w:fill="CCFFCC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sz w:val="22"/>
              </w:rPr>
              <w:t>Attitude des élèves</w:t>
            </w:r>
          </w:p>
        </w:tc>
        <w:tc>
          <w:tcPr>
            <w:tcW w:w="505" w:type="dxa"/>
            <w:tcBorders/>
            <w:shd w:color="auto" w:fill="CCFFCC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sz w:val="22"/>
              </w:rPr>
              <w:t>Gestion de la sécurité</w:t>
            </w:r>
          </w:p>
        </w:tc>
        <w:tc>
          <w:tcPr>
            <w:tcW w:w="505" w:type="dxa"/>
            <w:tcBorders/>
            <w:shd w:color="auto" w:fill="CCFFCC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sz w:val="22"/>
              </w:rPr>
              <w:t>Organisation</w:t>
            </w:r>
          </w:p>
        </w:tc>
        <w:tc>
          <w:tcPr>
            <w:tcW w:w="505" w:type="dxa"/>
            <w:tcBorders/>
            <w:shd w:color="auto" w:fill="CCFFCC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sz w:val="22"/>
              </w:rPr>
              <w:t>Quantité de travail</w:t>
            </w:r>
          </w:p>
        </w:tc>
        <w:tc>
          <w:tcPr>
            <w:tcW w:w="505" w:type="dxa"/>
            <w:tcBorders/>
            <w:shd w:color="auto" w:fill="CCFFCC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sz w:val="22"/>
              </w:rPr>
              <w:t>Apprentissages des élèves</w:t>
            </w:r>
          </w:p>
        </w:tc>
        <w:tc>
          <w:tcPr>
            <w:tcW w:w="505" w:type="dxa"/>
            <w:tcBorders/>
            <w:shd w:color="auto" w:fill="CCFFCC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  <w:tr>
        <w:trPr>
          <w:trHeight w:val="660" w:hRule="atLeast"/>
        </w:trPr>
        <w:tc>
          <w:tcPr>
            <w:tcW w:w="19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505" w:type="dxa"/>
            <w:tcBorders/>
            <w:shd w:color="auto" w:fill="FF0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>
            <w:pPr>
              <w:pStyle w:val="Normal"/>
              <w:rPr>
                <w:b/>
                <w:b/>
                <w:i/>
                <w:i/>
                <w:sz w:val="44"/>
              </w:rPr>
            </w:pPr>
            <w:r>
              <w:rPr>
                <w:b/>
                <w:i/>
                <w:sz w:val="44"/>
              </w:rPr>
            </w:r>
          </w:p>
        </w:tc>
        <w:tc>
          <w:tcPr>
            <w:tcW w:w="646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648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</w:tr>
    </w:tbl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  <w:r>
        <w:rPr>
          <w:b/>
          <w:sz w:val="28"/>
        </w:rPr>
        <w:t>Remarques :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Grille"/>
        <w:tblW w:w="1499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0bf"/>
      </w:tblPr>
      <w:tblGrid>
        <w:gridCol w:w="14992"/>
      </w:tblGrid>
      <w:tr>
        <w:trPr/>
        <w:tc>
          <w:tcPr>
            <w:tcW w:w="14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417" w:header="708" w:top="1417" w:footer="708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7165"/>
              <wp:effectExtent l="0" t="0" r="0" b="0"/>
              <wp:wrapSquare wrapText="largest"/>
              <wp:docPr id="1" name="Cadr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960" cy="1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depag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1" fillcolor="white" stroked="f" style="position:absolute;margin-left:721.75pt;margin-top:0.05pt;width:6.65pt;height:13.8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eddepag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>Bruno Borreil</w:t>
      <w:tab/>
      <w:t xml:space="preserve">           Proposition cadre de bilan général de leçon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t>PIE / PPE</w:t>
    </w:r>
    <w:r>
      <w:rPr/>
      <w:tab/>
      <w:tab/>
      <w:t>UFRSTAPS Paris Sud</w:t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1516"/>
    <w:pPr>
      <w:widowControl/>
      <w:bidi w:val="0"/>
      <w:jc w:val="left"/>
    </w:pPr>
    <w:rPr>
      <w:rFonts w:ascii="Cambria" w:hAnsi="Cambria" w:eastAsia="Cambria" w:cs="" w:asciiTheme="minorHAnsi" w:cstheme="minorBidi" w:eastAsiaTheme="minorHAnsi" w:hAnsiTheme="minorHAnsi"/>
      <w:color w:val="00000A"/>
      <w:sz w:val="24"/>
      <w:szCs w:val="24"/>
      <w:lang w:val="fr-FR" w:eastAsia="en-US" w:bidi="ar-SA"/>
    </w:rPr>
  </w:style>
  <w:style w:type="paragraph" w:styleId="Titre1">
    <w:name w:val="Heading 1"/>
    <w:basedOn w:val="Titre"/>
    <w:qFormat/>
    <w:pPr/>
    <w:rPr/>
  </w:style>
  <w:style w:type="paragraph" w:styleId="Titre2">
    <w:name w:val="Heading 2"/>
    <w:basedOn w:val="Titre"/>
    <w:qFormat/>
    <w:pPr/>
    <w:rPr/>
  </w:style>
  <w:style w:type="paragraph" w:styleId="Titre3">
    <w:name w:val="Heading 3"/>
    <w:basedOn w:val="Titre"/>
    <w:qFormat/>
    <w:pPr/>
    <w:rPr/>
  </w:style>
  <w:style w:type="character" w:styleId="DefaultParagraphFont" w:default="1">
    <w:name w:val="Default Paragraph Font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5f1516"/>
    <w:rPr/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5f1516"/>
    <w:rPr/>
  </w:style>
  <w:style w:type="character" w:styleId="Pagenumber">
    <w:name w:val="page number"/>
    <w:basedOn w:val="DefaultParagraphFont"/>
    <w:uiPriority w:val="99"/>
    <w:semiHidden/>
    <w:unhideWhenUsed/>
    <w:qFormat/>
    <w:rsid w:val="005f1516"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tte">
    <w:name w:val="Header"/>
    <w:basedOn w:val="Normal"/>
    <w:link w:val="En-tteCar"/>
    <w:uiPriority w:val="99"/>
    <w:semiHidden/>
    <w:unhideWhenUsed/>
    <w:rsid w:val="005f1516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5f1516"/>
    <w:pPr>
      <w:tabs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Titreprincipal">
    <w:name w:val="Title"/>
    <w:basedOn w:val="Titre"/>
    <w:qFormat/>
    <w:pPr/>
    <w:rPr/>
  </w:style>
  <w:style w:type="paragraph" w:styleId="Soustitre">
    <w:name w:val="Subtitle"/>
    <w:basedOn w:val="Titre"/>
    <w:qFormat/>
    <w:pPr/>
    <w:rPr/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5f151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LibreOffice/5.1.6.2$Linux_X86_64 LibreOffice_project/10m0$Build-2</Application>
  <Pages>3</Pages>
  <Words>70</Words>
  <Characters>336</Characters>
  <CharactersWithSpaces>507</CharactersWithSpaces>
  <Paragraphs>28</Paragraphs>
  <Company>louane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2013-02-18T09:12:00Z</dcterms:created>
  <dc:creator>bruno borreil</dc:creator>
  <dc:description/>
  <dc:language>fr-FR</dc:language>
  <cp:lastModifiedBy/>
  <dcterms:modified xsi:type="dcterms:W3CDTF">2018-10-01T14:25:48Z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