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EF9A6" w14:textId="611D0EBB" w:rsidR="00A648F6" w:rsidRPr="00A648F6" w:rsidRDefault="00716042" w:rsidP="00A648F6">
      <w:r>
        <w:rPr>
          <w:noProof/>
        </w:rPr>
        <w:drawing>
          <wp:anchor distT="0" distB="0" distL="114300" distR="114300" simplePos="0" relativeHeight="251658240" behindDoc="0" locked="0" layoutInCell="1" allowOverlap="1" wp14:anchorId="1D885709" wp14:editId="1CBC6CC6">
            <wp:simplePos x="0" y="0"/>
            <wp:positionH relativeFrom="margin">
              <wp:posOffset>4524375</wp:posOffset>
            </wp:positionH>
            <wp:positionV relativeFrom="margin">
              <wp:posOffset>-350520</wp:posOffset>
            </wp:positionV>
            <wp:extent cx="1282065" cy="1231900"/>
            <wp:effectExtent l="0" t="0" r="0" b="6350"/>
            <wp:wrapSquare wrapText="bothSides"/>
            <wp:docPr id="1" name="Image2"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Une image contenant texte, Police, capture d’écran, conception&#10;&#10;Description générée automatiquemen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82065" cy="1231900"/>
                    </a:xfrm>
                    <a:prstGeom prst="rect">
                      <a:avLst/>
                    </a:prstGeom>
                  </pic:spPr>
                </pic:pic>
              </a:graphicData>
            </a:graphic>
          </wp:anchor>
        </w:drawing>
      </w:r>
      <w:r w:rsidR="009125E5">
        <w:rPr>
          <w:sz w:val="44"/>
          <w:szCs w:val="44"/>
        </w:rPr>
        <w:t>CPI</w:t>
      </w:r>
    </w:p>
    <w:p w14:paraId="7A3C22A1" w14:textId="77777777" w:rsidR="00A648F6" w:rsidRPr="00A648F6" w:rsidRDefault="00A648F6" w:rsidP="00A648F6"/>
    <w:p w14:paraId="700965B5" w14:textId="77777777" w:rsidR="00A648F6" w:rsidRDefault="00A648F6" w:rsidP="00A648F6"/>
    <w:p w14:paraId="228A1670" w14:textId="77777777" w:rsidR="00266829" w:rsidRDefault="00266829" w:rsidP="00A648F6"/>
    <w:p w14:paraId="5BF01214" w14:textId="77777777" w:rsidR="00266829" w:rsidRPr="00A648F6" w:rsidRDefault="00266829" w:rsidP="00A648F6"/>
    <w:tbl>
      <w:tblPr>
        <w:tblStyle w:val="Grilledutableau"/>
        <w:tblW w:w="9212" w:type="dxa"/>
        <w:tblCellMar>
          <w:left w:w="128" w:type="dxa"/>
        </w:tblCellMar>
        <w:tblLook w:val="04A0" w:firstRow="1" w:lastRow="0" w:firstColumn="1" w:lastColumn="0" w:noHBand="0" w:noVBand="1"/>
      </w:tblPr>
      <w:tblGrid>
        <w:gridCol w:w="9212"/>
      </w:tblGrid>
      <w:tr w:rsidR="00A648F6" w:rsidRPr="00A648F6" w14:paraId="2EE89D68" w14:textId="77777777" w:rsidTr="00A648F6">
        <w:tc>
          <w:tcPr>
            <w:tcW w:w="9212" w:type="dxa"/>
            <w:tcBorders>
              <w:top w:val="nil"/>
              <w:left w:val="nil"/>
              <w:bottom w:val="nil"/>
              <w:right w:val="nil"/>
            </w:tcBorders>
            <w:hideMark/>
          </w:tcPr>
          <w:p w14:paraId="338FCE43" w14:textId="0152494A" w:rsidR="00A648F6" w:rsidRPr="00266829" w:rsidRDefault="009125E5" w:rsidP="00A648F6">
            <w:pPr>
              <w:spacing w:after="160" w:line="259" w:lineRule="auto"/>
              <w:rPr>
                <w:rFonts w:ascii="Garamond" w:hAnsi="Garamond"/>
                <w:sz w:val="32"/>
                <w:szCs w:val="32"/>
              </w:rPr>
            </w:pPr>
            <w:r>
              <w:rPr>
                <w:rFonts w:ascii="Garamond" w:hAnsi="Garamond"/>
                <w:sz w:val="32"/>
                <w:szCs w:val="32"/>
              </w:rPr>
              <w:t>Fresnel Sacha</w:t>
            </w:r>
          </w:p>
        </w:tc>
      </w:tr>
    </w:tbl>
    <w:p w14:paraId="2CEB7A0C" w14:textId="77777777" w:rsidR="00A648F6" w:rsidRPr="00A648F6" w:rsidRDefault="00A648F6" w:rsidP="00A648F6"/>
    <w:p w14:paraId="64E9949A" w14:textId="09B5A10E" w:rsidR="00266829" w:rsidRPr="00266829" w:rsidRDefault="009125E5" w:rsidP="00266829">
      <w:pPr>
        <w:pStyle w:val="Titre4"/>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b/>
          <w:bCs/>
          <w:i w:val="0"/>
          <w:iCs w:val="0"/>
          <w:color w:val="auto"/>
          <w:sz w:val="44"/>
          <w:szCs w:val="44"/>
        </w:rPr>
      </w:pPr>
      <w:r>
        <w:rPr>
          <w:rFonts w:ascii="Garamond" w:hAnsi="Garamond"/>
          <w:b/>
          <w:bCs/>
          <w:i w:val="0"/>
          <w:iCs w:val="0"/>
          <w:color w:val="auto"/>
          <w:sz w:val="44"/>
          <w:szCs w:val="44"/>
        </w:rPr>
        <w:t>Conception et pratique d’intervention</w:t>
      </w:r>
    </w:p>
    <w:p w14:paraId="3B9E80A3" w14:textId="77777777" w:rsidR="00A648F6" w:rsidRPr="00A648F6" w:rsidRDefault="00A648F6" w:rsidP="00A648F6"/>
    <w:p w14:paraId="4AB9C28F" w14:textId="04275FEC" w:rsidR="00A648F6" w:rsidRPr="00266829" w:rsidRDefault="00A648F6" w:rsidP="00716042">
      <w:pPr>
        <w:pBdr>
          <w:top w:val="single" w:sz="4" w:space="1" w:color="auto"/>
          <w:left w:val="single" w:sz="4" w:space="4" w:color="auto"/>
          <w:bottom w:val="single" w:sz="4" w:space="1" w:color="auto"/>
          <w:right w:val="single" w:sz="4" w:space="4" w:color="auto"/>
          <w:bar w:val="single" w:sz="4" w:color="auto"/>
        </w:pBdr>
        <w:rPr>
          <w:rFonts w:ascii="Garamond" w:hAnsi="Garamond"/>
          <w:sz w:val="36"/>
          <w:szCs w:val="36"/>
        </w:rPr>
      </w:pPr>
      <w:r w:rsidRPr="00266829">
        <w:rPr>
          <w:rFonts w:ascii="Garamond" w:hAnsi="Garamond"/>
          <w:sz w:val="36"/>
          <w:szCs w:val="36"/>
        </w:rPr>
        <w:t>Etablissement : </w:t>
      </w:r>
      <w:r w:rsidR="009125E5">
        <w:rPr>
          <w:rFonts w:ascii="Garamond" w:hAnsi="Garamond"/>
          <w:sz w:val="36"/>
          <w:szCs w:val="36"/>
        </w:rPr>
        <w:t>Collège Mondétour</w:t>
      </w:r>
      <w:r w:rsidR="00844902">
        <w:rPr>
          <w:rFonts w:ascii="Garamond" w:hAnsi="Garamond"/>
          <w:sz w:val="36"/>
          <w:szCs w:val="36"/>
        </w:rPr>
        <w:t xml:space="preserve">– </w:t>
      </w:r>
      <w:r w:rsidR="009125E5">
        <w:rPr>
          <w:rFonts w:ascii="Garamond" w:hAnsi="Garamond"/>
          <w:sz w:val="36"/>
          <w:szCs w:val="36"/>
        </w:rPr>
        <w:t>Les Ulis</w:t>
      </w:r>
      <w:r w:rsidR="00844902">
        <w:rPr>
          <w:rFonts w:ascii="Garamond" w:hAnsi="Garamond"/>
          <w:sz w:val="36"/>
          <w:szCs w:val="36"/>
        </w:rPr>
        <w:t xml:space="preserve"> (91)</w:t>
      </w:r>
    </w:p>
    <w:p w14:paraId="1CCDC3D7" w14:textId="50F11D7E" w:rsidR="00716042" w:rsidRPr="00266829" w:rsidRDefault="00716042" w:rsidP="00716042">
      <w:pPr>
        <w:pBdr>
          <w:top w:val="single" w:sz="4" w:space="1" w:color="auto"/>
          <w:left w:val="single" w:sz="4" w:space="4" w:color="auto"/>
          <w:bottom w:val="single" w:sz="4" w:space="1" w:color="auto"/>
          <w:right w:val="single" w:sz="4" w:space="4" w:color="auto"/>
          <w:bar w:val="single" w:sz="4" w:color="auto"/>
        </w:pBdr>
        <w:rPr>
          <w:rFonts w:ascii="Garamond" w:hAnsi="Garamond"/>
          <w:sz w:val="36"/>
          <w:szCs w:val="36"/>
        </w:rPr>
      </w:pPr>
      <w:r w:rsidRPr="00266829">
        <w:rPr>
          <w:rFonts w:ascii="Garamond" w:hAnsi="Garamond"/>
          <w:sz w:val="36"/>
          <w:szCs w:val="36"/>
        </w:rPr>
        <w:t>Classe :</w:t>
      </w:r>
      <w:r w:rsidR="00A648F6" w:rsidRPr="00266829">
        <w:rPr>
          <w:rFonts w:ascii="Garamond" w:hAnsi="Garamond"/>
          <w:sz w:val="36"/>
          <w:szCs w:val="36"/>
        </w:rPr>
        <w:t xml:space="preserve"> </w:t>
      </w:r>
      <w:r w:rsidR="009125E5">
        <w:rPr>
          <w:rFonts w:ascii="Garamond" w:hAnsi="Garamond"/>
          <w:sz w:val="36"/>
          <w:szCs w:val="36"/>
        </w:rPr>
        <w:t>6ème</w:t>
      </w:r>
    </w:p>
    <w:p w14:paraId="1A985B6E" w14:textId="77777777" w:rsidR="00A648F6" w:rsidRPr="00A648F6" w:rsidRDefault="00A648F6" w:rsidP="00A648F6"/>
    <w:p w14:paraId="61F842B5" w14:textId="2FF4BEED" w:rsidR="00A648F6" w:rsidRPr="00716042" w:rsidRDefault="00A648F6" w:rsidP="0071604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aramond" w:hAnsi="Garamond"/>
          <w:sz w:val="36"/>
          <w:szCs w:val="36"/>
        </w:rPr>
      </w:pPr>
      <w:r w:rsidRPr="00716042">
        <w:rPr>
          <w:rFonts w:ascii="Garamond" w:hAnsi="Garamond"/>
          <w:sz w:val="36"/>
          <w:szCs w:val="36"/>
        </w:rPr>
        <w:t>A.P.S.A. :</w:t>
      </w:r>
      <w:r w:rsidR="001A20FB">
        <w:rPr>
          <w:rFonts w:ascii="Garamond" w:hAnsi="Garamond"/>
          <w:sz w:val="36"/>
          <w:szCs w:val="36"/>
        </w:rPr>
        <w:t xml:space="preserve"> </w:t>
      </w:r>
      <w:r w:rsidR="009125E5">
        <w:rPr>
          <w:rFonts w:ascii="Garamond" w:hAnsi="Garamond"/>
          <w:sz w:val="36"/>
          <w:szCs w:val="36"/>
        </w:rPr>
        <w:t>Natation</w:t>
      </w:r>
    </w:p>
    <w:p w14:paraId="0C23F8FE" w14:textId="77777777" w:rsidR="00A648F6" w:rsidRPr="00A648F6" w:rsidRDefault="00A648F6" w:rsidP="00A648F6"/>
    <w:p w14:paraId="5B13D694" w14:textId="3FC1E56A" w:rsidR="00A648F6" w:rsidRPr="00716042" w:rsidRDefault="00A648F6" w:rsidP="00A648F6">
      <w:pPr>
        <w:rPr>
          <w:rFonts w:ascii="Garamond" w:hAnsi="Garamond"/>
          <w:sz w:val="36"/>
          <w:szCs w:val="36"/>
        </w:rPr>
      </w:pPr>
      <w:r w:rsidRPr="00716042">
        <w:rPr>
          <w:rFonts w:ascii="Garamond" w:hAnsi="Garamond"/>
          <w:sz w:val="36"/>
          <w:szCs w:val="36"/>
        </w:rPr>
        <w:t>Enseignant responsable :</w:t>
      </w:r>
      <w:r w:rsidR="001A20FB">
        <w:rPr>
          <w:rFonts w:ascii="Garamond" w:hAnsi="Garamond"/>
          <w:sz w:val="36"/>
          <w:szCs w:val="36"/>
        </w:rPr>
        <w:t xml:space="preserve"> </w:t>
      </w:r>
      <w:proofErr w:type="spellStart"/>
      <w:proofErr w:type="gramStart"/>
      <w:r w:rsidR="009125E5">
        <w:rPr>
          <w:rFonts w:ascii="Garamond" w:hAnsi="Garamond"/>
          <w:sz w:val="36"/>
          <w:szCs w:val="36"/>
        </w:rPr>
        <w:t>O.Bony</w:t>
      </w:r>
      <w:proofErr w:type="spellEnd"/>
      <w:proofErr w:type="gramEnd"/>
    </w:p>
    <w:p w14:paraId="231BCF59" w14:textId="77777777" w:rsidR="00A648F6" w:rsidRPr="00A648F6" w:rsidRDefault="00A648F6" w:rsidP="00A648F6"/>
    <w:p w14:paraId="3679750C" w14:textId="7B3B778E" w:rsidR="00716042" w:rsidRDefault="00A648F6" w:rsidP="00716042">
      <w:pPr>
        <w:pBdr>
          <w:top w:val="single" w:sz="4" w:space="1" w:color="auto"/>
          <w:left w:val="single" w:sz="4" w:space="4" w:color="auto"/>
          <w:bottom w:val="single" w:sz="4" w:space="1" w:color="auto"/>
          <w:right w:val="single" w:sz="4" w:space="4" w:color="auto"/>
        </w:pBdr>
        <w:jc w:val="center"/>
        <w:rPr>
          <w:rFonts w:ascii="Garamond" w:hAnsi="Garamond"/>
          <w:b/>
          <w:sz w:val="44"/>
          <w:szCs w:val="44"/>
        </w:rPr>
      </w:pPr>
      <w:r w:rsidRPr="00716042">
        <w:rPr>
          <w:rFonts w:ascii="Garamond" w:hAnsi="Garamond"/>
          <w:b/>
          <w:sz w:val="44"/>
          <w:szCs w:val="44"/>
        </w:rPr>
        <w:t xml:space="preserve">THÉMATIQUE </w:t>
      </w:r>
    </w:p>
    <w:p w14:paraId="1B70E733" w14:textId="61BC3D80" w:rsidR="00716042" w:rsidRDefault="009125E5" w:rsidP="00716042">
      <w:pPr>
        <w:pBdr>
          <w:top w:val="single" w:sz="4" w:space="1" w:color="auto"/>
          <w:left w:val="single" w:sz="4" w:space="4" w:color="auto"/>
          <w:bottom w:val="single" w:sz="4" w:space="1" w:color="auto"/>
          <w:right w:val="single" w:sz="4" w:space="4" w:color="auto"/>
        </w:pBdr>
        <w:jc w:val="center"/>
        <w:rPr>
          <w:rFonts w:ascii="Garamond" w:hAnsi="Garamond"/>
          <w:b/>
          <w:sz w:val="44"/>
          <w:szCs w:val="44"/>
        </w:rPr>
      </w:pPr>
      <w:r>
        <w:rPr>
          <w:rFonts w:ascii="Garamond" w:hAnsi="Garamond"/>
          <w:b/>
          <w:sz w:val="44"/>
          <w:szCs w:val="44"/>
        </w:rPr>
        <w:t>Observer pour mieux intervenir</w:t>
      </w:r>
    </w:p>
    <w:p w14:paraId="37F8D4C8" w14:textId="77777777" w:rsidR="00716042" w:rsidRPr="00716042" w:rsidRDefault="00716042" w:rsidP="00716042">
      <w:pPr>
        <w:pBdr>
          <w:top w:val="single" w:sz="4" w:space="1" w:color="auto"/>
          <w:left w:val="single" w:sz="4" w:space="4" w:color="auto"/>
          <w:bottom w:val="single" w:sz="4" w:space="1" w:color="auto"/>
          <w:right w:val="single" w:sz="4" w:space="4" w:color="auto"/>
        </w:pBdr>
        <w:jc w:val="center"/>
        <w:rPr>
          <w:rFonts w:ascii="Garamond" w:hAnsi="Garamond"/>
          <w:b/>
          <w:sz w:val="44"/>
          <w:szCs w:val="44"/>
        </w:rPr>
      </w:pPr>
    </w:p>
    <w:p w14:paraId="5CECE85C" w14:textId="77777777" w:rsidR="00A648F6" w:rsidRPr="00A648F6" w:rsidRDefault="00A648F6" w:rsidP="00A648F6">
      <w:pPr>
        <w:rPr>
          <w:b/>
        </w:rPr>
      </w:pPr>
    </w:p>
    <w:p w14:paraId="079AEA11" w14:textId="77777777" w:rsidR="00A648F6" w:rsidRPr="00A648F6" w:rsidRDefault="00A648F6" w:rsidP="00A648F6">
      <w:pPr>
        <w:rPr>
          <w:b/>
        </w:rPr>
      </w:pPr>
    </w:p>
    <w:p w14:paraId="5D123D14" w14:textId="77777777" w:rsidR="00A648F6" w:rsidRPr="00A648F6" w:rsidRDefault="00A648F6" w:rsidP="00A648F6"/>
    <w:p w14:paraId="1FBE1D3B" w14:textId="77777777" w:rsidR="00A648F6" w:rsidRPr="00A648F6" w:rsidRDefault="00A648F6" w:rsidP="00A648F6"/>
    <w:p w14:paraId="5B7428AA" w14:textId="77777777" w:rsidR="00A648F6" w:rsidRPr="00A648F6" w:rsidRDefault="00A648F6" w:rsidP="00A648F6"/>
    <w:p w14:paraId="21DAA1AF" w14:textId="727E9C8C" w:rsidR="00716042" w:rsidRDefault="00A648F6" w:rsidP="00716042">
      <w:pPr>
        <w:jc w:val="center"/>
        <w:rPr>
          <w:rFonts w:ascii="Bookman Old Style" w:hAnsi="Bookman Old Style"/>
          <w:sz w:val="56"/>
          <w:szCs w:val="56"/>
        </w:rPr>
      </w:pPr>
      <w:bookmarkStart w:id="0" w:name="_Hlk185532301"/>
      <w:r w:rsidRPr="00716042">
        <w:rPr>
          <w:rFonts w:ascii="Bookman Old Style" w:hAnsi="Bookman Old Style"/>
          <w:sz w:val="56"/>
          <w:szCs w:val="56"/>
        </w:rPr>
        <w:t>L2 – 202</w:t>
      </w:r>
      <w:r w:rsidR="00392FBD">
        <w:rPr>
          <w:rFonts w:ascii="Bookman Old Style" w:hAnsi="Bookman Old Style"/>
          <w:sz w:val="56"/>
          <w:szCs w:val="56"/>
        </w:rPr>
        <w:t>4</w:t>
      </w:r>
      <w:r w:rsidRPr="00716042">
        <w:rPr>
          <w:rFonts w:ascii="Bookman Old Style" w:hAnsi="Bookman Old Style"/>
          <w:sz w:val="56"/>
          <w:szCs w:val="56"/>
        </w:rPr>
        <w:t xml:space="preserve"> 202</w:t>
      </w:r>
      <w:bookmarkStart w:id="1" w:name="_Hlk185532359"/>
      <w:r w:rsidR="00392FBD">
        <w:rPr>
          <w:rFonts w:ascii="Bookman Old Style" w:hAnsi="Bookman Old Style"/>
          <w:sz w:val="56"/>
          <w:szCs w:val="56"/>
        </w:rPr>
        <w:t>5</w:t>
      </w:r>
    </w:p>
    <w:p w14:paraId="278CB553" w14:textId="3EB05236" w:rsidR="00A06342" w:rsidRPr="00913B8E" w:rsidRDefault="00A06342" w:rsidP="00A06342">
      <w:pPr>
        <w:jc w:val="center"/>
        <w:rPr>
          <w:rFonts w:ascii="Times New Roman" w:hAnsi="Times New Roman" w:cs="Times New Roman"/>
          <w:sz w:val="32"/>
          <w:szCs w:val="32"/>
          <w:u w:val="single"/>
        </w:rPr>
      </w:pPr>
      <w:r w:rsidRPr="00913B8E">
        <w:rPr>
          <w:rFonts w:ascii="Times New Roman" w:hAnsi="Times New Roman" w:cs="Times New Roman"/>
          <w:sz w:val="32"/>
          <w:szCs w:val="32"/>
          <w:u w:val="single"/>
        </w:rPr>
        <w:lastRenderedPageBreak/>
        <w:t>SOMMAIRE</w:t>
      </w:r>
    </w:p>
    <w:p w14:paraId="5CEC79E1" w14:textId="77777777" w:rsidR="009125E5" w:rsidRDefault="009125E5" w:rsidP="00716042">
      <w:pPr>
        <w:rPr>
          <w:rFonts w:ascii="Times New Roman" w:hAnsi="Times New Roman" w:cs="Times New Roman"/>
        </w:rPr>
      </w:pPr>
    </w:p>
    <w:p w14:paraId="67618EF7" w14:textId="6E50AF61" w:rsidR="00A06342" w:rsidRPr="00913B8E" w:rsidRDefault="00A06342" w:rsidP="00716042">
      <w:pPr>
        <w:rPr>
          <w:rFonts w:ascii="Times New Roman" w:hAnsi="Times New Roman" w:cs="Times New Roman"/>
        </w:rPr>
      </w:pPr>
      <w:r w:rsidRPr="00913B8E">
        <w:rPr>
          <w:rFonts w:ascii="Times New Roman" w:hAnsi="Times New Roman" w:cs="Times New Roman"/>
          <w:sz w:val="24"/>
          <w:szCs w:val="24"/>
        </w:rPr>
        <w:t xml:space="preserve">Introduction </w:t>
      </w:r>
      <w:r w:rsidRPr="00913B8E">
        <w:rPr>
          <w:rFonts w:ascii="Times New Roman" w:hAnsi="Times New Roman" w:cs="Times New Roman"/>
        </w:rPr>
        <w:t>……………………………………………………………………………………p</w:t>
      </w:r>
      <w:r w:rsidR="00F36B6B">
        <w:rPr>
          <w:rFonts w:ascii="Times New Roman" w:hAnsi="Times New Roman" w:cs="Times New Roman"/>
        </w:rPr>
        <w:t xml:space="preserve"> </w:t>
      </w:r>
      <w:r w:rsidR="009125E5">
        <w:rPr>
          <w:rFonts w:ascii="Times New Roman" w:hAnsi="Times New Roman" w:cs="Times New Roman"/>
        </w:rPr>
        <w:t>3</w:t>
      </w:r>
    </w:p>
    <w:p w14:paraId="67118EFE" w14:textId="0F7BDB3E" w:rsidR="005B0D75" w:rsidRDefault="00D01719" w:rsidP="00D01719">
      <w:pPr>
        <w:ind w:left="708" w:hanging="708"/>
        <w:rPr>
          <w:rFonts w:ascii="Times New Roman" w:hAnsi="Times New Roman" w:cs="Times New Roman"/>
          <w:sz w:val="24"/>
          <w:szCs w:val="24"/>
        </w:rPr>
      </w:pPr>
      <w:r>
        <w:rPr>
          <w:rFonts w:ascii="Times New Roman" w:hAnsi="Times New Roman" w:cs="Times New Roman"/>
          <w:sz w:val="24"/>
          <w:szCs w:val="24"/>
        </w:rPr>
        <w:t>Traitement didactique de l’APSA</w:t>
      </w:r>
      <w:r w:rsidR="005B0D75">
        <w:rPr>
          <w:rFonts w:ascii="Times New Roman" w:hAnsi="Times New Roman" w:cs="Times New Roman"/>
          <w:sz w:val="24"/>
          <w:szCs w:val="24"/>
        </w:rPr>
        <w:t xml:space="preserve"> ………………………………………………………p </w:t>
      </w:r>
      <w:r>
        <w:rPr>
          <w:rFonts w:ascii="Times New Roman" w:hAnsi="Times New Roman" w:cs="Times New Roman"/>
          <w:sz w:val="24"/>
          <w:szCs w:val="24"/>
        </w:rPr>
        <w:t>4</w:t>
      </w:r>
    </w:p>
    <w:p w14:paraId="5CD9307A" w14:textId="3A44AEB6" w:rsidR="00AB422A" w:rsidRPr="005B0D75" w:rsidRDefault="000F32CE" w:rsidP="005B0D75">
      <w:pPr>
        <w:rPr>
          <w:rFonts w:ascii="Times New Roman" w:hAnsi="Times New Roman" w:cs="Times New Roman"/>
          <w:sz w:val="24"/>
          <w:szCs w:val="24"/>
        </w:rPr>
      </w:pPr>
      <w:r>
        <w:rPr>
          <w:rFonts w:ascii="Times New Roman" w:hAnsi="Times New Roman" w:cs="Times New Roman"/>
          <w:sz w:val="24"/>
          <w:szCs w:val="24"/>
        </w:rPr>
        <w:t>Trame de séquence …</w:t>
      </w:r>
      <w:r w:rsidR="00223A29">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223A29">
        <w:rPr>
          <w:rFonts w:ascii="Times New Roman" w:hAnsi="Times New Roman" w:cs="Times New Roman"/>
          <w:sz w:val="24"/>
          <w:szCs w:val="24"/>
        </w:rPr>
        <w:t>p</w:t>
      </w:r>
      <w:proofErr w:type="gramEnd"/>
      <w:r w:rsidR="00223A29">
        <w:rPr>
          <w:rFonts w:ascii="Times New Roman" w:hAnsi="Times New Roman" w:cs="Times New Roman"/>
          <w:sz w:val="24"/>
          <w:szCs w:val="24"/>
        </w:rPr>
        <w:t xml:space="preserve"> </w:t>
      </w:r>
      <w:r>
        <w:rPr>
          <w:rFonts w:ascii="Times New Roman" w:hAnsi="Times New Roman" w:cs="Times New Roman"/>
          <w:sz w:val="24"/>
          <w:szCs w:val="24"/>
        </w:rPr>
        <w:t>5</w:t>
      </w:r>
      <w:r w:rsidR="00223A29">
        <w:rPr>
          <w:rFonts w:ascii="Times New Roman" w:hAnsi="Times New Roman" w:cs="Times New Roman"/>
          <w:sz w:val="24"/>
          <w:szCs w:val="24"/>
        </w:rPr>
        <w:t>-</w:t>
      </w:r>
      <w:r w:rsidR="00D7222B">
        <w:rPr>
          <w:rFonts w:ascii="Times New Roman" w:hAnsi="Times New Roman" w:cs="Times New Roman"/>
          <w:sz w:val="24"/>
          <w:szCs w:val="24"/>
        </w:rPr>
        <w:t>9</w:t>
      </w:r>
    </w:p>
    <w:p w14:paraId="60E1CFCB" w14:textId="14833E9E" w:rsidR="00BE5B71" w:rsidRPr="005B0D75" w:rsidRDefault="00BE5B71" w:rsidP="00BE5B71">
      <w:pPr>
        <w:rPr>
          <w:rFonts w:ascii="Times New Roman" w:hAnsi="Times New Roman" w:cs="Times New Roman"/>
          <w:sz w:val="24"/>
          <w:szCs w:val="24"/>
        </w:rPr>
      </w:pPr>
      <w:r>
        <w:rPr>
          <w:rFonts w:ascii="Times New Roman" w:hAnsi="Times New Roman" w:cs="Times New Roman"/>
          <w:sz w:val="24"/>
          <w:szCs w:val="24"/>
        </w:rPr>
        <w:t>Bilan général de l’enseignem</w:t>
      </w:r>
      <w:r w:rsidR="00B402DC">
        <w:rPr>
          <w:rFonts w:ascii="Times New Roman" w:hAnsi="Times New Roman" w:cs="Times New Roman"/>
          <w:sz w:val="24"/>
          <w:szCs w:val="24"/>
        </w:rPr>
        <w:t>ent</w:t>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w:t>
      </w:r>
      <w:r w:rsidR="00B402DC">
        <w:rPr>
          <w:rFonts w:ascii="Times New Roman" w:hAnsi="Times New Roman" w:cs="Times New Roman"/>
          <w:sz w:val="24"/>
          <w:szCs w:val="24"/>
        </w:rPr>
        <w:t>10</w:t>
      </w:r>
    </w:p>
    <w:p w14:paraId="1F2C392C" w14:textId="16D669E4" w:rsidR="00BE5B71" w:rsidRPr="005B0D75" w:rsidRDefault="00487BB5" w:rsidP="00BE5B71">
      <w:pPr>
        <w:rPr>
          <w:rFonts w:ascii="Times New Roman" w:hAnsi="Times New Roman" w:cs="Times New Roman"/>
          <w:sz w:val="24"/>
          <w:szCs w:val="24"/>
        </w:rPr>
      </w:pPr>
      <w:r>
        <w:rPr>
          <w:rFonts w:ascii="Times New Roman" w:hAnsi="Times New Roman" w:cs="Times New Roman"/>
          <w:sz w:val="24"/>
          <w:szCs w:val="24"/>
        </w:rPr>
        <w:t>Annexes</w:t>
      </w:r>
      <w:r w:rsidR="00BE5B71">
        <w:rPr>
          <w:rFonts w:ascii="Times New Roman" w:hAnsi="Times New Roman" w:cs="Times New Roman"/>
          <w:sz w:val="24"/>
          <w:szCs w:val="24"/>
        </w:rPr>
        <w:t xml:space="preserve"> ………………………</w:t>
      </w:r>
      <w:r>
        <w:rPr>
          <w:rFonts w:ascii="Times New Roman" w:hAnsi="Times New Roman" w:cs="Times New Roman"/>
          <w:sz w:val="24"/>
          <w:szCs w:val="24"/>
        </w:rPr>
        <w:t>……</w:t>
      </w:r>
      <w:r w:rsidR="00BE5B71">
        <w:rPr>
          <w:rFonts w:ascii="Times New Roman" w:hAnsi="Times New Roman" w:cs="Times New Roman"/>
          <w:sz w:val="24"/>
          <w:szCs w:val="24"/>
        </w:rPr>
        <w:t>…………………………………</w:t>
      </w:r>
      <w:r w:rsidR="00B402DC">
        <w:rPr>
          <w:rFonts w:ascii="Times New Roman" w:hAnsi="Times New Roman" w:cs="Times New Roman"/>
          <w:sz w:val="24"/>
          <w:szCs w:val="24"/>
        </w:rPr>
        <w:t>……</w:t>
      </w:r>
      <w:r>
        <w:rPr>
          <w:rFonts w:ascii="Times New Roman" w:hAnsi="Times New Roman" w:cs="Times New Roman"/>
          <w:sz w:val="24"/>
          <w:szCs w:val="24"/>
        </w:rPr>
        <w:t>…………...</w:t>
      </w:r>
      <w:r w:rsidR="00BE5B71">
        <w:rPr>
          <w:rFonts w:ascii="Times New Roman" w:hAnsi="Times New Roman" w:cs="Times New Roman"/>
          <w:sz w:val="24"/>
          <w:szCs w:val="24"/>
        </w:rPr>
        <w:t xml:space="preserve">p </w:t>
      </w:r>
      <w:r w:rsidR="00B402DC">
        <w:rPr>
          <w:rFonts w:ascii="Times New Roman" w:hAnsi="Times New Roman" w:cs="Times New Roman"/>
          <w:sz w:val="24"/>
          <w:szCs w:val="24"/>
        </w:rPr>
        <w:t>11-</w:t>
      </w:r>
      <w:r w:rsidR="00392FBD">
        <w:rPr>
          <w:rFonts w:ascii="Times New Roman" w:hAnsi="Times New Roman" w:cs="Times New Roman"/>
          <w:sz w:val="24"/>
          <w:szCs w:val="24"/>
        </w:rPr>
        <w:t>14</w:t>
      </w:r>
    </w:p>
    <w:p w14:paraId="6F56ADA9" w14:textId="77777777" w:rsidR="00A06342" w:rsidRDefault="00A06342" w:rsidP="00716042"/>
    <w:p w14:paraId="06F0CBC8" w14:textId="77777777" w:rsidR="00A06342" w:rsidRDefault="00A06342" w:rsidP="00716042"/>
    <w:p w14:paraId="7C95CE31" w14:textId="77777777" w:rsidR="00A06342" w:rsidRDefault="00A06342" w:rsidP="00716042"/>
    <w:p w14:paraId="14D95B3B" w14:textId="77777777" w:rsidR="00A06342" w:rsidRDefault="00A06342" w:rsidP="00716042"/>
    <w:p w14:paraId="6322111D" w14:textId="77777777" w:rsidR="00A06342" w:rsidRDefault="00A06342" w:rsidP="00716042"/>
    <w:p w14:paraId="2A772783" w14:textId="77777777" w:rsidR="00A06342" w:rsidRDefault="00A06342" w:rsidP="00716042"/>
    <w:p w14:paraId="2E9BF19F" w14:textId="77777777" w:rsidR="00A06342" w:rsidRDefault="00A06342" w:rsidP="00716042"/>
    <w:p w14:paraId="6D322947" w14:textId="77777777" w:rsidR="00A06342" w:rsidRDefault="00A06342" w:rsidP="00716042"/>
    <w:p w14:paraId="4C4162D2" w14:textId="77777777" w:rsidR="00A06342" w:rsidRDefault="00A06342" w:rsidP="00716042"/>
    <w:p w14:paraId="51665B64" w14:textId="77777777" w:rsidR="00A06342" w:rsidRDefault="00A06342" w:rsidP="00716042"/>
    <w:p w14:paraId="780CF6EF" w14:textId="77777777" w:rsidR="00A06342" w:rsidRDefault="00A06342" w:rsidP="00716042"/>
    <w:p w14:paraId="39A0F678" w14:textId="77777777" w:rsidR="00F36B6B" w:rsidRDefault="00F36B6B" w:rsidP="00F36B6B">
      <w:pPr>
        <w:rPr>
          <w:rFonts w:ascii="Times New Roman" w:hAnsi="Times New Roman" w:cs="Times New Roman"/>
          <w:sz w:val="32"/>
          <w:szCs w:val="32"/>
          <w:u w:val="single"/>
        </w:rPr>
      </w:pPr>
    </w:p>
    <w:p w14:paraId="7945536B" w14:textId="77777777" w:rsidR="00F36B6B" w:rsidRDefault="00F36B6B" w:rsidP="00F36B6B">
      <w:pPr>
        <w:rPr>
          <w:rFonts w:ascii="Times New Roman" w:hAnsi="Times New Roman" w:cs="Times New Roman"/>
          <w:sz w:val="32"/>
          <w:szCs w:val="32"/>
          <w:u w:val="single"/>
        </w:rPr>
      </w:pPr>
    </w:p>
    <w:p w14:paraId="15316B77" w14:textId="77777777" w:rsidR="00F36B6B" w:rsidRDefault="00F36B6B" w:rsidP="00F36B6B">
      <w:pPr>
        <w:rPr>
          <w:rFonts w:ascii="Times New Roman" w:hAnsi="Times New Roman" w:cs="Times New Roman"/>
          <w:sz w:val="32"/>
          <w:szCs w:val="32"/>
          <w:u w:val="single"/>
        </w:rPr>
      </w:pPr>
    </w:p>
    <w:p w14:paraId="7304935F" w14:textId="77777777" w:rsidR="00F36B6B" w:rsidRDefault="00F36B6B" w:rsidP="00F36B6B">
      <w:pPr>
        <w:rPr>
          <w:rFonts w:ascii="Times New Roman" w:hAnsi="Times New Roman" w:cs="Times New Roman"/>
          <w:sz w:val="32"/>
          <w:szCs w:val="32"/>
          <w:u w:val="single"/>
        </w:rPr>
      </w:pPr>
    </w:p>
    <w:p w14:paraId="58059867" w14:textId="77777777" w:rsidR="00F36B6B" w:rsidRDefault="00F36B6B" w:rsidP="00F36B6B">
      <w:pPr>
        <w:rPr>
          <w:rFonts w:ascii="Times New Roman" w:hAnsi="Times New Roman" w:cs="Times New Roman"/>
          <w:sz w:val="32"/>
          <w:szCs w:val="32"/>
          <w:u w:val="single"/>
        </w:rPr>
      </w:pPr>
    </w:p>
    <w:p w14:paraId="4F0B98E9" w14:textId="77777777" w:rsidR="00F36B6B" w:rsidRDefault="00F36B6B" w:rsidP="00F36B6B">
      <w:pPr>
        <w:rPr>
          <w:rFonts w:ascii="Times New Roman" w:hAnsi="Times New Roman" w:cs="Times New Roman"/>
          <w:sz w:val="32"/>
          <w:szCs w:val="32"/>
          <w:u w:val="single"/>
        </w:rPr>
      </w:pPr>
    </w:p>
    <w:p w14:paraId="1D67AA3E" w14:textId="77777777" w:rsidR="00F36B6B" w:rsidRDefault="00F36B6B" w:rsidP="00F36B6B">
      <w:pPr>
        <w:rPr>
          <w:rFonts w:ascii="Times New Roman" w:hAnsi="Times New Roman" w:cs="Times New Roman"/>
          <w:sz w:val="32"/>
          <w:szCs w:val="32"/>
          <w:u w:val="single"/>
        </w:rPr>
      </w:pPr>
    </w:p>
    <w:p w14:paraId="2CBE197D" w14:textId="77777777" w:rsidR="00F36B6B" w:rsidRDefault="00F36B6B" w:rsidP="00F36B6B">
      <w:pPr>
        <w:rPr>
          <w:rFonts w:ascii="Times New Roman" w:hAnsi="Times New Roman" w:cs="Times New Roman"/>
          <w:sz w:val="32"/>
          <w:szCs w:val="32"/>
          <w:u w:val="single"/>
        </w:rPr>
      </w:pPr>
    </w:p>
    <w:p w14:paraId="6DE9C865" w14:textId="77777777" w:rsidR="00F36B6B" w:rsidRDefault="00F36B6B" w:rsidP="00F36B6B">
      <w:pPr>
        <w:rPr>
          <w:rFonts w:ascii="Times New Roman" w:hAnsi="Times New Roman" w:cs="Times New Roman"/>
          <w:sz w:val="32"/>
          <w:szCs w:val="32"/>
          <w:u w:val="single"/>
        </w:rPr>
      </w:pPr>
    </w:p>
    <w:p w14:paraId="51E2B5A1" w14:textId="77777777" w:rsidR="008F15A4" w:rsidRDefault="008F15A4" w:rsidP="00F36B6B">
      <w:pPr>
        <w:rPr>
          <w:rFonts w:ascii="Times New Roman" w:hAnsi="Times New Roman" w:cs="Times New Roman"/>
          <w:sz w:val="32"/>
          <w:szCs w:val="32"/>
          <w:u w:val="single"/>
        </w:rPr>
      </w:pPr>
    </w:p>
    <w:p w14:paraId="71D83E03" w14:textId="77777777" w:rsidR="00AB422A" w:rsidRDefault="00AB422A" w:rsidP="00F36B6B">
      <w:pPr>
        <w:rPr>
          <w:rFonts w:ascii="Times New Roman" w:hAnsi="Times New Roman" w:cs="Times New Roman"/>
          <w:sz w:val="32"/>
          <w:szCs w:val="32"/>
          <w:u w:val="single"/>
        </w:rPr>
      </w:pPr>
    </w:p>
    <w:p w14:paraId="5BF12B7A" w14:textId="77777777" w:rsidR="00F36B6B" w:rsidRDefault="00F36B6B" w:rsidP="00F36B6B">
      <w:pPr>
        <w:rPr>
          <w:rFonts w:ascii="Times New Roman" w:hAnsi="Times New Roman" w:cs="Times New Roman"/>
          <w:sz w:val="32"/>
          <w:szCs w:val="32"/>
          <w:u w:val="single"/>
        </w:rPr>
      </w:pPr>
    </w:p>
    <w:p w14:paraId="4E9802BA" w14:textId="5209C5AC" w:rsidR="00A06342" w:rsidRPr="00913B8E" w:rsidRDefault="00A06342" w:rsidP="00F36B6B">
      <w:pPr>
        <w:jc w:val="center"/>
        <w:rPr>
          <w:rFonts w:ascii="Times New Roman" w:hAnsi="Times New Roman" w:cs="Times New Roman"/>
          <w:sz w:val="32"/>
          <w:szCs w:val="32"/>
          <w:u w:val="single"/>
        </w:rPr>
      </w:pPr>
      <w:r w:rsidRPr="00913B8E">
        <w:rPr>
          <w:rFonts w:ascii="Times New Roman" w:hAnsi="Times New Roman" w:cs="Times New Roman"/>
          <w:sz w:val="32"/>
          <w:szCs w:val="32"/>
          <w:u w:val="single"/>
        </w:rPr>
        <w:t>Introduction</w:t>
      </w:r>
    </w:p>
    <w:p w14:paraId="71DAED2F" w14:textId="77777777" w:rsidR="00A06342" w:rsidRDefault="00A06342"/>
    <w:p w14:paraId="1EC8562F" w14:textId="7306DBD4" w:rsidR="002F44C0" w:rsidRDefault="00F25B38" w:rsidP="002F44C0">
      <w:pPr>
        <w:rPr>
          <w:rFonts w:ascii="Times New Roman" w:hAnsi="Times New Roman" w:cs="Times New Roman"/>
          <w:sz w:val="24"/>
          <w:szCs w:val="24"/>
        </w:rPr>
      </w:pPr>
      <w:r>
        <w:rPr>
          <w:rFonts w:ascii="Times New Roman" w:hAnsi="Times New Roman" w:cs="Times New Roman"/>
          <w:sz w:val="24"/>
          <w:szCs w:val="24"/>
        </w:rPr>
        <w:t xml:space="preserve"> </w:t>
      </w:r>
      <w:r w:rsidR="00E56E8E">
        <w:rPr>
          <w:rFonts w:ascii="Times New Roman" w:hAnsi="Times New Roman" w:cs="Times New Roman"/>
          <w:sz w:val="24"/>
          <w:szCs w:val="24"/>
        </w:rPr>
        <w:tab/>
      </w:r>
      <w:r w:rsidR="00125DDB" w:rsidRPr="00913B8E">
        <w:rPr>
          <w:rFonts w:ascii="Times New Roman" w:hAnsi="Times New Roman" w:cs="Times New Roman"/>
          <w:sz w:val="24"/>
          <w:szCs w:val="24"/>
        </w:rPr>
        <w:t>L</w:t>
      </w:r>
      <w:r w:rsidR="00F55F79" w:rsidRPr="002F44C0">
        <w:rPr>
          <w:rFonts w:ascii="Times New Roman" w:hAnsi="Times New Roman" w:cs="Times New Roman"/>
          <w:sz w:val="24"/>
          <w:szCs w:val="24"/>
        </w:rPr>
        <w:t xml:space="preserve">a </w:t>
      </w:r>
      <w:r w:rsidR="008F15A4" w:rsidRPr="002F44C0">
        <w:rPr>
          <w:rFonts w:ascii="Times New Roman" w:hAnsi="Times New Roman" w:cs="Times New Roman"/>
          <w:sz w:val="24"/>
          <w:szCs w:val="24"/>
        </w:rPr>
        <w:t>Conception et pratique d’intervention</w:t>
      </w:r>
      <w:r w:rsidR="00BC6EBE" w:rsidRPr="002F44C0">
        <w:rPr>
          <w:rFonts w:ascii="Times New Roman" w:hAnsi="Times New Roman" w:cs="Times New Roman"/>
          <w:sz w:val="24"/>
          <w:szCs w:val="24"/>
        </w:rPr>
        <w:t xml:space="preserve"> </w:t>
      </w:r>
      <w:r w:rsidR="002F44C0" w:rsidRPr="002F44C0">
        <w:rPr>
          <w:rFonts w:ascii="Times New Roman" w:hAnsi="Times New Roman" w:cs="Times New Roman"/>
          <w:sz w:val="24"/>
          <w:szCs w:val="24"/>
        </w:rPr>
        <w:t>a pour</w:t>
      </w:r>
      <w:r w:rsidR="00BC6EBE" w:rsidRPr="002F44C0">
        <w:rPr>
          <w:rFonts w:ascii="Times New Roman" w:hAnsi="Times New Roman" w:cs="Times New Roman"/>
          <w:sz w:val="24"/>
          <w:szCs w:val="24"/>
        </w:rPr>
        <w:t xml:space="preserve"> but d</w:t>
      </w:r>
      <w:bookmarkEnd w:id="0"/>
      <w:bookmarkEnd w:id="1"/>
      <w:r w:rsidR="00BC6EBE" w:rsidRPr="002F44C0">
        <w:rPr>
          <w:rFonts w:ascii="Times New Roman" w:hAnsi="Times New Roman" w:cs="Times New Roman"/>
          <w:sz w:val="24"/>
          <w:szCs w:val="24"/>
        </w:rPr>
        <w:t xml:space="preserve">’engager les élèves dans une action collective, d’acquérir les connaissances théoriques pour la construction d’une réflexion sur la pratique d’intervention dans l’APSA ainsi que d’opérer une pré-professionnalisation. </w:t>
      </w:r>
      <w:r w:rsidR="002F44C0">
        <w:rPr>
          <w:rFonts w:ascii="Times New Roman" w:hAnsi="Times New Roman" w:cs="Times New Roman"/>
          <w:sz w:val="24"/>
          <w:szCs w:val="24"/>
        </w:rPr>
        <w:t xml:space="preserve">Le but de cet enseignement est donc </w:t>
      </w:r>
      <w:r w:rsidR="002F44C0" w:rsidRPr="002F44C0">
        <w:rPr>
          <w:rFonts w:ascii="Times New Roman" w:hAnsi="Times New Roman" w:cs="Times New Roman"/>
          <w:sz w:val="24"/>
          <w:szCs w:val="24"/>
        </w:rPr>
        <w:t xml:space="preserve">d’apprendre à concevoir, organiser, animer et évaluer une séance ou un cycle d’intervention, </w:t>
      </w:r>
      <w:r w:rsidR="002F44C0">
        <w:rPr>
          <w:rFonts w:ascii="Times New Roman" w:hAnsi="Times New Roman" w:cs="Times New Roman"/>
          <w:sz w:val="24"/>
          <w:szCs w:val="24"/>
        </w:rPr>
        <w:t>dans un contexte scolaire, plus précisément dans un collège. C</w:t>
      </w:r>
      <w:r w:rsidR="002F44C0" w:rsidRPr="002F44C0">
        <w:rPr>
          <w:rFonts w:ascii="Times New Roman" w:hAnsi="Times New Roman" w:cs="Times New Roman"/>
          <w:sz w:val="24"/>
          <w:szCs w:val="24"/>
        </w:rPr>
        <w:t>et enseignement</w:t>
      </w:r>
      <w:r w:rsidR="002F44C0">
        <w:rPr>
          <w:rFonts w:ascii="Times New Roman" w:hAnsi="Times New Roman" w:cs="Times New Roman"/>
          <w:sz w:val="24"/>
          <w:szCs w:val="24"/>
        </w:rPr>
        <w:t xml:space="preserve"> va nous permettre, en tant qu’</w:t>
      </w:r>
      <w:r w:rsidR="002F44C0" w:rsidRPr="002F44C0">
        <w:rPr>
          <w:rFonts w:ascii="Times New Roman" w:hAnsi="Times New Roman" w:cs="Times New Roman"/>
          <w:sz w:val="24"/>
          <w:szCs w:val="24"/>
        </w:rPr>
        <w:t>étudiant</w:t>
      </w:r>
      <w:r w:rsidR="002F44C0">
        <w:rPr>
          <w:rFonts w:ascii="Times New Roman" w:hAnsi="Times New Roman" w:cs="Times New Roman"/>
          <w:sz w:val="24"/>
          <w:szCs w:val="24"/>
        </w:rPr>
        <w:t xml:space="preserve">, de </w:t>
      </w:r>
      <w:r w:rsidR="002F44C0" w:rsidRPr="002F44C0">
        <w:rPr>
          <w:rFonts w:ascii="Times New Roman" w:hAnsi="Times New Roman" w:cs="Times New Roman"/>
          <w:sz w:val="24"/>
          <w:szCs w:val="24"/>
        </w:rPr>
        <w:t>développe</w:t>
      </w:r>
      <w:r w:rsidR="002F44C0">
        <w:rPr>
          <w:rFonts w:ascii="Times New Roman" w:hAnsi="Times New Roman" w:cs="Times New Roman"/>
          <w:sz w:val="24"/>
          <w:szCs w:val="24"/>
        </w:rPr>
        <w:t>r</w:t>
      </w:r>
      <w:r w:rsidR="002F44C0" w:rsidRPr="002F44C0">
        <w:rPr>
          <w:rFonts w:ascii="Times New Roman" w:hAnsi="Times New Roman" w:cs="Times New Roman"/>
          <w:sz w:val="24"/>
          <w:szCs w:val="24"/>
        </w:rPr>
        <w:t xml:space="preserve"> des compétences en analyse de l’activité, en gestion de groupe, en adaptation aux besoins du public, mais aussi en réflexion critique sur leurs choix pédagogiques. L’objectif est de rendre les futurs intervenants capables de proposer des contenus cohérents, sécurisés et motivants, tout en favorisant l’apprentissage, le progrès et le plaisir de pratiquer.</w:t>
      </w:r>
    </w:p>
    <w:p w14:paraId="6CB59194" w14:textId="7EE4B75C" w:rsidR="002F44C0" w:rsidRDefault="002F44C0" w:rsidP="002F44C0">
      <w:pPr>
        <w:rPr>
          <w:rFonts w:ascii="Times New Roman" w:hAnsi="Times New Roman" w:cs="Times New Roman"/>
          <w:sz w:val="24"/>
          <w:szCs w:val="24"/>
        </w:rPr>
      </w:pPr>
      <w:r>
        <w:rPr>
          <w:rFonts w:ascii="Times New Roman" w:hAnsi="Times New Roman" w:cs="Times New Roman"/>
          <w:sz w:val="24"/>
          <w:szCs w:val="24"/>
        </w:rPr>
        <w:t>C’est dans ce cadre que j’ai, avec l’aide de mes camarades et des professeurs d’EPS présents, conçu et mis en place un cycle natation destine à une classe de 6</w:t>
      </w:r>
      <w:r w:rsidRPr="002F44C0">
        <w:rPr>
          <w:rFonts w:ascii="Times New Roman" w:hAnsi="Times New Roman" w:cs="Times New Roman"/>
          <w:sz w:val="24"/>
          <w:szCs w:val="24"/>
          <w:vertAlign w:val="superscript"/>
        </w:rPr>
        <w:t>ème</w:t>
      </w:r>
      <w:r>
        <w:rPr>
          <w:rFonts w:ascii="Times New Roman" w:hAnsi="Times New Roman" w:cs="Times New Roman"/>
          <w:sz w:val="24"/>
          <w:szCs w:val="24"/>
        </w:rPr>
        <w:t xml:space="preserve"> du collège Mondétour, situé aux Ulis. La classe que nous avons encadré est les 6</w:t>
      </w:r>
      <w:r w:rsidRPr="002F44C0">
        <w:rPr>
          <w:rFonts w:ascii="Times New Roman" w:hAnsi="Times New Roman" w:cs="Times New Roman"/>
          <w:sz w:val="24"/>
          <w:szCs w:val="24"/>
          <w:vertAlign w:val="superscript"/>
        </w:rPr>
        <w:t>ème</w:t>
      </w:r>
      <w:r>
        <w:rPr>
          <w:rFonts w:ascii="Times New Roman" w:hAnsi="Times New Roman" w:cs="Times New Roman"/>
          <w:sz w:val="24"/>
          <w:szCs w:val="24"/>
        </w:rPr>
        <w:t xml:space="preserve"> 2. Composée de 2</w:t>
      </w:r>
      <w:r w:rsidRPr="002F44C0">
        <w:rPr>
          <w:rFonts w:ascii="Times New Roman" w:hAnsi="Times New Roman" w:cs="Times New Roman"/>
          <w:sz w:val="24"/>
          <w:szCs w:val="24"/>
        </w:rPr>
        <w:t>5 élèves</w:t>
      </w:r>
      <w:r>
        <w:rPr>
          <w:rFonts w:ascii="Times New Roman" w:hAnsi="Times New Roman" w:cs="Times New Roman"/>
          <w:sz w:val="24"/>
          <w:szCs w:val="24"/>
        </w:rPr>
        <w:t>,</w:t>
      </w:r>
      <w:r w:rsidRPr="002F44C0">
        <w:rPr>
          <w:rFonts w:ascii="Times New Roman" w:hAnsi="Times New Roman" w:cs="Times New Roman"/>
          <w:sz w:val="24"/>
          <w:szCs w:val="24"/>
        </w:rPr>
        <w:t xml:space="preserve"> 12 garçons et 13 filles</w:t>
      </w:r>
      <w:r>
        <w:rPr>
          <w:rFonts w:ascii="Times New Roman" w:hAnsi="Times New Roman" w:cs="Times New Roman"/>
          <w:sz w:val="24"/>
          <w:szCs w:val="24"/>
        </w:rPr>
        <w:t xml:space="preserve">, l’effectif que nous avions encadré sur le terrain était beaucoup plus restreint, car nous avions décidé de séparer la classe en </w:t>
      </w:r>
      <w:r w:rsidR="00433FD6">
        <w:rPr>
          <w:rFonts w:ascii="Times New Roman" w:hAnsi="Times New Roman" w:cs="Times New Roman"/>
          <w:sz w:val="24"/>
          <w:szCs w:val="24"/>
        </w:rPr>
        <w:t>trois groupes</w:t>
      </w:r>
      <w:r>
        <w:rPr>
          <w:rFonts w:ascii="Times New Roman" w:hAnsi="Times New Roman" w:cs="Times New Roman"/>
          <w:sz w:val="24"/>
          <w:szCs w:val="24"/>
        </w:rPr>
        <w:t xml:space="preserve"> de niveaux, soit approximativement huit élèves par groupe</w:t>
      </w:r>
      <w:r w:rsidR="00433FD6">
        <w:rPr>
          <w:rFonts w:ascii="Times New Roman" w:hAnsi="Times New Roman" w:cs="Times New Roman"/>
          <w:sz w:val="24"/>
          <w:szCs w:val="24"/>
        </w:rPr>
        <w:t xml:space="preserve">. </w:t>
      </w:r>
      <w:r w:rsidRPr="002F44C0">
        <w:rPr>
          <w:rFonts w:ascii="Times New Roman" w:hAnsi="Times New Roman" w:cs="Times New Roman"/>
          <w:sz w:val="24"/>
          <w:szCs w:val="24"/>
        </w:rPr>
        <w:t xml:space="preserve">Le milieu socio professionnel </w:t>
      </w:r>
      <w:r w:rsidR="00433FD6">
        <w:rPr>
          <w:rFonts w:ascii="Times New Roman" w:hAnsi="Times New Roman" w:cs="Times New Roman"/>
          <w:sz w:val="24"/>
          <w:szCs w:val="24"/>
        </w:rPr>
        <w:t xml:space="preserve">de la classe </w:t>
      </w:r>
      <w:r w:rsidRPr="002F44C0">
        <w:rPr>
          <w:rFonts w:ascii="Times New Roman" w:hAnsi="Times New Roman" w:cs="Times New Roman"/>
          <w:sz w:val="24"/>
          <w:szCs w:val="24"/>
        </w:rPr>
        <w:t xml:space="preserve">est représentatif du collège avec beaucoup de familles en difficulté. </w:t>
      </w:r>
      <w:r w:rsidR="00433FD6">
        <w:rPr>
          <w:rFonts w:ascii="Times New Roman" w:hAnsi="Times New Roman" w:cs="Times New Roman"/>
          <w:sz w:val="24"/>
          <w:szCs w:val="24"/>
        </w:rPr>
        <w:t>D’après les informations qui nous ont été transmises par le professeur en charge habituellement de cette classe, l</w:t>
      </w:r>
      <w:r w:rsidRPr="002F44C0">
        <w:rPr>
          <w:rFonts w:ascii="Times New Roman" w:hAnsi="Times New Roman" w:cs="Times New Roman"/>
          <w:sz w:val="24"/>
          <w:szCs w:val="24"/>
        </w:rPr>
        <w:t xml:space="preserve">es résultats scolaires sont assez hétérogènes </w:t>
      </w:r>
      <w:r w:rsidR="00433FD6">
        <w:rPr>
          <w:rFonts w:ascii="Times New Roman" w:hAnsi="Times New Roman" w:cs="Times New Roman"/>
          <w:sz w:val="24"/>
          <w:szCs w:val="24"/>
        </w:rPr>
        <w:t xml:space="preserve">avec une </w:t>
      </w:r>
      <w:r w:rsidR="00433FD6" w:rsidRPr="002F44C0">
        <w:rPr>
          <w:rFonts w:ascii="Times New Roman" w:hAnsi="Times New Roman" w:cs="Times New Roman"/>
          <w:sz w:val="24"/>
          <w:szCs w:val="24"/>
        </w:rPr>
        <w:t>moyenne</w:t>
      </w:r>
      <w:r w:rsidRPr="002F44C0">
        <w:rPr>
          <w:rFonts w:ascii="Times New Roman" w:hAnsi="Times New Roman" w:cs="Times New Roman"/>
          <w:sz w:val="24"/>
          <w:szCs w:val="24"/>
        </w:rPr>
        <w:t xml:space="preserve"> de </w:t>
      </w:r>
      <w:r w:rsidR="00433FD6" w:rsidRPr="002F44C0">
        <w:rPr>
          <w:rFonts w:ascii="Times New Roman" w:hAnsi="Times New Roman" w:cs="Times New Roman"/>
          <w:sz w:val="24"/>
          <w:szCs w:val="24"/>
        </w:rPr>
        <w:t>classe à</w:t>
      </w:r>
      <w:r w:rsidRPr="002F44C0">
        <w:rPr>
          <w:rFonts w:ascii="Times New Roman" w:hAnsi="Times New Roman" w:cs="Times New Roman"/>
          <w:sz w:val="24"/>
          <w:szCs w:val="24"/>
        </w:rPr>
        <w:t xml:space="preserve"> 12</w:t>
      </w:r>
      <w:r w:rsidR="00433FD6">
        <w:rPr>
          <w:rFonts w:ascii="Times New Roman" w:hAnsi="Times New Roman" w:cs="Times New Roman"/>
          <w:sz w:val="24"/>
          <w:szCs w:val="24"/>
        </w:rPr>
        <w:t>, et 11,5 en EPS. À la suite de deux séquences, une en rugby et une en gym, le professeur a dressé le constat suivant : « </w:t>
      </w:r>
      <w:r w:rsidRPr="002F44C0">
        <w:rPr>
          <w:rFonts w:ascii="Times New Roman" w:hAnsi="Times New Roman" w:cs="Times New Roman"/>
          <w:sz w:val="24"/>
          <w:szCs w:val="24"/>
        </w:rPr>
        <w:t xml:space="preserve">En début d’année beaucoup de difficultés à avoir leur attention, beaucoup de bavardages, et le travail en autonomie par atelier a été compliqué. Nous venons de finir les séquences d’Ultimate et de Course Longue. Les activités de la CA4 sont très </w:t>
      </w:r>
      <w:r w:rsidR="00433FD6" w:rsidRPr="002F44C0">
        <w:rPr>
          <w:rFonts w:ascii="Times New Roman" w:hAnsi="Times New Roman" w:cs="Times New Roman"/>
          <w:sz w:val="24"/>
          <w:szCs w:val="24"/>
        </w:rPr>
        <w:t>appréciées mais</w:t>
      </w:r>
      <w:r w:rsidRPr="002F44C0">
        <w:rPr>
          <w:rFonts w:ascii="Times New Roman" w:hAnsi="Times New Roman" w:cs="Times New Roman"/>
          <w:sz w:val="24"/>
          <w:szCs w:val="24"/>
        </w:rPr>
        <w:t xml:space="preserve"> font surgir des pbs quant à l’enjeu du match</w:t>
      </w:r>
      <w:r w:rsidR="00433FD6">
        <w:rPr>
          <w:rFonts w:ascii="Times New Roman" w:hAnsi="Times New Roman" w:cs="Times New Roman"/>
          <w:sz w:val="24"/>
          <w:szCs w:val="24"/>
        </w:rPr>
        <w:t> ». À la suite de ce retour, nous avons gardé en tête de mettre un cadre aux élèves lors de la création des séances.</w:t>
      </w:r>
    </w:p>
    <w:p w14:paraId="220212B6" w14:textId="425D64F5" w:rsidR="00433FD6" w:rsidRDefault="00433FD6" w:rsidP="00433FD6">
      <w:pPr>
        <w:rPr>
          <w:rFonts w:ascii="Times New Roman" w:hAnsi="Times New Roman" w:cs="Times New Roman"/>
          <w:bCs/>
          <w:sz w:val="24"/>
          <w:szCs w:val="24"/>
        </w:rPr>
      </w:pPr>
      <w:r>
        <w:rPr>
          <w:rFonts w:ascii="Times New Roman" w:hAnsi="Times New Roman" w:cs="Times New Roman"/>
          <w:bCs/>
          <w:sz w:val="24"/>
          <w:szCs w:val="24"/>
        </w:rPr>
        <w:t xml:space="preserve">La synthèse des projets pour la séquence de la classe est la suivante : </w:t>
      </w:r>
    </w:p>
    <w:p w14:paraId="2988A475" w14:textId="282505E2" w:rsidR="00D01719" w:rsidRDefault="00433FD6" w:rsidP="00433FD6">
      <w:pPr>
        <w:rPr>
          <w:rFonts w:ascii="Times New Roman" w:hAnsi="Times New Roman" w:cs="Times New Roman"/>
          <w:bCs/>
          <w:sz w:val="24"/>
          <w:szCs w:val="24"/>
        </w:rPr>
      </w:pPr>
      <w:r>
        <w:rPr>
          <w:rFonts w:ascii="Times New Roman" w:hAnsi="Times New Roman" w:cs="Times New Roman"/>
          <w:bCs/>
          <w:sz w:val="24"/>
          <w:szCs w:val="24"/>
        </w:rPr>
        <w:t>Les axes prioritaires sont de développer le goût de l’effort ainsi que la mixité</w:t>
      </w:r>
      <w:r w:rsidR="00D01719">
        <w:rPr>
          <w:rFonts w:ascii="Times New Roman" w:hAnsi="Times New Roman" w:cs="Times New Roman"/>
          <w:bCs/>
          <w:sz w:val="24"/>
          <w:szCs w:val="24"/>
        </w:rPr>
        <w:t>. Pour les objectifs prioritaires, le curseur est pointé sur le respect des règles du vivre ensemble et la gestion de la victoire/ défaite. On va aussi chercher à responsabiliser les élèves sur le matériel, les situations d’apprentissage en autonomie ainsi que comprendre les critères de réussite/consignes d’organisation. Cette synthèse nous a donné un avant-goût qui s’est avéré assez juste sur ce à quoi nous devions nous attendre pour la séquence.</w:t>
      </w:r>
    </w:p>
    <w:p w14:paraId="5C456C18" w14:textId="77777777" w:rsidR="00D01719" w:rsidRDefault="00D01719">
      <w:pPr>
        <w:rPr>
          <w:rFonts w:ascii="Times New Roman" w:hAnsi="Times New Roman" w:cs="Times New Roman"/>
          <w:bCs/>
          <w:sz w:val="24"/>
          <w:szCs w:val="24"/>
        </w:rPr>
      </w:pPr>
      <w:r>
        <w:rPr>
          <w:rFonts w:ascii="Times New Roman" w:hAnsi="Times New Roman" w:cs="Times New Roman"/>
          <w:bCs/>
          <w:sz w:val="24"/>
          <w:szCs w:val="24"/>
        </w:rPr>
        <w:br w:type="page"/>
      </w:r>
    </w:p>
    <w:p w14:paraId="0D0736F1" w14:textId="5B30053A" w:rsidR="00ED7B5D" w:rsidRPr="00D01719" w:rsidRDefault="00D01719" w:rsidP="00D01719">
      <w:pPr>
        <w:jc w:val="center"/>
        <w:rPr>
          <w:rFonts w:ascii="Times New Roman" w:hAnsi="Times New Roman" w:cs="Times New Roman"/>
          <w:bCs/>
          <w:sz w:val="24"/>
          <w:szCs w:val="24"/>
        </w:rPr>
      </w:pPr>
      <w:r>
        <w:rPr>
          <w:rFonts w:ascii="Times New Roman" w:hAnsi="Times New Roman" w:cs="Times New Roman"/>
          <w:sz w:val="32"/>
          <w:szCs w:val="32"/>
          <w:u w:val="single"/>
        </w:rPr>
        <w:lastRenderedPageBreak/>
        <w:t>Traitement didactique de l’APSA</w:t>
      </w:r>
    </w:p>
    <w:p w14:paraId="2C9EB12E" w14:textId="77777777" w:rsidR="007E12F9" w:rsidRPr="007E12F9" w:rsidRDefault="007E12F9" w:rsidP="007E12F9">
      <w:pPr>
        <w:rPr>
          <w:rFonts w:ascii="Times New Roman" w:hAnsi="Times New Roman" w:cs="Times New Roman"/>
          <w:sz w:val="24"/>
          <w:szCs w:val="24"/>
          <w:u w:val="single"/>
        </w:rPr>
      </w:pPr>
    </w:p>
    <w:p w14:paraId="792BD7FE" w14:textId="5DA0CC3E" w:rsidR="000647F5" w:rsidRDefault="00D231AF" w:rsidP="00E56E8E">
      <w:pPr>
        <w:ind w:firstLine="708"/>
        <w:rPr>
          <w:rFonts w:ascii="Times New Roman" w:hAnsi="Times New Roman" w:cs="Times New Roman"/>
          <w:sz w:val="24"/>
          <w:szCs w:val="24"/>
        </w:rPr>
      </w:pPr>
      <w:r w:rsidRPr="00D231AF">
        <w:rPr>
          <w:rFonts w:ascii="Times New Roman" w:hAnsi="Times New Roman" w:cs="Times New Roman"/>
          <w:sz w:val="24"/>
          <w:szCs w:val="24"/>
        </w:rPr>
        <w:t>L’enseignement de la natation en EPS</w:t>
      </w:r>
      <w:r>
        <w:rPr>
          <w:rFonts w:ascii="Times New Roman" w:hAnsi="Times New Roman" w:cs="Times New Roman"/>
          <w:sz w:val="24"/>
          <w:szCs w:val="24"/>
        </w:rPr>
        <w:t xml:space="preserve"> est particulièrement important, comparé aux autr</w:t>
      </w:r>
      <w:r w:rsidR="000F32CE">
        <w:rPr>
          <w:rFonts w:ascii="Times New Roman" w:hAnsi="Times New Roman" w:cs="Times New Roman"/>
          <w:sz w:val="24"/>
          <w:szCs w:val="24"/>
        </w:rPr>
        <w:t>es</w:t>
      </w:r>
      <w:r>
        <w:rPr>
          <w:rFonts w:ascii="Times New Roman" w:hAnsi="Times New Roman" w:cs="Times New Roman"/>
          <w:sz w:val="24"/>
          <w:szCs w:val="24"/>
        </w:rPr>
        <w:t xml:space="preserve"> APSA ; en effet, en 6</w:t>
      </w:r>
      <w:r w:rsidRPr="00D231AF">
        <w:rPr>
          <w:rFonts w:ascii="Times New Roman" w:hAnsi="Times New Roman" w:cs="Times New Roman"/>
          <w:sz w:val="24"/>
          <w:szCs w:val="24"/>
          <w:vertAlign w:val="superscript"/>
        </w:rPr>
        <w:t>ème</w:t>
      </w:r>
      <w:r>
        <w:rPr>
          <w:rFonts w:ascii="Times New Roman" w:hAnsi="Times New Roman" w:cs="Times New Roman"/>
          <w:sz w:val="24"/>
          <w:szCs w:val="24"/>
        </w:rPr>
        <w:t xml:space="preserve">, le but de la séquence sera, pour les élèves, de valider le test du savoir nager. </w:t>
      </w:r>
      <w:r w:rsidRPr="00D231AF">
        <w:rPr>
          <w:rFonts w:ascii="Times New Roman" w:hAnsi="Times New Roman" w:cs="Times New Roman"/>
          <w:sz w:val="24"/>
          <w:szCs w:val="24"/>
        </w:rPr>
        <w:t>Ce savoir-nager est non seulement une exigence scolaire, mais aussi un enjeu de</w:t>
      </w:r>
      <w:r w:rsidRPr="00D231AF">
        <w:rPr>
          <w:rFonts w:ascii="Times New Roman" w:hAnsi="Times New Roman" w:cs="Times New Roman"/>
          <w:b/>
          <w:bCs/>
          <w:sz w:val="24"/>
          <w:szCs w:val="24"/>
        </w:rPr>
        <w:t xml:space="preserve"> </w:t>
      </w:r>
      <w:r w:rsidRPr="00D231AF">
        <w:rPr>
          <w:rFonts w:ascii="Times New Roman" w:hAnsi="Times New Roman" w:cs="Times New Roman"/>
          <w:sz w:val="24"/>
          <w:szCs w:val="24"/>
        </w:rPr>
        <w:t>sécurité publique, reconnu par les programmes comme un apprentissage prioritaire.</w:t>
      </w:r>
      <w:r>
        <w:rPr>
          <w:rFonts w:ascii="Times New Roman" w:hAnsi="Times New Roman" w:cs="Times New Roman"/>
          <w:sz w:val="24"/>
          <w:szCs w:val="24"/>
        </w:rPr>
        <w:t xml:space="preserve"> Le savoir nager est </w:t>
      </w:r>
      <w:r w:rsidRPr="00D231AF">
        <w:rPr>
          <w:rFonts w:ascii="Times New Roman" w:hAnsi="Times New Roman" w:cs="Times New Roman"/>
          <w:sz w:val="24"/>
          <w:szCs w:val="24"/>
        </w:rPr>
        <w:t xml:space="preserve">une compétence essentielle inscrite dans le socle commun de connaissances, de compétences et de culture. </w:t>
      </w:r>
      <w:r>
        <w:rPr>
          <w:rFonts w:ascii="Times New Roman" w:hAnsi="Times New Roman" w:cs="Times New Roman"/>
          <w:sz w:val="24"/>
          <w:szCs w:val="24"/>
        </w:rPr>
        <w:t>Cette séquence ne visera donc pas seulement la performance sportive, ou l’acquisition du goût de l’effort, mais a pour but d’assurer la sécurité de l’élève dans un milieu aquatique</w:t>
      </w:r>
      <w:r w:rsidR="000647F5">
        <w:rPr>
          <w:rFonts w:ascii="Times New Roman" w:hAnsi="Times New Roman" w:cs="Times New Roman"/>
          <w:sz w:val="24"/>
          <w:szCs w:val="24"/>
        </w:rPr>
        <w:t>, lui permettant de se déplacer sans matériel et efficacement.</w:t>
      </w:r>
      <w:r>
        <w:rPr>
          <w:rFonts w:ascii="Times New Roman" w:hAnsi="Times New Roman" w:cs="Times New Roman"/>
          <w:sz w:val="24"/>
          <w:szCs w:val="24"/>
        </w:rPr>
        <w:t xml:space="preserve"> </w:t>
      </w:r>
      <w:r w:rsidR="000647F5">
        <w:rPr>
          <w:rFonts w:ascii="Times New Roman" w:hAnsi="Times New Roman" w:cs="Times New Roman"/>
          <w:sz w:val="24"/>
          <w:szCs w:val="24"/>
        </w:rPr>
        <w:t xml:space="preserve">En tant qu’enseignant il faudra donc se focaliser sur la réussite de ce test, et donc à l’acquisition des compétences nécessaires en adéquation, tout en assurant la sécurité des élèves, dans un groupe potentiellement très hétérogènes pouvant contenir de très bons nageurs tout comme des non-nageurs. </w:t>
      </w:r>
    </w:p>
    <w:p w14:paraId="528C51CC" w14:textId="0BFC28A3" w:rsidR="000647F5" w:rsidRDefault="000647F5" w:rsidP="00D231AF">
      <w:pPr>
        <w:rPr>
          <w:rFonts w:ascii="Times New Roman" w:hAnsi="Times New Roman" w:cs="Times New Roman"/>
          <w:sz w:val="24"/>
          <w:szCs w:val="24"/>
        </w:rPr>
      </w:pPr>
      <w:r>
        <w:rPr>
          <w:rFonts w:ascii="Times New Roman" w:hAnsi="Times New Roman" w:cs="Times New Roman"/>
          <w:sz w:val="24"/>
          <w:szCs w:val="24"/>
        </w:rPr>
        <w:t>En prenant en compte l’hétérogénéité très probable au sein des groupes, trois niveaux sont visés en fin de séquence :</w:t>
      </w:r>
    </w:p>
    <w:p w14:paraId="6842D94D" w14:textId="12394EC4" w:rsidR="000647F5" w:rsidRDefault="000647F5" w:rsidP="000647F5">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Le niveau N1, soit l’acquisition de l’aisance aquatique pour les non-nageurs.</w:t>
      </w:r>
    </w:p>
    <w:p w14:paraId="14C00962" w14:textId="384CA854" w:rsidR="000647F5" w:rsidRDefault="000647F5" w:rsidP="000647F5">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Le niveau N2, soit l’acquisition du savoir nager pour ceux qui ont validé l’aisance aquatique.</w:t>
      </w:r>
    </w:p>
    <w:p w14:paraId="5BDFE75F" w14:textId="1129CA5B" w:rsidR="000647F5" w:rsidRDefault="000647F5" w:rsidP="000647F5">
      <w:pPr>
        <w:pStyle w:val="Paragraphedeliste"/>
        <w:numPr>
          <w:ilvl w:val="0"/>
          <w:numId w:val="15"/>
        </w:numPr>
        <w:rPr>
          <w:rFonts w:ascii="Times New Roman" w:hAnsi="Times New Roman" w:cs="Times New Roman"/>
          <w:sz w:val="24"/>
          <w:szCs w:val="24"/>
        </w:rPr>
      </w:pPr>
      <w:r>
        <w:rPr>
          <w:rFonts w:ascii="Times New Roman" w:hAnsi="Times New Roman" w:cs="Times New Roman"/>
          <w:sz w:val="24"/>
          <w:szCs w:val="24"/>
        </w:rPr>
        <w:t>Le niveau N3, pour ceux qui ont validé le savoir nager, soit l’acquisition du sauve-nage.</w:t>
      </w:r>
    </w:p>
    <w:p w14:paraId="56A6DA64" w14:textId="749379C1" w:rsidR="00D231AF" w:rsidRPr="00D231AF" w:rsidRDefault="000647F5" w:rsidP="00D231AF">
      <w:pPr>
        <w:rPr>
          <w:rFonts w:ascii="Times New Roman" w:hAnsi="Times New Roman" w:cs="Times New Roman"/>
          <w:sz w:val="24"/>
          <w:szCs w:val="24"/>
        </w:rPr>
      </w:pPr>
      <w:r>
        <w:rPr>
          <w:rFonts w:ascii="Times New Roman" w:hAnsi="Times New Roman" w:cs="Times New Roman"/>
          <w:sz w:val="24"/>
          <w:szCs w:val="24"/>
        </w:rPr>
        <w:t>L’objectif de la séquence est que tous les élèves valident le savoir nager, ou au pire le sauve-nage pour les non-nageurs. Le</w:t>
      </w:r>
      <w:r w:rsidR="00D231AF" w:rsidRPr="00D231AF">
        <w:rPr>
          <w:rFonts w:ascii="Times New Roman" w:hAnsi="Times New Roman" w:cs="Times New Roman"/>
          <w:sz w:val="24"/>
          <w:szCs w:val="24"/>
        </w:rPr>
        <w:t xml:space="preserve"> test</w:t>
      </w:r>
      <w:r>
        <w:rPr>
          <w:rFonts w:ascii="Times New Roman" w:hAnsi="Times New Roman" w:cs="Times New Roman"/>
          <w:sz w:val="24"/>
          <w:szCs w:val="24"/>
        </w:rPr>
        <w:t xml:space="preserve"> du savoir nager </w:t>
      </w:r>
      <w:r w:rsidR="00D231AF" w:rsidRPr="00D231AF">
        <w:rPr>
          <w:rFonts w:ascii="Times New Roman" w:hAnsi="Times New Roman" w:cs="Times New Roman"/>
          <w:sz w:val="24"/>
          <w:szCs w:val="24"/>
        </w:rPr>
        <w:t>consiste</w:t>
      </w:r>
      <w:r>
        <w:rPr>
          <w:rFonts w:ascii="Times New Roman" w:hAnsi="Times New Roman" w:cs="Times New Roman"/>
          <w:sz w:val="24"/>
          <w:szCs w:val="24"/>
        </w:rPr>
        <w:t xml:space="preserve"> donc </w:t>
      </w:r>
      <w:r w:rsidR="00D231AF" w:rsidRPr="00D231AF">
        <w:rPr>
          <w:rFonts w:ascii="Times New Roman" w:hAnsi="Times New Roman" w:cs="Times New Roman"/>
          <w:sz w:val="24"/>
          <w:szCs w:val="24"/>
        </w:rPr>
        <w:t>à réaliser un enchaînement d’actions sans reprise d’appuis,</w:t>
      </w:r>
      <w:r w:rsidR="000F32CE">
        <w:rPr>
          <w:rFonts w:ascii="Times New Roman" w:hAnsi="Times New Roman" w:cs="Times New Roman"/>
          <w:sz w:val="24"/>
          <w:szCs w:val="24"/>
        </w:rPr>
        <w:t xml:space="preserve"> dans un environnement où l’élève n’a pas pied,</w:t>
      </w:r>
      <w:r w:rsidR="00D231AF" w:rsidRPr="00D231AF">
        <w:rPr>
          <w:rFonts w:ascii="Times New Roman" w:hAnsi="Times New Roman" w:cs="Times New Roman"/>
          <w:sz w:val="24"/>
          <w:szCs w:val="24"/>
        </w:rPr>
        <w:t xml:space="preserve"> comme :</w:t>
      </w:r>
    </w:p>
    <w:p w14:paraId="1550FF18" w14:textId="38C44F49" w:rsidR="000647F5" w:rsidRPr="000F32CE" w:rsidRDefault="000647F5" w:rsidP="000647F5">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Entrer dans l’eau de manière autonome (en tombant ou en sautant)</w:t>
      </w:r>
    </w:p>
    <w:p w14:paraId="3E14A32A" w14:textId="77777777" w:rsidR="000647F5" w:rsidRPr="000F32CE" w:rsidRDefault="000647F5" w:rsidP="000647F5">
      <w:pPr>
        <w:pStyle w:val="Paragraphedeliste"/>
        <w:rPr>
          <w:rFonts w:ascii="Times New Roman" w:hAnsi="Times New Roman" w:cs="Times New Roman"/>
          <w:sz w:val="24"/>
          <w:szCs w:val="24"/>
        </w:rPr>
      </w:pPr>
    </w:p>
    <w:p w14:paraId="5F56F6FC" w14:textId="5E2272DE" w:rsidR="000647F5" w:rsidRPr="000F32CE" w:rsidRDefault="000647F5" w:rsidP="000647F5">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Se déplacer sur une distance de 20 mètres en immersion complète, avec au moins une immersion totale de la tête</w:t>
      </w:r>
    </w:p>
    <w:p w14:paraId="3A3915CB" w14:textId="77777777" w:rsidR="000647F5" w:rsidRPr="000F32CE" w:rsidRDefault="000647F5" w:rsidP="000647F5">
      <w:pPr>
        <w:pStyle w:val="Paragraphedeliste"/>
        <w:rPr>
          <w:rFonts w:ascii="Times New Roman" w:hAnsi="Times New Roman" w:cs="Times New Roman"/>
          <w:sz w:val="24"/>
          <w:szCs w:val="24"/>
        </w:rPr>
      </w:pPr>
    </w:p>
    <w:p w14:paraId="264E1563" w14:textId="0481D07B" w:rsidR="000647F5" w:rsidRPr="000F32CE" w:rsidRDefault="000647F5" w:rsidP="000647F5">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Faire un équilibre vertical ou horizontal (flottaison, sur le dos ou le ventre, pendant quelques secondes),</w:t>
      </w:r>
    </w:p>
    <w:p w14:paraId="5070FF10" w14:textId="77777777" w:rsidR="000F32CE" w:rsidRPr="000F32CE" w:rsidRDefault="000F32CE" w:rsidP="000F32CE">
      <w:pPr>
        <w:pStyle w:val="Paragraphedeliste"/>
        <w:rPr>
          <w:rFonts w:ascii="Times New Roman" w:hAnsi="Times New Roman" w:cs="Times New Roman"/>
          <w:sz w:val="24"/>
          <w:szCs w:val="24"/>
        </w:rPr>
      </w:pPr>
    </w:p>
    <w:p w14:paraId="1C9749C3" w14:textId="3AB6223F" w:rsidR="000647F5" w:rsidRPr="000F32CE" w:rsidRDefault="000647F5" w:rsidP="000F32CE">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Se déplacer sur une distance de 30 mètres en surface, en utilisant une technique libre mais efficace (nage ventrale, dorsale, ou combinaison),</w:t>
      </w:r>
    </w:p>
    <w:p w14:paraId="522A76E2" w14:textId="77777777" w:rsidR="000F32CE" w:rsidRPr="000F32CE" w:rsidRDefault="000F32CE" w:rsidP="000F32CE">
      <w:pPr>
        <w:pStyle w:val="Paragraphedeliste"/>
        <w:rPr>
          <w:rFonts w:ascii="Times New Roman" w:hAnsi="Times New Roman" w:cs="Times New Roman"/>
          <w:sz w:val="24"/>
          <w:szCs w:val="24"/>
        </w:rPr>
      </w:pPr>
    </w:p>
    <w:p w14:paraId="72F58CA9" w14:textId="7C903A34" w:rsidR="000647F5" w:rsidRPr="000F32CE" w:rsidRDefault="000647F5" w:rsidP="000F32CE">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Effectuer un passage sous une ligne d’eau ou un obstacle flottant, sans reprendre appui,</w:t>
      </w:r>
    </w:p>
    <w:p w14:paraId="619142D3" w14:textId="77777777" w:rsidR="000F32CE" w:rsidRPr="000F32CE" w:rsidRDefault="000F32CE" w:rsidP="000F32CE">
      <w:pPr>
        <w:pStyle w:val="Paragraphedeliste"/>
        <w:rPr>
          <w:rFonts w:ascii="Times New Roman" w:hAnsi="Times New Roman" w:cs="Times New Roman"/>
          <w:sz w:val="24"/>
          <w:szCs w:val="24"/>
        </w:rPr>
      </w:pPr>
    </w:p>
    <w:p w14:paraId="512232E5" w14:textId="085E4F14" w:rsidR="000647F5" w:rsidRPr="000F32CE" w:rsidRDefault="000647F5" w:rsidP="000F32CE">
      <w:pPr>
        <w:pStyle w:val="Paragraphedeliste"/>
        <w:numPr>
          <w:ilvl w:val="0"/>
          <w:numId w:val="15"/>
        </w:numPr>
        <w:rPr>
          <w:rFonts w:ascii="Times New Roman" w:hAnsi="Times New Roman" w:cs="Times New Roman"/>
          <w:sz w:val="24"/>
          <w:szCs w:val="24"/>
        </w:rPr>
      </w:pPr>
      <w:r w:rsidRPr="000F32CE">
        <w:rPr>
          <w:rFonts w:ascii="Times New Roman" w:hAnsi="Times New Roman" w:cs="Times New Roman"/>
          <w:sz w:val="24"/>
          <w:szCs w:val="24"/>
        </w:rPr>
        <w:t>Sortir de l’eau sans aide, par le bord ou l’échelle.</w:t>
      </w:r>
    </w:p>
    <w:p w14:paraId="300BFEC9" w14:textId="4014412E" w:rsidR="00D231AF" w:rsidRPr="00D231AF" w:rsidRDefault="00D231AF" w:rsidP="000647F5">
      <w:pPr>
        <w:ind w:left="720"/>
        <w:rPr>
          <w:rFonts w:ascii="Times New Roman" w:hAnsi="Times New Roman" w:cs="Times New Roman"/>
          <w:sz w:val="24"/>
          <w:szCs w:val="24"/>
        </w:rPr>
      </w:pPr>
      <w:r w:rsidRPr="00D231AF">
        <w:rPr>
          <w:rFonts w:ascii="Times New Roman" w:hAnsi="Times New Roman" w:cs="Times New Roman"/>
          <w:sz w:val="24"/>
          <w:szCs w:val="24"/>
        </w:rPr>
        <w:t>.</w:t>
      </w:r>
    </w:p>
    <w:p w14:paraId="0019B077" w14:textId="77777777" w:rsidR="000F32CE" w:rsidRDefault="000F32CE" w:rsidP="00D231AF">
      <w:pPr>
        <w:rPr>
          <w:rFonts w:ascii="Times New Roman" w:hAnsi="Times New Roman" w:cs="Times New Roman"/>
          <w:b/>
          <w:bCs/>
          <w:sz w:val="24"/>
          <w:szCs w:val="24"/>
        </w:rPr>
      </w:pPr>
    </w:p>
    <w:p w14:paraId="5DDA640C" w14:textId="78860B98" w:rsidR="000F32CE" w:rsidRPr="00D01719" w:rsidRDefault="000F32CE" w:rsidP="000F32CE">
      <w:pPr>
        <w:jc w:val="center"/>
        <w:rPr>
          <w:rFonts w:ascii="Times New Roman" w:hAnsi="Times New Roman" w:cs="Times New Roman"/>
          <w:bCs/>
          <w:sz w:val="24"/>
          <w:szCs w:val="24"/>
        </w:rPr>
      </w:pPr>
      <w:r>
        <w:rPr>
          <w:rFonts w:ascii="Times New Roman" w:hAnsi="Times New Roman" w:cs="Times New Roman"/>
          <w:sz w:val="32"/>
          <w:szCs w:val="32"/>
          <w:u w:val="single"/>
        </w:rPr>
        <w:lastRenderedPageBreak/>
        <w:t>Trame de séquence</w:t>
      </w:r>
    </w:p>
    <w:p w14:paraId="6AFEEEA5" w14:textId="77777777" w:rsidR="000F32CE" w:rsidRDefault="000F32CE" w:rsidP="00D231AF">
      <w:pPr>
        <w:rPr>
          <w:rFonts w:ascii="Times New Roman" w:hAnsi="Times New Roman" w:cs="Times New Roman"/>
          <w:sz w:val="24"/>
          <w:szCs w:val="24"/>
        </w:rPr>
      </w:pPr>
    </w:p>
    <w:p w14:paraId="1A34E137" w14:textId="76F69086" w:rsidR="00D01719" w:rsidRPr="00D231AF" w:rsidRDefault="000F32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1366AE" wp14:editId="77A78427">
            <wp:extent cx="5760720" cy="6465570"/>
            <wp:effectExtent l="0" t="0" r="0" b="0"/>
            <wp:docPr id="1036008210" name="Image 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08210" name="Image 3" descr="Une image contenant texte, diagramme, capture d’écran, lign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6465570"/>
                    </a:xfrm>
                    <a:prstGeom prst="rect">
                      <a:avLst/>
                    </a:prstGeom>
                  </pic:spPr>
                </pic:pic>
              </a:graphicData>
            </a:graphic>
          </wp:inline>
        </w:drawing>
      </w:r>
    </w:p>
    <w:p w14:paraId="28755040" w14:textId="1FA71EA5" w:rsidR="00D231AF" w:rsidRDefault="00D231AF" w:rsidP="00E56E8E">
      <w:pPr>
        <w:ind w:firstLine="708"/>
        <w:rPr>
          <w:rFonts w:ascii="Times New Roman" w:hAnsi="Times New Roman" w:cs="Times New Roman"/>
          <w:sz w:val="24"/>
          <w:szCs w:val="24"/>
        </w:rPr>
      </w:pPr>
      <w:r>
        <w:rPr>
          <w:rFonts w:ascii="Times New Roman" w:hAnsi="Times New Roman" w:cs="Times New Roman"/>
          <w:sz w:val="32"/>
          <w:szCs w:val="32"/>
          <w:u w:val="single"/>
        </w:rPr>
        <w:br w:type="page"/>
      </w:r>
      <w:r w:rsidR="000F32CE">
        <w:rPr>
          <w:rFonts w:ascii="Times New Roman" w:hAnsi="Times New Roman" w:cs="Times New Roman"/>
          <w:sz w:val="24"/>
          <w:szCs w:val="24"/>
        </w:rPr>
        <w:lastRenderedPageBreak/>
        <w:t>Décrivons maintenant notre trame de séquence, qui a pour finalité l’acquisition du savoir nager, séance par séance.</w:t>
      </w:r>
    </w:p>
    <w:p w14:paraId="307D5CDF" w14:textId="69246AD1" w:rsidR="0020445A" w:rsidRPr="0020445A" w:rsidRDefault="0020445A" w:rsidP="00E56E8E">
      <w:pPr>
        <w:tabs>
          <w:tab w:val="num" w:pos="1440"/>
        </w:tabs>
        <w:rPr>
          <w:rFonts w:ascii="Times New Roman" w:hAnsi="Times New Roman" w:cs="Times New Roman"/>
          <w:sz w:val="24"/>
          <w:szCs w:val="24"/>
        </w:rPr>
      </w:pPr>
      <w:r w:rsidRPr="0020445A">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20445A">
        <w:rPr>
          <w:rFonts w:ascii="Times New Roman" w:hAnsi="Times New Roman" w:cs="Times New Roman"/>
          <w:sz w:val="24"/>
          <w:szCs w:val="24"/>
        </w:rPr>
        <w:t xml:space="preserve">Séance 1 </w:t>
      </w:r>
      <w:r>
        <w:rPr>
          <w:rFonts w:ascii="Times New Roman" w:hAnsi="Times New Roman" w:cs="Times New Roman"/>
          <w:sz w:val="24"/>
          <w:szCs w:val="24"/>
        </w:rPr>
        <w:t>portait sur l’</w:t>
      </w:r>
      <w:r w:rsidRPr="0020445A">
        <w:rPr>
          <w:rFonts w:ascii="Times New Roman" w:hAnsi="Times New Roman" w:cs="Times New Roman"/>
          <w:sz w:val="24"/>
          <w:szCs w:val="24"/>
        </w:rPr>
        <w:t>Évaluation diagnostique</w:t>
      </w:r>
      <w:r>
        <w:rPr>
          <w:rFonts w:ascii="Times New Roman" w:hAnsi="Times New Roman" w:cs="Times New Roman"/>
          <w:sz w:val="24"/>
          <w:szCs w:val="24"/>
        </w:rPr>
        <w:t xml:space="preserve">, ainsi que sur la découverte de l’APSA. En début de séance, les professeurs responsables de la classe ont fait passer un test diagnostic aux élèves pour pouvoir faire des groupes de niveaux, avec des contenus adaptés à chacun. Durant le reste de la séance, nous avons abordé </w:t>
      </w:r>
      <w:r w:rsidRPr="0020445A">
        <w:rPr>
          <w:rFonts w:ascii="Times New Roman" w:hAnsi="Times New Roman" w:cs="Times New Roman"/>
          <w:sz w:val="24"/>
          <w:szCs w:val="24"/>
        </w:rPr>
        <w:t>l’entrée dans l’eau</w:t>
      </w:r>
      <w:r>
        <w:rPr>
          <w:rFonts w:ascii="Times New Roman" w:hAnsi="Times New Roman" w:cs="Times New Roman"/>
          <w:sz w:val="24"/>
          <w:szCs w:val="24"/>
        </w:rPr>
        <w:t>, la posture horizontale, le travail de la coulée, l’immersion proche de la surface, tout en faisant un échauffement ludique pour appréhender le milieu aquatique tout en apprenant le vocabulaire spécifique aux élèves.</w:t>
      </w:r>
    </w:p>
    <w:p w14:paraId="732C8696" w14:textId="0C39EC3D" w:rsidR="0020445A" w:rsidRPr="0020445A" w:rsidRDefault="0020445A" w:rsidP="00E56E8E">
      <w:pPr>
        <w:rPr>
          <w:rFonts w:ascii="Times New Roman" w:hAnsi="Times New Roman" w:cs="Times New Roman"/>
          <w:sz w:val="24"/>
          <w:szCs w:val="24"/>
        </w:rPr>
      </w:pPr>
      <w:r>
        <w:rPr>
          <w:rFonts w:ascii="Times New Roman" w:hAnsi="Times New Roman" w:cs="Times New Roman"/>
          <w:sz w:val="24"/>
          <w:szCs w:val="24"/>
        </w:rPr>
        <w:t>La s</w:t>
      </w:r>
      <w:r w:rsidRPr="0020445A">
        <w:rPr>
          <w:rFonts w:ascii="Times New Roman" w:hAnsi="Times New Roman" w:cs="Times New Roman"/>
          <w:sz w:val="24"/>
          <w:szCs w:val="24"/>
        </w:rPr>
        <w:t xml:space="preserve">éance 2 </w:t>
      </w:r>
      <w:r>
        <w:rPr>
          <w:rFonts w:ascii="Times New Roman" w:hAnsi="Times New Roman" w:cs="Times New Roman"/>
          <w:sz w:val="24"/>
          <w:szCs w:val="24"/>
        </w:rPr>
        <w:t>portait sur le renforcement des acquis de la séance précédente, avec un temps de pratique plus important car il n’y avait plus de test initial.</w:t>
      </w:r>
    </w:p>
    <w:p w14:paraId="4999606E" w14:textId="1BB3317D" w:rsidR="0038145C" w:rsidRPr="0020445A" w:rsidRDefault="0020445A" w:rsidP="00E56E8E">
      <w:pPr>
        <w:rPr>
          <w:rFonts w:ascii="Times New Roman" w:hAnsi="Times New Roman" w:cs="Times New Roman"/>
          <w:sz w:val="24"/>
          <w:szCs w:val="24"/>
        </w:rPr>
      </w:pPr>
      <w:r>
        <w:rPr>
          <w:rFonts w:ascii="Times New Roman" w:hAnsi="Times New Roman" w:cs="Times New Roman"/>
          <w:sz w:val="24"/>
          <w:szCs w:val="24"/>
        </w:rPr>
        <w:t>La s</w:t>
      </w:r>
      <w:r w:rsidRPr="0020445A">
        <w:rPr>
          <w:rFonts w:ascii="Times New Roman" w:hAnsi="Times New Roman" w:cs="Times New Roman"/>
          <w:sz w:val="24"/>
          <w:szCs w:val="24"/>
        </w:rPr>
        <w:t xml:space="preserve">éance 3 </w:t>
      </w:r>
      <w:r>
        <w:rPr>
          <w:rFonts w:ascii="Times New Roman" w:hAnsi="Times New Roman" w:cs="Times New Roman"/>
          <w:sz w:val="24"/>
          <w:szCs w:val="24"/>
        </w:rPr>
        <w:t xml:space="preserve">portait, dans la continuité des séances précédentes, sur l’évolution de la nage des élèves, mais avec plus de temps de pratique car nous avons considéré que le vocabulaire spécifique était acquis par les élèves. De plus, </w:t>
      </w:r>
      <w:r w:rsidR="0038145C">
        <w:rPr>
          <w:rFonts w:ascii="Times New Roman" w:hAnsi="Times New Roman" w:cs="Times New Roman"/>
          <w:sz w:val="24"/>
          <w:szCs w:val="24"/>
        </w:rPr>
        <w:t>l’immersion est devenue complète en profondeur.</w:t>
      </w:r>
      <w:r w:rsidRPr="0020445A">
        <w:rPr>
          <w:rFonts w:ascii="Times New Roman" w:hAnsi="Times New Roman" w:cs="Times New Roman"/>
          <w:sz w:val="24"/>
          <w:szCs w:val="24"/>
        </w:rPr>
        <w:t xml:space="preserve"> </w:t>
      </w:r>
    </w:p>
    <w:p w14:paraId="7D29C489" w14:textId="759CA817" w:rsidR="0038145C" w:rsidRDefault="0038145C" w:rsidP="00E56E8E">
      <w:pPr>
        <w:rPr>
          <w:rFonts w:ascii="Times New Roman" w:hAnsi="Times New Roman" w:cs="Times New Roman"/>
          <w:sz w:val="24"/>
          <w:szCs w:val="24"/>
        </w:rPr>
      </w:pPr>
      <w:r>
        <w:rPr>
          <w:rFonts w:ascii="Times New Roman" w:hAnsi="Times New Roman" w:cs="Times New Roman"/>
          <w:sz w:val="24"/>
          <w:szCs w:val="24"/>
        </w:rPr>
        <w:t>La s</w:t>
      </w:r>
      <w:r w:rsidR="0020445A" w:rsidRPr="0020445A">
        <w:rPr>
          <w:rFonts w:ascii="Times New Roman" w:hAnsi="Times New Roman" w:cs="Times New Roman"/>
          <w:sz w:val="24"/>
          <w:szCs w:val="24"/>
        </w:rPr>
        <w:t xml:space="preserve">éance 4 </w:t>
      </w:r>
      <w:r>
        <w:rPr>
          <w:rFonts w:ascii="Times New Roman" w:hAnsi="Times New Roman" w:cs="Times New Roman"/>
          <w:sz w:val="24"/>
          <w:szCs w:val="24"/>
        </w:rPr>
        <w:t>portait principalement sur la technique complète du crawl, y compris la respiration en crawl. En effet, les élèves avaient globalement compris la traction principale des bras et le corps horizontal mais se remettaient à la verticale pour respirer. Nous avons aussi basculé sur des échauffements spécifiques à la nage, considérant que les élèves n’appréhendaient plus le milieu aquatique. Nous leur avons aussi fait passer rapidement le test du savoir nager pour comparer leur niveau actuel à celui attendu et ainsi adapter nos séances en conséquence.</w:t>
      </w:r>
    </w:p>
    <w:p w14:paraId="29BE5ACC" w14:textId="3B3BC939" w:rsidR="0020445A" w:rsidRPr="0020445A" w:rsidRDefault="0038145C" w:rsidP="00E56E8E">
      <w:pPr>
        <w:tabs>
          <w:tab w:val="num" w:pos="720"/>
        </w:tabs>
        <w:rPr>
          <w:rFonts w:ascii="Times New Roman" w:hAnsi="Times New Roman" w:cs="Times New Roman"/>
          <w:sz w:val="24"/>
          <w:szCs w:val="24"/>
        </w:rPr>
      </w:pPr>
      <w:r>
        <w:rPr>
          <w:rFonts w:ascii="Times New Roman" w:hAnsi="Times New Roman" w:cs="Times New Roman"/>
          <w:sz w:val="24"/>
          <w:szCs w:val="24"/>
        </w:rPr>
        <w:t>La sé</w:t>
      </w:r>
      <w:r w:rsidR="0020445A" w:rsidRPr="0020445A">
        <w:rPr>
          <w:rFonts w:ascii="Times New Roman" w:hAnsi="Times New Roman" w:cs="Times New Roman"/>
          <w:sz w:val="24"/>
          <w:szCs w:val="24"/>
        </w:rPr>
        <w:t xml:space="preserve">ance 5 </w:t>
      </w:r>
      <w:r>
        <w:rPr>
          <w:rFonts w:ascii="Times New Roman" w:hAnsi="Times New Roman" w:cs="Times New Roman"/>
          <w:sz w:val="24"/>
          <w:szCs w:val="24"/>
        </w:rPr>
        <w:t>marquait le moment où les situations que nous faisions cherchaient le plus à se rapprocher des attendus du savoir nager.</w:t>
      </w:r>
    </w:p>
    <w:p w14:paraId="3AE6F26B" w14:textId="15DE2ED3" w:rsidR="0020445A" w:rsidRPr="0020445A" w:rsidRDefault="0038145C" w:rsidP="00E56E8E">
      <w:pPr>
        <w:rPr>
          <w:rFonts w:ascii="Times New Roman" w:hAnsi="Times New Roman" w:cs="Times New Roman"/>
          <w:sz w:val="24"/>
          <w:szCs w:val="24"/>
        </w:rPr>
      </w:pPr>
      <w:r>
        <w:rPr>
          <w:rFonts w:ascii="Times New Roman" w:hAnsi="Times New Roman" w:cs="Times New Roman"/>
          <w:sz w:val="24"/>
          <w:szCs w:val="24"/>
        </w:rPr>
        <w:t>La s</w:t>
      </w:r>
      <w:r w:rsidR="0020445A" w:rsidRPr="0020445A">
        <w:rPr>
          <w:rFonts w:ascii="Times New Roman" w:hAnsi="Times New Roman" w:cs="Times New Roman"/>
          <w:sz w:val="24"/>
          <w:szCs w:val="24"/>
        </w:rPr>
        <w:t xml:space="preserve">éance 6 </w:t>
      </w:r>
      <w:r>
        <w:rPr>
          <w:rFonts w:ascii="Times New Roman" w:hAnsi="Times New Roman" w:cs="Times New Roman"/>
          <w:sz w:val="24"/>
          <w:szCs w:val="24"/>
        </w:rPr>
        <w:t>s’est inscrite dans la continuité de la séance 5, où nous avons essayé de combler les lacunes de chacun pour les préparer aux mieux au test du savoir nager.</w:t>
      </w:r>
    </w:p>
    <w:p w14:paraId="48EEBC74" w14:textId="5F4FE246" w:rsidR="0038145C" w:rsidRPr="0020445A" w:rsidRDefault="0038145C" w:rsidP="00E56E8E">
      <w:pPr>
        <w:rPr>
          <w:rFonts w:ascii="Times New Roman" w:hAnsi="Times New Roman" w:cs="Times New Roman"/>
          <w:sz w:val="24"/>
          <w:szCs w:val="24"/>
        </w:rPr>
      </w:pPr>
      <w:r>
        <w:rPr>
          <w:rFonts w:ascii="Times New Roman" w:hAnsi="Times New Roman" w:cs="Times New Roman"/>
          <w:sz w:val="24"/>
          <w:szCs w:val="24"/>
        </w:rPr>
        <w:t>La s</w:t>
      </w:r>
      <w:r w:rsidR="0020445A" w:rsidRPr="0020445A">
        <w:rPr>
          <w:rFonts w:ascii="Times New Roman" w:hAnsi="Times New Roman" w:cs="Times New Roman"/>
          <w:sz w:val="24"/>
          <w:szCs w:val="24"/>
        </w:rPr>
        <w:t xml:space="preserve">éance 7 </w:t>
      </w:r>
      <w:r>
        <w:rPr>
          <w:rFonts w:ascii="Times New Roman" w:hAnsi="Times New Roman" w:cs="Times New Roman"/>
          <w:sz w:val="24"/>
          <w:szCs w:val="24"/>
        </w:rPr>
        <w:t>consistait principalement à un test « blanc » du savoir nager, pour préparer les élèves dans les conditions qui se rapprochent le plus du test du savoir nager. C’est durant cette séance que nous avons donné les</w:t>
      </w:r>
      <w:r w:rsidR="00930B33">
        <w:rPr>
          <w:rFonts w:ascii="Times New Roman" w:hAnsi="Times New Roman" w:cs="Times New Roman"/>
          <w:sz w:val="24"/>
          <w:szCs w:val="24"/>
        </w:rPr>
        <w:t xml:space="preserve"> derniers conseils aux élèves pour leur donner les meilleures chances de réussir le test </w:t>
      </w:r>
    </w:p>
    <w:p w14:paraId="4A180A6B" w14:textId="42FE8979" w:rsidR="00930B33" w:rsidRDefault="00930B33" w:rsidP="00E56E8E">
      <w:pPr>
        <w:rPr>
          <w:rFonts w:ascii="Times New Roman" w:hAnsi="Times New Roman" w:cs="Times New Roman"/>
          <w:sz w:val="24"/>
          <w:szCs w:val="24"/>
        </w:rPr>
      </w:pPr>
      <w:r>
        <w:rPr>
          <w:rFonts w:ascii="Times New Roman" w:hAnsi="Times New Roman" w:cs="Times New Roman"/>
          <w:sz w:val="24"/>
          <w:szCs w:val="24"/>
        </w:rPr>
        <w:t>La s</w:t>
      </w:r>
      <w:r w:rsidR="0020445A" w:rsidRPr="0020445A">
        <w:rPr>
          <w:rFonts w:ascii="Times New Roman" w:hAnsi="Times New Roman" w:cs="Times New Roman"/>
          <w:sz w:val="24"/>
          <w:szCs w:val="24"/>
        </w:rPr>
        <w:t xml:space="preserve">éance </w:t>
      </w:r>
      <w:r>
        <w:rPr>
          <w:rFonts w:ascii="Times New Roman" w:hAnsi="Times New Roman" w:cs="Times New Roman"/>
          <w:sz w:val="24"/>
          <w:szCs w:val="24"/>
        </w:rPr>
        <w:t>8, la dernière,</w:t>
      </w:r>
      <w:r w:rsidR="0020445A" w:rsidRPr="0020445A">
        <w:rPr>
          <w:rFonts w:ascii="Times New Roman" w:hAnsi="Times New Roman" w:cs="Times New Roman"/>
          <w:sz w:val="24"/>
          <w:szCs w:val="24"/>
        </w:rPr>
        <w:t xml:space="preserve"> </w:t>
      </w:r>
      <w:r>
        <w:rPr>
          <w:rFonts w:ascii="Times New Roman" w:hAnsi="Times New Roman" w:cs="Times New Roman"/>
          <w:sz w:val="24"/>
          <w:szCs w:val="24"/>
        </w:rPr>
        <w:t>portait sur l’évaluation du savoir nager. Durant cette séance, nous avons, en tant qu’enseignants, observé et évalués si les élèves étaient, individuellement, en capacité de passer le test du savoir nager. Les grilles d’évaluation qui en résultent sont dans les annexes.</w:t>
      </w:r>
    </w:p>
    <w:p w14:paraId="39ECB39C" w14:textId="77777777" w:rsidR="00930B33" w:rsidRDefault="00930B33" w:rsidP="00E56E8E">
      <w:pPr>
        <w:rPr>
          <w:rFonts w:ascii="Times New Roman" w:hAnsi="Times New Roman" w:cs="Times New Roman"/>
          <w:sz w:val="24"/>
          <w:szCs w:val="24"/>
        </w:rPr>
      </w:pPr>
      <w:r>
        <w:rPr>
          <w:rFonts w:ascii="Times New Roman" w:hAnsi="Times New Roman" w:cs="Times New Roman"/>
          <w:sz w:val="24"/>
          <w:szCs w:val="24"/>
        </w:rPr>
        <w:br w:type="page"/>
      </w:r>
    </w:p>
    <w:p w14:paraId="1ED9BC4B" w14:textId="605677FA" w:rsidR="00930B33" w:rsidRPr="00D01719" w:rsidRDefault="00930B33" w:rsidP="00930B33">
      <w:pPr>
        <w:jc w:val="center"/>
        <w:rPr>
          <w:rFonts w:ascii="Times New Roman" w:hAnsi="Times New Roman" w:cs="Times New Roman"/>
          <w:bCs/>
          <w:sz w:val="24"/>
          <w:szCs w:val="24"/>
        </w:rPr>
      </w:pPr>
      <w:r>
        <w:rPr>
          <w:rFonts w:ascii="Times New Roman" w:hAnsi="Times New Roman" w:cs="Times New Roman"/>
          <w:sz w:val="32"/>
          <w:szCs w:val="32"/>
          <w:u w:val="single"/>
        </w:rPr>
        <w:lastRenderedPageBreak/>
        <w:t>Observer pour mieux intervenir</w:t>
      </w:r>
    </w:p>
    <w:p w14:paraId="04DCDA21" w14:textId="77777777" w:rsidR="00836C34" w:rsidRDefault="00836C34" w:rsidP="00930B33">
      <w:pPr>
        <w:jc w:val="both"/>
        <w:rPr>
          <w:rFonts w:ascii="Times New Roman" w:hAnsi="Times New Roman" w:cs="Times New Roman"/>
          <w:sz w:val="24"/>
          <w:szCs w:val="24"/>
        </w:rPr>
      </w:pPr>
    </w:p>
    <w:p w14:paraId="4F278651" w14:textId="3F51591C" w:rsidR="00086E43" w:rsidRDefault="00836C34" w:rsidP="006C033B">
      <w:pPr>
        <w:ind w:left="708" w:firstLine="708"/>
        <w:rPr>
          <w:rFonts w:ascii="Times New Roman" w:hAnsi="Times New Roman" w:cs="Times New Roman"/>
          <w:sz w:val="24"/>
          <w:szCs w:val="24"/>
        </w:rPr>
      </w:pPr>
      <w:r>
        <w:rPr>
          <w:rFonts w:ascii="Times New Roman" w:hAnsi="Times New Roman" w:cs="Times New Roman"/>
          <w:sz w:val="24"/>
          <w:szCs w:val="24"/>
        </w:rPr>
        <w:t>« C’est en forgeant qu’on devient forgeron »</w:t>
      </w:r>
      <w:r w:rsidR="00797593">
        <w:rPr>
          <w:rFonts w:ascii="Times New Roman" w:hAnsi="Times New Roman" w:cs="Times New Roman"/>
          <w:sz w:val="24"/>
          <w:szCs w:val="24"/>
        </w:rPr>
        <w:t>. Ce proverbe, connu de tous, reflète bien à mon sens l’objectif de cet enseignement vis-à-vis de nous, étudiants</w:t>
      </w:r>
      <w:r w:rsidR="00086E43">
        <w:rPr>
          <w:rFonts w:ascii="Times New Roman" w:hAnsi="Times New Roman" w:cs="Times New Roman"/>
          <w:sz w:val="24"/>
          <w:szCs w:val="24"/>
        </w:rPr>
        <w:t>. En effet, afin de devenir professeur d’éducation physique et sportive, il est, à mon sens, primordial</w:t>
      </w:r>
      <w:r w:rsidR="00913BA3">
        <w:rPr>
          <w:rFonts w:ascii="Times New Roman" w:hAnsi="Times New Roman" w:cs="Times New Roman"/>
          <w:sz w:val="24"/>
          <w:szCs w:val="24"/>
        </w:rPr>
        <w:t xml:space="preserve"> d’enseigner. De plus, par la nature du métier, </w:t>
      </w:r>
      <w:r w:rsidR="000B5376">
        <w:rPr>
          <w:rFonts w:ascii="Times New Roman" w:hAnsi="Times New Roman" w:cs="Times New Roman"/>
          <w:sz w:val="24"/>
          <w:szCs w:val="24"/>
        </w:rPr>
        <w:t xml:space="preserve">donner la responsabilité à un </w:t>
      </w:r>
      <w:r w:rsidR="002D51DC">
        <w:rPr>
          <w:rFonts w:ascii="Times New Roman" w:hAnsi="Times New Roman" w:cs="Times New Roman"/>
          <w:sz w:val="24"/>
          <w:szCs w:val="24"/>
        </w:rPr>
        <w:t>nouvel</w:t>
      </w:r>
      <w:r w:rsidR="000B5376">
        <w:rPr>
          <w:rFonts w:ascii="Times New Roman" w:hAnsi="Times New Roman" w:cs="Times New Roman"/>
          <w:sz w:val="24"/>
          <w:szCs w:val="24"/>
        </w:rPr>
        <w:t xml:space="preserve"> enseignant d’une casse d’enfants alors qu’il n’a aucune expérience d’encadrement d’enfants</w:t>
      </w:r>
      <w:r w:rsidR="002D51DC">
        <w:rPr>
          <w:rFonts w:ascii="Times New Roman" w:hAnsi="Times New Roman" w:cs="Times New Roman"/>
          <w:sz w:val="24"/>
          <w:szCs w:val="24"/>
        </w:rPr>
        <w:t xml:space="preserve"> semble compliqué. C’est pour cela que, à mon sens, pratiquer </w:t>
      </w:r>
      <w:r w:rsidR="00B1340A">
        <w:rPr>
          <w:rFonts w:ascii="Times New Roman" w:hAnsi="Times New Roman" w:cs="Times New Roman"/>
          <w:sz w:val="24"/>
          <w:szCs w:val="24"/>
        </w:rPr>
        <w:t>sous la tutelle de professeurs aguerris et dans le cadre de nos études est très pertinent. Or, pour revenir au proverbe</w:t>
      </w:r>
      <w:r w:rsidR="006A0E92">
        <w:rPr>
          <w:rFonts w:ascii="Times New Roman" w:hAnsi="Times New Roman" w:cs="Times New Roman"/>
          <w:sz w:val="24"/>
          <w:szCs w:val="24"/>
        </w:rPr>
        <w:t xml:space="preserve">, c’est en forgeant que l’on devient forgeron, mais ce n’est pas juste en forgeant qu’on devient un bon forgeron. En effet, il </w:t>
      </w:r>
      <w:r w:rsidR="00B55E63">
        <w:rPr>
          <w:rFonts w:ascii="Times New Roman" w:hAnsi="Times New Roman" w:cs="Times New Roman"/>
          <w:sz w:val="24"/>
          <w:szCs w:val="24"/>
        </w:rPr>
        <w:t xml:space="preserve">est </w:t>
      </w:r>
      <w:r w:rsidR="006A0E92">
        <w:rPr>
          <w:rFonts w:ascii="Times New Roman" w:hAnsi="Times New Roman" w:cs="Times New Roman"/>
          <w:sz w:val="24"/>
          <w:szCs w:val="24"/>
        </w:rPr>
        <w:t>compliqué</w:t>
      </w:r>
      <w:r w:rsidR="00B55E63">
        <w:rPr>
          <w:rFonts w:ascii="Times New Roman" w:hAnsi="Times New Roman" w:cs="Times New Roman"/>
          <w:sz w:val="24"/>
          <w:szCs w:val="24"/>
        </w:rPr>
        <w:t xml:space="preserve"> d’avoir un regard critique sur ses actions, car nous les vivons nous-même, et non en tant qu’observateur externe. De plus, notre future profession tourne autour de </w:t>
      </w:r>
      <w:r w:rsidR="005900AC">
        <w:rPr>
          <w:rFonts w:ascii="Times New Roman" w:hAnsi="Times New Roman" w:cs="Times New Roman"/>
          <w:sz w:val="24"/>
          <w:szCs w:val="24"/>
        </w:rPr>
        <w:t xml:space="preserve">ces observateurs, qui sont les élèves. Ainsi, sans le savoir, certains de nos mots peuvent </w:t>
      </w:r>
      <w:r w:rsidR="00170E62">
        <w:rPr>
          <w:rFonts w:ascii="Times New Roman" w:hAnsi="Times New Roman" w:cs="Times New Roman"/>
          <w:sz w:val="24"/>
          <w:szCs w:val="24"/>
        </w:rPr>
        <w:t>être mal interprétés, notre posture peut ne pas être adaptée au moment voulu. Cela est d’autant plus vrai que</w:t>
      </w:r>
      <w:r w:rsidR="003F347C">
        <w:rPr>
          <w:rFonts w:ascii="Times New Roman" w:hAnsi="Times New Roman" w:cs="Times New Roman"/>
          <w:sz w:val="24"/>
          <w:szCs w:val="24"/>
        </w:rPr>
        <w:t xml:space="preserve">, dans le cadre de cet enseignement, nous somme débutants dans la gestion d’une classe et d’un cycle d’EPS. </w:t>
      </w:r>
    </w:p>
    <w:p w14:paraId="10AC8702" w14:textId="3D0B59D6" w:rsidR="003F347C" w:rsidRDefault="003F347C" w:rsidP="005900AC">
      <w:pPr>
        <w:rPr>
          <w:rFonts w:ascii="Times New Roman" w:hAnsi="Times New Roman" w:cs="Times New Roman"/>
          <w:sz w:val="24"/>
          <w:szCs w:val="24"/>
        </w:rPr>
      </w:pPr>
      <w:r>
        <w:rPr>
          <w:rFonts w:ascii="Times New Roman" w:hAnsi="Times New Roman" w:cs="Times New Roman"/>
          <w:sz w:val="24"/>
          <w:szCs w:val="24"/>
        </w:rPr>
        <w:t>C’est donc pour cela que nous sommes, en CPI, un</w:t>
      </w:r>
      <w:r w:rsidR="00F1072E">
        <w:rPr>
          <w:rFonts w:ascii="Times New Roman" w:hAnsi="Times New Roman" w:cs="Times New Roman"/>
          <w:sz w:val="24"/>
          <w:szCs w:val="24"/>
        </w:rPr>
        <w:t xml:space="preserve"> groupe d’étudiants pour une seule classe, pour nous apprendre la gestion d’un groupe à échelle réduite, et donc à difficultés réduites.</w:t>
      </w:r>
      <w:r w:rsidR="00B61766">
        <w:rPr>
          <w:rFonts w:ascii="Times New Roman" w:hAnsi="Times New Roman" w:cs="Times New Roman"/>
          <w:sz w:val="24"/>
          <w:szCs w:val="24"/>
        </w:rPr>
        <w:t xml:space="preserve"> Cependant, il reste </w:t>
      </w:r>
      <w:r w:rsidR="005C3471">
        <w:rPr>
          <w:rFonts w:ascii="Times New Roman" w:hAnsi="Times New Roman" w:cs="Times New Roman"/>
          <w:sz w:val="24"/>
          <w:szCs w:val="24"/>
        </w:rPr>
        <w:t>le problème du regard critique.</w:t>
      </w:r>
    </w:p>
    <w:p w14:paraId="20D7A971" w14:textId="1E00B842" w:rsidR="00533224" w:rsidRDefault="005C3471" w:rsidP="005900AC">
      <w:pPr>
        <w:rPr>
          <w:rFonts w:ascii="Times New Roman" w:hAnsi="Times New Roman" w:cs="Times New Roman"/>
          <w:sz w:val="24"/>
          <w:szCs w:val="24"/>
        </w:rPr>
      </w:pPr>
      <w:r>
        <w:rPr>
          <w:rFonts w:ascii="Times New Roman" w:hAnsi="Times New Roman" w:cs="Times New Roman"/>
          <w:sz w:val="24"/>
          <w:szCs w:val="24"/>
        </w:rPr>
        <w:t xml:space="preserve">C’est pour cela que le thème de cet enseignement est </w:t>
      </w:r>
      <w:proofErr w:type="gramStart"/>
      <w:r>
        <w:rPr>
          <w:rFonts w:ascii="Times New Roman" w:hAnsi="Times New Roman" w:cs="Times New Roman"/>
          <w:sz w:val="24"/>
          <w:szCs w:val="24"/>
        </w:rPr>
        <w:t>observer</w:t>
      </w:r>
      <w:proofErr w:type="gramEnd"/>
      <w:r>
        <w:rPr>
          <w:rFonts w:ascii="Times New Roman" w:hAnsi="Times New Roman" w:cs="Times New Roman"/>
          <w:sz w:val="24"/>
          <w:szCs w:val="24"/>
        </w:rPr>
        <w:t xml:space="preserve"> pour mieux intervenir. Nous </w:t>
      </w:r>
      <w:r w:rsidR="00BD7121">
        <w:rPr>
          <w:rFonts w:ascii="Times New Roman" w:hAnsi="Times New Roman" w:cs="Times New Roman"/>
          <w:sz w:val="24"/>
          <w:szCs w:val="24"/>
        </w:rPr>
        <w:t xml:space="preserve">utilisons le nombre conséquent d’étudiants pour </w:t>
      </w:r>
      <w:r w:rsidR="000A5C6F">
        <w:rPr>
          <w:rFonts w:ascii="Times New Roman" w:hAnsi="Times New Roman" w:cs="Times New Roman"/>
          <w:sz w:val="24"/>
          <w:szCs w:val="24"/>
        </w:rPr>
        <w:t xml:space="preserve">avoir deux rôles durant la séance, soit observateur soit intervenant. L’intervenant </w:t>
      </w:r>
      <w:r w:rsidR="00B915E0">
        <w:rPr>
          <w:rFonts w:ascii="Times New Roman" w:hAnsi="Times New Roman" w:cs="Times New Roman"/>
          <w:sz w:val="24"/>
          <w:szCs w:val="24"/>
        </w:rPr>
        <w:t>a la charge</w:t>
      </w:r>
      <w:r w:rsidR="000A5C6F">
        <w:rPr>
          <w:rFonts w:ascii="Times New Roman" w:hAnsi="Times New Roman" w:cs="Times New Roman"/>
          <w:sz w:val="24"/>
          <w:szCs w:val="24"/>
        </w:rPr>
        <w:t xml:space="preserve"> de la séance, tandis que l’observateur </w:t>
      </w:r>
      <w:r w:rsidR="001F2C50">
        <w:rPr>
          <w:rFonts w:ascii="Times New Roman" w:hAnsi="Times New Roman" w:cs="Times New Roman"/>
          <w:sz w:val="24"/>
          <w:szCs w:val="24"/>
        </w:rPr>
        <w:t xml:space="preserve">observe ses actions tout en prenant des notes sur les points positifs de son intervention tout comme les choses à améliorer. Ainsi, </w:t>
      </w:r>
      <w:r w:rsidR="00D75168">
        <w:rPr>
          <w:rFonts w:ascii="Times New Roman" w:hAnsi="Times New Roman" w:cs="Times New Roman"/>
          <w:sz w:val="24"/>
          <w:szCs w:val="24"/>
        </w:rPr>
        <w:t xml:space="preserve">tout le monde est censé progresser, et c’est en observant les erreurs </w:t>
      </w:r>
      <w:r w:rsidR="00352594">
        <w:rPr>
          <w:rFonts w:ascii="Times New Roman" w:hAnsi="Times New Roman" w:cs="Times New Roman"/>
          <w:sz w:val="24"/>
          <w:szCs w:val="24"/>
        </w:rPr>
        <w:t xml:space="preserve">des autres que l’on peut les corriger, mais tout en devenant conscient du comportement à avoir. Dans l’autre sens, c’est en observant </w:t>
      </w:r>
      <w:r w:rsidR="00B22CC8">
        <w:rPr>
          <w:rFonts w:ascii="Times New Roman" w:hAnsi="Times New Roman" w:cs="Times New Roman"/>
          <w:sz w:val="24"/>
          <w:szCs w:val="24"/>
        </w:rPr>
        <w:t>les bons comportements</w:t>
      </w:r>
      <w:r w:rsidR="00352594">
        <w:rPr>
          <w:rFonts w:ascii="Times New Roman" w:hAnsi="Times New Roman" w:cs="Times New Roman"/>
          <w:sz w:val="24"/>
          <w:szCs w:val="24"/>
        </w:rPr>
        <w:t xml:space="preserve"> des autres que par mimétisme</w:t>
      </w:r>
      <w:r w:rsidR="00635E8E">
        <w:rPr>
          <w:rFonts w:ascii="Times New Roman" w:hAnsi="Times New Roman" w:cs="Times New Roman"/>
          <w:sz w:val="24"/>
          <w:szCs w:val="24"/>
        </w:rPr>
        <w:t xml:space="preserve"> nous les réappliquons.</w:t>
      </w:r>
    </w:p>
    <w:p w14:paraId="5C39372F" w14:textId="6668C1C3" w:rsidR="005C3471" w:rsidRPr="0020445A" w:rsidRDefault="00533224" w:rsidP="005900AC">
      <w:pPr>
        <w:rPr>
          <w:rFonts w:ascii="Times New Roman" w:hAnsi="Times New Roman" w:cs="Times New Roman"/>
          <w:sz w:val="24"/>
          <w:szCs w:val="24"/>
        </w:rPr>
      </w:pPr>
      <w:r>
        <w:rPr>
          <w:rFonts w:ascii="Times New Roman" w:hAnsi="Times New Roman" w:cs="Times New Roman"/>
          <w:sz w:val="24"/>
          <w:szCs w:val="24"/>
        </w:rPr>
        <w:t xml:space="preserve">Voyons maintenant en quoi, pour moi, observer </w:t>
      </w:r>
      <w:r w:rsidR="00B22CC8">
        <w:rPr>
          <w:rFonts w:ascii="Times New Roman" w:hAnsi="Times New Roman" w:cs="Times New Roman"/>
          <w:sz w:val="24"/>
          <w:szCs w:val="24"/>
        </w:rPr>
        <w:t xml:space="preserve">m’a permis de mieux intervenir </w:t>
      </w:r>
    </w:p>
    <w:p w14:paraId="7069753C" w14:textId="5D48214C" w:rsidR="002B3DA6" w:rsidRPr="002B3DA6" w:rsidRDefault="002B3DA6" w:rsidP="002B3DA6">
      <w:pPr>
        <w:rPr>
          <w:rFonts w:ascii="Times New Roman" w:hAnsi="Times New Roman" w:cs="Times New Roman"/>
          <w:sz w:val="24"/>
          <w:szCs w:val="24"/>
        </w:rPr>
      </w:pPr>
      <w:r w:rsidRPr="002B3DA6">
        <w:rPr>
          <w:rFonts w:ascii="Times New Roman" w:hAnsi="Times New Roman" w:cs="Times New Roman"/>
          <w:sz w:val="24"/>
          <w:szCs w:val="24"/>
        </w:rPr>
        <w:t xml:space="preserve">Être observateur, ce n’est pas </w:t>
      </w:r>
      <w:r w:rsidR="00584723">
        <w:rPr>
          <w:rFonts w:ascii="Times New Roman" w:hAnsi="Times New Roman" w:cs="Times New Roman"/>
          <w:sz w:val="24"/>
          <w:szCs w:val="24"/>
        </w:rPr>
        <w:t>juste se mettre sur le bord du bassin et regarder les enfants nager</w:t>
      </w:r>
      <w:r w:rsidRPr="002B3DA6">
        <w:rPr>
          <w:rFonts w:ascii="Times New Roman" w:hAnsi="Times New Roman" w:cs="Times New Roman"/>
          <w:sz w:val="24"/>
          <w:szCs w:val="24"/>
        </w:rPr>
        <w:t xml:space="preserve"> </w:t>
      </w:r>
      <w:r w:rsidR="0046299A" w:rsidRPr="002B3DA6">
        <w:rPr>
          <w:rFonts w:ascii="Times New Roman" w:hAnsi="Times New Roman" w:cs="Times New Roman"/>
          <w:sz w:val="24"/>
          <w:szCs w:val="24"/>
        </w:rPr>
        <w:t xml:space="preserve">Être observateur, </w:t>
      </w:r>
      <w:r w:rsidR="0046299A">
        <w:rPr>
          <w:rFonts w:ascii="Times New Roman" w:hAnsi="Times New Roman" w:cs="Times New Roman"/>
          <w:sz w:val="24"/>
          <w:szCs w:val="24"/>
        </w:rPr>
        <w:t>c</w:t>
      </w:r>
      <w:r w:rsidRPr="002B3DA6">
        <w:rPr>
          <w:rFonts w:ascii="Times New Roman" w:hAnsi="Times New Roman" w:cs="Times New Roman"/>
          <w:sz w:val="24"/>
          <w:szCs w:val="24"/>
        </w:rPr>
        <w:t xml:space="preserve">’est adopter une posture active, critique et bienveillante, </w:t>
      </w:r>
      <w:r w:rsidR="0027556F">
        <w:rPr>
          <w:rFonts w:ascii="Times New Roman" w:hAnsi="Times New Roman" w:cs="Times New Roman"/>
          <w:sz w:val="24"/>
          <w:szCs w:val="24"/>
        </w:rPr>
        <w:t xml:space="preserve">en analysant les actions </w:t>
      </w:r>
      <w:r w:rsidR="004D1F16">
        <w:rPr>
          <w:rFonts w:ascii="Times New Roman" w:hAnsi="Times New Roman" w:cs="Times New Roman"/>
          <w:sz w:val="24"/>
          <w:szCs w:val="24"/>
        </w:rPr>
        <w:t xml:space="preserve">de mon camarade intervenant </w:t>
      </w:r>
      <w:r w:rsidR="00457676">
        <w:rPr>
          <w:rFonts w:ascii="Times New Roman" w:hAnsi="Times New Roman" w:cs="Times New Roman"/>
          <w:sz w:val="24"/>
          <w:szCs w:val="24"/>
        </w:rPr>
        <w:t xml:space="preserve">pour qu’il corrige ses </w:t>
      </w:r>
      <w:r w:rsidR="00EC6B04">
        <w:rPr>
          <w:rFonts w:ascii="Times New Roman" w:hAnsi="Times New Roman" w:cs="Times New Roman"/>
          <w:sz w:val="24"/>
          <w:szCs w:val="24"/>
        </w:rPr>
        <w:t>comportements mais</w:t>
      </w:r>
      <w:r w:rsidR="00457676">
        <w:rPr>
          <w:rFonts w:ascii="Times New Roman" w:hAnsi="Times New Roman" w:cs="Times New Roman"/>
          <w:sz w:val="24"/>
          <w:szCs w:val="24"/>
        </w:rPr>
        <w:t xml:space="preserve"> aussi pour que je devienne moi-même un meilleur intervenant.</w:t>
      </w:r>
      <w:r w:rsidR="00EC6B04">
        <w:rPr>
          <w:rFonts w:ascii="Times New Roman" w:hAnsi="Times New Roman" w:cs="Times New Roman"/>
          <w:sz w:val="24"/>
          <w:szCs w:val="24"/>
        </w:rPr>
        <w:t xml:space="preserve"> </w:t>
      </w:r>
      <w:r w:rsidR="0074556F">
        <w:rPr>
          <w:rFonts w:ascii="Times New Roman" w:hAnsi="Times New Roman" w:cs="Times New Roman"/>
          <w:sz w:val="24"/>
          <w:szCs w:val="24"/>
        </w:rPr>
        <w:t xml:space="preserve">On va donc observer plusieurs thèmes, comme la </w:t>
      </w:r>
      <w:r w:rsidRPr="002B3DA6">
        <w:rPr>
          <w:rFonts w:ascii="Times New Roman" w:hAnsi="Times New Roman" w:cs="Times New Roman"/>
          <w:sz w:val="24"/>
          <w:szCs w:val="24"/>
        </w:rPr>
        <w:t>gestion du groupe,</w:t>
      </w:r>
      <w:r w:rsidR="0074556F">
        <w:rPr>
          <w:rFonts w:ascii="Times New Roman" w:hAnsi="Times New Roman" w:cs="Times New Roman"/>
          <w:sz w:val="24"/>
          <w:szCs w:val="24"/>
        </w:rPr>
        <w:t xml:space="preserve"> la</w:t>
      </w:r>
      <w:r w:rsidRPr="002B3DA6">
        <w:rPr>
          <w:rFonts w:ascii="Times New Roman" w:hAnsi="Times New Roman" w:cs="Times New Roman"/>
          <w:sz w:val="24"/>
          <w:szCs w:val="24"/>
        </w:rPr>
        <w:t xml:space="preserve"> clarté des consignes, </w:t>
      </w:r>
      <w:r w:rsidR="0074556F">
        <w:rPr>
          <w:rFonts w:ascii="Times New Roman" w:hAnsi="Times New Roman" w:cs="Times New Roman"/>
          <w:sz w:val="24"/>
          <w:szCs w:val="24"/>
        </w:rPr>
        <w:t xml:space="preserve">la </w:t>
      </w:r>
      <w:r w:rsidRPr="002B3DA6">
        <w:rPr>
          <w:rFonts w:ascii="Times New Roman" w:hAnsi="Times New Roman" w:cs="Times New Roman"/>
          <w:sz w:val="24"/>
          <w:szCs w:val="24"/>
        </w:rPr>
        <w:t xml:space="preserve">posture de l’enseignant, </w:t>
      </w:r>
      <w:r w:rsidR="0074556F">
        <w:rPr>
          <w:rFonts w:ascii="Times New Roman" w:hAnsi="Times New Roman" w:cs="Times New Roman"/>
          <w:sz w:val="24"/>
          <w:szCs w:val="24"/>
        </w:rPr>
        <w:t xml:space="preserve">la </w:t>
      </w:r>
      <w:r w:rsidRPr="002B3DA6">
        <w:rPr>
          <w:rFonts w:ascii="Times New Roman" w:hAnsi="Times New Roman" w:cs="Times New Roman"/>
          <w:sz w:val="24"/>
          <w:szCs w:val="24"/>
        </w:rPr>
        <w:t xml:space="preserve">structuration de la séance, </w:t>
      </w:r>
      <w:r w:rsidR="0074556F">
        <w:rPr>
          <w:rFonts w:ascii="Times New Roman" w:hAnsi="Times New Roman" w:cs="Times New Roman"/>
          <w:sz w:val="24"/>
          <w:szCs w:val="24"/>
        </w:rPr>
        <w:t xml:space="preserve">la </w:t>
      </w:r>
      <w:r w:rsidRPr="002B3DA6">
        <w:rPr>
          <w:rFonts w:ascii="Times New Roman" w:hAnsi="Times New Roman" w:cs="Times New Roman"/>
          <w:sz w:val="24"/>
          <w:szCs w:val="24"/>
        </w:rPr>
        <w:t xml:space="preserve">qualité des feedbacks, </w:t>
      </w:r>
      <w:r w:rsidR="0074556F">
        <w:rPr>
          <w:rFonts w:ascii="Times New Roman" w:hAnsi="Times New Roman" w:cs="Times New Roman"/>
          <w:sz w:val="24"/>
          <w:szCs w:val="24"/>
        </w:rPr>
        <w:t xml:space="preserve">la </w:t>
      </w:r>
      <w:r w:rsidRPr="002B3DA6">
        <w:rPr>
          <w:rFonts w:ascii="Times New Roman" w:hAnsi="Times New Roman" w:cs="Times New Roman"/>
          <w:sz w:val="24"/>
          <w:szCs w:val="24"/>
        </w:rPr>
        <w:t xml:space="preserve">posture de sécurité, </w:t>
      </w:r>
      <w:r w:rsidR="0074556F">
        <w:rPr>
          <w:rFonts w:ascii="Times New Roman" w:hAnsi="Times New Roman" w:cs="Times New Roman"/>
          <w:sz w:val="24"/>
          <w:szCs w:val="24"/>
        </w:rPr>
        <w:t xml:space="preserve">ou encore le </w:t>
      </w:r>
      <w:r w:rsidR="00BE3547">
        <w:rPr>
          <w:rFonts w:ascii="Times New Roman" w:hAnsi="Times New Roman" w:cs="Times New Roman"/>
          <w:sz w:val="24"/>
          <w:szCs w:val="24"/>
        </w:rPr>
        <w:t>thème qui a été choisi par l’élève.</w:t>
      </w:r>
      <w:r w:rsidR="006C2D3D">
        <w:rPr>
          <w:rFonts w:ascii="Times New Roman" w:hAnsi="Times New Roman" w:cs="Times New Roman"/>
          <w:sz w:val="24"/>
          <w:szCs w:val="24"/>
        </w:rPr>
        <w:t xml:space="preserve"> Personnellement, mon thème était l’autorité, mais je vais revenir dessus ultérieurement </w:t>
      </w:r>
    </w:p>
    <w:p w14:paraId="1D650656" w14:textId="22EEDDBB" w:rsidR="002B3DA6" w:rsidRPr="002B3DA6" w:rsidRDefault="002B3DA6" w:rsidP="002B3DA6">
      <w:pPr>
        <w:rPr>
          <w:rFonts w:ascii="Times New Roman" w:hAnsi="Times New Roman" w:cs="Times New Roman"/>
          <w:sz w:val="24"/>
          <w:szCs w:val="24"/>
        </w:rPr>
      </w:pPr>
      <w:r w:rsidRPr="002B3DA6">
        <w:rPr>
          <w:rFonts w:ascii="Times New Roman" w:hAnsi="Times New Roman" w:cs="Times New Roman"/>
          <w:sz w:val="24"/>
          <w:szCs w:val="24"/>
        </w:rPr>
        <w:t xml:space="preserve">Lors de </w:t>
      </w:r>
      <w:r w:rsidR="00106BA8" w:rsidRPr="002B3DA6">
        <w:rPr>
          <w:rFonts w:ascii="Times New Roman" w:hAnsi="Times New Roman" w:cs="Times New Roman"/>
          <w:sz w:val="24"/>
          <w:szCs w:val="24"/>
        </w:rPr>
        <w:t>m</w:t>
      </w:r>
      <w:r w:rsidR="00106BA8">
        <w:rPr>
          <w:rFonts w:ascii="Times New Roman" w:hAnsi="Times New Roman" w:cs="Times New Roman"/>
          <w:sz w:val="24"/>
          <w:szCs w:val="24"/>
        </w:rPr>
        <w:t>a</w:t>
      </w:r>
      <w:r w:rsidR="00106BA8" w:rsidRPr="002B3DA6">
        <w:rPr>
          <w:rFonts w:ascii="Times New Roman" w:hAnsi="Times New Roman" w:cs="Times New Roman"/>
          <w:sz w:val="24"/>
          <w:szCs w:val="24"/>
        </w:rPr>
        <w:t xml:space="preserve"> première séance</w:t>
      </w:r>
      <w:r w:rsidRPr="002B3DA6">
        <w:rPr>
          <w:rFonts w:ascii="Times New Roman" w:hAnsi="Times New Roman" w:cs="Times New Roman"/>
          <w:sz w:val="24"/>
          <w:szCs w:val="24"/>
        </w:rPr>
        <w:t xml:space="preserve"> d’observation, j’ai par exemple pu remarquer que </w:t>
      </w:r>
      <w:r w:rsidR="00747174">
        <w:rPr>
          <w:rFonts w:ascii="Times New Roman" w:hAnsi="Times New Roman" w:cs="Times New Roman"/>
          <w:sz w:val="24"/>
          <w:szCs w:val="24"/>
        </w:rPr>
        <w:t>mon camarade</w:t>
      </w:r>
      <w:r w:rsidR="00A121D1">
        <w:rPr>
          <w:rFonts w:ascii="Times New Roman" w:hAnsi="Times New Roman" w:cs="Times New Roman"/>
          <w:sz w:val="24"/>
          <w:szCs w:val="24"/>
        </w:rPr>
        <w:t xml:space="preserve"> parlait </w:t>
      </w:r>
      <w:r w:rsidR="00AC36A0">
        <w:rPr>
          <w:rFonts w:ascii="Times New Roman" w:hAnsi="Times New Roman" w:cs="Times New Roman"/>
          <w:sz w:val="24"/>
          <w:szCs w:val="24"/>
        </w:rPr>
        <w:t xml:space="preserve">avec une voix trop faible. Dans une conversation normale, il n’y a aucun problème, mais dans une piscine bruyante avec des enfants dans l’eau, un </w:t>
      </w:r>
      <w:r w:rsidR="00106BA8">
        <w:rPr>
          <w:rFonts w:ascii="Times New Roman" w:hAnsi="Times New Roman" w:cs="Times New Roman"/>
          <w:sz w:val="24"/>
          <w:szCs w:val="24"/>
        </w:rPr>
        <w:t>bonnet</w:t>
      </w:r>
      <w:r w:rsidR="00AC36A0">
        <w:rPr>
          <w:rFonts w:ascii="Times New Roman" w:hAnsi="Times New Roman" w:cs="Times New Roman"/>
          <w:sz w:val="24"/>
          <w:szCs w:val="24"/>
        </w:rPr>
        <w:t xml:space="preserve"> sur la tête</w:t>
      </w:r>
      <w:r w:rsidR="00106BA8">
        <w:rPr>
          <w:rFonts w:ascii="Times New Roman" w:hAnsi="Times New Roman" w:cs="Times New Roman"/>
          <w:sz w:val="24"/>
          <w:szCs w:val="24"/>
        </w:rPr>
        <w:t xml:space="preserve">, et avec qu’une seule envie, aller nager au lieu d’écouter, </w:t>
      </w:r>
      <w:r w:rsidR="00F33BFB">
        <w:rPr>
          <w:rFonts w:ascii="Times New Roman" w:hAnsi="Times New Roman" w:cs="Times New Roman"/>
          <w:sz w:val="24"/>
          <w:szCs w:val="24"/>
        </w:rPr>
        <w:t xml:space="preserve">et bien la voix était bien trop faible, ce qui fait que la plupart </w:t>
      </w:r>
      <w:r w:rsidR="00027039">
        <w:rPr>
          <w:rFonts w:ascii="Times New Roman" w:hAnsi="Times New Roman" w:cs="Times New Roman"/>
          <w:sz w:val="24"/>
          <w:szCs w:val="24"/>
        </w:rPr>
        <w:t>des enfants</w:t>
      </w:r>
      <w:r w:rsidR="00F33BFB">
        <w:rPr>
          <w:rFonts w:ascii="Times New Roman" w:hAnsi="Times New Roman" w:cs="Times New Roman"/>
          <w:sz w:val="24"/>
          <w:szCs w:val="24"/>
        </w:rPr>
        <w:t xml:space="preserve"> n’ont pas écouté ou entendu les consignes et </w:t>
      </w:r>
      <w:proofErr w:type="gramStart"/>
      <w:r w:rsidR="00F33BFB">
        <w:rPr>
          <w:rFonts w:ascii="Times New Roman" w:hAnsi="Times New Roman" w:cs="Times New Roman"/>
          <w:sz w:val="24"/>
          <w:szCs w:val="24"/>
        </w:rPr>
        <w:t>on</w:t>
      </w:r>
      <w:proofErr w:type="gramEnd"/>
      <w:r w:rsidR="00F33BFB">
        <w:rPr>
          <w:rFonts w:ascii="Times New Roman" w:hAnsi="Times New Roman" w:cs="Times New Roman"/>
          <w:sz w:val="24"/>
          <w:szCs w:val="24"/>
        </w:rPr>
        <w:t xml:space="preserve"> donc dû nous demander à nous, intervenants, où à leurs camarades ce qu’il fallait faire, faisant donc perdre </w:t>
      </w:r>
      <w:r w:rsidR="00F33BFB">
        <w:rPr>
          <w:rFonts w:ascii="Times New Roman" w:hAnsi="Times New Roman" w:cs="Times New Roman"/>
          <w:sz w:val="24"/>
          <w:szCs w:val="24"/>
        </w:rPr>
        <w:lastRenderedPageBreak/>
        <w:t xml:space="preserve">du temps sur la séance. </w:t>
      </w:r>
      <w:r w:rsidR="008C507D">
        <w:rPr>
          <w:rFonts w:ascii="Times New Roman" w:hAnsi="Times New Roman" w:cs="Times New Roman"/>
          <w:sz w:val="24"/>
          <w:szCs w:val="24"/>
        </w:rPr>
        <w:t>À la suite de</w:t>
      </w:r>
      <w:r w:rsidR="00F33BFB">
        <w:rPr>
          <w:rFonts w:ascii="Times New Roman" w:hAnsi="Times New Roman" w:cs="Times New Roman"/>
          <w:sz w:val="24"/>
          <w:szCs w:val="24"/>
        </w:rPr>
        <w:t xml:space="preserve"> cette observation</w:t>
      </w:r>
      <w:r w:rsidR="008C507D">
        <w:rPr>
          <w:rFonts w:ascii="Times New Roman" w:hAnsi="Times New Roman" w:cs="Times New Roman"/>
          <w:sz w:val="24"/>
          <w:szCs w:val="24"/>
        </w:rPr>
        <w:t xml:space="preserve">, j’ai donc accordé une attention particulière à </w:t>
      </w:r>
      <w:r w:rsidR="00DA63BC">
        <w:rPr>
          <w:rFonts w:ascii="Times New Roman" w:hAnsi="Times New Roman" w:cs="Times New Roman"/>
          <w:sz w:val="24"/>
          <w:szCs w:val="24"/>
        </w:rPr>
        <w:t>la puissance de ma voix, afin de me faire entendre par l’ensemble de mon groupe.</w:t>
      </w:r>
    </w:p>
    <w:p w14:paraId="077067CB" w14:textId="4B2CC5CE" w:rsidR="005E79C8" w:rsidRDefault="00E02182" w:rsidP="002B3DA6">
      <w:pPr>
        <w:rPr>
          <w:rFonts w:ascii="Times New Roman" w:hAnsi="Times New Roman" w:cs="Times New Roman"/>
          <w:sz w:val="24"/>
          <w:szCs w:val="24"/>
        </w:rPr>
      </w:pPr>
      <w:r>
        <w:rPr>
          <w:rFonts w:ascii="Times New Roman" w:hAnsi="Times New Roman" w:cs="Times New Roman"/>
          <w:sz w:val="24"/>
          <w:szCs w:val="24"/>
        </w:rPr>
        <w:t xml:space="preserve">De plus, mon thème que mes observateurs </w:t>
      </w:r>
      <w:r w:rsidR="0021145A">
        <w:rPr>
          <w:rFonts w:ascii="Times New Roman" w:hAnsi="Times New Roman" w:cs="Times New Roman"/>
          <w:sz w:val="24"/>
          <w:szCs w:val="24"/>
        </w:rPr>
        <w:t>devaient</w:t>
      </w:r>
      <w:r>
        <w:rPr>
          <w:rFonts w:ascii="Times New Roman" w:hAnsi="Times New Roman" w:cs="Times New Roman"/>
          <w:sz w:val="24"/>
          <w:szCs w:val="24"/>
        </w:rPr>
        <w:t xml:space="preserve"> se focaliser était l</w:t>
      </w:r>
      <w:r w:rsidR="0021145A">
        <w:rPr>
          <w:rFonts w:ascii="Times New Roman" w:hAnsi="Times New Roman" w:cs="Times New Roman"/>
          <w:sz w:val="24"/>
          <w:szCs w:val="24"/>
        </w:rPr>
        <w:t>’autorité. En effet, étant coach de catégories jeunes de basketball depuis 4 ans, la gestion d’un groupe de 6</w:t>
      </w:r>
      <w:r w:rsidR="0021145A" w:rsidRPr="0021145A">
        <w:rPr>
          <w:rFonts w:ascii="Times New Roman" w:hAnsi="Times New Roman" w:cs="Times New Roman"/>
          <w:sz w:val="24"/>
          <w:szCs w:val="24"/>
          <w:vertAlign w:val="superscript"/>
        </w:rPr>
        <w:t>ème</w:t>
      </w:r>
      <w:r w:rsidR="0021145A">
        <w:rPr>
          <w:rFonts w:ascii="Times New Roman" w:hAnsi="Times New Roman" w:cs="Times New Roman"/>
          <w:sz w:val="24"/>
          <w:szCs w:val="24"/>
        </w:rPr>
        <w:t xml:space="preserve"> ne me faisait pas peur. Cependant, je sais que je peux, sans le vouloir, avoir un ton assez dur, </w:t>
      </w:r>
      <w:r w:rsidR="00885194">
        <w:rPr>
          <w:rFonts w:ascii="Times New Roman" w:hAnsi="Times New Roman" w:cs="Times New Roman"/>
          <w:sz w:val="24"/>
          <w:szCs w:val="24"/>
        </w:rPr>
        <w:t xml:space="preserve">et qu’un enfant peut potentiellement penser que je le gronde alors que pas du tout. Le fait que mes observateurs se focalisent là-dessus me permet d’avoir un regard extérieur neutre, et qu’ils me fassent un feed-back constructif </w:t>
      </w:r>
      <w:r w:rsidR="00201B09">
        <w:rPr>
          <w:rFonts w:ascii="Times New Roman" w:hAnsi="Times New Roman" w:cs="Times New Roman"/>
          <w:sz w:val="24"/>
          <w:szCs w:val="24"/>
        </w:rPr>
        <w:t xml:space="preserve">et peut-être même me </w:t>
      </w:r>
      <w:r w:rsidR="00951617">
        <w:rPr>
          <w:rFonts w:ascii="Times New Roman" w:hAnsi="Times New Roman" w:cs="Times New Roman"/>
          <w:sz w:val="24"/>
          <w:szCs w:val="24"/>
        </w:rPr>
        <w:t>prodiguer</w:t>
      </w:r>
      <w:r w:rsidR="00201B09">
        <w:rPr>
          <w:rFonts w:ascii="Times New Roman" w:hAnsi="Times New Roman" w:cs="Times New Roman"/>
          <w:sz w:val="24"/>
          <w:szCs w:val="24"/>
        </w:rPr>
        <w:t xml:space="preserve"> des conseils pour que j’améliore ce point faible. Bien sûr, il n’est pas question de ne pas se faire respecter, mais de bien </w:t>
      </w:r>
      <w:r w:rsidR="00951617">
        <w:rPr>
          <w:rFonts w:ascii="Times New Roman" w:hAnsi="Times New Roman" w:cs="Times New Roman"/>
          <w:sz w:val="24"/>
          <w:szCs w:val="24"/>
        </w:rPr>
        <w:t xml:space="preserve">avoir de l’autorité et non être autoritaire. </w:t>
      </w:r>
      <w:r w:rsidR="00DB3B7B">
        <w:rPr>
          <w:rFonts w:ascii="Times New Roman" w:hAnsi="Times New Roman" w:cs="Times New Roman"/>
          <w:sz w:val="24"/>
          <w:szCs w:val="24"/>
        </w:rPr>
        <w:t xml:space="preserve">Le feed-back que j’ai reçu m’a permis de me faire rendre compte que lorsque je rappelle à l’ordre un élève, </w:t>
      </w:r>
      <w:r w:rsidR="007913CC">
        <w:rPr>
          <w:rFonts w:ascii="Times New Roman" w:hAnsi="Times New Roman" w:cs="Times New Roman"/>
          <w:sz w:val="24"/>
          <w:szCs w:val="24"/>
        </w:rPr>
        <w:t xml:space="preserve">mon ton est trop dur, surtout lorsque la « faute » n’est pas grave. Mais seulement mon ton est trop </w:t>
      </w:r>
      <w:r w:rsidR="00586805">
        <w:rPr>
          <w:rFonts w:ascii="Times New Roman" w:hAnsi="Times New Roman" w:cs="Times New Roman"/>
          <w:sz w:val="24"/>
          <w:szCs w:val="24"/>
        </w:rPr>
        <w:t>dur</w:t>
      </w:r>
      <w:r w:rsidR="007913CC">
        <w:rPr>
          <w:rFonts w:ascii="Times New Roman" w:hAnsi="Times New Roman" w:cs="Times New Roman"/>
          <w:sz w:val="24"/>
          <w:szCs w:val="24"/>
        </w:rPr>
        <w:t xml:space="preserve">, et pas mes propos. J’ai donc, sur les séances suivantes, </w:t>
      </w:r>
      <w:r w:rsidR="005E79C8">
        <w:rPr>
          <w:rFonts w:ascii="Times New Roman" w:hAnsi="Times New Roman" w:cs="Times New Roman"/>
          <w:sz w:val="24"/>
          <w:szCs w:val="24"/>
        </w:rPr>
        <w:t xml:space="preserve">prêté particulièrement attention à mon ton. </w:t>
      </w:r>
    </w:p>
    <w:p w14:paraId="033AA0A9" w14:textId="7DFA4379" w:rsidR="005E79C8" w:rsidRDefault="005E79C8" w:rsidP="002B3DA6">
      <w:pPr>
        <w:rPr>
          <w:rFonts w:ascii="Times New Roman" w:hAnsi="Times New Roman" w:cs="Times New Roman"/>
          <w:sz w:val="24"/>
          <w:szCs w:val="24"/>
        </w:rPr>
      </w:pPr>
      <w:r>
        <w:rPr>
          <w:rFonts w:ascii="Times New Roman" w:hAnsi="Times New Roman" w:cs="Times New Roman"/>
          <w:sz w:val="24"/>
          <w:szCs w:val="24"/>
        </w:rPr>
        <w:t>S</w:t>
      </w:r>
      <w:r w:rsidR="00B52BEC">
        <w:rPr>
          <w:rFonts w:ascii="Times New Roman" w:hAnsi="Times New Roman" w:cs="Times New Roman"/>
          <w:sz w:val="24"/>
          <w:szCs w:val="24"/>
        </w:rPr>
        <w:t xml:space="preserve">ur le même thème, lorsque j’ai observé Eliott, un de mes camarade, j’ai remarqué qu’il réussissait à être sévère lorsqu’il le faut, </w:t>
      </w:r>
      <w:r w:rsidR="00553AD0">
        <w:rPr>
          <w:rFonts w:ascii="Times New Roman" w:hAnsi="Times New Roman" w:cs="Times New Roman"/>
          <w:sz w:val="24"/>
          <w:szCs w:val="24"/>
        </w:rPr>
        <w:t xml:space="preserve">et lâche quand il le faut, tout en gardant un ton très agréable. </w:t>
      </w:r>
      <w:r w:rsidR="000B67A5">
        <w:rPr>
          <w:rFonts w:ascii="Times New Roman" w:hAnsi="Times New Roman" w:cs="Times New Roman"/>
          <w:sz w:val="24"/>
          <w:szCs w:val="24"/>
        </w:rPr>
        <w:t xml:space="preserve">Mon observation m’a donc permis, pour les séances suivantes, à mieux intervenir en essayant de reproduire </w:t>
      </w:r>
      <w:r w:rsidR="00586805">
        <w:rPr>
          <w:rFonts w:ascii="Times New Roman" w:hAnsi="Times New Roman" w:cs="Times New Roman"/>
          <w:sz w:val="24"/>
          <w:szCs w:val="24"/>
        </w:rPr>
        <w:t>son comportement avec mon groupe.</w:t>
      </w:r>
    </w:p>
    <w:p w14:paraId="4E7A9D25" w14:textId="17D2020F" w:rsidR="002B3DA6" w:rsidRPr="002B3DA6" w:rsidRDefault="002B3DA6" w:rsidP="002B3DA6">
      <w:pPr>
        <w:rPr>
          <w:rFonts w:ascii="Times New Roman" w:hAnsi="Times New Roman" w:cs="Times New Roman"/>
          <w:sz w:val="24"/>
          <w:szCs w:val="24"/>
        </w:rPr>
      </w:pPr>
      <w:r w:rsidRPr="002B3DA6">
        <w:rPr>
          <w:rFonts w:ascii="Times New Roman" w:hAnsi="Times New Roman" w:cs="Times New Roman"/>
          <w:sz w:val="24"/>
          <w:szCs w:val="24"/>
        </w:rPr>
        <w:t xml:space="preserve">L’alternance entre séances d’observation et séances d’intervention a été une véritable force dans cette séquence. Chaque séance observée me permettait de mieux préparer la suivante où je devais moi-même intervenir. Grâce à mes notes et aux </w:t>
      </w:r>
      <w:r w:rsidR="00DD2E82">
        <w:rPr>
          <w:rFonts w:ascii="Times New Roman" w:hAnsi="Times New Roman" w:cs="Times New Roman"/>
          <w:sz w:val="24"/>
          <w:szCs w:val="24"/>
        </w:rPr>
        <w:t>bilans de fin de séance</w:t>
      </w:r>
      <w:r w:rsidRPr="002B3DA6">
        <w:rPr>
          <w:rFonts w:ascii="Times New Roman" w:hAnsi="Times New Roman" w:cs="Times New Roman"/>
          <w:sz w:val="24"/>
          <w:szCs w:val="24"/>
        </w:rPr>
        <w:t>, j’ai pu affiner mes choix pédagogiques.</w:t>
      </w:r>
    </w:p>
    <w:p w14:paraId="50EB7B04" w14:textId="034D5230" w:rsidR="002B3DA6" w:rsidRPr="002B3DA6" w:rsidRDefault="002B3DA6" w:rsidP="002B3DA6">
      <w:pPr>
        <w:rPr>
          <w:rFonts w:ascii="Times New Roman" w:hAnsi="Times New Roman" w:cs="Times New Roman"/>
          <w:sz w:val="24"/>
          <w:szCs w:val="24"/>
        </w:rPr>
      </w:pPr>
      <w:r w:rsidRPr="002B3DA6">
        <w:rPr>
          <w:rFonts w:ascii="Times New Roman" w:hAnsi="Times New Roman" w:cs="Times New Roman"/>
          <w:sz w:val="24"/>
          <w:szCs w:val="24"/>
        </w:rPr>
        <w:t xml:space="preserve">J’ai par exemple pris conscience de l’importance de la clarté des consignes : </w:t>
      </w:r>
      <w:r w:rsidR="00DD2E82">
        <w:rPr>
          <w:rFonts w:ascii="Times New Roman" w:hAnsi="Times New Roman" w:cs="Times New Roman"/>
          <w:sz w:val="24"/>
          <w:szCs w:val="24"/>
        </w:rPr>
        <w:t xml:space="preserve">en effet, j’ai </w:t>
      </w:r>
      <w:r w:rsidR="00BB14E8">
        <w:rPr>
          <w:rFonts w:ascii="Times New Roman" w:hAnsi="Times New Roman" w:cs="Times New Roman"/>
          <w:sz w:val="24"/>
          <w:szCs w:val="24"/>
        </w:rPr>
        <w:t xml:space="preserve">pu voir durant ma première intervention, que lorsque les consignes sont trop nombreuses, surtout sur un exercice qu’ils ne connaissent pas, la plupart sont oubliées. </w:t>
      </w:r>
      <w:r w:rsidR="000208F5">
        <w:rPr>
          <w:rFonts w:ascii="Times New Roman" w:hAnsi="Times New Roman" w:cs="Times New Roman"/>
          <w:sz w:val="24"/>
          <w:szCs w:val="24"/>
        </w:rPr>
        <w:t xml:space="preserve">C’est une tendance que j’ai aussi </w:t>
      </w:r>
      <w:r w:rsidR="005B1DF6">
        <w:rPr>
          <w:rFonts w:ascii="Times New Roman" w:hAnsi="Times New Roman" w:cs="Times New Roman"/>
          <w:sz w:val="24"/>
          <w:szCs w:val="24"/>
        </w:rPr>
        <w:t>retrouvée</w:t>
      </w:r>
      <w:r w:rsidR="000208F5">
        <w:rPr>
          <w:rFonts w:ascii="Times New Roman" w:hAnsi="Times New Roman" w:cs="Times New Roman"/>
          <w:sz w:val="24"/>
          <w:szCs w:val="24"/>
        </w:rPr>
        <w:t xml:space="preserve"> lorsque j’observais mes camarades. Durant les séances suivantes, j’ai donc essayé au maximum d</w:t>
      </w:r>
      <w:r w:rsidR="006F2298">
        <w:rPr>
          <w:rFonts w:ascii="Times New Roman" w:hAnsi="Times New Roman" w:cs="Times New Roman"/>
          <w:sz w:val="24"/>
          <w:szCs w:val="24"/>
        </w:rPr>
        <w:t>’aller à l’essentiel dans mes consignes, d’abord pour qu’ils les retiennent toutes, mais aussi pour gagner du temps de pratique</w:t>
      </w:r>
      <w:r w:rsidR="005B1DF6">
        <w:rPr>
          <w:rFonts w:ascii="Times New Roman" w:hAnsi="Times New Roman" w:cs="Times New Roman"/>
          <w:sz w:val="24"/>
          <w:szCs w:val="24"/>
        </w:rPr>
        <w:t>, car répéter des consignes durant l’exercice ou après avoir expliqué fait perdre beaucoup plus de temps que de prendre le temps pour bien les donner.</w:t>
      </w:r>
    </w:p>
    <w:p w14:paraId="19939CD2" w14:textId="6F753624" w:rsidR="002B3DA6" w:rsidRPr="002B3DA6" w:rsidRDefault="005B1DF6" w:rsidP="002B3DA6">
      <w:pPr>
        <w:rPr>
          <w:rFonts w:ascii="Times New Roman" w:hAnsi="Times New Roman" w:cs="Times New Roman"/>
          <w:sz w:val="24"/>
          <w:szCs w:val="24"/>
        </w:rPr>
      </w:pPr>
      <w:r>
        <w:rPr>
          <w:rFonts w:ascii="Times New Roman" w:hAnsi="Times New Roman" w:cs="Times New Roman"/>
          <w:sz w:val="24"/>
          <w:szCs w:val="24"/>
        </w:rPr>
        <w:t xml:space="preserve">Ensuite, l’observation était primordiale pour ajuster </w:t>
      </w:r>
      <w:r w:rsidR="006E4F8D">
        <w:rPr>
          <w:rFonts w:ascii="Times New Roman" w:hAnsi="Times New Roman" w:cs="Times New Roman"/>
          <w:sz w:val="24"/>
          <w:szCs w:val="24"/>
        </w:rPr>
        <w:t>nos exercices</w:t>
      </w:r>
      <w:r>
        <w:rPr>
          <w:rFonts w:ascii="Times New Roman" w:hAnsi="Times New Roman" w:cs="Times New Roman"/>
          <w:sz w:val="24"/>
          <w:szCs w:val="24"/>
        </w:rPr>
        <w:t xml:space="preserve"> au niveau des élèves. En effet,</w:t>
      </w:r>
      <w:r w:rsidR="006E4F8D">
        <w:rPr>
          <w:rFonts w:ascii="Times New Roman" w:hAnsi="Times New Roman" w:cs="Times New Roman"/>
          <w:sz w:val="24"/>
          <w:szCs w:val="24"/>
        </w:rPr>
        <w:t xml:space="preserve"> </w:t>
      </w:r>
      <w:r w:rsidR="00672C8B">
        <w:rPr>
          <w:rFonts w:ascii="Times New Roman" w:hAnsi="Times New Roman" w:cs="Times New Roman"/>
          <w:sz w:val="24"/>
          <w:szCs w:val="24"/>
        </w:rPr>
        <w:t xml:space="preserve">nous faisions un coup l’intervention d’un groupe, puis l’observation d’un autre groupe, puis </w:t>
      </w:r>
      <w:r w:rsidR="008F5B21">
        <w:rPr>
          <w:rFonts w:ascii="Times New Roman" w:hAnsi="Times New Roman" w:cs="Times New Roman"/>
          <w:sz w:val="24"/>
          <w:szCs w:val="24"/>
        </w:rPr>
        <w:t xml:space="preserve">l’intervention du groupe que nous venions d’observer. Avec les groupes de niveau et l’évolution des élèves au fil des séances, il devenait presque impossible de faire une séance adaptée au niveau des élèves </w:t>
      </w:r>
      <w:r w:rsidR="00A15FA0">
        <w:rPr>
          <w:rFonts w:ascii="Times New Roman" w:hAnsi="Times New Roman" w:cs="Times New Roman"/>
          <w:sz w:val="24"/>
          <w:szCs w:val="24"/>
        </w:rPr>
        <w:t xml:space="preserve">sans les avoir observés auparavant. De plus, pour le groupe des très bons nageurs, une séance de « perdue » n’as </w:t>
      </w:r>
      <w:r w:rsidR="0010789F">
        <w:rPr>
          <w:rFonts w:ascii="Times New Roman" w:hAnsi="Times New Roman" w:cs="Times New Roman"/>
          <w:sz w:val="24"/>
          <w:szCs w:val="24"/>
        </w:rPr>
        <w:t>peut-être</w:t>
      </w:r>
      <w:r w:rsidR="00A15FA0">
        <w:rPr>
          <w:rFonts w:ascii="Times New Roman" w:hAnsi="Times New Roman" w:cs="Times New Roman"/>
          <w:sz w:val="24"/>
          <w:szCs w:val="24"/>
        </w:rPr>
        <w:t xml:space="preserve"> pas beaucoup d’impact, mais pour les élèves qui cherchent à valider le savoir nager, chaque séance avait toute son importance.</w:t>
      </w:r>
    </w:p>
    <w:p w14:paraId="4EF3E58D" w14:textId="34328E5B" w:rsidR="002B3DA6" w:rsidRPr="002B3DA6" w:rsidRDefault="002B3DA6" w:rsidP="002B3DA6">
      <w:pPr>
        <w:rPr>
          <w:rFonts w:ascii="Times New Roman" w:hAnsi="Times New Roman" w:cs="Times New Roman"/>
          <w:sz w:val="24"/>
          <w:szCs w:val="24"/>
        </w:rPr>
      </w:pPr>
    </w:p>
    <w:p w14:paraId="6A900600" w14:textId="338D8F10" w:rsidR="002B3DA6" w:rsidRPr="002B3DA6" w:rsidRDefault="00173C5D" w:rsidP="002B3DA6">
      <w:pPr>
        <w:rPr>
          <w:rFonts w:ascii="Times New Roman" w:hAnsi="Times New Roman" w:cs="Times New Roman"/>
          <w:sz w:val="24"/>
          <w:szCs w:val="24"/>
        </w:rPr>
      </w:pPr>
      <w:r>
        <w:rPr>
          <w:rFonts w:ascii="Times New Roman" w:hAnsi="Times New Roman" w:cs="Times New Roman"/>
          <w:sz w:val="24"/>
          <w:szCs w:val="24"/>
        </w:rPr>
        <w:t xml:space="preserve">Ce que l’observation m’a aussi permis de comprendre, c’est l’importance de préparer ses séances à l’avance. En effet, lorsque la séance n’était pas ou peu préparée par mes camarades, ou lorsqu’ils font des changements de </w:t>
      </w:r>
      <w:r w:rsidR="00D027EF">
        <w:rPr>
          <w:rFonts w:ascii="Times New Roman" w:hAnsi="Times New Roman" w:cs="Times New Roman"/>
          <w:sz w:val="24"/>
          <w:szCs w:val="24"/>
        </w:rPr>
        <w:t>dernières minutes</w:t>
      </w:r>
      <w:r>
        <w:rPr>
          <w:rFonts w:ascii="Times New Roman" w:hAnsi="Times New Roman" w:cs="Times New Roman"/>
          <w:sz w:val="24"/>
          <w:szCs w:val="24"/>
        </w:rPr>
        <w:t xml:space="preserve"> sur leurs situations, la qualité de la séance en pâtît grandement</w:t>
      </w:r>
      <w:r w:rsidR="00D027EF">
        <w:rPr>
          <w:rFonts w:ascii="Times New Roman" w:hAnsi="Times New Roman" w:cs="Times New Roman"/>
          <w:sz w:val="24"/>
          <w:szCs w:val="24"/>
        </w:rPr>
        <w:t xml:space="preserve">. On sent rapidement que l’intervenant est débordé, et </w:t>
      </w:r>
      <w:r w:rsidR="00020C10">
        <w:rPr>
          <w:rFonts w:ascii="Times New Roman" w:hAnsi="Times New Roman" w:cs="Times New Roman"/>
          <w:sz w:val="24"/>
          <w:szCs w:val="24"/>
        </w:rPr>
        <w:t xml:space="preserve">pourtant les </w:t>
      </w:r>
      <w:r w:rsidR="00020C10">
        <w:rPr>
          <w:rFonts w:ascii="Times New Roman" w:hAnsi="Times New Roman" w:cs="Times New Roman"/>
          <w:sz w:val="24"/>
          <w:szCs w:val="24"/>
        </w:rPr>
        <w:lastRenderedPageBreak/>
        <w:t>élèves ont toujours été sages. C’est se dire que si en plus les élèves sont dissipées, c’est vraiment une séance à oublier.</w:t>
      </w:r>
    </w:p>
    <w:p w14:paraId="56B7CDE8" w14:textId="72B32FB3" w:rsidR="002B3DA6" w:rsidRDefault="00020C10" w:rsidP="002B3DA6">
      <w:pPr>
        <w:rPr>
          <w:rFonts w:ascii="Times New Roman" w:hAnsi="Times New Roman" w:cs="Times New Roman"/>
          <w:sz w:val="24"/>
          <w:szCs w:val="24"/>
        </w:rPr>
      </w:pPr>
      <w:r>
        <w:rPr>
          <w:rFonts w:ascii="Times New Roman" w:hAnsi="Times New Roman" w:cs="Times New Roman"/>
          <w:sz w:val="24"/>
          <w:szCs w:val="24"/>
        </w:rPr>
        <w:t>Enfin</w:t>
      </w:r>
      <w:r w:rsidR="002B3DA6" w:rsidRPr="002B3DA6">
        <w:rPr>
          <w:rFonts w:ascii="Times New Roman" w:hAnsi="Times New Roman" w:cs="Times New Roman"/>
          <w:sz w:val="24"/>
          <w:szCs w:val="24"/>
        </w:rPr>
        <w:t xml:space="preserve">, ce que m’a apporté ce travail d’observation, c’est </w:t>
      </w:r>
      <w:r w:rsidR="007D34AA">
        <w:rPr>
          <w:rFonts w:ascii="Times New Roman" w:hAnsi="Times New Roman" w:cs="Times New Roman"/>
          <w:sz w:val="24"/>
          <w:szCs w:val="24"/>
        </w:rPr>
        <w:t xml:space="preserve">la réflexion. Le fait d’observer nos camarades m’a permis de me rendre compte que pour être un bon professeur d’EPS, il ne suffit pas seulement d’avoir de l’expérience, mais qu’il faut toujours s’observer soi-même, se remettre en </w:t>
      </w:r>
      <w:r w:rsidR="0008024B">
        <w:rPr>
          <w:rFonts w:ascii="Times New Roman" w:hAnsi="Times New Roman" w:cs="Times New Roman"/>
          <w:sz w:val="24"/>
          <w:szCs w:val="24"/>
        </w:rPr>
        <w:t>question,</w:t>
      </w:r>
      <w:r w:rsidR="00DC0B0B">
        <w:rPr>
          <w:rFonts w:ascii="Times New Roman" w:hAnsi="Times New Roman" w:cs="Times New Roman"/>
          <w:sz w:val="24"/>
          <w:szCs w:val="24"/>
        </w:rPr>
        <w:t xml:space="preserve"> réfléchir à ses séquences et à ses </w:t>
      </w:r>
      <w:r w:rsidR="0008024B">
        <w:rPr>
          <w:rFonts w:ascii="Times New Roman" w:hAnsi="Times New Roman" w:cs="Times New Roman"/>
          <w:sz w:val="24"/>
          <w:szCs w:val="24"/>
        </w:rPr>
        <w:t>situations. Chaque classe est différente, chaque élève est différent, et chacun a ses besoins. Ce qui fonctionne avec un élève ne fonctionne pas forcément avec un autre</w:t>
      </w:r>
      <w:r w:rsidR="006F675A">
        <w:rPr>
          <w:rFonts w:ascii="Times New Roman" w:hAnsi="Times New Roman" w:cs="Times New Roman"/>
          <w:sz w:val="24"/>
          <w:szCs w:val="24"/>
        </w:rPr>
        <w:t xml:space="preserve">. Je pense que c’est un métier où il faut constamment s’adapter, et c’est ce qui le rend </w:t>
      </w:r>
      <w:r w:rsidR="00E93C39">
        <w:rPr>
          <w:rFonts w:ascii="Times New Roman" w:hAnsi="Times New Roman" w:cs="Times New Roman"/>
          <w:sz w:val="24"/>
          <w:szCs w:val="24"/>
        </w:rPr>
        <w:t>intéressant pour moi.</w:t>
      </w:r>
    </w:p>
    <w:p w14:paraId="5E3956AB" w14:textId="77777777" w:rsidR="00E93C39" w:rsidRDefault="00E93C39" w:rsidP="002B3DA6">
      <w:pPr>
        <w:rPr>
          <w:rFonts w:ascii="Times New Roman" w:hAnsi="Times New Roman" w:cs="Times New Roman"/>
          <w:sz w:val="24"/>
          <w:szCs w:val="24"/>
        </w:rPr>
      </w:pPr>
    </w:p>
    <w:p w14:paraId="64631BC4" w14:textId="156E4449" w:rsidR="002B3DA6" w:rsidRPr="002B3DA6" w:rsidRDefault="00E93C39" w:rsidP="00EB49D1">
      <w:pPr>
        <w:ind w:firstLine="708"/>
        <w:rPr>
          <w:rFonts w:ascii="Times New Roman" w:hAnsi="Times New Roman" w:cs="Times New Roman"/>
          <w:sz w:val="24"/>
          <w:szCs w:val="24"/>
        </w:rPr>
      </w:pPr>
      <w:r>
        <w:rPr>
          <w:rFonts w:ascii="Times New Roman" w:hAnsi="Times New Roman" w:cs="Times New Roman"/>
          <w:sz w:val="24"/>
          <w:szCs w:val="24"/>
        </w:rPr>
        <w:t xml:space="preserve">Finalement, </w:t>
      </w:r>
      <w:r w:rsidR="006E7B26">
        <w:rPr>
          <w:rFonts w:ascii="Times New Roman" w:hAnsi="Times New Roman" w:cs="Times New Roman"/>
          <w:sz w:val="24"/>
          <w:szCs w:val="24"/>
        </w:rPr>
        <w:t xml:space="preserve">même si, au début, observer mes camarades n’était que synonyme de perte de temps d’intervention, maintenant, avec le recul, je vois en quoi observer m’a permis de mieux intervenir. </w:t>
      </w:r>
      <w:r w:rsidR="00942F5B">
        <w:rPr>
          <w:rFonts w:ascii="Times New Roman" w:hAnsi="Times New Roman" w:cs="Times New Roman"/>
          <w:sz w:val="24"/>
          <w:szCs w:val="24"/>
        </w:rPr>
        <w:t>L</w:t>
      </w:r>
      <w:r w:rsidR="00EF4730">
        <w:rPr>
          <w:rFonts w:ascii="Times New Roman" w:hAnsi="Times New Roman" w:cs="Times New Roman"/>
          <w:sz w:val="24"/>
          <w:szCs w:val="24"/>
        </w:rPr>
        <w:t xml:space="preserve">e feed-back que mes camarades m’ont partagés m’a permis de mettre en valeur des défauts, des points à améliorer auxquels je n’aurais pas pensé. </w:t>
      </w:r>
      <w:r w:rsidR="00F05762">
        <w:rPr>
          <w:rFonts w:ascii="Times New Roman" w:hAnsi="Times New Roman" w:cs="Times New Roman"/>
          <w:sz w:val="24"/>
          <w:szCs w:val="24"/>
        </w:rPr>
        <w:t xml:space="preserve">De plus, observer la variété de situations proposés et en discuter avec mes camarades sur les raisons qui les ont poussés à </w:t>
      </w:r>
      <w:r w:rsidR="00904ABB">
        <w:rPr>
          <w:rFonts w:ascii="Times New Roman" w:hAnsi="Times New Roman" w:cs="Times New Roman"/>
          <w:sz w:val="24"/>
          <w:szCs w:val="24"/>
        </w:rPr>
        <w:t>effectuer</w:t>
      </w:r>
      <w:r w:rsidR="00F05762">
        <w:rPr>
          <w:rFonts w:ascii="Times New Roman" w:hAnsi="Times New Roman" w:cs="Times New Roman"/>
          <w:sz w:val="24"/>
          <w:szCs w:val="24"/>
        </w:rPr>
        <w:t xml:space="preserve"> chaque exercice </w:t>
      </w:r>
      <w:r w:rsidR="00CA6812">
        <w:rPr>
          <w:rFonts w:ascii="Times New Roman" w:hAnsi="Times New Roman" w:cs="Times New Roman"/>
          <w:sz w:val="24"/>
          <w:szCs w:val="24"/>
        </w:rPr>
        <w:t>m’a permis d’ouvrir des axes de réflexion que je n’aurais jamais emprunté seul.</w:t>
      </w:r>
      <w:r w:rsidR="00BA2EEC">
        <w:rPr>
          <w:rFonts w:ascii="Times New Roman" w:hAnsi="Times New Roman" w:cs="Times New Roman"/>
          <w:sz w:val="24"/>
          <w:szCs w:val="24"/>
        </w:rPr>
        <w:t xml:space="preserve"> Observer n’est pas juste pour être le juge de la qualité de l’intervention de mes camarades, mais aussi pour </w:t>
      </w:r>
      <w:r w:rsidR="00904ABB">
        <w:rPr>
          <w:rFonts w:ascii="Times New Roman" w:hAnsi="Times New Roman" w:cs="Times New Roman"/>
          <w:sz w:val="24"/>
          <w:szCs w:val="24"/>
        </w:rPr>
        <w:t>copier, ou s’inspirer des atouts de chacun. Chacun est naturellement bon dans un domaine, et c’est en apprenant, ou en s’inspirant de meilleur que soi que on progresse.</w:t>
      </w:r>
      <w:r w:rsidR="002C3889">
        <w:rPr>
          <w:rFonts w:ascii="Times New Roman" w:hAnsi="Times New Roman" w:cs="Times New Roman"/>
          <w:sz w:val="24"/>
          <w:szCs w:val="24"/>
        </w:rPr>
        <w:t xml:space="preserve"> Enfin, je pense que l’observation est u</w:t>
      </w:r>
      <w:r w:rsidR="002B3DA6" w:rsidRPr="002B3DA6">
        <w:rPr>
          <w:rFonts w:ascii="Times New Roman" w:hAnsi="Times New Roman" w:cs="Times New Roman"/>
          <w:sz w:val="24"/>
          <w:szCs w:val="24"/>
        </w:rPr>
        <w:t xml:space="preserve">n outil qu’il faudrait maintenir au fil de notre parcours. </w:t>
      </w:r>
      <w:r w:rsidR="002C3889">
        <w:rPr>
          <w:rFonts w:ascii="Times New Roman" w:hAnsi="Times New Roman" w:cs="Times New Roman"/>
          <w:sz w:val="24"/>
          <w:szCs w:val="24"/>
        </w:rPr>
        <w:t xml:space="preserve">Non pas sous la même forme que durant cet enseignement, car à terme nous serons seul à enseigner à une classe, mais sous une autre forme, comme </w:t>
      </w:r>
      <w:r w:rsidR="00082EAA">
        <w:rPr>
          <w:rFonts w:ascii="Times New Roman" w:hAnsi="Times New Roman" w:cs="Times New Roman"/>
          <w:sz w:val="24"/>
          <w:szCs w:val="24"/>
        </w:rPr>
        <w:t>de l’auto-critique ou une constante remise en cause. Je pense qu’il sera important d’essayer de prendre du recul sur ce que l’on fait pour continuellement progresser</w:t>
      </w:r>
      <w:r w:rsidR="00D7222B">
        <w:rPr>
          <w:rFonts w:ascii="Times New Roman" w:hAnsi="Times New Roman" w:cs="Times New Roman"/>
          <w:sz w:val="24"/>
          <w:szCs w:val="24"/>
        </w:rPr>
        <w:t xml:space="preserve">. De plus, </w:t>
      </w:r>
      <w:r w:rsidR="002B3DA6" w:rsidRPr="002B3DA6">
        <w:rPr>
          <w:rFonts w:ascii="Times New Roman" w:hAnsi="Times New Roman" w:cs="Times New Roman"/>
          <w:sz w:val="24"/>
          <w:szCs w:val="24"/>
        </w:rPr>
        <w:t xml:space="preserve">il </w:t>
      </w:r>
      <w:r w:rsidR="00D7222B">
        <w:rPr>
          <w:rFonts w:ascii="Times New Roman" w:hAnsi="Times New Roman" w:cs="Times New Roman"/>
          <w:sz w:val="24"/>
          <w:szCs w:val="24"/>
        </w:rPr>
        <w:t>serait</w:t>
      </w:r>
      <w:r w:rsidR="002B3DA6" w:rsidRPr="002B3DA6">
        <w:rPr>
          <w:rFonts w:ascii="Times New Roman" w:hAnsi="Times New Roman" w:cs="Times New Roman"/>
          <w:sz w:val="24"/>
          <w:szCs w:val="24"/>
        </w:rPr>
        <w:t xml:space="preserve"> très enrichissant d’avoir l’occasion d’observer nos collègues, ou d’être observés à notre tour, dans une logique de co-développement professionnel.</w:t>
      </w:r>
    </w:p>
    <w:p w14:paraId="28091F27" w14:textId="77777777" w:rsidR="0020445A" w:rsidRPr="0020445A" w:rsidRDefault="0020445A" w:rsidP="005900AC">
      <w:pPr>
        <w:rPr>
          <w:rFonts w:ascii="Times New Roman" w:hAnsi="Times New Roman" w:cs="Times New Roman"/>
          <w:sz w:val="24"/>
          <w:szCs w:val="24"/>
        </w:rPr>
      </w:pPr>
    </w:p>
    <w:p w14:paraId="3EAA0BB1" w14:textId="77777777" w:rsidR="000F32CE" w:rsidRPr="0020445A" w:rsidRDefault="000F32CE" w:rsidP="005900AC">
      <w:pPr>
        <w:rPr>
          <w:rFonts w:ascii="Times New Roman" w:hAnsi="Times New Roman" w:cs="Times New Roman"/>
          <w:sz w:val="32"/>
          <w:szCs w:val="32"/>
          <w:u w:val="single"/>
        </w:rPr>
      </w:pPr>
      <w:r w:rsidRPr="0020445A">
        <w:rPr>
          <w:rFonts w:ascii="Times New Roman" w:hAnsi="Times New Roman" w:cs="Times New Roman"/>
          <w:sz w:val="32"/>
          <w:szCs w:val="32"/>
          <w:u w:val="single"/>
        </w:rPr>
        <w:br w:type="page"/>
      </w:r>
    </w:p>
    <w:p w14:paraId="51744BBC" w14:textId="77777777" w:rsidR="00131582" w:rsidRDefault="00131582" w:rsidP="00645ADC">
      <w:pPr>
        <w:tabs>
          <w:tab w:val="left" w:pos="3468"/>
        </w:tabs>
        <w:rPr>
          <w:color w:val="FFC000"/>
        </w:rPr>
      </w:pPr>
    </w:p>
    <w:p w14:paraId="16BADA9A" w14:textId="2826A70B" w:rsidR="00913B8E" w:rsidRDefault="00B402DC" w:rsidP="00913B8E">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Bilan général de l’enseignement </w:t>
      </w:r>
    </w:p>
    <w:p w14:paraId="2822D906" w14:textId="0D6837A9" w:rsidR="00913B8E" w:rsidRDefault="00913B8E" w:rsidP="00913B8E">
      <w:pPr>
        <w:rPr>
          <w:rFonts w:ascii="Times New Roman" w:hAnsi="Times New Roman" w:cs="Times New Roman"/>
          <w:sz w:val="24"/>
          <w:szCs w:val="24"/>
        </w:rPr>
      </w:pPr>
    </w:p>
    <w:p w14:paraId="1B67EFAC" w14:textId="4312F002" w:rsidR="00B402DC" w:rsidRPr="00EB49D1" w:rsidRDefault="006C033B" w:rsidP="006C033B">
      <w:pPr>
        <w:ind w:firstLine="708"/>
        <w:rPr>
          <w:rFonts w:ascii="Times New Roman" w:hAnsi="Times New Roman" w:cs="Times New Roman"/>
          <w:sz w:val="24"/>
          <w:szCs w:val="24"/>
        </w:rPr>
      </w:pPr>
      <w:r>
        <w:rPr>
          <w:rFonts w:ascii="Times New Roman" w:hAnsi="Times New Roman" w:cs="Times New Roman"/>
          <w:sz w:val="24"/>
          <w:szCs w:val="24"/>
        </w:rPr>
        <w:t xml:space="preserve">Pour conclure, </w:t>
      </w:r>
      <w:r w:rsidR="006A1772">
        <w:rPr>
          <w:rFonts w:ascii="Times New Roman" w:hAnsi="Times New Roman" w:cs="Times New Roman"/>
          <w:sz w:val="24"/>
          <w:szCs w:val="24"/>
        </w:rPr>
        <w:t xml:space="preserve">l’enseignement m’a beaucoup plu. Même si nous n’avons pas encore notre </w:t>
      </w:r>
      <w:r w:rsidR="005B7FB6">
        <w:rPr>
          <w:rFonts w:ascii="Times New Roman" w:hAnsi="Times New Roman" w:cs="Times New Roman"/>
          <w:sz w:val="24"/>
          <w:szCs w:val="24"/>
        </w:rPr>
        <w:t xml:space="preserve">CAPEPS, il a été pour moi comme </w:t>
      </w:r>
      <w:r w:rsidR="00E91D84">
        <w:rPr>
          <w:rFonts w:ascii="Times New Roman" w:hAnsi="Times New Roman" w:cs="Times New Roman"/>
          <w:sz w:val="24"/>
          <w:szCs w:val="24"/>
        </w:rPr>
        <w:t xml:space="preserve">une sorte de petite alternance, me permettant d’entrevoir ce que va être mon métier. De plus, </w:t>
      </w:r>
      <w:r w:rsidR="00E95539">
        <w:rPr>
          <w:rFonts w:ascii="Times New Roman" w:hAnsi="Times New Roman" w:cs="Times New Roman"/>
          <w:sz w:val="24"/>
          <w:szCs w:val="24"/>
        </w:rPr>
        <w:t>l’enseignement a donné du sens à ce que l’on fait en cours, car nous avons pu directement appliquer ce que nous étudions.</w:t>
      </w:r>
      <w:r w:rsidR="00370585">
        <w:rPr>
          <w:rFonts w:ascii="Times New Roman" w:hAnsi="Times New Roman" w:cs="Times New Roman"/>
          <w:sz w:val="24"/>
          <w:szCs w:val="24"/>
        </w:rPr>
        <w:t xml:space="preserve"> L’enseignement étant la suite de ce que nous avons fait au premier semestre en PIE, il m’a beaucoup plus plu car nous étions bien moins nombreux à intervenir</w:t>
      </w:r>
      <w:r w:rsidR="007E5D74">
        <w:rPr>
          <w:rFonts w:ascii="Times New Roman" w:hAnsi="Times New Roman" w:cs="Times New Roman"/>
          <w:sz w:val="24"/>
          <w:szCs w:val="24"/>
        </w:rPr>
        <w:t xml:space="preserve">, et donc chacun de nous était libre d’essayer </w:t>
      </w:r>
      <w:r w:rsidR="001F2046">
        <w:rPr>
          <w:rFonts w:ascii="Times New Roman" w:hAnsi="Times New Roman" w:cs="Times New Roman"/>
          <w:sz w:val="24"/>
          <w:szCs w:val="24"/>
        </w:rPr>
        <w:t>ses propres situations</w:t>
      </w:r>
      <w:r w:rsidR="007E5D74">
        <w:rPr>
          <w:rFonts w:ascii="Times New Roman" w:hAnsi="Times New Roman" w:cs="Times New Roman"/>
          <w:sz w:val="24"/>
          <w:szCs w:val="24"/>
        </w:rPr>
        <w:t xml:space="preserve">, et non </w:t>
      </w:r>
      <w:r w:rsidR="00BB2602">
        <w:rPr>
          <w:rFonts w:ascii="Times New Roman" w:hAnsi="Times New Roman" w:cs="Times New Roman"/>
          <w:sz w:val="24"/>
          <w:szCs w:val="24"/>
        </w:rPr>
        <w:t xml:space="preserve">d’être contraint par le groupe, sachant qu’ici en natation et avec les observateurs, nous étions un ou deux </w:t>
      </w:r>
      <w:r w:rsidR="00150F6C">
        <w:rPr>
          <w:rFonts w:ascii="Times New Roman" w:hAnsi="Times New Roman" w:cs="Times New Roman"/>
          <w:sz w:val="24"/>
          <w:szCs w:val="24"/>
        </w:rPr>
        <w:t>à intervenir, contrairement aux 3-4 intervenants en PIE.</w:t>
      </w:r>
      <w:r w:rsidR="00BB2602">
        <w:rPr>
          <w:rFonts w:ascii="Times New Roman" w:hAnsi="Times New Roman" w:cs="Times New Roman"/>
          <w:sz w:val="24"/>
          <w:szCs w:val="24"/>
        </w:rPr>
        <w:t xml:space="preserve"> </w:t>
      </w:r>
      <w:r w:rsidR="001F2046">
        <w:rPr>
          <w:rFonts w:ascii="Times New Roman" w:hAnsi="Times New Roman" w:cs="Times New Roman"/>
          <w:sz w:val="24"/>
          <w:szCs w:val="24"/>
        </w:rPr>
        <w:t>Mon seul regret est d’avoir eu aussi peu de séances</w:t>
      </w:r>
      <w:r w:rsidR="00123740">
        <w:rPr>
          <w:rFonts w:ascii="Times New Roman" w:hAnsi="Times New Roman" w:cs="Times New Roman"/>
          <w:sz w:val="24"/>
          <w:szCs w:val="24"/>
        </w:rPr>
        <w:t>, et que les séances étaient particulièrement courtes car les élèves devaient faire le trajet et se changer</w:t>
      </w:r>
      <w:r w:rsidR="00AA04CE">
        <w:rPr>
          <w:rFonts w:ascii="Times New Roman" w:hAnsi="Times New Roman" w:cs="Times New Roman"/>
          <w:sz w:val="24"/>
          <w:szCs w:val="24"/>
        </w:rPr>
        <w:t>.</w:t>
      </w:r>
      <w:r w:rsidR="00D667CA">
        <w:rPr>
          <w:rFonts w:ascii="Times New Roman" w:hAnsi="Times New Roman" w:cs="Times New Roman"/>
          <w:sz w:val="24"/>
          <w:szCs w:val="24"/>
        </w:rPr>
        <w:t xml:space="preserve"> J’espère, si je valide ma L2, </w:t>
      </w:r>
      <w:r w:rsidR="00392FBD">
        <w:rPr>
          <w:rFonts w:ascii="Times New Roman" w:hAnsi="Times New Roman" w:cs="Times New Roman"/>
          <w:sz w:val="24"/>
          <w:szCs w:val="24"/>
        </w:rPr>
        <w:t>qu’avec</w:t>
      </w:r>
      <w:r w:rsidR="00D667CA">
        <w:rPr>
          <w:rFonts w:ascii="Times New Roman" w:hAnsi="Times New Roman" w:cs="Times New Roman"/>
          <w:sz w:val="24"/>
          <w:szCs w:val="24"/>
        </w:rPr>
        <w:t xml:space="preserve"> la réforme </w:t>
      </w:r>
      <w:r w:rsidR="00D25BF7">
        <w:rPr>
          <w:rFonts w:ascii="Times New Roman" w:hAnsi="Times New Roman" w:cs="Times New Roman"/>
          <w:sz w:val="24"/>
          <w:szCs w:val="24"/>
        </w:rPr>
        <w:t>il y aura un enseignement l’année prochaine qui sera similaire, où nous interviendrons dans des classes</w:t>
      </w:r>
      <w:r w:rsidR="00AC7ECA">
        <w:rPr>
          <w:rFonts w:ascii="Times New Roman" w:hAnsi="Times New Roman" w:cs="Times New Roman"/>
          <w:sz w:val="24"/>
          <w:szCs w:val="24"/>
        </w:rPr>
        <w:t>.</w:t>
      </w:r>
    </w:p>
    <w:p w14:paraId="1B775103" w14:textId="77777777" w:rsidR="00913B8E" w:rsidRDefault="00913B8E" w:rsidP="00913B8E">
      <w:pPr>
        <w:rPr>
          <w:rFonts w:ascii="Times New Roman" w:hAnsi="Times New Roman" w:cs="Times New Roman"/>
          <w:sz w:val="32"/>
          <w:szCs w:val="32"/>
          <w:u w:val="single"/>
        </w:rPr>
      </w:pPr>
    </w:p>
    <w:p w14:paraId="7AFD1CD7" w14:textId="77777777" w:rsidR="00913B8E" w:rsidRDefault="00913B8E" w:rsidP="00913B8E">
      <w:pPr>
        <w:rPr>
          <w:rFonts w:ascii="Times New Roman" w:hAnsi="Times New Roman" w:cs="Times New Roman"/>
          <w:sz w:val="32"/>
          <w:szCs w:val="32"/>
          <w:u w:val="single"/>
        </w:rPr>
      </w:pPr>
    </w:p>
    <w:p w14:paraId="04F1E8CB" w14:textId="77777777" w:rsidR="00913B8E" w:rsidRDefault="00913B8E" w:rsidP="00913B8E">
      <w:pPr>
        <w:rPr>
          <w:rFonts w:ascii="Times New Roman" w:hAnsi="Times New Roman" w:cs="Times New Roman"/>
          <w:sz w:val="32"/>
          <w:szCs w:val="32"/>
          <w:u w:val="single"/>
        </w:rPr>
      </w:pPr>
    </w:p>
    <w:p w14:paraId="71A7F1DA" w14:textId="77777777" w:rsidR="00913B8E" w:rsidRDefault="00913B8E" w:rsidP="00913B8E">
      <w:pPr>
        <w:rPr>
          <w:rFonts w:ascii="Times New Roman" w:hAnsi="Times New Roman" w:cs="Times New Roman"/>
          <w:sz w:val="32"/>
          <w:szCs w:val="32"/>
          <w:u w:val="single"/>
        </w:rPr>
      </w:pPr>
    </w:p>
    <w:p w14:paraId="4915674A" w14:textId="77777777" w:rsidR="00913B8E" w:rsidRDefault="00913B8E" w:rsidP="00913B8E">
      <w:pPr>
        <w:rPr>
          <w:rFonts w:ascii="Times New Roman" w:hAnsi="Times New Roman" w:cs="Times New Roman"/>
          <w:sz w:val="32"/>
          <w:szCs w:val="32"/>
          <w:u w:val="single"/>
        </w:rPr>
      </w:pPr>
    </w:p>
    <w:p w14:paraId="08B8355B" w14:textId="77777777" w:rsidR="00913B8E" w:rsidRDefault="00913B8E" w:rsidP="00913B8E">
      <w:pPr>
        <w:rPr>
          <w:rFonts w:ascii="Times New Roman" w:hAnsi="Times New Roman" w:cs="Times New Roman"/>
          <w:sz w:val="32"/>
          <w:szCs w:val="32"/>
          <w:u w:val="single"/>
        </w:rPr>
      </w:pPr>
    </w:p>
    <w:p w14:paraId="4089854F" w14:textId="77777777" w:rsidR="00913B8E" w:rsidRDefault="00913B8E" w:rsidP="00913B8E">
      <w:pPr>
        <w:rPr>
          <w:rFonts w:ascii="Times New Roman" w:hAnsi="Times New Roman" w:cs="Times New Roman"/>
          <w:sz w:val="32"/>
          <w:szCs w:val="32"/>
          <w:u w:val="single"/>
        </w:rPr>
      </w:pPr>
    </w:p>
    <w:p w14:paraId="0DCDE101" w14:textId="77777777" w:rsidR="00913B8E" w:rsidRDefault="00913B8E" w:rsidP="00913B8E">
      <w:pPr>
        <w:rPr>
          <w:rFonts w:ascii="Times New Roman" w:hAnsi="Times New Roman" w:cs="Times New Roman"/>
          <w:sz w:val="32"/>
          <w:szCs w:val="32"/>
          <w:u w:val="single"/>
        </w:rPr>
      </w:pPr>
    </w:p>
    <w:p w14:paraId="0B354EC4" w14:textId="77777777" w:rsidR="00913B8E" w:rsidRDefault="00913B8E" w:rsidP="00913B8E">
      <w:pPr>
        <w:rPr>
          <w:rFonts w:ascii="Times New Roman" w:hAnsi="Times New Roman" w:cs="Times New Roman"/>
          <w:sz w:val="32"/>
          <w:szCs w:val="32"/>
          <w:u w:val="single"/>
        </w:rPr>
      </w:pPr>
    </w:p>
    <w:p w14:paraId="10553ADA" w14:textId="77777777" w:rsidR="00913B8E" w:rsidRDefault="00913B8E" w:rsidP="00913B8E">
      <w:pPr>
        <w:rPr>
          <w:rFonts w:ascii="Times New Roman" w:hAnsi="Times New Roman" w:cs="Times New Roman"/>
          <w:sz w:val="32"/>
          <w:szCs w:val="32"/>
          <w:u w:val="single"/>
        </w:rPr>
      </w:pPr>
    </w:p>
    <w:p w14:paraId="3EB6611A" w14:textId="77777777" w:rsidR="00913B8E" w:rsidRDefault="00913B8E" w:rsidP="00913B8E">
      <w:pPr>
        <w:rPr>
          <w:rFonts w:ascii="Times New Roman" w:hAnsi="Times New Roman" w:cs="Times New Roman"/>
          <w:sz w:val="32"/>
          <w:szCs w:val="32"/>
          <w:u w:val="single"/>
        </w:rPr>
      </w:pPr>
    </w:p>
    <w:p w14:paraId="2BBB6C32" w14:textId="77777777" w:rsidR="00913B8E" w:rsidRDefault="00913B8E" w:rsidP="00913B8E">
      <w:pPr>
        <w:rPr>
          <w:rFonts w:ascii="Times New Roman" w:hAnsi="Times New Roman" w:cs="Times New Roman"/>
          <w:sz w:val="32"/>
          <w:szCs w:val="32"/>
          <w:u w:val="single"/>
        </w:rPr>
      </w:pPr>
    </w:p>
    <w:p w14:paraId="3EE641BA" w14:textId="77777777" w:rsidR="00913B8E" w:rsidRDefault="00913B8E" w:rsidP="00913B8E">
      <w:pPr>
        <w:rPr>
          <w:rFonts w:ascii="Times New Roman" w:hAnsi="Times New Roman" w:cs="Times New Roman"/>
          <w:sz w:val="32"/>
          <w:szCs w:val="32"/>
          <w:u w:val="single"/>
        </w:rPr>
      </w:pPr>
    </w:p>
    <w:p w14:paraId="62801EB2" w14:textId="77777777" w:rsidR="00913B8E" w:rsidRDefault="00913B8E" w:rsidP="00913B8E">
      <w:pPr>
        <w:rPr>
          <w:rFonts w:ascii="Times New Roman" w:hAnsi="Times New Roman" w:cs="Times New Roman"/>
          <w:sz w:val="32"/>
          <w:szCs w:val="32"/>
          <w:u w:val="single"/>
        </w:rPr>
      </w:pPr>
    </w:p>
    <w:p w14:paraId="28FA360C" w14:textId="77777777" w:rsidR="00913B8E" w:rsidRDefault="00913B8E" w:rsidP="00913B8E">
      <w:pPr>
        <w:rPr>
          <w:rFonts w:ascii="Times New Roman" w:hAnsi="Times New Roman" w:cs="Times New Roman"/>
          <w:sz w:val="32"/>
          <w:szCs w:val="32"/>
          <w:u w:val="single"/>
        </w:rPr>
      </w:pPr>
    </w:p>
    <w:p w14:paraId="4C90E7DF" w14:textId="77777777" w:rsidR="00913B8E" w:rsidRDefault="00913B8E" w:rsidP="00913B8E">
      <w:pPr>
        <w:rPr>
          <w:rFonts w:ascii="Times New Roman" w:hAnsi="Times New Roman" w:cs="Times New Roman"/>
          <w:sz w:val="32"/>
          <w:szCs w:val="32"/>
          <w:u w:val="single"/>
        </w:rPr>
      </w:pPr>
    </w:p>
    <w:p w14:paraId="67D1A164" w14:textId="4689F03A" w:rsidR="00ED098C" w:rsidRDefault="00413F02" w:rsidP="00ED098C">
      <w:pPr>
        <w:jc w:val="center"/>
        <w:rPr>
          <w:rFonts w:ascii="Times New Roman" w:hAnsi="Times New Roman" w:cs="Times New Roman"/>
          <w:sz w:val="32"/>
          <w:szCs w:val="32"/>
          <w:u w:val="single"/>
        </w:rPr>
      </w:pPr>
      <w:proofErr w:type="gramStart"/>
      <w:r>
        <w:rPr>
          <w:rFonts w:ascii="Times New Roman" w:hAnsi="Times New Roman" w:cs="Times New Roman"/>
          <w:sz w:val="32"/>
          <w:szCs w:val="32"/>
          <w:u w:val="single"/>
        </w:rPr>
        <w:lastRenderedPageBreak/>
        <w:t>annexes</w:t>
      </w:r>
      <w:proofErr w:type="gramEnd"/>
    </w:p>
    <w:p w14:paraId="4AB50C3F" w14:textId="77777777" w:rsidR="00913B8E" w:rsidRDefault="00913B8E" w:rsidP="00913B8E">
      <w:pPr>
        <w:rPr>
          <w:rFonts w:ascii="Times New Roman" w:hAnsi="Times New Roman" w:cs="Times New Roman"/>
          <w:sz w:val="32"/>
          <w:szCs w:val="32"/>
          <w:u w:val="single"/>
        </w:rPr>
      </w:pPr>
    </w:p>
    <w:p w14:paraId="07290048" w14:textId="77777777" w:rsidR="00913B8E" w:rsidRDefault="00913B8E" w:rsidP="00913B8E">
      <w:pPr>
        <w:rPr>
          <w:rFonts w:ascii="Times New Roman" w:hAnsi="Times New Roman" w:cs="Times New Roman"/>
          <w:sz w:val="32"/>
          <w:szCs w:val="32"/>
          <w:u w:val="single"/>
        </w:rPr>
      </w:pPr>
    </w:p>
    <w:p w14:paraId="528C4B9C" w14:textId="09461725" w:rsidR="00913B8E" w:rsidRDefault="00770D0D" w:rsidP="00913B8E">
      <w:pPr>
        <w:rPr>
          <w:rFonts w:ascii="Times New Roman" w:hAnsi="Times New Roman" w:cs="Times New Roman"/>
          <w:sz w:val="32"/>
          <w:szCs w:val="32"/>
          <w:u w:val="single"/>
        </w:rPr>
      </w:pPr>
      <w:r>
        <w:rPr>
          <w:rFonts w:ascii="Times New Roman" w:hAnsi="Times New Roman" w:cs="Times New Roman"/>
          <w:noProof/>
          <w:sz w:val="32"/>
          <w:szCs w:val="32"/>
          <w:u w:val="single"/>
        </w:rPr>
        <w:drawing>
          <wp:inline distT="0" distB="0" distL="0" distR="0" wp14:anchorId="60F2ACDF" wp14:editId="28EF5BAF">
            <wp:extent cx="5760720" cy="7668895"/>
            <wp:effectExtent l="0" t="0" r="0" b="8255"/>
            <wp:docPr id="2056320253" name="Image 5" descr="Une image contenant texte, écriture manuscrite, mots croisés, écrit à la 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0253" name="Image 5" descr="Une image contenant texte, écriture manuscrite, mots croisés, écrit à la main&#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7668895"/>
                    </a:xfrm>
                    <a:prstGeom prst="rect">
                      <a:avLst/>
                    </a:prstGeom>
                  </pic:spPr>
                </pic:pic>
              </a:graphicData>
            </a:graphic>
          </wp:inline>
        </w:drawing>
      </w:r>
    </w:p>
    <w:p w14:paraId="3287CFF3" w14:textId="5C102B6C" w:rsidR="00770D0D" w:rsidRDefault="00770D0D" w:rsidP="00913B8E">
      <w:pPr>
        <w:rPr>
          <w:rFonts w:ascii="Times New Roman" w:hAnsi="Times New Roman" w:cs="Times New Roman"/>
          <w:sz w:val="32"/>
          <w:szCs w:val="32"/>
          <w:u w:val="single"/>
        </w:rPr>
      </w:pPr>
      <w:r>
        <w:rPr>
          <w:rFonts w:ascii="Times New Roman" w:hAnsi="Times New Roman" w:cs="Times New Roman"/>
          <w:noProof/>
          <w:sz w:val="32"/>
          <w:szCs w:val="32"/>
          <w:u w:val="single"/>
        </w:rPr>
        <w:lastRenderedPageBreak/>
        <w:drawing>
          <wp:inline distT="0" distB="0" distL="0" distR="0" wp14:anchorId="7EB89FA6" wp14:editId="024FD9CB">
            <wp:extent cx="5760720" cy="7668895"/>
            <wp:effectExtent l="0" t="0" r="0" b="8255"/>
            <wp:docPr id="17834224" name="Image 4" descr="Une image contenant texte, écriture manuscrite, mots crois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24" name="Image 4" descr="Une image contenant texte, écriture manuscrite, mots croisés&#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7668895"/>
                    </a:xfrm>
                    <a:prstGeom prst="rect">
                      <a:avLst/>
                    </a:prstGeom>
                  </pic:spPr>
                </pic:pic>
              </a:graphicData>
            </a:graphic>
          </wp:inline>
        </w:drawing>
      </w:r>
    </w:p>
    <w:p w14:paraId="735EABA1" w14:textId="77777777" w:rsidR="00770D0D" w:rsidRDefault="00770D0D">
      <w:pPr>
        <w:rPr>
          <w:rFonts w:ascii="Times New Roman" w:hAnsi="Times New Roman" w:cs="Times New Roman"/>
          <w:sz w:val="32"/>
          <w:szCs w:val="32"/>
          <w:u w:val="single"/>
        </w:rPr>
      </w:pPr>
      <w:r>
        <w:rPr>
          <w:rFonts w:ascii="Times New Roman" w:hAnsi="Times New Roman" w:cs="Times New Roman"/>
          <w:sz w:val="32"/>
          <w:szCs w:val="32"/>
          <w:u w:val="single"/>
        </w:rPr>
        <w:br w:type="page"/>
      </w:r>
    </w:p>
    <w:p w14:paraId="020D8767" w14:textId="780A5AFE" w:rsidR="00913B8E" w:rsidRDefault="00770D0D" w:rsidP="00913B8E">
      <w:pPr>
        <w:rPr>
          <w:rFonts w:ascii="Times New Roman" w:hAnsi="Times New Roman" w:cs="Times New Roman"/>
          <w:sz w:val="32"/>
          <w:szCs w:val="32"/>
          <w:u w:val="single"/>
        </w:rPr>
      </w:pPr>
      <w:r w:rsidRPr="00770D0D">
        <w:rPr>
          <w:rFonts w:ascii="Times New Roman" w:hAnsi="Times New Roman" w:cs="Times New Roman"/>
          <w:noProof/>
          <w:sz w:val="32"/>
          <w:szCs w:val="32"/>
          <w:u w:val="single"/>
        </w:rPr>
        <w:lastRenderedPageBreak/>
        <w:drawing>
          <wp:inline distT="0" distB="0" distL="0" distR="0" wp14:anchorId="4051AA6D" wp14:editId="5EFBBA64">
            <wp:extent cx="5760720" cy="3768090"/>
            <wp:effectExtent l="0" t="0" r="0" b="3810"/>
            <wp:docPr id="968860672" name="Image 1" descr="Une image contenant texte, écriture manuscrite, papier,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0672" name="Image 1" descr="Une image contenant texte, écriture manuscrite, papier, Parallèle&#10;&#10;Le contenu généré par l’IA peut être incorrect."/>
                    <pic:cNvPicPr/>
                  </pic:nvPicPr>
                  <pic:blipFill>
                    <a:blip r:embed="rId12"/>
                    <a:stretch>
                      <a:fillRect/>
                    </a:stretch>
                  </pic:blipFill>
                  <pic:spPr>
                    <a:xfrm>
                      <a:off x="0" y="0"/>
                      <a:ext cx="5760720" cy="3768090"/>
                    </a:xfrm>
                    <a:prstGeom prst="rect">
                      <a:avLst/>
                    </a:prstGeom>
                  </pic:spPr>
                </pic:pic>
              </a:graphicData>
            </a:graphic>
          </wp:inline>
        </w:drawing>
      </w:r>
    </w:p>
    <w:p w14:paraId="563D6A19" w14:textId="77777777" w:rsidR="00913B8E" w:rsidRPr="00913B8E" w:rsidRDefault="00913B8E" w:rsidP="00913B8E">
      <w:pPr>
        <w:rPr>
          <w:rFonts w:ascii="Times New Roman" w:hAnsi="Times New Roman" w:cs="Times New Roman"/>
          <w:sz w:val="32"/>
          <w:szCs w:val="32"/>
          <w:u w:val="single"/>
        </w:rPr>
      </w:pPr>
    </w:p>
    <w:p w14:paraId="412A61F1" w14:textId="77777777" w:rsidR="00ED7B5D" w:rsidRDefault="00ED7B5D" w:rsidP="00ED7B5D"/>
    <w:p w14:paraId="0A52B511" w14:textId="5AB60C67" w:rsidR="00A67390" w:rsidRDefault="00A67390" w:rsidP="00ED7B5D">
      <w:pPr>
        <w:rPr>
          <w:sz w:val="24"/>
          <w:szCs w:val="24"/>
        </w:rPr>
      </w:pPr>
      <w:r w:rsidRPr="00A67390">
        <w:rPr>
          <w:noProof/>
          <w:sz w:val="24"/>
          <w:szCs w:val="24"/>
        </w:rPr>
        <w:drawing>
          <wp:inline distT="0" distB="0" distL="0" distR="0" wp14:anchorId="589B67D3" wp14:editId="2221C931">
            <wp:extent cx="5760720" cy="3576320"/>
            <wp:effectExtent l="0" t="0" r="0" b="5080"/>
            <wp:docPr id="1078751559" name="Image 1" descr="Une image contenant texte, écriture manuscrite, mots croisés,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51559" name="Image 1" descr="Une image contenant texte, écriture manuscrite, mots croisés, papier&#10;&#10;Le contenu généré par l’IA peut être incorrect."/>
                    <pic:cNvPicPr/>
                  </pic:nvPicPr>
                  <pic:blipFill>
                    <a:blip r:embed="rId13"/>
                    <a:stretch>
                      <a:fillRect/>
                    </a:stretch>
                  </pic:blipFill>
                  <pic:spPr>
                    <a:xfrm>
                      <a:off x="0" y="0"/>
                      <a:ext cx="5760720" cy="3576320"/>
                    </a:xfrm>
                    <a:prstGeom prst="rect">
                      <a:avLst/>
                    </a:prstGeom>
                  </pic:spPr>
                </pic:pic>
              </a:graphicData>
            </a:graphic>
          </wp:inline>
        </w:drawing>
      </w:r>
    </w:p>
    <w:p w14:paraId="1506B25F" w14:textId="77777777" w:rsidR="00A67390" w:rsidRDefault="00A67390">
      <w:pPr>
        <w:rPr>
          <w:sz w:val="24"/>
          <w:szCs w:val="24"/>
        </w:rPr>
      </w:pPr>
      <w:r>
        <w:rPr>
          <w:sz w:val="24"/>
          <w:szCs w:val="24"/>
        </w:rPr>
        <w:br w:type="page"/>
      </w:r>
    </w:p>
    <w:p w14:paraId="20AAFCEE" w14:textId="206C40BF" w:rsidR="00ED098C" w:rsidRPr="00ED7B5D" w:rsidRDefault="00392FBD" w:rsidP="00ED7B5D">
      <w:pPr>
        <w:rPr>
          <w:sz w:val="24"/>
          <w:szCs w:val="24"/>
        </w:rPr>
      </w:pPr>
      <w:r w:rsidRPr="00392FBD">
        <w:rPr>
          <w:noProof/>
          <w:sz w:val="24"/>
          <w:szCs w:val="24"/>
        </w:rPr>
        <w:lastRenderedPageBreak/>
        <w:drawing>
          <wp:inline distT="0" distB="0" distL="0" distR="0" wp14:anchorId="73FCABE3" wp14:editId="34B4A36B">
            <wp:extent cx="5760720" cy="3655695"/>
            <wp:effectExtent l="0" t="0" r="0" b="1905"/>
            <wp:docPr id="931527807" name="Image 1" descr="Une image contenant texte, écriture manuscrite,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7807" name="Image 1" descr="Une image contenant texte, écriture manuscrite, nombre, Parallèle&#10;&#10;Le contenu généré par l’IA peut être incorrect."/>
                    <pic:cNvPicPr/>
                  </pic:nvPicPr>
                  <pic:blipFill>
                    <a:blip r:embed="rId14"/>
                    <a:stretch>
                      <a:fillRect/>
                    </a:stretch>
                  </pic:blipFill>
                  <pic:spPr>
                    <a:xfrm>
                      <a:off x="0" y="0"/>
                      <a:ext cx="5760720" cy="3655695"/>
                    </a:xfrm>
                    <a:prstGeom prst="rect">
                      <a:avLst/>
                    </a:prstGeom>
                  </pic:spPr>
                </pic:pic>
              </a:graphicData>
            </a:graphic>
          </wp:inline>
        </w:drawing>
      </w:r>
    </w:p>
    <w:sectPr w:rsidR="00ED098C" w:rsidRPr="00ED7B5D" w:rsidSect="00A0634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40ACF" w14:textId="77777777" w:rsidR="00C92067" w:rsidRDefault="00C92067" w:rsidP="00A06342">
      <w:pPr>
        <w:spacing w:after="0" w:line="240" w:lineRule="auto"/>
      </w:pPr>
      <w:r>
        <w:separator/>
      </w:r>
    </w:p>
  </w:endnote>
  <w:endnote w:type="continuationSeparator" w:id="0">
    <w:p w14:paraId="4F2A8F9D" w14:textId="77777777" w:rsidR="00C92067" w:rsidRDefault="00C92067" w:rsidP="00A06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815909"/>
      <w:docPartObj>
        <w:docPartGallery w:val="Page Numbers (Bottom of Page)"/>
        <w:docPartUnique/>
      </w:docPartObj>
    </w:sdtPr>
    <w:sdtEndPr/>
    <w:sdtContent>
      <w:p w14:paraId="09C42337" w14:textId="7CB2B538" w:rsidR="00A06342" w:rsidRDefault="00A06342">
        <w:pPr>
          <w:pStyle w:val="Pieddepage"/>
          <w:jc w:val="right"/>
        </w:pPr>
        <w:r>
          <w:fldChar w:fldCharType="begin"/>
        </w:r>
        <w:r>
          <w:instrText>PAGE   \* MERGEFORMAT</w:instrText>
        </w:r>
        <w:r>
          <w:fldChar w:fldCharType="separate"/>
        </w:r>
        <w:r>
          <w:t>2</w:t>
        </w:r>
        <w:r>
          <w:fldChar w:fldCharType="end"/>
        </w:r>
      </w:p>
    </w:sdtContent>
  </w:sdt>
  <w:p w14:paraId="22BEF9BB" w14:textId="59D3666B" w:rsidR="00A06342" w:rsidRPr="00A06342" w:rsidRDefault="00A06342" w:rsidP="00A06342">
    <w:pPr>
      <w:pStyle w:val="Pieddepage"/>
      <w:jc w:val="right"/>
      <w:rPr>
        <w:caps/>
        <w:color w:val="156082"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BA9BB" w14:textId="77777777" w:rsidR="00C92067" w:rsidRDefault="00C92067" w:rsidP="00A06342">
      <w:pPr>
        <w:spacing w:after="0" w:line="240" w:lineRule="auto"/>
      </w:pPr>
      <w:r>
        <w:separator/>
      </w:r>
    </w:p>
  </w:footnote>
  <w:footnote w:type="continuationSeparator" w:id="0">
    <w:p w14:paraId="7CBB8160" w14:textId="77777777" w:rsidR="00C92067" w:rsidRDefault="00C92067" w:rsidP="00A06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 w15:restartNumberingAfterBreak="0">
    <w:nsid w:val="121972BC"/>
    <w:multiLevelType w:val="hybridMultilevel"/>
    <w:tmpl w:val="A7526D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FE3CA7"/>
    <w:multiLevelType w:val="hybridMultilevel"/>
    <w:tmpl w:val="7550DC66"/>
    <w:lvl w:ilvl="0" w:tplc="5F8A9924">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43FE9"/>
    <w:multiLevelType w:val="hybridMultilevel"/>
    <w:tmpl w:val="00F88836"/>
    <w:lvl w:ilvl="0" w:tplc="0EAE7F2A">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14C11"/>
    <w:multiLevelType w:val="multilevel"/>
    <w:tmpl w:val="CFFA4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53E93"/>
    <w:multiLevelType w:val="multilevel"/>
    <w:tmpl w:val="B9B4B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057C1"/>
    <w:multiLevelType w:val="hybridMultilevel"/>
    <w:tmpl w:val="16505B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311C29"/>
    <w:multiLevelType w:val="multilevel"/>
    <w:tmpl w:val="14C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CD595A"/>
    <w:multiLevelType w:val="multilevel"/>
    <w:tmpl w:val="3C620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6E766E"/>
    <w:multiLevelType w:val="multilevel"/>
    <w:tmpl w:val="6C4A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82D57"/>
    <w:multiLevelType w:val="hybridMultilevel"/>
    <w:tmpl w:val="389AFC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9FD404D"/>
    <w:multiLevelType w:val="multilevel"/>
    <w:tmpl w:val="339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5D360D"/>
    <w:multiLevelType w:val="hybridMultilevel"/>
    <w:tmpl w:val="A0E29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42B3E59"/>
    <w:multiLevelType w:val="multilevel"/>
    <w:tmpl w:val="49D25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B282E"/>
    <w:multiLevelType w:val="multilevel"/>
    <w:tmpl w:val="743A3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6B7163"/>
    <w:multiLevelType w:val="hybridMultilevel"/>
    <w:tmpl w:val="1D742A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702104"/>
    <w:multiLevelType w:val="hybridMultilevel"/>
    <w:tmpl w:val="99722D5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D70676"/>
    <w:multiLevelType w:val="multilevel"/>
    <w:tmpl w:val="039C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1C58FA"/>
    <w:multiLevelType w:val="multilevel"/>
    <w:tmpl w:val="5FDCD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7549E0"/>
    <w:multiLevelType w:val="hybridMultilevel"/>
    <w:tmpl w:val="46EA11C0"/>
    <w:lvl w:ilvl="0" w:tplc="C594524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2B6F8E"/>
    <w:multiLevelType w:val="multilevel"/>
    <w:tmpl w:val="C0CE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E46AED"/>
    <w:multiLevelType w:val="hybridMultilevel"/>
    <w:tmpl w:val="1CB261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CE524A3"/>
    <w:multiLevelType w:val="hybridMultilevel"/>
    <w:tmpl w:val="5B82F1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645088470">
    <w:abstractNumId w:val="0"/>
  </w:num>
  <w:num w:numId="2" w16cid:durableId="1768228609">
    <w:abstractNumId w:val="1"/>
  </w:num>
  <w:num w:numId="3" w16cid:durableId="121001646">
    <w:abstractNumId w:val="6"/>
  </w:num>
  <w:num w:numId="4" w16cid:durableId="251201389">
    <w:abstractNumId w:val="15"/>
  </w:num>
  <w:num w:numId="5" w16cid:durableId="1046682945">
    <w:abstractNumId w:val="21"/>
  </w:num>
  <w:num w:numId="6" w16cid:durableId="182479433">
    <w:abstractNumId w:val="2"/>
  </w:num>
  <w:num w:numId="7" w16cid:durableId="979264718">
    <w:abstractNumId w:val="3"/>
  </w:num>
  <w:num w:numId="8" w16cid:durableId="1728609623">
    <w:abstractNumId w:val="16"/>
  </w:num>
  <w:num w:numId="9" w16cid:durableId="1354771636">
    <w:abstractNumId w:val="22"/>
  </w:num>
  <w:num w:numId="10" w16cid:durableId="1839879008">
    <w:abstractNumId w:val="12"/>
  </w:num>
  <w:num w:numId="11" w16cid:durableId="616181229">
    <w:abstractNumId w:val="10"/>
  </w:num>
  <w:num w:numId="12" w16cid:durableId="1514026280">
    <w:abstractNumId w:val="7"/>
  </w:num>
  <w:num w:numId="13" w16cid:durableId="765537819">
    <w:abstractNumId w:val="9"/>
  </w:num>
  <w:num w:numId="14" w16cid:durableId="449786619">
    <w:abstractNumId w:val="20"/>
  </w:num>
  <w:num w:numId="15" w16cid:durableId="408426209">
    <w:abstractNumId w:val="19"/>
  </w:num>
  <w:num w:numId="16" w16cid:durableId="877008665">
    <w:abstractNumId w:val="11"/>
  </w:num>
  <w:num w:numId="17" w16cid:durableId="847063311">
    <w:abstractNumId w:val="17"/>
  </w:num>
  <w:num w:numId="18" w16cid:durableId="1640919553">
    <w:abstractNumId w:val="18"/>
  </w:num>
  <w:num w:numId="19" w16cid:durableId="1209995392">
    <w:abstractNumId w:val="14"/>
  </w:num>
  <w:num w:numId="20" w16cid:durableId="610891428">
    <w:abstractNumId w:val="5"/>
  </w:num>
  <w:num w:numId="21" w16cid:durableId="837964445">
    <w:abstractNumId w:val="8"/>
  </w:num>
  <w:num w:numId="22" w16cid:durableId="79371621">
    <w:abstractNumId w:val="4"/>
  </w:num>
  <w:num w:numId="23" w16cid:durableId="3893803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8A2"/>
    <w:rsid w:val="00000025"/>
    <w:rsid w:val="00016948"/>
    <w:rsid w:val="000208F5"/>
    <w:rsid w:val="00020C10"/>
    <w:rsid w:val="00027039"/>
    <w:rsid w:val="00052382"/>
    <w:rsid w:val="000647F5"/>
    <w:rsid w:val="00071129"/>
    <w:rsid w:val="0008024B"/>
    <w:rsid w:val="00082EAA"/>
    <w:rsid w:val="00086E43"/>
    <w:rsid w:val="000A5C6F"/>
    <w:rsid w:val="000B5376"/>
    <w:rsid w:val="000B67A5"/>
    <w:rsid w:val="000F2F46"/>
    <w:rsid w:val="000F32CE"/>
    <w:rsid w:val="00103146"/>
    <w:rsid w:val="00106BA8"/>
    <w:rsid w:val="0010789F"/>
    <w:rsid w:val="00123740"/>
    <w:rsid w:val="00125DDB"/>
    <w:rsid w:val="00131582"/>
    <w:rsid w:val="00136720"/>
    <w:rsid w:val="00150F6C"/>
    <w:rsid w:val="00170E62"/>
    <w:rsid w:val="00171FC8"/>
    <w:rsid w:val="00173C5D"/>
    <w:rsid w:val="001A20FB"/>
    <w:rsid w:val="001F2046"/>
    <w:rsid w:val="001F2C50"/>
    <w:rsid w:val="00201B09"/>
    <w:rsid w:val="0020445A"/>
    <w:rsid w:val="0021145A"/>
    <w:rsid w:val="00223A29"/>
    <w:rsid w:val="00266829"/>
    <w:rsid w:val="0027556F"/>
    <w:rsid w:val="002B3DA6"/>
    <w:rsid w:val="002C3889"/>
    <w:rsid w:val="002D122D"/>
    <w:rsid w:val="002D51DC"/>
    <w:rsid w:val="002D7B1F"/>
    <w:rsid w:val="002F44C0"/>
    <w:rsid w:val="00352594"/>
    <w:rsid w:val="00366016"/>
    <w:rsid w:val="00370585"/>
    <w:rsid w:val="0038145C"/>
    <w:rsid w:val="00392FBD"/>
    <w:rsid w:val="003C6405"/>
    <w:rsid w:val="003C6EBF"/>
    <w:rsid w:val="003E5F97"/>
    <w:rsid w:val="003F347C"/>
    <w:rsid w:val="00413F02"/>
    <w:rsid w:val="00433FD6"/>
    <w:rsid w:val="00446FF2"/>
    <w:rsid w:val="00457676"/>
    <w:rsid w:val="0046299A"/>
    <w:rsid w:val="00487BB5"/>
    <w:rsid w:val="00490B34"/>
    <w:rsid w:val="004A4586"/>
    <w:rsid w:val="004D1F16"/>
    <w:rsid w:val="004F16B8"/>
    <w:rsid w:val="00506101"/>
    <w:rsid w:val="00533224"/>
    <w:rsid w:val="00537C66"/>
    <w:rsid w:val="00553AD0"/>
    <w:rsid w:val="00584723"/>
    <w:rsid w:val="00586805"/>
    <w:rsid w:val="005900AC"/>
    <w:rsid w:val="005B0D75"/>
    <w:rsid w:val="005B1DF6"/>
    <w:rsid w:val="005B7FB6"/>
    <w:rsid w:val="005C3471"/>
    <w:rsid w:val="005E79C8"/>
    <w:rsid w:val="005F4F88"/>
    <w:rsid w:val="00613606"/>
    <w:rsid w:val="00635E8E"/>
    <w:rsid w:val="00645ADC"/>
    <w:rsid w:val="00655599"/>
    <w:rsid w:val="006705EB"/>
    <w:rsid w:val="00672C8B"/>
    <w:rsid w:val="00682276"/>
    <w:rsid w:val="006A0E92"/>
    <w:rsid w:val="006A1772"/>
    <w:rsid w:val="006C033B"/>
    <w:rsid w:val="006C2D3D"/>
    <w:rsid w:val="006E4F8D"/>
    <w:rsid w:val="006E7B26"/>
    <w:rsid w:val="006F2298"/>
    <w:rsid w:val="006F666A"/>
    <w:rsid w:val="006F675A"/>
    <w:rsid w:val="00716042"/>
    <w:rsid w:val="0074556F"/>
    <w:rsid w:val="00747174"/>
    <w:rsid w:val="00770D0D"/>
    <w:rsid w:val="0077251F"/>
    <w:rsid w:val="007913CC"/>
    <w:rsid w:val="00797593"/>
    <w:rsid w:val="007A31A9"/>
    <w:rsid w:val="007D34AA"/>
    <w:rsid w:val="007E12F9"/>
    <w:rsid w:val="007E5D74"/>
    <w:rsid w:val="00813951"/>
    <w:rsid w:val="00836C34"/>
    <w:rsid w:val="00844902"/>
    <w:rsid w:val="00854279"/>
    <w:rsid w:val="00885194"/>
    <w:rsid w:val="008872A9"/>
    <w:rsid w:val="008C507D"/>
    <w:rsid w:val="008E0795"/>
    <w:rsid w:val="008F15A4"/>
    <w:rsid w:val="008F5B21"/>
    <w:rsid w:val="00904ABB"/>
    <w:rsid w:val="009125E5"/>
    <w:rsid w:val="00913B8E"/>
    <w:rsid w:val="00913BA3"/>
    <w:rsid w:val="00930B33"/>
    <w:rsid w:val="00942F5B"/>
    <w:rsid w:val="00951617"/>
    <w:rsid w:val="00A06342"/>
    <w:rsid w:val="00A121D1"/>
    <w:rsid w:val="00A15FA0"/>
    <w:rsid w:val="00A63D40"/>
    <w:rsid w:val="00A648F6"/>
    <w:rsid w:val="00A67390"/>
    <w:rsid w:val="00AA04CE"/>
    <w:rsid w:val="00AB422A"/>
    <w:rsid w:val="00AC36A0"/>
    <w:rsid w:val="00AC7ECA"/>
    <w:rsid w:val="00AE3252"/>
    <w:rsid w:val="00B1340A"/>
    <w:rsid w:val="00B22CC8"/>
    <w:rsid w:val="00B25370"/>
    <w:rsid w:val="00B402DC"/>
    <w:rsid w:val="00B44C22"/>
    <w:rsid w:val="00B52BEC"/>
    <w:rsid w:val="00B55B2F"/>
    <w:rsid w:val="00B55E63"/>
    <w:rsid w:val="00B61766"/>
    <w:rsid w:val="00B915E0"/>
    <w:rsid w:val="00BA2EEC"/>
    <w:rsid w:val="00BA3090"/>
    <w:rsid w:val="00BB14E8"/>
    <w:rsid w:val="00BB2602"/>
    <w:rsid w:val="00BC6EBE"/>
    <w:rsid w:val="00BD7121"/>
    <w:rsid w:val="00BE3547"/>
    <w:rsid w:val="00BE5B71"/>
    <w:rsid w:val="00C40E43"/>
    <w:rsid w:val="00C54BD1"/>
    <w:rsid w:val="00C61874"/>
    <w:rsid w:val="00C92067"/>
    <w:rsid w:val="00CA6812"/>
    <w:rsid w:val="00CF5C5F"/>
    <w:rsid w:val="00D01719"/>
    <w:rsid w:val="00D027EF"/>
    <w:rsid w:val="00D231AF"/>
    <w:rsid w:val="00D25BF7"/>
    <w:rsid w:val="00D667CA"/>
    <w:rsid w:val="00D7222B"/>
    <w:rsid w:val="00D75168"/>
    <w:rsid w:val="00DA63BC"/>
    <w:rsid w:val="00DB3B7B"/>
    <w:rsid w:val="00DC0B0B"/>
    <w:rsid w:val="00DD2E82"/>
    <w:rsid w:val="00E02182"/>
    <w:rsid w:val="00E56E8E"/>
    <w:rsid w:val="00E879F6"/>
    <w:rsid w:val="00E91D84"/>
    <w:rsid w:val="00E93C39"/>
    <w:rsid w:val="00E95539"/>
    <w:rsid w:val="00EB49D1"/>
    <w:rsid w:val="00EC6B04"/>
    <w:rsid w:val="00ED098C"/>
    <w:rsid w:val="00ED7B5D"/>
    <w:rsid w:val="00EF4730"/>
    <w:rsid w:val="00F05762"/>
    <w:rsid w:val="00F1072E"/>
    <w:rsid w:val="00F25B38"/>
    <w:rsid w:val="00F33BFB"/>
    <w:rsid w:val="00F36B6B"/>
    <w:rsid w:val="00F55F79"/>
    <w:rsid w:val="00F618A2"/>
    <w:rsid w:val="00F95479"/>
    <w:rsid w:val="00FB6754"/>
    <w:rsid w:val="00FC2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9CBBB"/>
  <w15:chartTrackingRefBased/>
  <w15:docId w15:val="{64E9619E-7F55-4B42-9804-6F6C6032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D75"/>
  </w:style>
  <w:style w:type="paragraph" w:styleId="Titre1">
    <w:name w:val="heading 1"/>
    <w:basedOn w:val="Normal"/>
    <w:next w:val="Normal"/>
    <w:link w:val="Titre1Car"/>
    <w:uiPriority w:val="9"/>
    <w:qFormat/>
    <w:rsid w:val="00F618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618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618A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F618A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618A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618A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618A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618A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618A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18A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618A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618A2"/>
    <w:rPr>
      <w:rFonts w:eastAsiaTheme="majorEastAsia" w:cstheme="majorBidi"/>
      <w:color w:val="0F4761" w:themeColor="accent1" w:themeShade="BF"/>
      <w:sz w:val="28"/>
      <w:szCs w:val="28"/>
    </w:rPr>
  </w:style>
  <w:style w:type="character" w:customStyle="1" w:styleId="Titre4Car">
    <w:name w:val="Titre 4 Car"/>
    <w:basedOn w:val="Policepardfaut"/>
    <w:link w:val="Titre4"/>
    <w:qFormat/>
    <w:rsid w:val="00F618A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618A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618A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618A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618A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618A2"/>
    <w:rPr>
      <w:rFonts w:eastAsiaTheme="majorEastAsia" w:cstheme="majorBidi"/>
      <w:color w:val="272727" w:themeColor="text1" w:themeTint="D8"/>
    </w:rPr>
  </w:style>
  <w:style w:type="paragraph" w:styleId="Titre">
    <w:name w:val="Title"/>
    <w:basedOn w:val="Normal"/>
    <w:next w:val="Normal"/>
    <w:link w:val="TitreCar"/>
    <w:uiPriority w:val="10"/>
    <w:qFormat/>
    <w:rsid w:val="00F618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618A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618A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618A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618A2"/>
    <w:pPr>
      <w:spacing w:before="160"/>
      <w:jc w:val="center"/>
    </w:pPr>
    <w:rPr>
      <w:i/>
      <w:iCs/>
      <w:color w:val="404040" w:themeColor="text1" w:themeTint="BF"/>
    </w:rPr>
  </w:style>
  <w:style w:type="character" w:customStyle="1" w:styleId="CitationCar">
    <w:name w:val="Citation Car"/>
    <w:basedOn w:val="Policepardfaut"/>
    <w:link w:val="Citation"/>
    <w:uiPriority w:val="29"/>
    <w:rsid w:val="00F618A2"/>
    <w:rPr>
      <w:i/>
      <w:iCs/>
      <w:color w:val="404040" w:themeColor="text1" w:themeTint="BF"/>
    </w:rPr>
  </w:style>
  <w:style w:type="paragraph" w:styleId="Paragraphedeliste">
    <w:name w:val="List Paragraph"/>
    <w:basedOn w:val="Normal"/>
    <w:uiPriority w:val="34"/>
    <w:qFormat/>
    <w:rsid w:val="00F618A2"/>
    <w:pPr>
      <w:ind w:left="720"/>
      <w:contextualSpacing/>
    </w:pPr>
  </w:style>
  <w:style w:type="character" w:styleId="Accentuationintense">
    <w:name w:val="Intense Emphasis"/>
    <w:basedOn w:val="Policepardfaut"/>
    <w:uiPriority w:val="21"/>
    <w:qFormat/>
    <w:rsid w:val="00F618A2"/>
    <w:rPr>
      <w:i/>
      <w:iCs/>
      <w:color w:val="0F4761" w:themeColor="accent1" w:themeShade="BF"/>
    </w:rPr>
  </w:style>
  <w:style w:type="paragraph" w:styleId="Citationintense">
    <w:name w:val="Intense Quote"/>
    <w:basedOn w:val="Normal"/>
    <w:next w:val="Normal"/>
    <w:link w:val="CitationintenseCar"/>
    <w:uiPriority w:val="30"/>
    <w:qFormat/>
    <w:rsid w:val="00F618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618A2"/>
    <w:rPr>
      <w:i/>
      <w:iCs/>
      <w:color w:val="0F4761" w:themeColor="accent1" w:themeShade="BF"/>
    </w:rPr>
  </w:style>
  <w:style w:type="character" w:styleId="Rfrenceintense">
    <w:name w:val="Intense Reference"/>
    <w:basedOn w:val="Policepardfaut"/>
    <w:uiPriority w:val="32"/>
    <w:qFormat/>
    <w:rsid w:val="00F618A2"/>
    <w:rPr>
      <w:b/>
      <w:bCs/>
      <w:smallCaps/>
      <w:color w:val="0F4761" w:themeColor="accent1" w:themeShade="BF"/>
      <w:spacing w:val="5"/>
    </w:rPr>
  </w:style>
  <w:style w:type="table" w:styleId="Grilledutableau">
    <w:name w:val="Table Grid"/>
    <w:basedOn w:val="TableauNormal"/>
    <w:uiPriority w:val="39"/>
    <w:rsid w:val="00A64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06342"/>
    <w:pPr>
      <w:tabs>
        <w:tab w:val="center" w:pos="4536"/>
        <w:tab w:val="right" w:pos="9072"/>
      </w:tabs>
      <w:spacing w:after="0" w:line="240" w:lineRule="auto"/>
    </w:pPr>
  </w:style>
  <w:style w:type="character" w:customStyle="1" w:styleId="En-tteCar">
    <w:name w:val="En-tête Car"/>
    <w:basedOn w:val="Policepardfaut"/>
    <w:link w:val="En-tte"/>
    <w:uiPriority w:val="99"/>
    <w:rsid w:val="00A06342"/>
  </w:style>
  <w:style w:type="paragraph" w:styleId="Pieddepage">
    <w:name w:val="footer"/>
    <w:basedOn w:val="Normal"/>
    <w:link w:val="PieddepageCar"/>
    <w:uiPriority w:val="99"/>
    <w:unhideWhenUsed/>
    <w:rsid w:val="00A063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6342"/>
  </w:style>
  <w:style w:type="character" w:styleId="Lienhypertexte">
    <w:name w:val="Hyperlink"/>
    <w:basedOn w:val="Policepardfaut"/>
    <w:uiPriority w:val="99"/>
    <w:unhideWhenUsed/>
    <w:rsid w:val="00ED7B5D"/>
    <w:rPr>
      <w:color w:val="467886" w:themeColor="hyperlink"/>
      <w:u w:val="single"/>
    </w:rPr>
  </w:style>
  <w:style w:type="character" w:styleId="Mentionnonrsolue">
    <w:name w:val="Unresolved Mention"/>
    <w:basedOn w:val="Policepardfaut"/>
    <w:uiPriority w:val="99"/>
    <w:semiHidden/>
    <w:unhideWhenUsed/>
    <w:rsid w:val="00ED7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670">
      <w:bodyDiv w:val="1"/>
      <w:marLeft w:val="0"/>
      <w:marRight w:val="0"/>
      <w:marTop w:val="0"/>
      <w:marBottom w:val="0"/>
      <w:divBdr>
        <w:top w:val="none" w:sz="0" w:space="0" w:color="auto"/>
        <w:left w:val="none" w:sz="0" w:space="0" w:color="auto"/>
        <w:bottom w:val="none" w:sz="0" w:space="0" w:color="auto"/>
        <w:right w:val="none" w:sz="0" w:space="0" w:color="auto"/>
      </w:divBdr>
    </w:div>
    <w:div w:id="15230884">
      <w:bodyDiv w:val="1"/>
      <w:marLeft w:val="0"/>
      <w:marRight w:val="0"/>
      <w:marTop w:val="0"/>
      <w:marBottom w:val="0"/>
      <w:divBdr>
        <w:top w:val="none" w:sz="0" w:space="0" w:color="auto"/>
        <w:left w:val="none" w:sz="0" w:space="0" w:color="auto"/>
        <w:bottom w:val="none" w:sz="0" w:space="0" w:color="auto"/>
        <w:right w:val="none" w:sz="0" w:space="0" w:color="auto"/>
      </w:divBdr>
    </w:div>
    <w:div w:id="34358073">
      <w:bodyDiv w:val="1"/>
      <w:marLeft w:val="0"/>
      <w:marRight w:val="0"/>
      <w:marTop w:val="0"/>
      <w:marBottom w:val="0"/>
      <w:divBdr>
        <w:top w:val="none" w:sz="0" w:space="0" w:color="auto"/>
        <w:left w:val="none" w:sz="0" w:space="0" w:color="auto"/>
        <w:bottom w:val="none" w:sz="0" w:space="0" w:color="auto"/>
        <w:right w:val="none" w:sz="0" w:space="0" w:color="auto"/>
      </w:divBdr>
    </w:div>
    <w:div w:id="100301293">
      <w:bodyDiv w:val="1"/>
      <w:marLeft w:val="0"/>
      <w:marRight w:val="0"/>
      <w:marTop w:val="0"/>
      <w:marBottom w:val="0"/>
      <w:divBdr>
        <w:top w:val="none" w:sz="0" w:space="0" w:color="auto"/>
        <w:left w:val="none" w:sz="0" w:space="0" w:color="auto"/>
        <w:bottom w:val="none" w:sz="0" w:space="0" w:color="auto"/>
        <w:right w:val="none" w:sz="0" w:space="0" w:color="auto"/>
      </w:divBdr>
    </w:div>
    <w:div w:id="102114201">
      <w:bodyDiv w:val="1"/>
      <w:marLeft w:val="0"/>
      <w:marRight w:val="0"/>
      <w:marTop w:val="0"/>
      <w:marBottom w:val="0"/>
      <w:divBdr>
        <w:top w:val="none" w:sz="0" w:space="0" w:color="auto"/>
        <w:left w:val="none" w:sz="0" w:space="0" w:color="auto"/>
        <w:bottom w:val="none" w:sz="0" w:space="0" w:color="auto"/>
        <w:right w:val="none" w:sz="0" w:space="0" w:color="auto"/>
      </w:divBdr>
    </w:div>
    <w:div w:id="195192550">
      <w:bodyDiv w:val="1"/>
      <w:marLeft w:val="0"/>
      <w:marRight w:val="0"/>
      <w:marTop w:val="0"/>
      <w:marBottom w:val="0"/>
      <w:divBdr>
        <w:top w:val="none" w:sz="0" w:space="0" w:color="auto"/>
        <w:left w:val="none" w:sz="0" w:space="0" w:color="auto"/>
        <w:bottom w:val="none" w:sz="0" w:space="0" w:color="auto"/>
        <w:right w:val="none" w:sz="0" w:space="0" w:color="auto"/>
      </w:divBdr>
    </w:div>
    <w:div w:id="419523950">
      <w:bodyDiv w:val="1"/>
      <w:marLeft w:val="0"/>
      <w:marRight w:val="0"/>
      <w:marTop w:val="0"/>
      <w:marBottom w:val="0"/>
      <w:divBdr>
        <w:top w:val="none" w:sz="0" w:space="0" w:color="auto"/>
        <w:left w:val="none" w:sz="0" w:space="0" w:color="auto"/>
        <w:bottom w:val="none" w:sz="0" w:space="0" w:color="auto"/>
        <w:right w:val="none" w:sz="0" w:space="0" w:color="auto"/>
      </w:divBdr>
    </w:div>
    <w:div w:id="491411360">
      <w:bodyDiv w:val="1"/>
      <w:marLeft w:val="0"/>
      <w:marRight w:val="0"/>
      <w:marTop w:val="0"/>
      <w:marBottom w:val="0"/>
      <w:divBdr>
        <w:top w:val="none" w:sz="0" w:space="0" w:color="auto"/>
        <w:left w:val="none" w:sz="0" w:space="0" w:color="auto"/>
        <w:bottom w:val="none" w:sz="0" w:space="0" w:color="auto"/>
        <w:right w:val="none" w:sz="0" w:space="0" w:color="auto"/>
      </w:divBdr>
    </w:div>
    <w:div w:id="527329078">
      <w:bodyDiv w:val="1"/>
      <w:marLeft w:val="0"/>
      <w:marRight w:val="0"/>
      <w:marTop w:val="0"/>
      <w:marBottom w:val="0"/>
      <w:divBdr>
        <w:top w:val="none" w:sz="0" w:space="0" w:color="auto"/>
        <w:left w:val="none" w:sz="0" w:space="0" w:color="auto"/>
        <w:bottom w:val="none" w:sz="0" w:space="0" w:color="auto"/>
        <w:right w:val="none" w:sz="0" w:space="0" w:color="auto"/>
      </w:divBdr>
    </w:div>
    <w:div w:id="649477146">
      <w:bodyDiv w:val="1"/>
      <w:marLeft w:val="0"/>
      <w:marRight w:val="0"/>
      <w:marTop w:val="0"/>
      <w:marBottom w:val="0"/>
      <w:divBdr>
        <w:top w:val="none" w:sz="0" w:space="0" w:color="auto"/>
        <w:left w:val="none" w:sz="0" w:space="0" w:color="auto"/>
        <w:bottom w:val="none" w:sz="0" w:space="0" w:color="auto"/>
        <w:right w:val="none" w:sz="0" w:space="0" w:color="auto"/>
      </w:divBdr>
    </w:div>
    <w:div w:id="847329178">
      <w:bodyDiv w:val="1"/>
      <w:marLeft w:val="0"/>
      <w:marRight w:val="0"/>
      <w:marTop w:val="0"/>
      <w:marBottom w:val="0"/>
      <w:divBdr>
        <w:top w:val="none" w:sz="0" w:space="0" w:color="auto"/>
        <w:left w:val="none" w:sz="0" w:space="0" w:color="auto"/>
        <w:bottom w:val="none" w:sz="0" w:space="0" w:color="auto"/>
        <w:right w:val="none" w:sz="0" w:space="0" w:color="auto"/>
      </w:divBdr>
    </w:div>
    <w:div w:id="875389065">
      <w:bodyDiv w:val="1"/>
      <w:marLeft w:val="0"/>
      <w:marRight w:val="0"/>
      <w:marTop w:val="0"/>
      <w:marBottom w:val="0"/>
      <w:divBdr>
        <w:top w:val="none" w:sz="0" w:space="0" w:color="auto"/>
        <w:left w:val="none" w:sz="0" w:space="0" w:color="auto"/>
        <w:bottom w:val="none" w:sz="0" w:space="0" w:color="auto"/>
        <w:right w:val="none" w:sz="0" w:space="0" w:color="auto"/>
      </w:divBdr>
    </w:div>
    <w:div w:id="936138147">
      <w:bodyDiv w:val="1"/>
      <w:marLeft w:val="0"/>
      <w:marRight w:val="0"/>
      <w:marTop w:val="0"/>
      <w:marBottom w:val="0"/>
      <w:divBdr>
        <w:top w:val="none" w:sz="0" w:space="0" w:color="auto"/>
        <w:left w:val="none" w:sz="0" w:space="0" w:color="auto"/>
        <w:bottom w:val="none" w:sz="0" w:space="0" w:color="auto"/>
        <w:right w:val="none" w:sz="0" w:space="0" w:color="auto"/>
      </w:divBdr>
    </w:div>
    <w:div w:id="1274092980">
      <w:bodyDiv w:val="1"/>
      <w:marLeft w:val="0"/>
      <w:marRight w:val="0"/>
      <w:marTop w:val="0"/>
      <w:marBottom w:val="0"/>
      <w:divBdr>
        <w:top w:val="none" w:sz="0" w:space="0" w:color="auto"/>
        <w:left w:val="none" w:sz="0" w:space="0" w:color="auto"/>
        <w:bottom w:val="none" w:sz="0" w:space="0" w:color="auto"/>
        <w:right w:val="none" w:sz="0" w:space="0" w:color="auto"/>
      </w:divBdr>
    </w:div>
    <w:div w:id="1374577080">
      <w:bodyDiv w:val="1"/>
      <w:marLeft w:val="0"/>
      <w:marRight w:val="0"/>
      <w:marTop w:val="0"/>
      <w:marBottom w:val="0"/>
      <w:divBdr>
        <w:top w:val="none" w:sz="0" w:space="0" w:color="auto"/>
        <w:left w:val="none" w:sz="0" w:space="0" w:color="auto"/>
        <w:bottom w:val="none" w:sz="0" w:space="0" w:color="auto"/>
        <w:right w:val="none" w:sz="0" w:space="0" w:color="auto"/>
      </w:divBdr>
      <w:divsChild>
        <w:div w:id="1890530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62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5340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36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313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207824">
      <w:bodyDiv w:val="1"/>
      <w:marLeft w:val="0"/>
      <w:marRight w:val="0"/>
      <w:marTop w:val="0"/>
      <w:marBottom w:val="0"/>
      <w:divBdr>
        <w:top w:val="none" w:sz="0" w:space="0" w:color="auto"/>
        <w:left w:val="none" w:sz="0" w:space="0" w:color="auto"/>
        <w:bottom w:val="none" w:sz="0" w:space="0" w:color="auto"/>
        <w:right w:val="none" w:sz="0" w:space="0" w:color="auto"/>
      </w:divBdr>
    </w:div>
    <w:div w:id="1564489250">
      <w:bodyDiv w:val="1"/>
      <w:marLeft w:val="0"/>
      <w:marRight w:val="0"/>
      <w:marTop w:val="0"/>
      <w:marBottom w:val="0"/>
      <w:divBdr>
        <w:top w:val="none" w:sz="0" w:space="0" w:color="auto"/>
        <w:left w:val="none" w:sz="0" w:space="0" w:color="auto"/>
        <w:bottom w:val="none" w:sz="0" w:space="0" w:color="auto"/>
        <w:right w:val="none" w:sz="0" w:space="0" w:color="auto"/>
      </w:divBdr>
    </w:div>
    <w:div w:id="1922788817">
      <w:bodyDiv w:val="1"/>
      <w:marLeft w:val="0"/>
      <w:marRight w:val="0"/>
      <w:marTop w:val="0"/>
      <w:marBottom w:val="0"/>
      <w:divBdr>
        <w:top w:val="none" w:sz="0" w:space="0" w:color="auto"/>
        <w:left w:val="none" w:sz="0" w:space="0" w:color="auto"/>
        <w:bottom w:val="none" w:sz="0" w:space="0" w:color="auto"/>
        <w:right w:val="none" w:sz="0" w:space="0" w:color="auto"/>
      </w:divBdr>
    </w:div>
    <w:div w:id="1927877622">
      <w:bodyDiv w:val="1"/>
      <w:marLeft w:val="0"/>
      <w:marRight w:val="0"/>
      <w:marTop w:val="0"/>
      <w:marBottom w:val="0"/>
      <w:divBdr>
        <w:top w:val="none" w:sz="0" w:space="0" w:color="auto"/>
        <w:left w:val="none" w:sz="0" w:space="0" w:color="auto"/>
        <w:bottom w:val="none" w:sz="0" w:space="0" w:color="auto"/>
        <w:right w:val="none" w:sz="0" w:space="0" w:color="auto"/>
      </w:divBdr>
    </w:div>
    <w:div w:id="1979217496">
      <w:bodyDiv w:val="1"/>
      <w:marLeft w:val="0"/>
      <w:marRight w:val="0"/>
      <w:marTop w:val="0"/>
      <w:marBottom w:val="0"/>
      <w:divBdr>
        <w:top w:val="none" w:sz="0" w:space="0" w:color="auto"/>
        <w:left w:val="none" w:sz="0" w:space="0" w:color="auto"/>
        <w:bottom w:val="none" w:sz="0" w:space="0" w:color="auto"/>
        <w:right w:val="none" w:sz="0" w:space="0" w:color="auto"/>
      </w:divBdr>
      <w:divsChild>
        <w:div w:id="115750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448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64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071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591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49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19EC7-CF04-4D60-8467-9ABBD872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2867</Words>
  <Characters>15773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Thibault Blanchelande</dc:creator>
  <cp:keywords/>
  <dc:description/>
  <cp:lastModifiedBy>Sacha Fresnel</cp:lastModifiedBy>
  <cp:revision>116</cp:revision>
  <dcterms:created xsi:type="dcterms:W3CDTF">2025-04-14T17:44:00Z</dcterms:created>
  <dcterms:modified xsi:type="dcterms:W3CDTF">2025-04-14T21:07:00Z</dcterms:modified>
</cp:coreProperties>
</file>