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shd w:fill="99cc00" w:val="clear"/>
        </w:rPr>
      </w:pPr>
      <w:r w:rsidDel="00000000" w:rsidR="00000000" w:rsidRPr="00000000">
        <w:rPr>
          <w:b w:val="1"/>
          <w:sz w:val="48"/>
          <w:szCs w:val="48"/>
          <w:shd w:fill="99cc00" w:val="clear"/>
          <w:rtl w:val="0"/>
        </w:rPr>
        <w:t xml:space="preserve">L’OBSERVATION DE L’ENSEIGNANT</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Il s’agit de déterminer la capacité à</w:t>
      </w:r>
      <w:r w:rsidDel="00000000" w:rsidR="00000000" w:rsidRPr="00000000">
        <w:rPr>
          <w:b w:val="1"/>
          <w:sz w:val="24"/>
          <w:szCs w:val="24"/>
          <w:rtl w:val="0"/>
        </w:rPr>
        <w:t xml:space="preserve"> </w:t>
      </w:r>
      <w:r w:rsidDel="00000000" w:rsidR="00000000" w:rsidRPr="00000000">
        <w:rPr>
          <w:b w:val="1"/>
          <w:i w:val="1"/>
          <w:sz w:val="24"/>
          <w:szCs w:val="24"/>
          <w:rtl w:val="0"/>
        </w:rPr>
        <w:t xml:space="preserve">concevoir, construire, conduire, évaluer </w:t>
      </w:r>
      <w:r w:rsidDel="00000000" w:rsidR="00000000" w:rsidRPr="00000000">
        <w:rPr>
          <w:sz w:val="24"/>
          <w:szCs w:val="24"/>
          <w:rtl w:val="0"/>
        </w:rPr>
        <w:t xml:space="preserve">et </w:t>
      </w:r>
      <w:r w:rsidDel="00000000" w:rsidR="00000000" w:rsidRPr="00000000">
        <w:rPr>
          <w:b w:val="1"/>
          <w:i w:val="1"/>
          <w:sz w:val="24"/>
          <w:szCs w:val="24"/>
          <w:rtl w:val="0"/>
        </w:rPr>
        <w:t xml:space="preserve">réguler</w:t>
      </w:r>
      <w:r w:rsidDel="00000000" w:rsidR="00000000" w:rsidRPr="00000000">
        <w:rPr>
          <w:sz w:val="24"/>
          <w:szCs w:val="24"/>
          <w:rtl w:val="0"/>
        </w:rPr>
        <w:t xml:space="preserve">, une séance d’éducation physique et sportive.</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Autrement dit de déterminer les </w:t>
      </w:r>
      <w:r w:rsidDel="00000000" w:rsidR="00000000" w:rsidRPr="00000000">
        <w:rPr>
          <w:b w:val="1"/>
          <w:i w:val="1"/>
          <w:sz w:val="24"/>
          <w:szCs w:val="24"/>
          <w:rtl w:val="0"/>
        </w:rPr>
        <w:t xml:space="preserve">compétences pédagogiques, didactiques </w:t>
      </w:r>
      <w:r w:rsidDel="00000000" w:rsidR="00000000" w:rsidRPr="00000000">
        <w:rPr>
          <w:sz w:val="24"/>
          <w:szCs w:val="24"/>
          <w:rtl w:val="0"/>
        </w:rPr>
        <w:t xml:space="preserve">et</w:t>
      </w:r>
      <w:r w:rsidDel="00000000" w:rsidR="00000000" w:rsidRPr="00000000">
        <w:rPr>
          <w:b w:val="1"/>
          <w:i w:val="1"/>
          <w:sz w:val="24"/>
          <w:szCs w:val="24"/>
          <w:rtl w:val="0"/>
        </w:rPr>
        <w:t xml:space="preserve"> organisationnelles </w:t>
      </w:r>
      <w:r w:rsidDel="00000000" w:rsidR="00000000" w:rsidRPr="00000000">
        <w:rPr>
          <w:sz w:val="24"/>
          <w:szCs w:val="24"/>
          <w:rtl w:val="0"/>
        </w:rPr>
        <w:t xml:space="preserve">de l’enseignant d’EPS.</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numPr>
          <w:ilvl w:val="0"/>
          <w:numId w:val="1"/>
        </w:numPr>
        <w:ind w:left="720" w:hanging="360"/>
        <w:jc w:val="both"/>
      </w:pPr>
      <w:r w:rsidDel="00000000" w:rsidR="00000000" w:rsidRPr="00000000">
        <w:rPr>
          <w:b w:val="1"/>
          <w:sz w:val="24"/>
          <w:szCs w:val="24"/>
          <w:u w:val="single"/>
          <w:rtl w:val="0"/>
        </w:rPr>
        <w:t xml:space="preserve">Comportement de l’enseignant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tbl>
      <w:tblPr>
        <w:tblStyle w:val="Table1"/>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4.4252462172635"/>
        <w:gridCol w:w="3225.4180139708246"/>
        <w:gridCol w:w="3635.6685508355345"/>
        <w:tblGridChange w:id="0">
          <w:tblGrid>
            <w:gridCol w:w="2164.4252462172635"/>
            <w:gridCol w:w="3225.4180139708246"/>
            <w:gridCol w:w="3635.6685508355345"/>
          </w:tblGrid>
        </w:tblGridChange>
      </w:tblGrid>
      <w:tr>
        <w:trPr>
          <w:cantSplit w:val="0"/>
          <w:trHeight w:val="37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8">
            <w:pPr>
              <w:pStyle w:val="Heading1"/>
              <w:keepNext w:val="0"/>
              <w:keepLines w:val="0"/>
              <w:spacing w:before="480" w:lineRule="auto"/>
              <w:ind w:left="-20" w:firstLine="0"/>
              <w:rPr>
                <w:b w:val="1"/>
                <w:sz w:val="20"/>
                <w:szCs w:val="20"/>
              </w:rPr>
            </w:pPr>
            <w:bookmarkStart w:colFirst="0" w:colLast="0" w:name="_1b33cxcurppx" w:id="0"/>
            <w:bookmarkEnd w:id="0"/>
            <w:r w:rsidDel="00000000" w:rsidR="00000000" w:rsidRPr="00000000">
              <w:rPr>
                <w:b w:val="1"/>
                <w:sz w:val="20"/>
                <w:szCs w:val="20"/>
                <w:rtl w:val="0"/>
              </w:rPr>
              <w:t xml:space="preserve">Critères généraux</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9">
            <w:pPr>
              <w:pStyle w:val="Heading1"/>
              <w:keepNext w:val="0"/>
              <w:keepLines w:val="0"/>
              <w:spacing w:before="480" w:lineRule="auto"/>
              <w:ind w:left="-20" w:firstLine="0"/>
              <w:rPr>
                <w:b w:val="1"/>
                <w:sz w:val="20"/>
                <w:szCs w:val="20"/>
              </w:rPr>
            </w:pPr>
            <w:bookmarkStart w:colFirst="0" w:colLast="0" w:name="_idfjdlma6k17" w:id="1"/>
            <w:bookmarkEnd w:id="1"/>
            <w:r w:rsidDel="00000000" w:rsidR="00000000" w:rsidRPr="00000000">
              <w:rPr>
                <w:b w:val="1"/>
                <w:sz w:val="20"/>
                <w:szCs w:val="20"/>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A">
            <w:pPr>
              <w:ind w:left="-20" w:firstLine="0"/>
              <w:jc w:val="center"/>
              <w:rPr>
                <w:b w:val="1"/>
                <w:sz w:val="20"/>
                <w:szCs w:val="20"/>
              </w:rPr>
            </w:pPr>
            <w:r w:rsidDel="00000000" w:rsidR="00000000" w:rsidRPr="00000000">
              <w:rPr>
                <w:b w:val="1"/>
                <w:sz w:val="20"/>
                <w:szCs w:val="20"/>
                <w:rtl w:val="0"/>
              </w:rPr>
              <w:t xml:space="preserve">Relevés</w:t>
            </w:r>
          </w:p>
        </w:tc>
      </w:tr>
      <w:tr>
        <w:trPr>
          <w:cantSplit w:val="0"/>
          <w:trHeight w:val="85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B">
            <w:pPr>
              <w:pStyle w:val="Heading2"/>
              <w:keepNext w:val="0"/>
              <w:keepLines w:val="0"/>
              <w:spacing w:after="80" w:lineRule="auto"/>
              <w:ind w:left="-20" w:firstLine="0"/>
              <w:jc w:val="center"/>
              <w:rPr>
                <w:b w:val="1"/>
                <w:i w:val="1"/>
                <w:sz w:val="34"/>
                <w:szCs w:val="34"/>
              </w:rPr>
            </w:pPr>
            <w:bookmarkStart w:colFirst="0" w:colLast="0" w:name="_l0ad7lwzfk39" w:id="2"/>
            <w:bookmarkEnd w:id="2"/>
            <w:r w:rsidDel="00000000" w:rsidR="00000000" w:rsidRPr="00000000">
              <w:rPr>
                <w:b w:val="1"/>
                <w:i w:val="1"/>
                <w:sz w:val="34"/>
                <w:szCs w:val="34"/>
                <w:rtl w:val="0"/>
              </w:rPr>
              <w:t xml:space="preserve">Présence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C">
            <w:pPr>
              <w:ind w:left="-20" w:firstLine="0"/>
              <w:rPr/>
            </w:pPr>
            <w:r w:rsidDel="00000000" w:rsidR="00000000" w:rsidRPr="00000000">
              <w:rPr>
                <w:rtl w:val="0"/>
              </w:rPr>
              <w:t xml:space="preserve">- Présence “physique”</w:t>
            </w:r>
          </w:p>
          <w:p w:rsidR="00000000" w:rsidDel="00000000" w:rsidP="00000000" w:rsidRDefault="00000000" w:rsidRPr="00000000" w14:paraId="0000000D">
            <w:pPr>
              <w:ind w:left="-20" w:firstLine="0"/>
              <w:rPr/>
            </w:pPr>
            <w:r w:rsidDel="00000000" w:rsidR="00000000" w:rsidRPr="00000000">
              <w:rPr>
                <w:rtl w:val="0"/>
              </w:rPr>
              <w:t xml:space="preserve">- Présence “active”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E">
            <w:pPr>
              <w:ind w:left="-20" w:firstLine="0"/>
              <w:jc w:val="center"/>
              <w:rPr>
                <w:sz w:val="24"/>
                <w:szCs w:val="24"/>
              </w:rPr>
            </w:pPr>
            <w:r w:rsidDel="00000000" w:rsidR="00000000" w:rsidRPr="00000000">
              <w:rPr>
                <w:sz w:val="24"/>
                <w:szCs w:val="24"/>
                <w:rtl w:val="0"/>
              </w:rPr>
              <w:t xml:space="preserve">présence très dynamique, active  </w:t>
            </w:r>
          </w:p>
        </w:tc>
      </w:tr>
      <w:tr>
        <w:trPr>
          <w:cantSplit w:val="0"/>
          <w:trHeight w:val="112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0F">
            <w:pPr>
              <w:ind w:left="-20" w:firstLine="0"/>
              <w:jc w:val="center"/>
              <w:rPr>
                <w:b w:val="1"/>
                <w:i w:val="1"/>
                <w:sz w:val="24"/>
                <w:szCs w:val="24"/>
              </w:rPr>
            </w:pPr>
            <w:r w:rsidDel="00000000" w:rsidR="00000000" w:rsidRPr="00000000">
              <w:rPr>
                <w:b w:val="1"/>
                <w:i w:val="1"/>
                <w:sz w:val="24"/>
                <w:szCs w:val="24"/>
                <w:rtl w:val="0"/>
              </w:rPr>
              <w:t xml:space="preserve">Présentation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0">
            <w:pPr>
              <w:ind w:left="-20" w:firstLine="0"/>
              <w:rPr/>
            </w:pPr>
            <w:r w:rsidDel="00000000" w:rsidR="00000000" w:rsidRPr="00000000">
              <w:rPr>
                <w:rtl w:val="0"/>
              </w:rPr>
              <w:t xml:space="preserve">- Référence à “une norme sociale”</w:t>
            </w:r>
          </w:p>
          <w:p w:rsidR="00000000" w:rsidDel="00000000" w:rsidP="00000000" w:rsidRDefault="00000000" w:rsidRPr="00000000" w14:paraId="00000011">
            <w:pPr>
              <w:ind w:left="-20" w:firstLine="0"/>
              <w:rPr/>
            </w:pPr>
            <w:r w:rsidDel="00000000" w:rsidR="00000000" w:rsidRPr="00000000">
              <w:rPr>
                <w:rtl w:val="0"/>
              </w:rPr>
              <w:t xml:space="preserve">- Adéquation à des comportements identifiés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2">
            <w:pPr>
              <w:ind w:left="-20" w:firstLine="0"/>
              <w:rPr>
                <w:sz w:val="24"/>
                <w:szCs w:val="24"/>
              </w:rPr>
            </w:pPr>
            <w:r w:rsidDel="00000000" w:rsidR="00000000" w:rsidRPr="00000000">
              <w:rPr>
                <w:sz w:val="24"/>
                <w:szCs w:val="24"/>
                <w:rtl w:val="0"/>
              </w:rPr>
              <w:t xml:space="preserve">comportements ‘professionnel’ avec une bonne posture  </w:t>
            </w:r>
          </w:p>
        </w:tc>
      </w:tr>
      <w:tr>
        <w:trPr>
          <w:cantSplit w:val="0"/>
          <w:trHeight w:val="100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3">
            <w:pPr>
              <w:ind w:left="-20" w:firstLine="0"/>
              <w:jc w:val="center"/>
              <w:rPr>
                <w:b w:val="1"/>
                <w:i w:val="1"/>
                <w:sz w:val="24"/>
                <w:szCs w:val="24"/>
              </w:rPr>
            </w:pPr>
            <w:r w:rsidDel="00000000" w:rsidR="00000000" w:rsidRPr="00000000">
              <w:rPr>
                <w:b w:val="1"/>
                <w:i w:val="1"/>
                <w:sz w:val="24"/>
                <w:szCs w:val="24"/>
                <w:rtl w:val="0"/>
              </w:rPr>
              <w:t xml:space="preserve">Autorité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4">
            <w:pPr>
              <w:ind w:left="-20" w:firstLine="0"/>
              <w:rPr/>
            </w:pPr>
            <w:r w:rsidDel="00000000" w:rsidR="00000000" w:rsidRPr="00000000">
              <w:rPr>
                <w:rtl w:val="0"/>
              </w:rPr>
              <w:t xml:space="preserve">- Directivité / non directivité</w:t>
            </w:r>
          </w:p>
          <w:p w:rsidR="00000000" w:rsidDel="00000000" w:rsidP="00000000" w:rsidRDefault="00000000" w:rsidRPr="00000000" w14:paraId="00000015">
            <w:pPr>
              <w:ind w:left="-20" w:firstLine="0"/>
              <w:rPr/>
            </w:pPr>
            <w:r w:rsidDel="00000000" w:rsidR="00000000" w:rsidRPr="00000000">
              <w:rPr>
                <w:rtl w:val="0"/>
              </w:rPr>
              <w:t xml:space="preserve">- application des consignes</w:t>
            </w:r>
          </w:p>
          <w:p w:rsidR="00000000" w:rsidDel="00000000" w:rsidP="00000000" w:rsidRDefault="00000000" w:rsidRPr="00000000" w14:paraId="00000016">
            <w:pPr>
              <w:ind w:left="-20" w:firstLine="0"/>
              <w:rPr/>
            </w:pPr>
            <w:r w:rsidDel="00000000" w:rsidR="00000000" w:rsidRPr="00000000">
              <w:rPr>
                <w:rtl w:val="0"/>
              </w:rPr>
              <w:t xml:space="preserve">- respect</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7">
            <w:pPr>
              <w:ind w:left="-20" w:firstLine="0"/>
              <w:rPr>
                <w:sz w:val="24"/>
                <w:szCs w:val="24"/>
              </w:rPr>
            </w:pPr>
            <w:r w:rsidDel="00000000" w:rsidR="00000000" w:rsidRPr="00000000">
              <w:rPr>
                <w:sz w:val="24"/>
                <w:szCs w:val="24"/>
                <w:rtl w:val="0"/>
              </w:rPr>
              <w:t xml:space="preserve">consignes claires, précises, avec une bonne présence de Pierre le faisant faire autorité  </w:t>
            </w:r>
          </w:p>
        </w:tc>
      </w:tr>
      <w:tr>
        <w:trPr>
          <w:cantSplit w:val="0"/>
          <w:trHeight w:val="82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8">
            <w:pPr>
              <w:ind w:left="-20" w:firstLine="0"/>
              <w:jc w:val="center"/>
              <w:rPr>
                <w:b w:val="1"/>
                <w:i w:val="1"/>
                <w:sz w:val="24"/>
                <w:szCs w:val="24"/>
              </w:rPr>
            </w:pPr>
            <w:r w:rsidDel="00000000" w:rsidR="00000000" w:rsidRPr="00000000">
              <w:rPr>
                <w:b w:val="1"/>
                <w:i w:val="1"/>
                <w:sz w:val="24"/>
                <w:szCs w:val="24"/>
                <w:rtl w:val="0"/>
              </w:rPr>
              <w:t xml:space="preserve">Dynamisme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9">
            <w:pPr>
              <w:ind w:left="-20" w:firstLine="0"/>
              <w:rPr/>
            </w:pPr>
            <w:r w:rsidDel="00000000" w:rsidR="00000000" w:rsidRPr="00000000">
              <w:rPr>
                <w:rtl w:val="0"/>
              </w:rPr>
              <w:t xml:space="preserve">Capacité à solliciter les élèves</w:t>
            </w:r>
          </w:p>
          <w:p w:rsidR="00000000" w:rsidDel="00000000" w:rsidP="00000000" w:rsidRDefault="00000000" w:rsidRPr="00000000" w14:paraId="0000001A">
            <w:pPr>
              <w:ind w:left="-20" w:firstLine="0"/>
              <w:rPr/>
            </w:pPr>
            <w:r w:rsidDel="00000000" w:rsidR="00000000" w:rsidRPr="00000000">
              <w:rPr>
                <w:rtl w:val="0"/>
              </w:rPr>
              <w:t xml:space="preserve">Enthousiasme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B">
            <w:pPr>
              <w:ind w:left="-20" w:firstLine="0"/>
              <w:rPr>
                <w:sz w:val="24"/>
                <w:szCs w:val="24"/>
              </w:rPr>
            </w:pPr>
            <w:r w:rsidDel="00000000" w:rsidR="00000000" w:rsidRPr="00000000">
              <w:rPr>
                <w:sz w:val="24"/>
                <w:szCs w:val="24"/>
                <w:rtl w:val="0"/>
              </w:rPr>
              <w:t xml:space="preserve">tous de bonne volonté à vouloir aider les élèves et les pousser à réussir  </w:t>
            </w:r>
          </w:p>
        </w:tc>
      </w:tr>
      <w:tr>
        <w:trPr>
          <w:cantSplit w:val="0"/>
          <w:trHeight w:val="9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C">
            <w:pPr>
              <w:ind w:left="-20" w:firstLine="0"/>
              <w:jc w:val="center"/>
              <w:rPr>
                <w:b w:val="1"/>
                <w:i w:val="1"/>
                <w:sz w:val="24"/>
                <w:szCs w:val="24"/>
              </w:rPr>
            </w:pPr>
            <w:r w:rsidDel="00000000" w:rsidR="00000000" w:rsidRPr="00000000">
              <w:rPr>
                <w:b w:val="1"/>
                <w:i w:val="1"/>
                <w:sz w:val="24"/>
                <w:szCs w:val="24"/>
                <w:rtl w:val="0"/>
              </w:rPr>
              <w:t xml:space="preserve">Disponibilité</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1D">
            <w:pPr>
              <w:ind w:left="-20" w:firstLine="0"/>
              <w:rPr/>
            </w:pPr>
            <w:r w:rsidDel="00000000" w:rsidR="00000000" w:rsidRPr="00000000">
              <w:rPr>
                <w:rtl w:val="0"/>
              </w:rPr>
              <w:t xml:space="preserve"> </w:t>
            </w:r>
          </w:p>
          <w:p w:rsidR="00000000" w:rsidDel="00000000" w:rsidP="00000000" w:rsidRDefault="00000000" w:rsidRPr="00000000" w14:paraId="0000001E">
            <w:pPr>
              <w:ind w:left="-20" w:firstLine="0"/>
              <w:rPr/>
            </w:pPr>
            <w:r w:rsidDel="00000000" w:rsidR="00000000" w:rsidRPr="00000000">
              <w:rPr>
                <w:rtl w:val="0"/>
              </w:rPr>
              <w:t xml:space="preserve">Écoute des élèves</w:t>
            </w:r>
          </w:p>
          <w:p w:rsidR="00000000" w:rsidDel="00000000" w:rsidP="00000000" w:rsidRDefault="00000000" w:rsidRPr="00000000" w14:paraId="0000001F">
            <w:pPr>
              <w:ind w:left="-20" w:firstLine="0"/>
              <w:rPr/>
            </w:pPr>
            <w:r w:rsidDel="00000000" w:rsidR="00000000" w:rsidRPr="00000000">
              <w:rPr>
                <w:rtl w:val="0"/>
              </w:rPr>
              <w:t xml:space="preserve">Réaction aux demandes des élèves</w:t>
            </w:r>
          </w:p>
          <w:p w:rsidR="00000000" w:rsidDel="00000000" w:rsidP="00000000" w:rsidRDefault="00000000" w:rsidRPr="00000000" w14:paraId="00000020">
            <w:pPr>
              <w:ind w:left="-20" w:firstLine="0"/>
              <w:rPr/>
            </w:pPr>
            <w:r w:rsidDel="00000000" w:rsidR="00000000" w:rsidRPr="00000000">
              <w:rPr>
                <w:rtl w:val="0"/>
              </w:rPr>
              <w:t xml:space="preserve">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21">
            <w:pPr>
              <w:ind w:left="-20" w:firstLine="0"/>
              <w:rPr>
                <w:sz w:val="24"/>
                <w:szCs w:val="24"/>
              </w:rPr>
            </w:pPr>
            <w:r w:rsidDel="00000000" w:rsidR="00000000" w:rsidRPr="00000000">
              <w:rPr>
                <w:sz w:val="24"/>
                <w:szCs w:val="24"/>
                <w:rtl w:val="0"/>
              </w:rPr>
              <w:t xml:space="preserve">à l’écoute de leurs demandes, et de leurs questions  </w:t>
            </w:r>
          </w:p>
        </w:tc>
      </w:tr>
    </w:tbl>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jc w:val="both"/>
        <w:rPr/>
      </w:pPr>
      <w:r w:rsidDel="00000000" w:rsidR="00000000" w:rsidRPr="00000000">
        <w:rPr>
          <w:rtl w:val="0"/>
        </w:rPr>
        <w:t xml:space="preserve">* l’autorité nait en premier lieu de la compétence de l’enseignant dans la maîtrise d’une APS (connaissance de l’APS) et dans la capacité à faire apprendre</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5">
      <w:pPr>
        <w:jc w:val="both"/>
        <w:rPr>
          <w:b w:val="1"/>
          <w:sz w:val="24"/>
          <w:szCs w:val="24"/>
        </w:rPr>
      </w:pPr>
      <w:r w:rsidDel="00000000" w:rsidR="00000000" w:rsidRPr="00000000">
        <w:rPr>
          <w:b w:val="1"/>
          <w:sz w:val="24"/>
          <w:szCs w:val="24"/>
          <w:u w:val="single"/>
          <w:rtl w:val="0"/>
        </w:rPr>
        <w:t xml:space="preserve">Références:</w:t>
      </w:r>
      <w:r w:rsidDel="00000000" w:rsidR="00000000" w:rsidRPr="00000000">
        <w:rPr>
          <w:b w:val="1"/>
          <w:i w:val="1"/>
          <w:sz w:val="24"/>
          <w:szCs w:val="24"/>
          <w:rtl w:val="0"/>
        </w:rPr>
        <w:t xml:space="preserve">•  “La leçon d’EPS”</w:t>
      </w:r>
      <w:r w:rsidDel="00000000" w:rsidR="00000000" w:rsidRPr="00000000">
        <w:rPr>
          <w:b w:val="1"/>
          <w:i w:val="1"/>
          <w:sz w:val="24"/>
          <w:szCs w:val="24"/>
          <w:u w:val="single"/>
          <w:rtl w:val="0"/>
        </w:rPr>
        <w:t xml:space="preserve"> </w:t>
      </w:r>
      <w:r w:rsidDel="00000000" w:rsidR="00000000" w:rsidRPr="00000000">
        <w:rPr>
          <w:b w:val="1"/>
          <w:sz w:val="24"/>
          <w:szCs w:val="24"/>
          <w:rtl w:val="0"/>
        </w:rPr>
        <w:t xml:space="preserve"> Seners P 1993 Vigot ( p176 à 189)</w:t>
      </w:r>
    </w:p>
    <w:p w:rsidR="00000000" w:rsidDel="00000000" w:rsidP="00000000" w:rsidRDefault="00000000" w:rsidRPr="00000000" w14:paraId="00000026">
      <w:pPr>
        <w:spacing w:after="240" w:before="240" w:lineRule="auto"/>
        <w:ind w:left="1440" w:right="1440" w:firstLine="0"/>
        <w:jc w:val="both"/>
        <w:rPr>
          <w:b w:val="1"/>
          <w:sz w:val="24"/>
          <w:szCs w:val="24"/>
        </w:rPr>
      </w:pPr>
      <w:r w:rsidDel="00000000" w:rsidR="00000000" w:rsidRPr="00000000">
        <w:rPr>
          <w:b w:val="1"/>
          <w:i w:val="1"/>
          <w:sz w:val="24"/>
          <w:szCs w:val="24"/>
          <w:rtl w:val="0"/>
        </w:rPr>
        <w:t xml:space="preserve">• “Revue EPS”</w:t>
      </w:r>
      <w:r w:rsidDel="00000000" w:rsidR="00000000" w:rsidRPr="00000000">
        <w:rPr>
          <w:b w:val="1"/>
          <w:sz w:val="24"/>
          <w:szCs w:val="24"/>
          <w:rtl w:val="0"/>
        </w:rPr>
        <w:t xml:space="preserve"> N° 180 -1983“La bonne pédagogie”(p 40 à47)</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center"/>
        <w:rPr>
          <w:b w:val="1"/>
          <w:sz w:val="48"/>
          <w:szCs w:val="48"/>
          <w:shd w:fill="99cc00" w:val="clear"/>
        </w:rPr>
      </w:pPr>
      <w:r w:rsidDel="00000000" w:rsidR="00000000" w:rsidRPr="00000000">
        <w:rPr>
          <w:b w:val="1"/>
          <w:sz w:val="48"/>
          <w:szCs w:val="48"/>
          <w:shd w:fill="99cc00" w:val="clear"/>
          <w:rtl w:val="0"/>
        </w:rPr>
        <w:t xml:space="preserve">L’OBSERVATION DE L’ENSEIGNANT</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Il s’agit de déterminer la capacité à</w:t>
      </w:r>
      <w:r w:rsidDel="00000000" w:rsidR="00000000" w:rsidRPr="00000000">
        <w:rPr>
          <w:b w:val="1"/>
          <w:sz w:val="24"/>
          <w:szCs w:val="24"/>
          <w:rtl w:val="0"/>
        </w:rPr>
        <w:t xml:space="preserve"> </w:t>
      </w:r>
      <w:r w:rsidDel="00000000" w:rsidR="00000000" w:rsidRPr="00000000">
        <w:rPr>
          <w:b w:val="1"/>
          <w:i w:val="1"/>
          <w:sz w:val="24"/>
          <w:szCs w:val="24"/>
          <w:rtl w:val="0"/>
        </w:rPr>
        <w:t xml:space="preserve">concevoir, construire, conduire, évaluer </w:t>
      </w:r>
      <w:r w:rsidDel="00000000" w:rsidR="00000000" w:rsidRPr="00000000">
        <w:rPr>
          <w:sz w:val="24"/>
          <w:szCs w:val="24"/>
          <w:rtl w:val="0"/>
        </w:rPr>
        <w:t xml:space="preserve">et </w:t>
      </w:r>
      <w:r w:rsidDel="00000000" w:rsidR="00000000" w:rsidRPr="00000000">
        <w:rPr>
          <w:b w:val="1"/>
          <w:i w:val="1"/>
          <w:sz w:val="24"/>
          <w:szCs w:val="24"/>
          <w:rtl w:val="0"/>
        </w:rPr>
        <w:t xml:space="preserve">réguler</w:t>
      </w:r>
      <w:r w:rsidDel="00000000" w:rsidR="00000000" w:rsidRPr="00000000">
        <w:rPr>
          <w:sz w:val="24"/>
          <w:szCs w:val="24"/>
          <w:rtl w:val="0"/>
        </w:rPr>
        <w:t xml:space="preserve">, une séance d’éducation physique et sportive.</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Autrement dit de déterminer les </w:t>
      </w:r>
      <w:r w:rsidDel="00000000" w:rsidR="00000000" w:rsidRPr="00000000">
        <w:rPr>
          <w:b w:val="1"/>
          <w:i w:val="1"/>
          <w:sz w:val="24"/>
          <w:szCs w:val="24"/>
          <w:rtl w:val="0"/>
        </w:rPr>
        <w:t xml:space="preserve">compétences pédagogiques, didactiques </w:t>
      </w:r>
      <w:r w:rsidDel="00000000" w:rsidR="00000000" w:rsidRPr="00000000">
        <w:rPr>
          <w:sz w:val="24"/>
          <w:szCs w:val="24"/>
          <w:rtl w:val="0"/>
        </w:rPr>
        <w:t xml:space="preserve">et</w:t>
      </w:r>
      <w:r w:rsidDel="00000000" w:rsidR="00000000" w:rsidRPr="00000000">
        <w:rPr>
          <w:b w:val="1"/>
          <w:i w:val="1"/>
          <w:sz w:val="24"/>
          <w:szCs w:val="24"/>
          <w:rtl w:val="0"/>
        </w:rPr>
        <w:t xml:space="preserve"> organisationnelles </w:t>
      </w:r>
      <w:r w:rsidDel="00000000" w:rsidR="00000000" w:rsidRPr="00000000">
        <w:rPr>
          <w:sz w:val="24"/>
          <w:szCs w:val="24"/>
          <w:rtl w:val="0"/>
        </w:rPr>
        <w:t xml:space="preserve">de l’enseignant d’EPS.</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1">
      <w:pPr>
        <w:numPr>
          <w:ilvl w:val="0"/>
          <w:numId w:val="2"/>
        </w:numPr>
        <w:ind w:left="720" w:hanging="360"/>
        <w:jc w:val="both"/>
      </w:pPr>
      <w:r w:rsidDel="00000000" w:rsidR="00000000" w:rsidRPr="00000000">
        <w:rPr>
          <w:b w:val="1"/>
          <w:sz w:val="24"/>
          <w:szCs w:val="24"/>
          <w:u w:val="single"/>
          <w:rtl w:val="0"/>
        </w:rPr>
        <w:t xml:space="preserve">Conduite de l’enseignement:</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 </w:t>
      </w:r>
    </w:p>
    <w:tbl>
      <w:tblPr>
        <w:tblStyle w:val="Table2"/>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06.5525720956807"/>
        <w:gridCol w:w="3217.29600834596"/>
        <w:gridCol w:w="3601.663230581982"/>
        <w:tblGridChange w:id="0">
          <w:tblGrid>
            <w:gridCol w:w="2206.5525720956807"/>
            <w:gridCol w:w="3217.29600834596"/>
            <w:gridCol w:w="3601.663230581982"/>
          </w:tblGrid>
        </w:tblGridChange>
      </w:tblGrid>
      <w:tr>
        <w:trPr>
          <w:cantSplit w:val="0"/>
          <w:trHeight w:val="31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3">
            <w:pPr>
              <w:pStyle w:val="Heading1"/>
              <w:keepNext w:val="0"/>
              <w:keepLines w:val="0"/>
              <w:spacing w:before="480" w:lineRule="auto"/>
              <w:ind w:left="-20" w:firstLine="0"/>
              <w:rPr>
                <w:b w:val="1"/>
                <w:sz w:val="18"/>
                <w:szCs w:val="18"/>
              </w:rPr>
            </w:pPr>
            <w:bookmarkStart w:colFirst="0" w:colLast="0" w:name="_k7e7fidagpcv" w:id="3"/>
            <w:bookmarkEnd w:id="3"/>
            <w:r w:rsidDel="00000000" w:rsidR="00000000" w:rsidRPr="00000000">
              <w:rPr>
                <w:b w:val="1"/>
                <w:sz w:val="18"/>
                <w:szCs w:val="18"/>
                <w:rtl w:val="0"/>
              </w:rPr>
              <w:t xml:space="preserve">Critéres spécifiques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4">
            <w:pPr>
              <w:pStyle w:val="Heading1"/>
              <w:keepNext w:val="0"/>
              <w:keepLines w:val="0"/>
              <w:spacing w:before="480" w:lineRule="auto"/>
              <w:ind w:left="-20" w:firstLine="0"/>
              <w:rPr>
                <w:b w:val="1"/>
                <w:sz w:val="18"/>
                <w:szCs w:val="18"/>
              </w:rPr>
            </w:pPr>
            <w:bookmarkStart w:colFirst="0" w:colLast="0" w:name="_aqydci7qod4d" w:id="4"/>
            <w:bookmarkEnd w:id="4"/>
            <w:r w:rsidDel="00000000" w:rsidR="00000000" w:rsidRPr="00000000">
              <w:rPr>
                <w:b w:val="1"/>
                <w:sz w:val="18"/>
                <w:szCs w:val="18"/>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5">
            <w:pPr>
              <w:ind w:left="-20" w:firstLine="0"/>
              <w:jc w:val="center"/>
              <w:rPr>
                <w:b w:val="1"/>
                <w:sz w:val="18"/>
                <w:szCs w:val="18"/>
              </w:rPr>
            </w:pPr>
            <w:r w:rsidDel="00000000" w:rsidR="00000000" w:rsidRPr="00000000">
              <w:rPr>
                <w:b w:val="1"/>
                <w:sz w:val="18"/>
                <w:szCs w:val="18"/>
                <w:rtl w:val="0"/>
              </w:rPr>
              <w:t xml:space="preserve">Relevés</w:t>
            </w:r>
          </w:p>
        </w:tc>
      </w:tr>
      <w:tr>
        <w:trPr>
          <w:cantSplit w:val="0"/>
          <w:trHeight w:val="15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6">
            <w:pPr>
              <w:pStyle w:val="Heading2"/>
              <w:keepNext w:val="0"/>
              <w:keepLines w:val="0"/>
              <w:spacing w:after="80" w:lineRule="auto"/>
              <w:ind w:left="-20" w:firstLine="0"/>
              <w:jc w:val="center"/>
              <w:rPr>
                <w:b w:val="1"/>
                <w:i w:val="1"/>
                <w:sz w:val="22"/>
                <w:szCs w:val="22"/>
              </w:rPr>
            </w:pPr>
            <w:bookmarkStart w:colFirst="0" w:colLast="0" w:name="_qn2w8pqgs3x6" w:id="5"/>
            <w:bookmarkEnd w:id="5"/>
            <w:r w:rsidDel="00000000" w:rsidR="00000000" w:rsidRPr="00000000">
              <w:rPr>
                <w:b w:val="1"/>
                <w:i w:val="1"/>
                <w:sz w:val="22"/>
                <w:szCs w:val="22"/>
                <w:rtl w:val="0"/>
              </w:rPr>
              <w:t xml:space="preserve">Communication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7">
            <w:pPr>
              <w:ind w:left="-20" w:firstLine="0"/>
              <w:rPr/>
            </w:pPr>
            <w:r w:rsidDel="00000000" w:rsidR="00000000" w:rsidRPr="00000000">
              <w:rPr>
                <w:rtl w:val="0"/>
              </w:rPr>
              <w:t xml:space="preserve">- intensité, tonalité de la voix</w:t>
            </w:r>
          </w:p>
          <w:p w:rsidR="00000000" w:rsidDel="00000000" w:rsidP="00000000" w:rsidRDefault="00000000" w:rsidRPr="00000000" w14:paraId="00000038">
            <w:pPr>
              <w:ind w:left="-20" w:firstLine="0"/>
              <w:rPr/>
            </w:pPr>
            <w:r w:rsidDel="00000000" w:rsidR="00000000" w:rsidRPr="00000000">
              <w:rPr>
                <w:rtl w:val="0"/>
              </w:rPr>
              <w:t xml:space="preserve">- précision, adaptation du vocabulaire</w:t>
            </w:r>
          </w:p>
          <w:p w:rsidR="00000000" w:rsidDel="00000000" w:rsidP="00000000" w:rsidRDefault="00000000" w:rsidRPr="00000000" w14:paraId="00000039">
            <w:pPr>
              <w:ind w:left="-20" w:firstLine="0"/>
              <w:rPr/>
            </w:pPr>
            <w:r w:rsidDel="00000000" w:rsidR="00000000" w:rsidRPr="00000000">
              <w:rPr>
                <w:rtl w:val="0"/>
              </w:rPr>
              <w:t xml:space="preserve">- interventions (fréquence, pertinence)</w:t>
            </w:r>
          </w:p>
          <w:p w:rsidR="00000000" w:rsidDel="00000000" w:rsidP="00000000" w:rsidRDefault="00000000" w:rsidRPr="00000000" w14:paraId="0000003A">
            <w:pPr>
              <w:ind w:left="-20" w:firstLine="0"/>
              <w:rPr/>
            </w:pPr>
            <w:r w:rsidDel="00000000" w:rsidR="00000000" w:rsidRPr="00000000">
              <w:rPr>
                <w:rtl w:val="0"/>
              </w:rPr>
              <w:t xml:space="preserve">- variété des supports (verbal, écrit, démonstration)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B">
            <w:pPr>
              <w:ind w:left="-20" w:firstLine="0"/>
              <w:rPr>
                <w:sz w:val="24"/>
                <w:szCs w:val="24"/>
              </w:rPr>
            </w:pPr>
            <w:r w:rsidDel="00000000" w:rsidR="00000000" w:rsidRPr="00000000">
              <w:rPr>
                <w:sz w:val="24"/>
                <w:szCs w:val="24"/>
                <w:rtl w:val="0"/>
              </w:rPr>
              <w:t xml:space="preserve">-tonalité assez importante au vue du nombre d’élèves dans la piscine avec une tonalité ‘déterminée’ montrant qu’ils ont des connaissances </w:t>
            </w:r>
          </w:p>
          <w:p w:rsidR="00000000" w:rsidDel="00000000" w:rsidP="00000000" w:rsidRDefault="00000000" w:rsidRPr="00000000" w14:paraId="0000003C">
            <w:pPr>
              <w:ind w:left="-20" w:firstLine="0"/>
              <w:rPr>
                <w:sz w:val="24"/>
                <w:szCs w:val="24"/>
              </w:rPr>
            </w:pPr>
            <w:r w:rsidDel="00000000" w:rsidR="00000000" w:rsidRPr="00000000">
              <w:rPr>
                <w:sz w:val="24"/>
                <w:szCs w:val="24"/>
                <w:rtl w:val="0"/>
              </w:rPr>
              <w:t xml:space="preserve">-vocabulaire adapté à l’APSA et aux élèves </w:t>
            </w:r>
          </w:p>
          <w:p w:rsidR="00000000" w:rsidDel="00000000" w:rsidP="00000000" w:rsidRDefault="00000000" w:rsidRPr="00000000" w14:paraId="0000003D">
            <w:pPr>
              <w:ind w:left="-20" w:firstLine="0"/>
              <w:rPr>
                <w:sz w:val="24"/>
                <w:szCs w:val="24"/>
              </w:rPr>
            </w:pPr>
            <w:r w:rsidDel="00000000" w:rsidR="00000000" w:rsidRPr="00000000">
              <w:rPr>
                <w:sz w:val="24"/>
                <w:szCs w:val="24"/>
                <w:rtl w:val="0"/>
              </w:rPr>
              <w:t xml:space="preserve">-intervention avant un exercice, puis après pour les feedbacks très constructifs et efficace comme façon de procéder, puis pendant à la fin d’un aller dans l’eau afin d’améliorer et donner des conseils </w:t>
            </w:r>
          </w:p>
          <w:p w:rsidR="00000000" w:rsidDel="00000000" w:rsidP="00000000" w:rsidRDefault="00000000" w:rsidRPr="00000000" w14:paraId="0000003E">
            <w:pPr>
              <w:ind w:left="-20" w:firstLine="0"/>
              <w:rPr>
                <w:sz w:val="24"/>
                <w:szCs w:val="24"/>
              </w:rPr>
            </w:pPr>
            <w:r w:rsidDel="00000000" w:rsidR="00000000" w:rsidRPr="00000000">
              <w:rPr>
                <w:sz w:val="24"/>
                <w:szCs w:val="24"/>
                <w:rtl w:val="0"/>
              </w:rPr>
              <w:t xml:space="preserve">-supports très variés aidant la compréhension, écrit, oral et démonstration</w:t>
            </w:r>
          </w:p>
        </w:tc>
      </w:tr>
      <w:tr>
        <w:trPr>
          <w:cantSplit w:val="0"/>
          <w:trHeight w:val="154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3F">
            <w:pPr>
              <w:ind w:left="-20" w:firstLine="0"/>
              <w:jc w:val="center"/>
              <w:rPr>
                <w:b w:val="1"/>
                <w:i w:val="1"/>
                <w:sz w:val="24"/>
                <w:szCs w:val="24"/>
              </w:rPr>
            </w:pPr>
            <w:r w:rsidDel="00000000" w:rsidR="00000000" w:rsidRPr="00000000">
              <w:rPr>
                <w:b w:val="1"/>
                <w:i w:val="1"/>
                <w:sz w:val="24"/>
                <w:szCs w:val="24"/>
                <w:rtl w:val="0"/>
              </w:rPr>
              <w:t xml:space="preserve">Organisation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0">
            <w:pPr>
              <w:ind w:left="-20" w:firstLine="0"/>
              <w:rPr/>
            </w:pPr>
            <w:r w:rsidDel="00000000" w:rsidR="00000000" w:rsidRPr="00000000">
              <w:rPr>
                <w:rtl w:val="0"/>
              </w:rPr>
              <w:t xml:space="preserve">- du temps</w:t>
            </w:r>
          </w:p>
          <w:p w:rsidR="00000000" w:rsidDel="00000000" w:rsidP="00000000" w:rsidRDefault="00000000" w:rsidRPr="00000000" w14:paraId="00000041">
            <w:pPr>
              <w:ind w:left="-20" w:firstLine="0"/>
              <w:rPr/>
            </w:pPr>
            <w:r w:rsidDel="00000000" w:rsidR="00000000" w:rsidRPr="00000000">
              <w:rPr>
                <w:rtl w:val="0"/>
              </w:rPr>
              <w:t xml:space="preserve">- de l’espace</w:t>
            </w:r>
          </w:p>
          <w:p w:rsidR="00000000" w:rsidDel="00000000" w:rsidP="00000000" w:rsidRDefault="00000000" w:rsidRPr="00000000" w14:paraId="00000042">
            <w:pPr>
              <w:ind w:left="-20" w:firstLine="0"/>
              <w:rPr/>
            </w:pPr>
            <w:r w:rsidDel="00000000" w:rsidR="00000000" w:rsidRPr="00000000">
              <w:rPr>
                <w:rtl w:val="0"/>
              </w:rPr>
              <w:t xml:space="preserve">- du travail en groupe</w:t>
            </w:r>
          </w:p>
          <w:p w:rsidR="00000000" w:rsidDel="00000000" w:rsidP="00000000" w:rsidRDefault="00000000" w:rsidRPr="00000000" w14:paraId="00000043">
            <w:pPr>
              <w:ind w:left="-20" w:firstLine="0"/>
              <w:rPr/>
            </w:pPr>
            <w:r w:rsidDel="00000000" w:rsidR="00000000" w:rsidRPr="00000000">
              <w:rPr>
                <w:rtl w:val="0"/>
              </w:rPr>
              <w:t xml:space="preserve">- des enchaînements de situations</w:t>
            </w:r>
          </w:p>
          <w:p w:rsidR="00000000" w:rsidDel="00000000" w:rsidP="00000000" w:rsidRDefault="00000000" w:rsidRPr="00000000" w14:paraId="00000044">
            <w:pPr>
              <w:ind w:left="-20" w:firstLine="0"/>
              <w:rPr/>
            </w:pPr>
            <w:r w:rsidDel="00000000" w:rsidR="00000000" w:rsidRPr="00000000">
              <w:rPr>
                <w:rtl w:val="0"/>
              </w:rPr>
              <w:t xml:space="preserve">- etc.</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5">
            <w:pPr>
              <w:ind w:left="-20" w:firstLine="0"/>
              <w:rPr>
                <w:sz w:val="24"/>
                <w:szCs w:val="24"/>
              </w:rPr>
            </w:pPr>
            <w:r w:rsidDel="00000000" w:rsidR="00000000" w:rsidRPr="00000000">
              <w:rPr>
                <w:sz w:val="24"/>
                <w:szCs w:val="24"/>
                <w:rtl w:val="0"/>
              </w:rPr>
              <w:t xml:space="preserve">-bonne organisation des exercices  en fonction du temps disponible </w:t>
            </w:r>
          </w:p>
          <w:p w:rsidR="00000000" w:rsidDel="00000000" w:rsidP="00000000" w:rsidRDefault="00000000" w:rsidRPr="00000000" w14:paraId="00000046">
            <w:pPr>
              <w:ind w:left="-20" w:firstLine="0"/>
              <w:rPr>
                <w:sz w:val="24"/>
                <w:szCs w:val="24"/>
              </w:rPr>
            </w:pPr>
            <w:r w:rsidDel="00000000" w:rsidR="00000000" w:rsidRPr="00000000">
              <w:rPr>
                <w:sz w:val="24"/>
                <w:szCs w:val="24"/>
                <w:rtl w:val="0"/>
              </w:rPr>
              <w:t xml:space="preserve">-espace très bien géré afin de faire des boucles de travail</w:t>
            </w:r>
          </w:p>
          <w:p w:rsidR="00000000" w:rsidDel="00000000" w:rsidP="00000000" w:rsidRDefault="00000000" w:rsidRPr="00000000" w14:paraId="00000047">
            <w:pPr>
              <w:ind w:left="-20" w:firstLine="0"/>
              <w:rPr>
                <w:sz w:val="24"/>
                <w:szCs w:val="24"/>
              </w:rPr>
            </w:pPr>
            <w:r w:rsidDel="00000000" w:rsidR="00000000" w:rsidRPr="00000000">
              <w:rPr>
                <w:sz w:val="24"/>
                <w:szCs w:val="24"/>
                <w:rtl w:val="0"/>
              </w:rPr>
              <w:t xml:space="preserve">enchaînement des situations logiques en terme d’intensité et de complexité </w:t>
            </w:r>
          </w:p>
        </w:tc>
      </w:tr>
      <w:tr>
        <w:trPr>
          <w:cantSplit w:val="0"/>
          <w:trHeight w:val="111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8">
            <w:pPr>
              <w:ind w:left="-20" w:firstLine="0"/>
              <w:jc w:val="center"/>
              <w:rPr>
                <w:b w:val="1"/>
                <w:i w:val="1"/>
                <w:sz w:val="24"/>
                <w:szCs w:val="24"/>
              </w:rPr>
            </w:pPr>
            <w:r w:rsidDel="00000000" w:rsidR="00000000" w:rsidRPr="00000000">
              <w:rPr>
                <w:b w:val="1"/>
                <w:i w:val="1"/>
                <w:sz w:val="24"/>
                <w:szCs w:val="24"/>
                <w:rtl w:val="0"/>
              </w:rPr>
              <w:t xml:space="preserve">Positionnement</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9">
            <w:pPr>
              <w:ind w:left="-20" w:firstLine="0"/>
              <w:rPr/>
            </w:pPr>
            <w:r w:rsidDel="00000000" w:rsidR="00000000" w:rsidRPr="00000000">
              <w:rPr>
                <w:rtl w:val="0"/>
              </w:rPr>
              <w:t xml:space="preserve">- par rapport au groupe, </w:t>
            </w:r>
          </w:p>
          <w:p w:rsidR="00000000" w:rsidDel="00000000" w:rsidP="00000000" w:rsidRDefault="00000000" w:rsidRPr="00000000" w14:paraId="0000004A">
            <w:pPr>
              <w:ind w:left="-20" w:firstLine="0"/>
              <w:rPr/>
            </w:pPr>
            <w:r w:rsidDel="00000000" w:rsidR="00000000" w:rsidRPr="00000000">
              <w:rPr>
                <w:rtl w:val="0"/>
              </w:rPr>
              <w:t xml:space="preserve">- par rapport à chaque élève, </w:t>
            </w:r>
          </w:p>
          <w:p w:rsidR="00000000" w:rsidDel="00000000" w:rsidP="00000000" w:rsidRDefault="00000000" w:rsidRPr="00000000" w14:paraId="0000004B">
            <w:pPr>
              <w:ind w:left="-20" w:firstLine="0"/>
              <w:rPr/>
            </w:pPr>
            <w:r w:rsidDel="00000000" w:rsidR="00000000" w:rsidRPr="00000000">
              <w:rPr>
                <w:rtl w:val="0"/>
              </w:rPr>
              <w:t xml:space="preserve">- par rapport à l’activité (sécurité),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C">
            <w:pPr>
              <w:ind w:left="-20" w:firstLine="0"/>
              <w:rPr>
                <w:sz w:val="24"/>
                <w:szCs w:val="24"/>
              </w:rPr>
            </w:pPr>
            <w:r w:rsidDel="00000000" w:rsidR="00000000" w:rsidRPr="00000000">
              <w:rPr>
                <w:sz w:val="24"/>
                <w:szCs w:val="24"/>
                <w:rtl w:val="0"/>
              </w:rPr>
              <w:t xml:space="preserve">-positionnement devant le groupe debout lors des consignes collectives et individuelles, parfois accroupis pour favoriser l’intimité et l’écoute, positionnement chacun debout en bout de ligne afin de garder un oeil sur l’ensemble des élèves </w:t>
            </w:r>
          </w:p>
          <w:p w:rsidR="00000000" w:rsidDel="00000000" w:rsidP="00000000" w:rsidRDefault="00000000" w:rsidRPr="00000000" w14:paraId="0000004D">
            <w:pPr>
              <w:ind w:left="-20" w:firstLine="0"/>
              <w:rPr>
                <w:sz w:val="24"/>
                <w:szCs w:val="24"/>
              </w:rPr>
            </w:pPr>
            <w:r w:rsidDel="00000000" w:rsidR="00000000" w:rsidRPr="00000000">
              <w:rPr>
                <w:b w:val="1"/>
                <w:sz w:val="24"/>
                <w:szCs w:val="24"/>
                <w:rtl w:val="0"/>
              </w:rPr>
              <w:t xml:space="preserve">-&gt; </w:t>
            </w:r>
            <w:r w:rsidDel="00000000" w:rsidR="00000000" w:rsidRPr="00000000">
              <w:rPr>
                <w:sz w:val="24"/>
                <w:szCs w:val="24"/>
                <w:rtl w:val="0"/>
              </w:rPr>
              <w:t xml:space="preserve">attention tout de même lors des consignes sur le tableau à ne pas laisser des enfants seuls derrière qui ne voit pas le tableau  </w:t>
            </w:r>
          </w:p>
        </w:tc>
      </w:tr>
      <w:tr>
        <w:trPr>
          <w:cantSplit w:val="0"/>
          <w:trHeight w:val="154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E">
            <w:pPr>
              <w:ind w:left="-20" w:firstLine="0"/>
              <w:jc w:val="center"/>
              <w:rPr>
                <w:b w:val="1"/>
                <w:i w:val="1"/>
                <w:sz w:val="24"/>
                <w:szCs w:val="24"/>
              </w:rPr>
            </w:pPr>
            <w:r w:rsidDel="00000000" w:rsidR="00000000" w:rsidRPr="00000000">
              <w:rPr>
                <w:b w:val="1"/>
                <w:i w:val="1"/>
                <w:sz w:val="24"/>
                <w:szCs w:val="24"/>
                <w:rtl w:val="0"/>
              </w:rPr>
              <w:t xml:space="preserve">Evaluation *</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4F">
            <w:pPr>
              <w:ind w:left="-20" w:firstLine="0"/>
              <w:rPr/>
            </w:pPr>
            <w:r w:rsidDel="00000000" w:rsidR="00000000" w:rsidRPr="00000000">
              <w:rPr>
                <w:rtl w:val="0"/>
              </w:rPr>
              <w:t xml:space="preserve">- modalités pour percevoir les difficultés des élèves</w:t>
            </w:r>
          </w:p>
          <w:p w:rsidR="00000000" w:rsidDel="00000000" w:rsidP="00000000" w:rsidRDefault="00000000" w:rsidRPr="00000000" w14:paraId="00000050">
            <w:pPr>
              <w:ind w:left="-20" w:firstLine="0"/>
              <w:rPr/>
            </w:pPr>
            <w:r w:rsidDel="00000000" w:rsidR="00000000" w:rsidRPr="00000000">
              <w:rPr>
                <w:rtl w:val="0"/>
              </w:rPr>
              <w:t xml:space="preserve">- modalités pour le contrôle des résultats</w:t>
            </w:r>
          </w:p>
          <w:p w:rsidR="00000000" w:rsidDel="00000000" w:rsidP="00000000" w:rsidRDefault="00000000" w:rsidRPr="00000000" w14:paraId="00000051">
            <w:pPr>
              <w:ind w:left="-20" w:firstLine="0"/>
              <w:rPr/>
            </w:pPr>
            <w:r w:rsidDel="00000000" w:rsidR="00000000" w:rsidRPr="00000000">
              <w:rPr>
                <w:rtl w:val="0"/>
              </w:rPr>
              <w:t xml:space="preserve">- modalités pour permettre aux élèves d’apprécier eux mêmes leur prestation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2">
            <w:pPr>
              <w:ind w:left="-20" w:firstLine="0"/>
              <w:rPr>
                <w:sz w:val="24"/>
                <w:szCs w:val="24"/>
              </w:rPr>
            </w:pPr>
            <w:r w:rsidDel="00000000" w:rsidR="00000000" w:rsidRPr="00000000">
              <w:rPr>
                <w:sz w:val="24"/>
                <w:szCs w:val="24"/>
                <w:rtl w:val="0"/>
              </w:rPr>
              <w:t xml:space="preserve">- bonne observation et adaptation des situations face au niveau des élèves avec des situations accès sur le </w:t>
            </w:r>
            <w:r w:rsidDel="00000000" w:rsidR="00000000" w:rsidRPr="00000000">
              <w:rPr>
                <w:sz w:val="24"/>
                <w:szCs w:val="24"/>
                <w:rtl w:val="0"/>
              </w:rPr>
              <w:t xml:space="preserve">sauve</w:t>
            </w:r>
            <w:r w:rsidDel="00000000" w:rsidR="00000000" w:rsidRPr="00000000">
              <w:rPr>
                <w:sz w:val="24"/>
                <w:szCs w:val="24"/>
                <w:rtl w:val="0"/>
              </w:rPr>
              <w:t xml:space="preserve"> nage et le plongeon, avec une ‘notation’ sur le tableau afin de se rendre et faire rendre compte aux élèves de leur avancée, et les encourager dans cette progression </w:t>
            </w:r>
          </w:p>
        </w:tc>
      </w:tr>
      <w:tr>
        <w:trPr>
          <w:cantSplit w:val="0"/>
          <w:trHeight w:val="225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3">
            <w:pPr>
              <w:ind w:left="-20" w:firstLine="0"/>
              <w:jc w:val="center"/>
              <w:rPr>
                <w:b w:val="1"/>
                <w:i w:val="1"/>
                <w:sz w:val="24"/>
                <w:szCs w:val="24"/>
              </w:rPr>
            </w:pPr>
            <w:r w:rsidDel="00000000" w:rsidR="00000000" w:rsidRPr="00000000">
              <w:rPr>
                <w:b w:val="1"/>
                <w:i w:val="1"/>
                <w:sz w:val="24"/>
                <w:szCs w:val="24"/>
                <w:rtl w:val="0"/>
              </w:rPr>
              <w:t xml:space="preserve">Adaptation</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4">
            <w:pPr>
              <w:ind w:left="-20" w:firstLine="0"/>
              <w:rPr/>
            </w:pPr>
            <w:r w:rsidDel="00000000" w:rsidR="00000000" w:rsidRPr="00000000">
              <w:rPr>
                <w:rtl w:val="0"/>
              </w:rPr>
              <w:t xml:space="preserve">- capacité à observer les élèves</w:t>
            </w:r>
          </w:p>
          <w:p w:rsidR="00000000" w:rsidDel="00000000" w:rsidP="00000000" w:rsidRDefault="00000000" w:rsidRPr="00000000" w14:paraId="00000055">
            <w:pPr>
              <w:ind w:left="-20" w:firstLine="0"/>
              <w:rPr/>
            </w:pPr>
            <w:r w:rsidDel="00000000" w:rsidR="00000000" w:rsidRPr="00000000">
              <w:rPr>
                <w:rtl w:val="0"/>
              </w:rPr>
              <w:t xml:space="preserve">- capacité à réguler les tâches proposées</w:t>
            </w:r>
          </w:p>
          <w:p w:rsidR="00000000" w:rsidDel="00000000" w:rsidP="00000000" w:rsidRDefault="00000000" w:rsidRPr="00000000" w14:paraId="00000056">
            <w:pPr>
              <w:ind w:left="-20" w:firstLine="0"/>
              <w:rPr/>
            </w:pPr>
            <w:r w:rsidDel="00000000" w:rsidR="00000000" w:rsidRPr="00000000">
              <w:rPr>
                <w:rtl w:val="0"/>
              </w:rPr>
              <w:t xml:space="preserve">- individualisation du travail, des consignes, des contenus</w:t>
            </w:r>
          </w:p>
          <w:p w:rsidR="00000000" w:rsidDel="00000000" w:rsidP="00000000" w:rsidRDefault="00000000" w:rsidRPr="00000000" w14:paraId="00000057">
            <w:pPr>
              <w:ind w:left="-20" w:firstLine="0"/>
              <w:rPr/>
            </w:pPr>
            <w:r w:rsidDel="00000000" w:rsidR="00000000" w:rsidRPr="00000000">
              <w:rPr>
                <w:rtl w:val="0"/>
              </w:rPr>
              <w:t xml:space="preserve">- motivation des élèves</w:t>
            </w:r>
          </w:p>
          <w:p w:rsidR="00000000" w:rsidDel="00000000" w:rsidP="00000000" w:rsidRDefault="00000000" w:rsidRPr="00000000" w14:paraId="00000058">
            <w:pPr>
              <w:ind w:left="-20" w:firstLine="0"/>
              <w:rPr/>
            </w:pPr>
            <w:r w:rsidDel="00000000" w:rsidR="00000000" w:rsidRPr="00000000">
              <w:rPr>
                <w:rtl w:val="0"/>
              </w:rPr>
              <w:t xml:space="preserve">- prise en compte des difficultés individuelles ou collectives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59">
            <w:pPr>
              <w:ind w:left="-20" w:firstLine="0"/>
              <w:rPr>
                <w:sz w:val="24"/>
                <w:szCs w:val="24"/>
              </w:rPr>
            </w:pPr>
            <w:r w:rsidDel="00000000" w:rsidR="00000000" w:rsidRPr="00000000">
              <w:rPr>
                <w:sz w:val="24"/>
                <w:szCs w:val="24"/>
                <w:rtl w:val="0"/>
              </w:rPr>
              <w:t xml:space="preserve">- très bonne observation des élèves, bonne observation de Poema afin de réguler et conseiller individuellement les élèves en difficultés notamment sur la nage dorsale </w:t>
            </w:r>
          </w:p>
          <w:p w:rsidR="00000000" w:rsidDel="00000000" w:rsidP="00000000" w:rsidRDefault="00000000" w:rsidRPr="00000000" w14:paraId="0000005A">
            <w:pPr>
              <w:ind w:left="-20" w:firstLine="0"/>
              <w:rPr>
                <w:sz w:val="24"/>
                <w:szCs w:val="24"/>
              </w:rPr>
            </w:pPr>
            <w:r w:rsidDel="00000000" w:rsidR="00000000" w:rsidRPr="00000000">
              <w:rPr>
                <w:sz w:val="24"/>
                <w:szCs w:val="24"/>
                <w:rtl w:val="0"/>
              </w:rPr>
              <w:t xml:space="preserve">- très bonne motivation de la part des deux intervenants, à plusieurs reprise et de façon enthousiaste  </w:t>
            </w:r>
          </w:p>
        </w:tc>
      </w:tr>
    </w:tbl>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C">
      <w:pPr>
        <w:jc w:val="both"/>
        <w:rPr/>
      </w:pPr>
      <w:r w:rsidDel="00000000" w:rsidR="00000000" w:rsidRPr="00000000">
        <w:rPr>
          <w:rtl w:val="0"/>
        </w:rPr>
        <w:t xml:space="preserve">* il s’agit d’évaluer l’écart entre les effets attendus et ceux réellement produits</w:t>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jc w:val="both"/>
        <w:rPr>
          <w:b w:val="1"/>
          <w:sz w:val="24"/>
          <w:szCs w:val="24"/>
        </w:rPr>
      </w:pPr>
      <w:r w:rsidDel="00000000" w:rsidR="00000000" w:rsidRPr="00000000">
        <w:rPr>
          <w:b w:val="1"/>
          <w:sz w:val="24"/>
          <w:szCs w:val="24"/>
          <w:u w:val="single"/>
          <w:rtl w:val="0"/>
        </w:rPr>
        <w:t xml:space="preserve">Références:</w:t>
      </w:r>
      <w:r w:rsidDel="00000000" w:rsidR="00000000" w:rsidRPr="00000000">
        <w:rPr>
          <w:b w:val="1"/>
          <w:i w:val="1"/>
          <w:sz w:val="24"/>
          <w:szCs w:val="24"/>
          <w:rtl w:val="0"/>
        </w:rPr>
        <w:t xml:space="preserve">•  “La leçon d’EPS”</w:t>
      </w:r>
      <w:r w:rsidDel="00000000" w:rsidR="00000000" w:rsidRPr="00000000">
        <w:rPr>
          <w:b w:val="1"/>
          <w:i w:val="1"/>
          <w:sz w:val="24"/>
          <w:szCs w:val="24"/>
          <w:u w:val="single"/>
          <w:rtl w:val="0"/>
        </w:rPr>
        <w:t xml:space="preserve"> </w:t>
      </w:r>
      <w:r w:rsidDel="00000000" w:rsidR="00000000" w:rsidRPr="00000000">
        <w:rPr>
          <w:b w:val="1"/>
          <w:sz w:val="24"/>
          <w:szCs w:val="24"/>
          <w:rtl w:val="0"/>
        </w:rPr>
        <w:t xml:space="preserve"> Seners P 1993 Vigot ( p176 à 189)</w:t>
      </w:r>
    </w:p>
    <w:p w:rsidR="00000000" w:rsidDel="00000000" w:rsidP="00000000" w:rsidRDefault="00000000" w:rsidRPr="00000000" w14:paraId="0000005F">
      <w:pPr>
        <w:spacing w:after="240" w:before="240" w:lineRule="auto"/>
        <w:ind w:left="1440" w:right="1440" w:firstLine="0"/>
        <w:jc w:val="both"/>
        <w:rPr>
          <w:b w:val="1"/>
          <w:sz w:val="24"/>
          <w:szCs w:val="24"/>
          <w:u w:val="single"/>
        </w:rPr>
      </w:pPr>
      <w:r w:rsidDel="00000000" w:rsidR="00000000" w:rsidRPr="00000000">
        <w:rPr>
          <w:b w:val="1"/>
          <w:i w:val="1"/>
          <w:sz w:val="24"/>
          <w:szCs w:val="24"/>
          <w:u w:val="single"/>
          <w:rtl w:val="0"/>
        </w:rPr>
        <w:t xml:space="preserve">• “Revue EPS”</w:t>
      </w:r>
      <w:r w:rsidDel="00000000" w:rsidR="00000000" w:rsidRPr="00000000">
        <w:rPr>
          <w:b w:val="1"/>
          <w:sz w:val="24"/>
          <w:szCs w:val="24"/>
          <w:u w:val="single"/>
          <w:rtl w:val="0"/>
        </w:rPr>
        <w:t xml:space="preserve"> N° 180 -1983“La bonne pédagogie”(p 40 à47)</w:t>
      </w:r>
    </w:p>
    <w:p w:rsidR="00000000" w:rsidDel="00000000" w:rsidP="00000000" w:rsidRDefault="00000000" w:rsidRPr="00000000" w14:paraId="00000060">
      <w:pP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61">
      <w:pPr>
        <w:jc w:val="center"/>
        <w:rPr>
          <w:b w:val="1"/>
          <w:sz w:val="48"/>
          <w:szCs w:val="48"/>
          <w:shd w:fill="99cc00" w:val="clear"/>
        </w:rPr>
      </w:pPr>
      <w:r w:rsidDel="00000000" w:rsidR="00000000" w:rsidRPr="00000000">
        <w:rPr>
          <w:rtl w:val="0"/>
        </w:rPr>
      </w:r>
    </w:p>
    <w:p w:rsidR="00000000" w:rsidDel="00000000" w:rsidP="00000000" w:rsidRDefault="00000000" w:rsidRPr="00000000" w14:paraId="00000062">
      <w:pPr>
        <w:jc w:val="center"/>
        <w:rPr>
          <w:b w:val="1"/>
          <w:sz w:val="48"/>
          <w:szCs w:val="48"/>
          <w:shd w:fill="99cc00" w:val="clear"/>
        </w:rPr>
      </w:pPr>
      <w:r w:rsidDel="00000000" w:rsidR="00000000" w:rsidRPr="00000000">
        <w:rPr>
          <w:rtl w:val="0"/>
        </w:rPr>
      </w:r>
    </w:p>
    <w:p w:rsidR="00000000" w:rsidDel="00000000" w:rsidP="00000000" w:rsidRDefault="00000000" w:rsidRPr="00000000" w14:paraId="00000063">
      <w:pPr>
        <w:jc w:val="center"/>
        <w:rPr>
          <w:b w:val="1"/>
          <w:sz w:val="48"/>
          <w:szCs w:val="48"/>
          <w:shd w:fill="99cc00" w:val="clear"/>
        </w:rPr>
      </w:pPr>
      <w:r w:rsidDel="00000000" w:rsidR="00000000" w:rsidRPr="00000000">
        <w:rPr>
          <w:rtl w:val="0"/>
        </w:rPr>
      </w:r>
    </w:p>
    <w:p w:rsidR="00000000" w:rsidDel="00000000" w:rsidP="00000000" w:rsidRDefault="00000000" w:rsidRPr="00000000" w14:paraId="00000064">
      <w:pPr>
        <w:jc w:val="left"/>
        <w:rPr>
          <w:b w:val="1"/>
          <w:sz w:val="48"/>
          <w:szCs w:val="48"/>
          <w:shd w:fill="99cc00" w:val="clear"/>
        </w:rPr>
      </w:pPr>
      <w:r w:rsidDel="00000000" w:rsidR="00000000" w:rsidRPr="00000000">
        <w:rPr>
          <w:b w:val="1"/>
          <w:sz w:val="48"/>
          <w:szCs w:val="48"/>
          <w:shd w:fill="99cc00" w:val="clear"/>
          <w:rtl w:val="0"/>
        </w:rPr>
        <w:t xml:space="preserve">L’OBSERVATION DE L’ENSEIGNANT</w:t>
      </w:r>
    </w:p>
    <w:p w:rsidR="00000000" w:rsidDel="00000000" w:rsidP="00000000" w:rsidRDefault="00000000" w:rsidRPr="00000000" w14:paraId="00000065">
      <w:pPr>
        <w:rPr>
          <w:sz w:val="24"/>
          <w:szCs w:val="24"/>
        </w:rPr>
      </w:pPr>
      <w:r w:rsidDel="00000000" w:rsidR="00000000" w:rsidRPr="00000000">
        <w:rPr>
          <w:sz w:val="24"/>
          <w:szCs w:val="24"/>
          <w:rtl w:val="0"/>
        </w:rPr>
        <w:t xml:space="preserve"> </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Il s’agit de déterminer la capacité à</w:t>
      </w:r>
      <w:r w:rsidDel="00000000" w:rsidR="00000000" w:rsidRPr="00000000">
        <w:rPr>
          <w:b w:val="1"/>
          <w:sz w:val="24"/>
          <w:szCs w:val="24"/>
          <w:rtl w:val="0"/>
        </w:rPr>
        <w:t xml:space="preserve"> </w:t>
      </w:r>
      <w:r w:rsidDel="00000000" w:rsidR="00000000" w:rsidRPr="00000000">
        <w:rPr>
          <w:b w:val="1"/>
          <w:i w:val="1"/>
          <w:sz w:val="24"/>
          <w:szCs w:val="24"/>
          <w:rtl w:val="0"/>
        </w:rPr>
        <w:t xml:space="preserve">concevoir, construire, conduire, évaluer </w:t>
      </w:r>
      <w:r w:rsidDel="00000000" w:rsidR="00000000" w:rsidRPr="00000000">
        <w:rPr>
          <w:sz w:val="24"/>
          <w:szCs w:val="24"/>
          <w:rtl w:val="0"/>
        </w:rPr>
        <w:t xml:space="preserve">et </w:t>
      </w:r>
      <w:r w:rsidDel="00000000" w:rsidR="00000000" w:rsidRPr="00000000">
        <w:rPr>
          <w:b w:val="1"/>
          <w:i w:val="1"/>
          <w:sz w:val="24"/>
          <w:szCs w:val="24"/>
          <w:rtl w:val="0"/>
        </w:rPr>
        <w:t xml:space="preserve">réguler</w:t>
      </w:r>
      <w:r w:rsidDel="00000000" w:rsidR="00000000" w:rsidRPr="00000000">
        <w:rPr>
          <w:sz w:val="24"/>
          <w:szCs w:val="24"/>
          <w:rtl w:val="0"/>
        </w:rPr>
        <w:t xml:space="preserve">, une séance d’éducation physique et sportive.</w:t>
      </w:r>
    </w:p>
    <w:p w:rsidR="00000000" w:rsidDel="00000000" w:rsidP="00000000" w:rsidRDefault="00000000" w:rsidRPr="00000000" w14:paraId="00000067">
      <w:pPr>
        <w:jc w:val="both"/>
        <w:rPr>
          <w:b w:val="1"/>
          <w:sz w:val="24"/>
          <w:szCs w:val="24"/>
          <w:u w:val="single"/>
        </w:rPr>
      </w:pPr>
      <w:r w:rsidDel="00000000" w:rsidR="00000000" w:rsidRPr="00000000">
        <w:rPr>
          <w:b w:val="1"/>
          <w:sz w:val="24"/>
          <w:szCs w:val="24"/>
          <w:u w:val="single"/>
          <w:rtl w:val="0"/>
        </w:rPr>
        <w:t xml:space="preserve">Autrement dit de déterminer les </w:t>
      </w:r>
      <w:r w:rsidDel="00000000" w:rsidR="00000000" w:rsidRPr="00000000">
        <w:rPr>
          <w:b w:val="1"/>
          <w:i w:val="1"/>
          <w:sz w:val="24"/>
          <w:szCs w:val="24"/>
          <w:u w:val="single"/>
          <w:rtl w:val="0"/>
        </w:rPr>
        <w:t xml:space="preserve">compétences pédagogiques, didactiques </w:t>
      </w:r>
      <w:r w:rsidDel="00000000" w:rsidR="00000000" w:rsidRPr="00000000">
        <w:rPr>
          <w:b w:val="1"/>
          <w:sz w:val="24"/>
          <w:szCs w:val="24"/>
          <w:u w:val="single"/>
          <w:rtl w:val="0"/>
        </w:rPr>
        <w:t xml:space="preserve">et</w:t>
      </w:r>
      <w:r w:rsidDel="00000000" w:rsidR="00000000" w:rsidRPr="00000000">
        <w:rPr>
          <w:b w:val="1"/>
          <w:i w:val="1"/>
          <w:sz w:val="24"/>
          <w:szCs w:val="24"/>
          <w:u w:val="single"/>
          <w:rtl w:val="0"/>
        </w:rPr>
        <w:t xml:space="preserve"> organisationnelles </w:t>
      </w:r>
      <w:r w:rsidDel="00000000" w:rsidR="00000000" w:rsidRPr="00000000">
        <w:rPr>
          <w:b w:val="1"/>
          <w:sz w:val="24"/>
          <w:szCs w:val="24"/>
          <w:u w:val="single"/>
          <w:rtl w:val="0"/>
        </w:rPr>
        <w:t xml:space="preserve">de l’enseignant d’EPS.</w:t>
      </w:r>
    </w:p>
    <w:p w:rsidR="00000000" w:rsidDel="00000000" w:rsidP="00000000" w:rsidRDefault="00000000" w:rsidRPr="00000000" w14:paraId="00000068">
      <w:pP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69">
      <w:pPr>
        <w:rPr>
          <w:b w:val="1"/>
          <w:sz w:val="24"/>
          <w:szCs w:val="24"/>
          <w:u w:val="single"/>
        </w:rPr>
      </w:pPr>
      <w:r w:rsidDel="00000000" w:rsidR="00000000" w:rsidRPr="00000000">
        <w:rPr>
          <w:b w:val="1"/>
          <w:sz w:val="24"/>
          <w:szCs w:val="24"/>
          <w:u w:val="single"/>
          <w:rtl w:val="0"/>
        </w:rPr>
        <w:t xml:space="preserve">3. Contenus de la séance:</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tbl>
      <w:tblPr>
        <w:tblStyle w:val="Table3"/>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4.3560134102327"/>
        <w:gridCol w:w="3239.172264967695"/>
        <w:gridCol w:w="3621.9835326456955"/>
        <w:tblGridChange w:id="0">
          <w:tblGrid>
            <w:gridCol w:w="2164.3560134102327"/>
            <w:gridCol w:w="3239.172264967695"/>
            <w:gridCol w:w="3621.9835326456955"/>
          </w:tblGrid>
        </w:tblGridChange>
      </w:tblGrid>
      <w:tr>
        <w:trPr>
          <w:cantSplit w:val="0"/>
          <w:trHeight w:val="285" w:hRule="atLeast"/>
          <w:tblHeader w:val="0"/>
        </w:trPr>
        <w:tc>
          <w:tcPr>
            <w:tcBorders>
              <w:top w:color="00000a" w:space="0" w:sz="8" w:val="single"/>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B">
            <w:pPr>
              <w:pStyle w:val="Heading1"/>
              <w:keepNext w:val="0"/>
              <w:keepLines w:val="0"/>
              <w:spacing w:before="480" w:lineRule="auto"/>
              <w:ind w:left="-20" w:firstLine="0"/>
              <w:rPr>
                <w:b w:val="1"/>
                <w:sz w:val="18"/>
                <w:szCs w:val="18"/>
              </w:rPr>
            </w:pPr>
            <w:bookmarkStart w:colFirst="0" w:colLast="0" w:name="_oa06k8y45xor" w:id="6"/>
            <w:bookmarkEnd w:id="6"/>
            <w:r w:rsidDel="00000000" w:rsidR="00000000" w:rsidRPr="00000000">
              <w:rPr>
                <w:b w:val="1"/>
                <w:sz w:val="18"/>
                <w:szCs w:val="18"/>
                <w:rtl w:val="0"/>
              </w:rPr>
              <w:t xml:space="preserve">Critères généraux</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C">
            <w:pPr>
              <w:pStyle w:val="Heading1"/>
              <w:keepNext w:val="0"/>
              <w:keepLines w:val="0"/>
              <w:spacing w:before="480" w:lineRule="auto"/>
              <w:ind w:left="-20" w:firstLine="0"/>
              <w:rPr>
                <w:b w:val="1"/>
                <w:sz w:val="18"/>
                <w:szCs w:val="18"/>
              </w:rPr>
            </w:pPr>
            <w:bookmarkStart w:colFirst="0" w:colLast="0" w:name="_kz8vg2ae0hf7" w:id="7"/>
            <w:bookmarkEnd w:id="7"/>
            <w:r w:rsidDel="00000000" w:rsidR="00000000" w:rsidRPr="00000000">
              <w:rPr>
                <w:b w:val="1"/>
                <w:sz w:val="18"/>
                <w:szCs w:val="18"/>
                <w:rtl w:val="0"/>
              </w:rPr>
              <w:t xml:space="preserve">Items</w:t>
            </w:r>
          </w:p>
        </w:tc>
        <w:tc>
          <w:tcPr>
            <w:tcBorders>
              <w:top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D">
            <w:pPr>
              <w:ind w:left="-20" w:firstLine="0"/>
              <w:jc w:val="center"/>
              <w:rPr>
                <w:b w:val="1"/>
                <w:sz w:val="18"/>
                <w:szCs w:val="18"/>
              </w:rPr>
            </w:pPr>
            <w:r w:rsidDel="00000000" w:rsidR="00000000" w:rsidRPr="00000000">
              <w:rPr>
                <w:b w:val="1"/>
                <w:sz w:val="18"/>
                <w:szCs w:val="18"/>
                <w:rtl w:val="0"/>
              </w:rPr>
              <w:t xml:space="preserve">Relevés</w:t>
            </w:r>
          </w:p>
        </w:tc>
      </w:tr>
      <w:tr>
        <w:trPr>
          <w:cantSplit w:val="0"/>
          <w:trHeight w:val="187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E">
            <w:pPr>
              <w:ind w:left="-20" w:firstLine="0"/>
              <w:jc w:val="both"/>
              <w:rPr>
                <w:b w:val="1"/>
                <w:i w:val="1"/>
                <w:sz w:val="24"/>
                <w:szCs w:val="24"/>
              </w:rPr>
            </w:pPr>
            <w:r w:rsidDel="00000000" w:rsidR="00000000" w:rsidRPr="00000000">
              <w:rPr>
                <w:b w:val="1"/>
                <w:i w:val="1"/>
                <w:sz w:val="24"/>
                <w:szCs w:val="24"/>
                <w:rtl w:val="0"/>
              </w:rPr>
              <w:t xml:space="preserve">Choix des objectifs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6F">
            <w:pPr>
              <w:ind w:left="-20" w:firstLine="0"/>
              <w:rPr/>
            </w:pPr>
            <w:r w:rsidDel="00000000" w:rsidR="00000000" w:rsidRPr="00000000">
              <w:rPr>
                <w:rtl w:val="0"/>
              </w:rPr>
              <w:t xml:space="preserve">- Pertinence par rapport aux besoins des élèves</w:t>
            </w:r>
          </w:p>
          <w:p w:rsidR="00000000" w:rsidDel="00000000" w:rsidP="00000000" w:rsidRDefault="00000000" w:rsidRPr="00000000" w14:paraId="00000070">
            <w:pPr>
              <w:ind w:left="-20" w:firstLine="0"/>
              <w:rPr/>
            </w:pPr>
            <w:r w:rsidDel="00000000" w:rsidR="00000000" w:rsidRPr="00000000">
              <w:rPr>
                <w:rtl w:val="0"/>
              </w:rPr>
              <w:t xml:space="preserve">- Pertinence par rapport à l’APSA (enjeux éducatifs, PAF, ...)</w:t>
            </w:r>
          </w:p>
          <w:p w:rsidR="00000000" w:rsidDel="00000000" w:rsidP="00000000" w:rsidRDefault="00000000" w:rsidRPr="00000000" w14:paraId="00000071">
            <w:pPr>
              <w:ind w:left="-20" w:firstLine="0"/>
              <w:rPr/>
            </w:pPr>
            <w:r w:rsidDel="00000000" w:rsidR="00000000" w:rsidRPr="00000000">
              <w:rPr>
                <w:rtl w:val="0"/>
              </w:rPr>
              <w:t xml:space="preserve">- Pertinence par rapport aux projets (projet d’établissement et d’EPS)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2">
            <w:pPr>
              <w:ind w:left="0" w:firstLine="0"/>
              <w:rPr>
                <w:sz w:val="24"/>
                <w:szCs w:val="24"/>
              </w:rPr>
            </w:pPr>
            <w:r w:rsidDel="00000000" w:rsidR="00000000" w:rsidRPr="00000000">
              <w:rPr>
                <w:sz w:val="24"/>
                <w:szCs w:val="24"/>
                <w:rtl w:val="0"/>
              </w:rPr>
              <w:t xml:space="preserve">- exercices pertinents par rapports au niveau des élèves et leur large progression </w:t>
            </w:r>
          </w:p>
          <w:p w:rsidR="00000000" w:rsidDel="00000000" w:rsidP="00000000" w:rsidRDefault="00000000" w:rsidRPr="00000000" w14:paraId="00000073">
            <w:pPr>
              <w:ind w:left="-20" w:firstLine="0"/>
              <w:rPr>
                <w:sz w:val="24"/>
                <w:szCs w:val="24"/>
              </w:rPr>
            </w:pPr>
            <w:r w:rsidDel="00000000" w:rsidR="00000000" w:rsidRPr="00000000">
              <w:rPr>
                <w:sz w:val="24"/>
                <w:szCs w:val="24"/>
                <w:rtl w:val="0"/>
              </w:rPr>
              <w:t xml:space="preserve">- par rapport à l’APSA, avancé en terme de difficulté d'acquisition et donc d’aisance dans les enjeux éducatifs de chaque niveau</w:t>
            </w:r>
          </w:p>
          <w:p w:rsidR="00000000" w:rsidDel="00000000" w:rsidP="00000000" w:rsidRDefault="00000000" w:rsidRPr="00000000" w14:paraId="00000074">
            <w:pPr>
              <w:ind w:left="-20" w:firstLine="0"/>
              <w:rPr>
                <w:sz w:val="24"/>
                <w:szCs w:val="24"/>
              </w:rPr>
            </w:pPr>
            <w:r w:rsidDel="00000000" w:rsidR="00000000" w:rsidRPr="00000000">
              <w:rPr>
                <w:sz w:val="24"/>
                <w:szCs w:val="24"/>
                <w:rtl w:val="0"/>
              </w:rPr>
              <w:t xml:space="preserve">- exercices nécessitant le travail en rapport avec le projet d’établissement à savoir le goût de l’effort et la mixité lors des rassemblement de groupe et des feedbacks   </w:t>
            </w:r>
          </w:p>
        </w:tc>
      </w:tr>
      <w:tr>
        <w:trPr>
          <w:cantSplit w:val="0"/>
          <w:trHeight w:val="1260"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5">
            <w:pPr>
              <w:ind w:left="-20" w:firstLine="0"/>
              <w:jc w:val="center"/>
              <w:rPr>
                <w:b w:val="1"/>
                <w:i w:val="1"/>
                <w:sz w:val="24"/>
                <w:szCs w:val="24"/>
              </w:rPr>
            </w:pPr>
            <w:r w:rsidDel="00000000" w:rsidR="00000000" w:rsidRPr="00000000">
              <w:rPr>
                <w:b w:val="1"/>
                <w:i w:val="1"/>
                <w:sz w:val="24"/>
                <w:szCs w:val="24"/>
                <w:rtl w:val="0"/>
              </w:rPr>
              <w:t xml:space="preserve">Choix des situations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6">
            <w:pPr>
              <w:ind w:left="-20" w:firstLine="0"/>
              <w:rPr/>
            </w:pPr>
            <w:r w:rsidDel="00000000" w:rsidR="00000000" w:rsidRPr="00000000">
              <w:rPr>
                <w:rtl w:val="0"/>
              </w:rPr>
              <w:t xml:space="preserve">- Adaptation par rapport au niveau des élèves</w:t>
            </w:r>
          </w:p>
          <w:p w:rsidR="00000000" w:rsidDel="00000000" w:rsidP="00000000" w:rsidRDefault="00000000" w:rsidRPr="00000000" w14:paraId="00000077">
            <w:pPr>
              <w:ind w:left="-20" w:firstLine="0"/>
              <w:rPr/>
            </w:pPr>
            <w:r w:rsidDel="00000000" w:rsidR="00000000" w:rsidRPr="00000000">
              <w:rPr>
                <w:rtl w:val="0"/>
              </w:rPr>
              <w:t xml:space="preserve">- Adéquation par rapport aux objectifs de séance et de cycle</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8">
            <w:pPr>
              <w:ind w:left="-20" w:firstLine="0"/>
              <w:rPr>
                <w:sz w:val="24"/>
                <w:szCs w:val="24"/>
              </w:rPr>
            </w:pPr>
            <w:r w:rsidDel="00000000" w:rsidR="00000000" w:rsidRPr="00000000">
              <w:rPr>
                <w:sz w:val="24"/>
                <w:szCs w:val="24"/>
                <w:rtl w:val="0"/>
              </w:rPr>
              <w:t xml:space="preserve">situations adaptées et cherchant à les faire progresser dans le niveau supérieur</w:t>
            </w:r>
          </w:p>
          <w:p w:rsidR="00000000" w:rsidDel="00000000" w:rsidP="00000000" w:rsidRDefault="00000000" w:rsidRPr="00000000" w14:paraId="00000079">
            <w:pPr>
              <w:ind w:left="-20" w:firstLine="0"/>
              <w:rPr>
                <w:sz w:val="24"/>
                <w:szCs w:val="24"/>
              </w:rPr>
            </w:pPr>
            <w:r w:rsidDel="00000000" w:rsidR="00000000" w:rsidRPr="00000000">
              <w:rPr>
                <w:sz w:val="24"/>
                <w:szCs w:val="24"/>
                <w:rtl w:val="0"/>
              </w:rPr>
              <w:t xml:space="preserve"> </w:t>
            </w:r>
          </w:p>
        </w:tc>
      </w:tr>
      <w:tr>
        <w:trPr>
          <w:cantSplit w:val="0"/>
          <w:trHeight w:val="1935" w:hRule="atLeast"/>
          <w:tblHeader w:val="0"/>
        </w:trPr>
        <w:tc>
          <w:tcPr>
            <w:tcBorders>
              <w:left w:color="00000a" w:space="0" w:sz="8" w:val="single"/>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A">
            <w:pPr>
              <w:ind w:left="-20" w:firstLine="0"/>
              <w:jc w:val="center"/>
              <w:rPr>
                <w:b w:val="1"/>
                <w:i w:val="1"/>
                <w:sz w:val="24"/>
                <w:szCs w:val="24"/>
              </w:rPr>
            </w:pPr>
            <w:r w:rsidDel="00000000" w:rsidR="00000000" w:rsidRPr="00000000">
              <w:rPr>
                <w:b w:val="1"/>
                <w:i w:val="1"/>
                <w:sz w:val="24"/>
                <w:szCs w:val="24"/>
                <w:rtl w:val="0"/>
              </w:rPr>
              <w:t xml:space="preserve">Gestion des situations</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7B">
            <w:pPr>
              <w:ind w:left="-20" w:firstLine="0"/>
              <w:rPr/>
            </w:pPr>
            <w:r w:rsidDel="00000000" w:rsidR="00000000" w:rsidRPr="00000000">
              <w:rPr>
                <w:rtl w:val="0"/>
              </w:rPr>
              <w:t xml:space="preserve">- aménagement du milieu</w:t>
            </w:r>
          </w:p>
          <w:p w:rsidR="00000000" w:rsidDel="00000000" w:rsidP="00000000" w:rsidRDefault="00000000" w:rsidRPr="00000000" w14:paraId="0000007C">
            <w:pPr>
              <w:ind w:left="-20" w:firstLine="0"/>
              <w:rPr/>
            </w:pPr>
            <w:r w:rsidDel="00000000" w:rsidR="00000000" w:rsidRPr="00000000">
              <w:rPr>
                <w:rtl w:val="0"/>
              </w:rPr>
              <w:t xml:space="preserve">- consignes</w:t>
            </w:r>
          </w:p>
          <w:p w:rsidR="00000000" w:rsidDel="00000000" w:rsidP="00000000" w:rsidRDefault="00000000" w:rsidRPr="00000000" w14:paraId="0000007D">
            <w:pPr>
              <w:ind w:left="-20" w:firstLine="0"/>
              <w:rPr/>
            </w:pPr>
            <w:r w:rsidDel="00000000" w:rsidR="00000000" w:rsidRPr="00000000">
              <w:rPr>
                <w:rtl w:val="0"/>
              </w:rPr>
              <w:t xml:space="preserve">- manipulation des variables</w:t>
            </w:r>
          </w:p>
          <w:p w:rsidR="00000000" w:rsidDel="00000000" w:rsidP="00000000" w:rsidRDefault="00000000" w:rsidRPr="00000000" w14:paraId="0000007E">
            <w:pPr>
              <w:ind w:left="-20" w:firstLine="0"/>
              <w:rPr/>
            </w:pPr>
            <w:r w:rsidDel="00000000" w:rsidR="00000000" w:rsidRPr="00000000">
              <w:rPr>
                <w:rtl w:val="0"/>
              </w:rPr>
              <w:t xml:space="preserve">- gestion des temps de travail et de repos</w:t>
            </w:r>
          </w:p>
          <w:p w:rsidR="00000000" w:rsidDel="00000000" w:rsidP="00000000" w:rsidRDefault="00000000" w:rsidRPr="00000000" w14:paraId="0000007F">
            <w:pPr>
              <w:ind w:left="-20" w:firstLine="0"/>
              <w:rPr/>
            </w:pPr>
            <w:r w:rsidDel="00000000" w:rsidR="00000000" w:rsidRPr="00000000">
              <w:rPr>
                <w:rtl w:val="0"/>
              </w:rPr>
              <w:t xml:space="preserve">- logique d’enchaînement des situations</w:t>
            </w:r>
          </w:p>
          <w:p w:rsidR="00000000" w:rsidDel="00000000" w:rsidP="00000000" w:rsidRDefault="00000000" w:rsidRPr="00000000" w14:paraId="00000080">
            <w:pPr>
              <w:ind w:left="-20" w:firstLine="0"/>
              <w:rPr/>
            </w:pPr>
            <w:r w:rsidDel="00000000" w:rsidR="00000000" w:rsidRPr="00000000">
              <w:rPr>
                <w:rtl w:val="0"/>
              </w:rPr>
              <w:t xml:space="preserve">- gestion de la sécurité</w:t>
            </w:r>
          </w:p>
        </w:tc>
        <w:tc>
          <w:tcPr>
            <w:tcBorders>
              <w:bottom w:color="00000a" w:space="0" w:sz="8" w:val="single"/>
              <w:right w:color="00000a" w:space="0" w:sz="8" w:val="single"/>
            </w:tcBorders>
            <w:tcMar>
              <w:top w:w="0.0" w:type="dxa"/>
              <w:left w:w="60.0" w:type="dxa"/>
              <w:bottom w:w="0.0" w:type="dxa"/>
              <w:right w:w="80.0" w:type="dxa"/>
            </w:tcMar>
            <w:vAlign w:val="top"/>
          </w:tcPr>
          <w:p w:rsidR="00000000" w:rsidDel="00000000" w:rsidP="00000000" w:rsidRDefault="00000000" w:rsidRPr="00000000" w14:paraId="00000081">
            <w:pPr>
              <w:ind w:left="-20" w:firstLine="0"/>
              <w:rPr>
                <w:sz w:val="24"/>
                <w:szCs w:val="24"/>
              </w:rPr>
            </w:pPr>
            <w:r w:rsidDel="00000000" w:rsidR="00000000" w:rsidRPr="00000000">
              <w:rPr>
                <w:sz w:val="24"/>
                <w:szCs w:val="24"/>
                <w:rtl w:val="0"/>
              </w:rPr>
              <w:t xml:space="preserve">- zones délimitée, claires avec du matériel comme la bouée, la ligne d’eau</w:t>
            </w:r>
          </w:p>
          <w:p w:rsidR="00000000" w:rsidDel="00000000" w:rsidP="00000000" w:rsidRDefault="00000000" w:rsidRPr="00000000" w14:paraId="00000082">
            <w:pPr>
              <w:ind w:left="-20" w:firstLine="0"/>
              <w:rPr>
                <w:sz w:val="24"/>
                <w:szCs w:val="24"/>
              </w:rPr>
            </w:pPr>
            <w:r w:rsidDel="00000000" w:rsidR="00000000" w:rsidRPr="00000000">
              <w:rPr>
                <w:sz w:val="24"/>
                <w:szCs w:val="24"/>
                <w:rtl w:val="0"/>
              </w:rPr>
              <w:t xml:space="preserve">- consignes riches en informations mais claires et adaptées </w:t>
            </w:r>
          </w:p>
          <w:p w:rsidR="00000000" w:rsidDel="00000000" w:rsidP="00000000" w:rsidRDefault="00000000" w:rsidRPr="00000000" w14:paraId="00000083">
            <w:pPr>
              <w:ind w:left="-20" w:firstLine="0"/>
              <w:rPr>
                <w:sz w:val="24"/>
                <w:szCs w:val="24"/>
              </w:rPr>
            </w:pPr>
            <w:r w:rsidDel="00000000" w:rsidR="00000000" w:rsidRPr="00000000">
              <w:rPr>
                <w:sz w:val="24"/>
                <w:szCs w:val="24"/>
                <w:rtl w:val="0"/>
              </w:rPr>
              <w:t xml:space="preserve">- toutes les variables ont été utilisées (écrit, vocal et physique) donc très efficace </w:t>
            </w:r>
          </w:p>
          <w:p w:rsidR="00000000" w:rsidDel="00000000" w:rsidP="00000000" w:rsidRDefault="00000000" w:rsidRPr="00000000" w14:paraId="00000084">
            <w:pPr>
              <w:ind w:left="-20" w:firstLine="0"/>
              <w:rPr>
                <w:sz w:val="24"/>
                <w:szCs w:val="24"/>
              </w:rPr>
            </w:pPr>
            <w:r w:rsidDel="00000000" w:rsidR="00000000" w:rsidRPr="00000000">
              <w:rPr>
                <w:sz w:val="24"/>
                <w:szCs w:val="24"/>
                <w:rtl w:val="0"/>
              </w:rPr>
              <w:t xml:space="preserve">élèves en forte activité, et temps de récupération plus court, favorisant leur travail et apprentissage.</w:t>
            </w:r>
          </w:p>
          <w:p w:rsidR="00000000" w:rsidDel="00000000" w:rsidP="00000000" w:rsidRDefault="00000000" w:rsidRPr="00000000" w14:paraId="00000085">
            <w:pPr>
              <w:ind w:left="-20" w:firstLine="0"/>
              <w:rPr>
                <w:sz w:val="24"/>
                <w:szCs w:val="24"/>
              </w:rPr>
            </w:pPr>
            <w:r w:rsidDel="00000000" w:rsidR="00000000" w:rsidRPr="00000000">
              <w:rPr>
                <w:sz w:val="24"/>
                <w:szCs w:val="24"/>
                <w:rtl w:val="0"/>
              </w:rPr>
              <w:t xml:space="preserve">- sécurité bien gérée en termes de sens de circulation et d'alternance des départs sur les situations.</w:t>
            </w:r>
          </w:p>
        </w:tc>
      </w:tr>
    </w:tbl>
    <w:p w:rsidR="00000000" w:rsidDel="00000000" w:rsidP="00000000" w:rsidRDefault="00000000" w:rsidRPr="00000000" w14:paraId="00000086">
      <w:pPr>
        <w:rPr>
          <w:sz w:val="24"/>
          <w:szCs w:val="24"/>
        </w:rPr>
      </w:pPr>
      <w:r w:rsidDel="00000000" w:rsidR="00000000" w:rsidRPr="00000000">
        <w:rPr>
          <w:sz w:val="24"/>
          <w:szCs w:val="24"/>
          <w:rtl w:val="0"/>
        </w:rPr>
        <w:t xml:space="preserve"> </w:t>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8">
      <w:pPr>
        <w:jc w:val="both"/>
        <w:rPr>
          <w:b w:val="1"/>
          <w:sz w:val="24"/>
          <w:szCs w:val="24"/>
        </w:rPr>
      </w:pPr>
      <w:r w:rsidDel="00000000" w:rsidR="00000000" w:rsidRPr="00000000">
        <w:rPr>
          <w:b w:val="1"/>
          <w:sz w:val="24"/>
          <w:szCs w:val="24"/>
          <w:u w:val="single"/>
          <w:rtl w:val="0"/>
        </w:rPr>
        <w:t xml:space="preserve">Références:</w:t>
      </w:r>
      <w:r w:rsidDel="00000000" w:rsidR="00000000" w:rsidRPr="00000000">
        <w:rPr>
          <w:b w:val="1"/>
          <w:i w:val="1"/>
          <w:sz w:val="24"/>
          <w:szCs w:val="24"/>
          <w:rtl w:val="0"/>
        </w:rPr>
        <w:t xml:space="preserve">•  “La leçon d’EPS”</w:t>
      </w:r>
      <w:r w:rsidDel="00000000" w:rsidR="00000000" w:rsidRPr="00000000">
        <w:rPr>
          <w:b w:val="1"/>
          <w:i w:val="1"/>
          <w:sz w:val="24"/>
          <w:szCs w:val="24"/>
          <w:u w:val="single"/>
          <w:rtl w:val="0"/>
        </w:rPr>
        <w:t xml:space="preserve"> </w:t>
      </w:r>
      <w:r w:rsidDel="00000000" w:rsidR="00000000" w:rsidRPr="00000000">
        <w:rPr>
          <w:b w:val="1"/>
          <w:sz w:val="24"/>
          <w:szCs w:val="24"/>
          <w:rtl w:val="0"/>
        </w:rPr>
        <w:t xml:space="preserve"> Seners P 1993 Vigot ( p176 à 189)</w:t>
      </w:r>
    </w:p>
    <w:p w:rsidR="00000000" w:rsidDel="00000000" w:rsidP="00000000" w:rsidRDefault="00000000" w:rsidRPr="00000000" w14:paraId="00000089">
      <w:pPr>
        <w:spacing w:after="240" w:before="240" w:lineRule="auto"/>
        <w:ind w:left="1440" w:right="1440" w:firstLine="0"/>
        <w:jc w:val="both"/>
        <w:rPr/>
      </w:pPr>
      <w:r w:rsidDel="00000000" w:rsidR="00000000" w:rsidRPr="00000000">
        <w:rPr>
          <w:b w:val="1"/>
          <w:i w:val="1"/>
          <w:sz w:val="24"/>
          <w:szCs w:val="24"/>
          <w:rtl w:val="0"/>
        </w:rPr>
        <w:t xml:space="preserve">• “Revue EPS”</w:t>
      </w:r>
      <w:r w:rsidDel="00000000" w:rsidR="00000000" w:rsidRPr="00000000">
        <w:rPr>
          <w:b w:val="1"/>
          <w:sz w:val="24"/>
          <w:szCs w:val="24"/>
          <w:rtl w:val="0"/>
        </w:rPr>
        <w:t xml:space="preserve"> N° 180 -1983“La bonne pédagogie”(p 40 à 47)</w:t>
      </w: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-&gt; une élève qui est montée au début du cours et une qui s’est mit dans le mauvais groupe et qui a donc rejoint le groupe 2 à la fin, à surveiller d’avantage lors du prochain cours et de l’évaluation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concernant Poema: bonne gestion du stress avec une attitude décontractée, à l’aise, avec une observation de maîtrise du sujet, de la séance et du groupe. Que ce soit la voix ou la posture et les mouvements, on voyait que tu gère bien ton stress, cela se répercutant sur les élèves et leurs niveaux de stress, avec une mise en confiance dans leurs gestes et leurs façon de procéder, diminuant ainsi le stress de chacun ( notamment Kader lors de la nage dorsale, sur la maîtrise du regard vers le plafond et du battement des jambes)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Concernant Pierre : thématique choisi Autorité </w:t>
      </w:r>
    </w:p>
    <w:p w:rsidR="00000000" w:rsidDel="00000000" w:rsidP="00000000" w:rsidRDefault="00000000" w:rsidRPr="00000000" w14:paraId="0000008F">
      <w:pPr>
        <w:spacing w:line="276" w:lineRule="auto"/>
        <w:rPr/>
      </w:pPr>
      <w:r w:rsidDel="00000000" w:rsidR="00000000" w:rsidRPr="00000000">
        <w:rPr>
          <w:rtl w:val="0"/>
        </w:rPr>
        <w:t xml:space="preserve">Explication clair, imagé , présentation des consignes avec le tableau.</w:t>
      </w:r>
    </w:p>
    <w:p w:rsidR="00000000" w:rsidDel="00000000" w:rsidP="00000000" w:rsidRDefault="00000000" w:rsidRPr="00000000" w14:paraId="00000090">
      <w:pPr>
        <w:spacing w:line="276" w:lineRule="auto"/>
        <w:rPr/>
      </w:pPr>
      <w:r w:rsidDel="00000000" w:rsidR="00000000" w:rsidRPr="00000000">
        <w:rPr>
          <w:rtl w:val="0"/>
        </w:rPr>
        <w:t xml:space="preserve">Voix audible et dynamique, à l'écoute, de même pour les élèves. Une bonne posture.</w:t>
      </w:r>
    </w:p>
    <w:p w:rsidR="00000000" w:rsidDel="00000000" w:rsidP="00000000" w:rsidRDefault="00000000" w:rsidRPr="00000000" w14:paraId="00000091">
      <w:pPr>
        <w:spacing w:line="276" w:lineRule="auto"/>
        <w:rPr/>
      </w:pPr>
      <w:r w:rsidDel="00000000" w:rsidR="00000000" w:rsidRPr="00000000">
        <w:rPr>
          <w:rtl w:val="0"/>
        </w:rPr>
        <w:t xml:space="preserve">Bonne répartition de la parole</w:t>
      </w:r>
    </w:p>
    <w:p w:rsidR="00000000" w:rsidDel="00000000" w:rsidP="00000000" w:rsidRDefault="00000000" w:rsidRPr="00000000" w14:paraId="00000092">
      <w:pPr>
        <w:spacing w:line="276" w:lineRule="auto"/>
        <w:rPr/>
      </w:pPr>
      <w:r w:rsidDel="00000000" w:rsidR="00000000" w:rsidRPr="00000000">
        <w:rPr>
          <w:rtl w:val="0"/>
        </w:rPr>
        <w:t xml:space="preserve">Enthousiaste il encourage les élèves</w:t>
      </w:r>
    </w:p>
    <w:p w:rsidR="00000000" w:rsidDel="00000000" w:rsidP="00000000" w:rsidRDefault="00000000" w:rsidRPr="00000000" w14:paraId="00000093">
      <w:pPr>
        <w:spacing w:line="276" w:lineRule="auto"/>
        <w:rPr/>
      </w:pPr>
      <w:r w:rsidDel="00000000" w:rsidR="00000000" w:rsidRPr="00000000">
        <w:rPr>
          <w:rtl w:val="0"/>
        </w:rPr>
        <w:t xml:space="preserve">Donne des petits conseils  technique quand il le faut</w:t>
      </w:r>
    </w:p>
    <w:p w:rsidR="00000000" w:rsidDel="00000000" w:rsidP="00000000" w:rsidRDefault="00000000" w:rsidRPr="00000000" w14:paraId="00000094">
      <w:pPr>
        <w:spacing w:line="276" w:lineRule="auto"/>
        <w:rPr/>
      </w:pPr>
      <w:r w:rsidDel="00000000" w:rsidR="00000000" w:rsidRPr="00000000">
        <w:rPr>
          <w:rtl w:val="0"/>
        </w:rPr>
        <w:t xml:space="preserve">Toujours un regard au niveau sécurité</w:t>
      </w:r>
    </w:p>
    <w:p w:rsidR="00000000" w:rsidDel="00000000" w:rsidP="00000000" w:rsidRDefault="00000000" w:rsidRPr="00000000" w14:paraId="00000095">
      <w:pPr>
        <w:spacing w:line="276" w:lineRule="auto"/>
        <w:rPr/>
      </w:pPr>
      <w:r w:rsidDel="00000000" w:rsidR="00000000" w:rsidRPr="00000000">
        <w:rPr>
          <w:rtl w:val="0"/>
        </w:rPr>
        <w:t xml:space="preserve">Après le premier passage du parcours ils se sont adaptés en faisant un retour et un rappel des consignes plus précis en accentuant les critères de réussites. </w:t>
      </w:r>
    </w:p>
    <w:p w:rsidR="00000000" w:rsidDel="00000000" w:rsidP="00000000" w:rsidRDefault="00000000" w:rsidRPr="00000000" w14:paraId="00000096">
      <w:pPr>
        <w:spacing w:line="276" w:lineRule="auto"/>
        <w:rPr/>
      </w:pPr>
      <w:r w:rsidDel="00000000" w:rsidR="00000000" w:rsidRPr="00000000">
        <w:rPr>
          <w:rtl w:val="0"/>
        </w:rPr>
        <w:t xml:space="preserve">Avec cette technique les conseils sont plus personnalisé</w:t>
      </w:r>
    </w:p>
    <w:p w:rsidR="00000000" w:rsidDel="00000000" w:rsidP="00000000" w:rsidRDefault="00000000" w:rsidRPr="00000000" w14:paraId="00000097">
      <w:pPr>
        <w:spacing w:line="276" w:lineRule="auto"/>
        <w:rPr/>
      </w:pPr>
      <w:r w:rsidDel="00000000" w:rsidR="00000000" w:rsidRPr="00000000">
        <w:rPr>
          <w:rtl w:val="0"/>
        </w:rPr>
        <w:t xml:space="preserve">Bonne répartition du travail de la part du duo</w:t>
      </w:r>
    </w:p>
    <w:p w:rsidR="00000000" w:rsidDel="00000000" w:rsidP="00000000" w:rsidRDefault="00000000" w:rsidRPr="00000000" w14:paraId="00000098">
      <w:pPr>
        <w:spacing w:line="276" w:lineRule="auto"/>
        <w:rPr/>
      </w:pPr>
      <w:r w:rsidDel="00000000" w:rsidR="00000000" w:rsidRPr="00000000">
        <w:rPr>
          <w:rtl w:val="0"/>
        </w:rPr>
        <w:t xml:space="preserve">Cherche toujours à garder l'attention</w:t>
      </w:r>
    </w:p>
    <w:p w:rsidR="00000000" w:rsidDel="00000000" w:rsidP="00000000" w:rsidRDefault="00000000" w:rsidRPr="00000000" w14:paraId="00000099">
      <w:pPr>
        <w:spacing w:line="276" w:lineRule="auto"/>
        <w:rPr/>
      </w:pPr>
      <w:r w:rsidDel="00000000" w:rsidR="00000000" w:rsidRPr="00000000">
        <w:rPr>
          <w:rtl w:val="0"/>
        </w:rPr>
        <w:t xml:space="preserve">Visualisation de réussite pour les élèves avec le tableau</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Concernant l’autorité il a su se faire comprendre et écouter par tous et quand des élèves ne comprenait pas un exercice il gardait son calme en reprenant ses explications ou en les adaptant. </w:t>
      </w:r>
    </w:p>
    <w:p w:rsidR="00000000" w:rsidDel="00000000" w:rsidP="00000000" w:rsidRDefault="00000000" w:rsidRPr="00000000" w14:paraId="0000009C">
      <w:pPr>
        <w:spacing w:line="276" w:lineRule="auto"/>
        <w:rPr/>
      </w:pPr>
      <w:r w:rsidDel="00000000" w:rsidR="00000000" w:rsidRPr="00000000">
        <w:rPr>
          <w:rtl w:val="0"/>
        </w:rPr>
        <w:t xml:space="preserve">Aucun débordement recensée de la part des élèves lors de la séance peut être grâce au cadre maintenu tt au long de cette dernière. Ou encore avec une bonne posture, une voix claire et et dynamique. </w:t>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