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48"/>
          <w:szCs w:val="48"/>
          <w:shd w:fill="99cc00" w:val="clear"/>
        </w:rPr>
      </w:pPr>
      <w:r w:rsidDel="00000000" w:rsidR="00000000" w:rsidRPr="00000000">
        <w:rPr>
          <w:b w:val="1"/>
          <w:sz w:val="48"/>
          <w:szCs w:val="48"/>
          <w:shd w:fill="99cc00" w:val="clear"/>
          <w:rtl w:val="0"/>
        </w:rPr>
        <w:t xml:space="preserve">L’OBSERVATION DE L’ENSEIGNANT</w:t>
      </w:r>
    </w:p>
    <w:p w:rsidR="00000000" w:rsidDel="00000000" w:rsidP="00000000" w:rsidRDefault="00000000" w:rsidRPr="00000000" w14:paraId="00000002">
      <w:pPr>
        <w:rPr>
          <w:sz w:val="24"/>
          <w:szCs w:val="24"/>
        </w:rPr>
      </w:pPr>
      <w:r w:rsidDel="00000000" w:rsidR="00000000" w:rsidRPr="00000000">
        <w:rPr>
          <w:sz w:val="24"/>
          <w:szCs w:val="24"/>
          <w:rtl w:val="0"/>
        </w:rPr>
        <w:t xml:space="preserve"> </w:t>
      </w:r>
    </w:p>
    <w:p w:rsidR="00000000" w:rsidDel="00000000" w:rsidP="00000000" w:rsidRDefault="00000000" w:rsidRPr="00000000" w14:paraId="00000003">
      <w:pPr>
        <w:jc w:val="both"/>
        <w:rPr>
          <w:sz w:val="20"/>
          <w:szCs w:val="20"/>
        </w:rPr>
      </w:pPr>
      <w:r w:rsidDel="00000000" w:rsidR="00000000" w:rsidRPr="00000000">
        <w:rPr>
          <w:sz w:val="20"/>
          <w:szCs w:val="20"/>
          <w:rtl w:val="0"/>
        </w:rPr>
        <w:t xml:space="preserve">Il s’agit de déterminer la capacité à</w:t>
      </w:r>
      <w:r w:rsidDel="00000000" w:rsidR="00000000" w:rsidRPr="00000000">
        <w:rPr>
          <w:b w:val="1"/>
          <w:sz w:val="20"/>
          <w:szCs w:val="20"/>
          <w:rtl w:val="0"/>
        </w:rPr>
        <w:t xml:space="preserve"> </w:t>
      </w:r>
      <w:r w:rsidDel="00000000" w:rsidR="00000000" w:rsidRPr="00000000">
        <w:rPr>
          <w:b w:val="1"/>
          <w:i w:val="1"/>
          <w:sz w:val="20"/>
          <w:szCs w:val="20"/>
          <w:rtl w:val="0"/>
        </w:rPr>
        <w:t xml:space="preserve">concevoir, construire, conduire, évaluer </w:t>
      </w:r>
      <w:r w:rsidDel="00000000" w:rsidR="00000000" w:rsidRPr="00000000">
        <w:rPr>
          <w:sz w:val="20"/>
          <w:szCs w:val="20"/>
          <w:rtl w:val="0"/>
        </w:rPr>
        <w:t xml:space="preserve">et </w:t>
      </w:r>
      <w:r w:rsidDel="00000000" w:rsidR="00000000" w:rsidRPr="00000000">
        <w:rPr>
          <w:b w:val="1"/>
          <w:i w:val="1"/>
          <w:sz w:val="20"/>
          <w:szCs w:val="20"/>
          <w:rtl w:val="0"/>
        </w:rPr>
        <w:t xml:space="preserve">réguler</w:t>
      </w:r>
      <w:r w:rsidDel="00000000" w:rsidR="00000000" w:rsidRPr="00000000">
        <w:rPr>
          <w:sz w:val="20"/>
          <w:szCs w:val="20"/>
          <w:rtl w:val="0"/>
        </w:rPr>
        <w:t xml:space="preserve">, une séance d’éducation physique et sportive.</w:t>
      </w:r>
    </w:p>
    <w:p w:rsidR="00000000" w:rsidDel="00000000" w:rsidP="00000000" w:rsidRDefault="00000000" w:rsidRPr="00000000" w14:paraId="00000004">
      <w:pPr>
        <w:jc w:val="both"/>
        <w:rPr>
          <w:sz w:val="20"/>
          <w:szCs w:val="20"/>
        </w:rPr>
      </w:pPr>
      <w:r w:rsidDel="00000000" w:rsidR="00000000" w:rsidRPr="00000000">
        <w:rPr>
          <w:sz w:val="20"/>
          <w:szCs w:val="20"/>
          <w:rtl w:val="0"/>
        </w:rPr>
        <w:t xml:space="preserve">Autrement dit de déterminer les </w:t>
      </w:r>
      <w:r w:rsidDel="00000000" w:rsidR="00000000" w:rsidRPr="00000000">
        <w:rPr>
          <w:b w:val="1"/>
          <w:i w:val="1"/>
          <w:sz w:val="20"/>
          <w:szCs w:val="20"/>
          <w:rtl w:val="0"/>
        </w:rPr>
        <w:t xml:space="preserve">compétences pédagogiques, didactiques </w:t>
      </w:r>
      <w:r w:rsidDel="00000000" w:rsidR="00000000" w:rsidRPr="00000000">
        <w:rPr>
          <w:sz w:val="20"/>
          <w:szCs w:val="20"/>
          <w:rtl w:val="0"/>
        </w:rPr>
        <w:t xml:space="preserve">et</w:t>
      </w:r>
      <w:r w:rsidDel="00000000" w:rsidR="00000000" w:rsidRPr="00000000">
        <w:rPr>
          <w:b w:val="1"/>
          <w:i w:val="1"/>
          <w:sz w:val="20"/>
          <w:szCs w:val="20"/>
          <w:rtl w:val="0"/>
        </w:rPr>
        <w:t xml:space="preserve"> organisationnelles </w:t>
      </w:r>
      <w:r w:rsidDel="00000000" w:rsidR="00000000" w:rsidRPr="00000000">
        <w:rPr>
          <w:sz w:val="20"/>
          <w:szCs w:val="20"/>
          <w:rtl w:val="0"/>
        </w:rPr>
        <w:t xml:space="preserve">de l’enseignant d’EPS.</w:t>
      </w:r>
    </w:p>
    <w:p w:rsidR="00000000" w:rsidDel="00000000" w:rsidP="00000000" w:rsidRDefault="00000000" w:rsidRPr="00000000" w14:paraId="00000005">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06">
      <w:pPr>
        <w:numPr>
          <w:ilvl w:val="0"/>
          <w:numId w:val="2"/>
        </w:numPr>
        <w:ind w:left="720" w:hanging="360"/>
        <w:jc w:val="both"/>
      </w:pPr>
      <w:r w:rsidDel="00000000" w:rsidR="00000000" w:rsidRPr="00000000">
        <w:rPr>
          <w:b w:val="1"/>
          <w:sz w:val="24"/>
          <w:szCs w:val="24"/>
          <w:u w:val="single"/>
          <w:rtl w:val="0"/>
        </w:rPr>
        <w:t xml:space="preserve">Comportement de l’enseignant :</w:t>
      </w:r>
    </w:p>
    <w:p w:rsidR="00000000" w:rsidDel="00000000" w:rsidP="00000000" w:rsidRDefault="00000000" w:rsidRPr="00000000" w14:paraId="00000007">
      <w:pPr>
        <w:jc w:val="both"/>
        <w:rPr>
          <w:sz w:val="24"/>
          <w:szCs w:val="24"/>
        </w:rPr>
      </w:pPr>
      <w:r w:rsidDel="00000000" w:rsidR="00000000" w:rsidRPr="00000000">
        <w:rPr>
          <w:sz w:val="24"/>
          <w:szCs w:val="24"/>
          <w:rtl w:val="0"/>
        </w:rPr>
        <w:t xml:space="preserve"> </w:t>
      </w:r>
    </w:p>
    <w:tbl>
      <w:tblPr>
        <w:tblStyle w:val="Table1"/>
        <w:tblW w:w="9025.511811023624"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153.654309694805"/>
        <w:gridCol w:w="3216.3126861889523"/>
        <w:gridCol w:w="3655.544815139866"/>
        <w:tblGridChange w:id="0">
          <w:tblGrid>
            <w:gridCol w:w="2153.654309694805"/>
            <w:gridCol w:w="3216.3126861889523"/>
            <w:gridCol w:w="3655.544815139866"/>
          </w:tblGrid>
        </w:tblGridChange>
      </w:tblGrid>
      <w:tr>
        <w:trPr>
          <w:cantSplit w:val="0"/>
          <w:trHeight w:val="782.373046875" w:hRule="atLeast"/>
          <w:tblHeader w:val="0"/>
        </w:trPr>
        <w:tc>
          <w:tcPr>
            <w:tcBorders>
              <w:top w:color="00000a" w:space="0" w:sz="8" w:val="single"/>
              <w:left w:color="00000a" w:space="0" w:sz="8" w:val="single"/>
              <w:bottom w:color="00000a" w:space="0" w:sz="8" w:val="single"/>
              <w:right w:color="00000a" w:space="0" w:sz="8" w:val="single"/>
            </w:tcBorders>
            <w:tcMar>
              <w:top w:w="0.0" w:type="dxa"/>
              <w:left w:w="60.0" w:type="dxa"/>
              <w:bottom w:w="0.0" w:type="dxa"/>
              <w:right w:w="80.0" w:type="dxa"/>
            </w:tcMar>
            <w:vAlign w:val="top"/>
          </w:tcPr>
          <w:p w:rsidR="00000000" w:rsidDel="00000000" w:rsidP="00000000" w:rsidRDefault="00000000" w:rsidRPr="00000000" w14:paraId="00000008">
            <w:pPr>
              <w:pStyle w:val="Heading1"/>
              <w:keepNext w:val="0"/>
              <w:keepLines w:val="0"/>
              <w:spacing w:before="480" w:lineRule="auto"/>
              <w:ind w:left="-20" w:firstLine="0"/>
              <w:rPr>
                <w:b w:val="1"/>
                <w:sz w:val="18"/>
                <w:szCs w:val="18"/>
              </w:rPr>
            </w:pPr>
            <w:bookmarkStart w:colFirst="0" w:colLast="0" w:name="_lrzczipiglli" w:id="0"/>
            <w:bookmarkEnd w:id="0"/>
            <w:r w:rsidDel="00000000" w:rsidR="00000000" w:rsidRPr="00000000">
              <w:rPr>
                <w:b w:val="1"/>
                <w:sz w:val="18"/>
                <w:szCs w:val="18"/>
                <w:rtl w:val="0"/>
              </w:rPr>
              <w:t xml:space="preserve">Critères généraux</w:t>
            </w:r>
          </w:p>
        </w:tc>
        <w:tc>
          <w:tcPr>
            <w:tcBorders>
              <w:top w:color="00000a" w:space="0" w:sz="8" w:val="single"/>
              <w:bottom w:color="00000a" w:space="0" w:sz="8" w:val="single"/>
              <w:right w:color="00000a" w:space="0" w:sz="8" w:val="single"/>
            </w:tcBorders>
            <w:tcMar>
              <w:top w:w="0.0" w:type="dxa"/>
              <w:left w:w="60.0" w:type="dxa"/>
              <w:bottom w:w="0.0" w:type="dxa"/>
              <w:right w:w="80.0" w:type="dxa"/>
            </w:tcMar>
            <w:vAlign w:val="top"/>
          </w:tcPr>
          <w:p w:rsidR="00000000" w:rsidDel="00000000" w:rsidP="00000000" w:rsidRDefault="00000000" w:rsidRPr="00000000" w14:paraId="00000009">
            <w:pPr>
              <w:pStyle w:val="Heading1"/>
              <w:keepNext w:val="0"/>
              <w:keepLines w:val="0"/>
              <w:spacing w:before="480" w:lineRule="auto"/>
              <w:ind w:left="-20" w:firstLine="0"/>
              <w:jc w:val="center"/>
              <w:rPr>
                <w:b w:val="1"/>
                <w:sz w:val="24"/>
                <w:szCs w:val="24"/>
              </w:rPr>
            </w:pPr>
            <w:bookmarkStart w:colFirst="0" w:colLast="0" w:name="_7t1ljxincof5" w:id="1"/>
            <w:bookmarkEnd w:id="1"/>
            <w:r w:rsidDel="00000000" w:rsidR="00000000" w:rsidRPr="00000000">
              <w:rPr>
                <w:b w:val="1"/>
                <w:sz w:val="24"/>
                <w:szCs w:val="24"/>
                <w:rtl w:val="0"/>
              </w:rPr>
              <w:t xml:space="preserve">Items</w:t>
            </w:r>
          </w:p>
        </w:tc>
        <w:tc>
          <w:tcPr>
            <w:tcBorders>
              <w:top w:color="00000a" w:space="0" w:sz="8" w:val="single"/>
              <w:bottom w:color="00000a" w:space="0" w:sz="8" w:val="single"/>
              <w:right w:color="00000a" w:space="0" w:sz="8" w:val="single"/>
            </w:tcBorders>
            <w:tcMar>
              <w:top w:w="0.0" w:type="dxa"/>
              <w:left w:w="60.0" w:type="dxa"/>
              <w:bottom w:w="0.0" w:type="dxa"/>
              <w:right w:w="80.0" w:type="dxa"/>
            </w:tcMar>
            <w:vAlign w:val="top"/>
          </w:tcPr>
          <w:p w:rsidR="00000000" w:rsidDel="00000000" w:rsidP="00000000" w:rsidRDefault="00000000" w:rsidRPr="00000000" w14:paraId="0000000A">
            <w:pPr>
              <w:ind w:left="-20" w:firstLine="0"/>
              <w:jc w:val="center"/>
              <w:rPr>
                <w:b w:val="1"/>
                <w:sz w:val="24"/>
                <w:szCs w:val="24"/>
              </w:rPr>
            </w:pPr>
            <w:r w:rsidDel="00000000" w:rsidR="00000000" w:rsidRPr="00000000">
              <w:rPr>
                <w:b w:val="1"/>
                <w:sz w:val="24"/>
                <w:szCs w:val="24"/>
                <w:rtl w:val="0"/>
              </w:rPr>
              <w:t xml:space="preserve">Relevés</w:t>
            </w:r>
          </w:p>
        </w:tc>
      </w:tr>
      <w:tr>
        <w:trPr>
          <w:cantSplit w:val="0"/>
          <w:trHeight w:val="855" w:hRule="atLeast"/>
          <w:tblHeader w:val="0"/>
        </w:trPr>
        <w:tc>
          <w:tcPr>
            <w:tcBorders>
              <w:left w:color="00000a" w:space="0" w:sz="8" w:val="single"/>
              <w:bottom w:color="00000a" w:space="0" w:sz="8" w:val="single"/>
              <w:right w:color="00000a" w:space="0" w:sz="8" w:val="single"/>
            </w:tcBorders>
            <w:tcMar>
              <w:top w:w="0.0" w:type="dxa"/>
              <w:left w:w="60.0" w:type="dxa"/>
              <w:bottom w:w="0.0" w:type="dxa"/>
              <w:right w:w="80.0" w:type="dxa"/>
            </w:tcMar>
            <w:vAlign w:val="top"/>
          </w:tcPr>
          <w:p w:rsidR="00000000" w:rsidDel="00000000" w:rsidP="00000000" w:rsidRDefault="00000000" w:rsidRPr="00000000" w14:paraId="0000000B">
            <w:pPr>
              <w:pStyle w:val="Heading2"/>
              <w:keepNext w:val="0"/>
              <w:keepLines w:val="0"/>
              <w:spacing w:after="80" w:lineRule="auto"/>
              <w:ind w:left="-20" w:firstLine="0"/>
              <w:jc w:val="center"/>
              <w:rPr>
                <w:b w:val="1"/>
                <w:i w:val="1"/>
                <w:sz w:val="34"/>
                <w:szCs w:val="34"/>
              </w:rPr>
            </w:pPr>
            <w:bookmarkStart w:colFirst="0" w:colLast="0" w:name="_rx8h46j6strd" w:id="2"/>
            <w:bookmarkEnd w:id="2"/>
            <w:r w:rsidDel="00000000" w:rsidR="00000000" w:rsidRPr="00000000">
              <w:rPr>
                <w:b w:val="1"/>
                <w:i w:val="1"/>
                <w:sz w:val="34"/>
                <w:szCs w:val="34"/>
                <w:rtl w:val="0"/>
              </w:rPr>
              <w:t xml:space="preserve">Présence</w:t>
            </w:r>
          </w:p>
        </w:tc>
        <w:tc>
          <w:tcPr>
            <w:tcBorders>
              <w:bottom w:color="00000a" w:space="0" w:sz="8" w:val="single"/>
              <w:right w:color="00000a" w:space="0" w:sz="8" w:val="single"/>
            </w:tcBorders>
            <w:tcMar>
              <w:top w:w="0.0" w:type="dxa"/>
              <w:left w:w="60.0" w:type="dxa"/>
              <w:bottom w:w="0.0" w:type="dxa"/>
              <w:right w:w="80.0" w:type="dxa"/>
            </w:tcMar>
            <w:vAlign w:val="top"/>
          </w:tcPr>
          <w:p w:rsidR="00000000" w:rsidDel="00000000" w:rsidP="00000000" w:rsidRDefault="00000000" w:rsidRPr="00000000" w14:paraId="0000000C">
            <w:pPr>
              <w:ind w:left="-20" w:firstLine="0"/>
              <w:rPr/>
            </w:pPr>
            <w:r w:rsidDel="00000000" w:rsidR="00000000" w:rsidRPr="00000000">
              <w:rPr>
                <w:rtl w:val="0"/>
              </w:rPr>
              <w:t xml:space="preserve">- Présence “physique”</w:t>
            </w:r>
          </w:p>
          <w:p w:rsidR="00000000" w:rsidDel="00000000" w:rsidP="00000000" w:rsidRDefault="00000000" w:rsidRPr="00000000" w14:paraId="0000000D">
            <w:pPr>
              <w:ind w:left="-20" w:firstLine="0"/>
              <w:rPr/>
            </w:pPr>
            <w:r w:rsidDel="00000000" w:rsidR="00000000" w:rsidRPr="00000000">
              <w:rPr>
                <w:rtl w:val="0"/>
              </w:rPr>
              <w:t xml:space="preserve">- Présence “active”</w:t>
            </w:r>
          </w:p>
        </w:tc>
        <w:tc>
          <w:tcPr>
            <w:tcBorders>
              <w:bottom w:color="00000a" w:space="0" w:sz="8" w:val="single"/>
              <w:right w:color="00000a" w:space="0" w:sz="8" w:val="single"/>
            </w:tcBorders>
            <w:tcMar>
              <w:top w:w="0.0" w:type="dxa"/>
              <w:left w:w="60.0" w:type="dxa"/>
              <w:bottom w:w="0.0" w:type="dxa"/>
              <w:right w:w="80.0" w:type="dxa"/>
            </w:tcMar>
            <w:vAlign w:val="top"/>
          </w:tcPr>
          <w:p w:rsidR="00000000" w:rsidDel="00000000" w:rsidP="00000000" w:rsidRDefault="00000000" w:rsidRPr="00000000" w14:paraId="0000000E">
            <w:pPr>
              <w:ind w:left="-20" w:firstLine="0"/>
              <w:jc w:val="center"/>
              <w:rPr>
                <w:sz w:val="24"/>
                <w:szCs w:val="24"/>
              </w:rPr>
            </w:pPr>
            <w:r w:rsidDel="00000000" w:rsidR="00000000" w:rsidRPr="00000000">
              <w:rPr>
                <w:sz w:val="24"/>
                <w:szCs w:val="24"/>
                <w:rtl w:val="0"/>
              </w:rPr>
              <w:t xml:space="preserve">Présence faible à cause du stress, mais bonne intention de vouloir gérer le groupe et de les faire apprendre </w:t>
            </w:r>
          </w:p>
          <w:p w:rsidR="00000000" w:rsidDel="00000000" w:rsidP="00000000" w:rsidRDefault="00000000" w:rsidRPr="00000000" w14:paraId="0000000F">
            <w:pPr>
              <w:ind w:left="-20" w:firstLine="0"/>
              <w:jc w:val="center"/>
              <w:rPr>
                <w:sz w:val="24"/>
                <w:szCs w:val="24"/>
              </w:rPr>
            </w:pPr>
            <w:r w:rsidDel="00000000" w:rsidR="00000000" w:rsidRPr="00000000">
              <w:rPr>
                <w:sz w:val="24"/>
                <w:szCs w:val="24"/>
                <w:rtl w:val="0"/>
              </w:rPr>
              <w:t xml:space="preserve"> </w:t>
            </w:r>
          </w:p>
        </w:tc>
      </w:tr>
      <w:tr>
        <w:trPr>
          <w:cantSplit w:val="0"/>
          <w:trHeight w:val="1125" w:hRule="atLeast"/>
          <w:tblHeader w:val="0"/>
        </w:trPr>
        <w:tc>
          <w:tcPr>
            <w:tcBorders>
              <w:left w:color="00000a" w:space="0" w:sz="8" w:val="single"/>
              <w:bottom w:color="00000a" w:space="0" w:sz="8" w:val="single"/>
              <w:right w:color="00000a" w:space="0" w:sz="8" w:val="single"/>
            </w:tcBorders>
            <w:tcMar>
              <w:top w:w="0.0" w:type="dxa"/>
              <w:left w:w="60.0" w:type="dxa"/>
              <w:bottom w:w="0.0" w:type="dxa"/>
              <w:right w:w="80.0" w:type="dxa"/>
            </w:tcMar>
            <w:vAlign w:val="top"/>
          </w:tcPr>
          <w:p w:rsidR="00000000" w:rsidDel="00000000" w:rsidP="00000000" w:rsidRDefault="00000000" w:rsidRPr="00000000" w14:paraId="00000010">
            <w:pPr>
              <w:ind w:left="-20" w:firstLine="0"/>
              <w:jc w:val="center"/>
              <w:rPr>
                <w:b w:val="1"/>
                <w:i w:val="1"/>
                <w:sz w:val="24"/>
                <w:szCs w:val="24"/>
              </w:rPr>
            </w:pPr>
            <w:r w:rsidDel="00000000" w:rsidR="00000000" w:rsidRPr="00000000">
              <w:rPr>
                <w:b w:val="1"/>
                <w:i w:val="1"/>
                <w:sz w:val="24"/>
                <w:szCs w:val="24"/>
                <w:rtl w:val="0"/>
              </w:rPr>
              <w:t xml:space="preserve">Présentation</w:t>
            </w:r>
          </w:p>
        </w:tc>
        <w:tc>
          <w:tcPr>
            <w:tcBorders>
              <w:bottom w:color="00000a" w:space="0" w:sz="8" w:val="single"/>
              <w:right w:color="00000a" w:space="0" w:sz="8" w:val="single"/>
            </w:tcBorders>
            <w:tcMar>
              <w:top w:w="0.0" w:type="dxa"/>
              <w:left w:w="60.0" w:type="dxa"/>
              <w:bottom w:w="0.0" w:type="dxa"/>
              <w:right w:w="80.0" w:type="dxa"/>
            </w:tcMar>
            <w:vAlign w:val="top"/>
          </w:tcPr>
          <w:p w:rsidR="00000000" w:rsidDel="00000000" w:rsidP="00000000" w:rsidRDefault="00000000" w:rsidRPr="00000000" w14:paraId="00000011">
            <w:pPr>
              <w:ind w:left="-20" w:firstLine="0"/>
              <w:rPr/>
            </w:pPr>
            <w:r w:rsidDel="00000000" w:rsidR="00000000" w:rsidRPr="00000000">
              <w:rPr>
                <w:rtl w:val="0"/>
              </w:rPr>
              <w:t xml:space="preserve">- Référence à “une norme sociale”</w:t>
            </w:r>
          </w:p>
          <w:p w:rsidR="00000000" w:rsidDel="00000000" w:rsidP="00000000" w:rsidRDefault="00000000" w:rsidRPr="00000000" w14:paraId="00000012">
            <w:pPr>
              <w:ind w:left="-20" w:firstLine="0"/>
              <w:rPr/>
            </w:pPr>
            <w:r w:rsidDel="00000000" w:rsidR="00000000" w:rsidRPr="00000000">
              <w:rPr>
                <w:rtl w:val="0"/>
              </w:rPr>
              <w:t xml:space="preserve">- Adéquation à des comportements identifiés</w:t>
            </w:r>
          </w:p>
        </w:tc>
        <w:tc>
          <w:tcPr>
            <w:tcBorders>
              <w:bottom w:color="00000a" w:space="0" w:sz="8" w:val="single"/>
              <w:right w:color="00000a" w:space="0" w:sz="8" w:val="single"/>
            </w:tcBorders>
            <w:tcMar>
              <w:top w:w="0.0" w:type="dxa"/>
              <w:left w:w="60.0" w:type="dxa"/>
              <w:bottom w:w="0.0" w:type="dxa"/>
              <w:right w:w="80.0" w:type="dxa"/>
            </w:tcMar>
            <w:vAlign w:val="top"/>
          </w:tcPr>
          <w:p w:rsidR="00000000" w:rsidDel="00000000" w:rsidP="00000000" w:rsidRDefault="00000000" w:rsidRPr="00000000" w14:paraId="00000013">
            <w:pPr>
              <w:ind w:left="-20" w:firstLine="0"/>
              <w:jc w:val="center"/>
              <w:rPr>
                <w:sz w:val="24"/>
                <w:szCs w:val="24"/>
              </w:rPr>
            </w:pPr>
            <w:r w:rsidDel="00000000" w:rsidR="00000000" w:rsidRPr="00000000">
              <w:rPr>
                <w:sz w:val="24"/>
                <w:szCs w:val="24"/>
                <w:rtl w:val="0"/>
              </w:rPr>
              <w:t xml:space="preserve"> </w:t>
            </w:r>
          </w:p>
        </w:tc>
      </w:tr>
      <w:tr>
        <w:trPr>
          <w:cantSplit w:val="0"/>
          <w:trHeight w:val="1005" w:hRule="atLeast"/>
          <w:tblHeader w:val="0"/>
        </w:trPr>
        <w:tc>
          <w:tcPr>
            <w:tcBorders>
              <w:left w:color="00000a" w:space="0" w:sz="8" w:val="single"/>
              <w:bottom w:color="00000a" w:space="0" w:sz="8" w:val="single"/>
              <w:right w:color="00000a" w:space="0" w:sz="8" w:val="single"/>
            </w:tcBorders>
            <w:tcMar>
              <w:top w:w="0.0" w:type="dxa"/>
              <w:left w:w="60.0" w:type="dxa"/>
              <w:bottom w:w="0.0" w:type="dxa"/>
              <w:right w:w="80.0" w:type="dxa"/>
            </w:tcMar>
            <w:vAlign w:val="top"/>
          </w:tcPr>
          <w:p w:rsidR="00000000" w:rsidDel="00000000" w:rsidP="00000000" w:rsidRDefault="00000000" w:rsidRPr="00000000" w14:paraId="00000014">
            <w:pPr>
              <w:ind w:left="-20" w:firstLine="0"/>
              <w:jc w:val="center"/>
              <w:rPr>
                <w:b w:val="1"/>
                <w:i w:val="1"/>
                <w:sz w:val="24"/>
                <w:szCs w:val="24"/>
              </w:rPr>
            </w:pPr>
            <w:r w:rsidDel="00000000" w:rsidR="00000000" w:rsidRPr="00000000">
              <w:rPr>
                <w:b w:val="1"/>
                <w:i w:val="1"/>
                <w:sz w:val="24"/>
                <w:szCs w:val="24"/>
                <w:rtl w:val="0"/>
              </w:rPr>
              <w:t xml:space="preserve">Autorité *</w:t>
            </w:r>
          </w:p>
        </w:tc>
        <w:tc>
          <w:tcPr>
            <w:tcBorders>
              <w:bottom w:color="00000a" w:space="0" w:sz="8" w:val="single"/>
              <w:right w:color="00000a" w:space="0" w:sz="8" w:val="single"/>
            </w:tcBorders>
            <w:tcMar>
              <w:top w:w="0.0" w:type="dxa"/>
              <w:left w:w="60.0" w:type="dxa"/>
              <w:bottom w:w="0.0" w:type="dxa"/>
              <w:right w:w="80.0" w:type="dxa"/>
            </w:tcMar>
            <w:vAlign w:val="top"/>
          </w:tcPr>
          <w:p w:rsidR="00000000" w:rsidDel="00000000" w:rsidP="00000000" w:rsidRDefault="00000000" w:rsidRPr="00000000" w14:paraId="00000015">
            <w:pPr>
              <w:ind w:left="-20" w:firstLine="0"/>
              <w:rPr/>
            </w:pPr>
            <w:r w:rsidDel="00000000" w:rsidR="00000000" w:rsidRPr="00000000">
              <w:rPr>
                <w:rtl w:val="0"/>
              </w:rPr>
              <w:t xml:space="preserve">- Directivité / non directivité</w:t>
            </w:r>
          </w:p>
          <w:p w:rsidR="00000000" w:rsidDel="00000000" w:rsidP="00000000" w:rsidRDefault="00000000" w:rsidRPr="00000000" w14:paraId="00000016">
            <w:pPr>
              <w:ind w:left="-20" w:firstLine="0"/>
              <w:rPr/>
            </w:pPr>
            <w:r w:rsidDel="00000000" w:rsidR="00000000" w:rsidRPr="00000000">
              <w:rPr>
                <w:rtl w:val="0"/>
              </w:rPr>
              <w:t xml:space="preserve">- application des consignes</w:t>
            </w:r>
          </w:p>
          <w:p w:rsidR="00000000" w:rsidDel="00000000" w:rsidP="00000000" w:rsidRDefault="00000000" w:rsidRPr="00000000" w14:paraId="00000017">
            <w:pPr>
              <w:ind w:left="-20" w:firstLine="0"/>
              <w:rPr/>
            </w:pPr>
            <w:r w:rsidDel="00000000" w:rsidR="00000000" w:rsidRPr="00000000">
              <w:rPr>
                <w:rtl w:val="0"/>
              </w:rPr>
              <w:t xml:space="preserve">- respect</w:t>
            </w:r>
          </w:p>
        </w:tc>
        <w:tc>
          <w:tcPr>
            <w:tcBorders>
              <w:bottom w:color="00000a" w:space="0" w:sz="8" w:val="single"/>
              <w:right w:color="00000a" w:space="0" w:sz="8" w:val="single"/>
            </w:tcBorders>
            <w:tcMar>
              <w:top w:w="0.0" w:type="dxa"/>
              <w:left w:w="60.0" w:type="dxa"/>
              <w:bottom w:w="0.0" w:type="dxa"/>
              <w:right w:w="80.0" w:type="dxa"/>
            </w:tcMar>
            <w:vAlign w:val="top"/>
          </w:tcPr>
          <w:p w:rsidR="00000000" w:rsidDel="00000000" w:rsidP="00000000" w:rsidRDefault="00000000" w:rsidRPr="00000000" w14:paraId="00000018">
            <w:pPr>
              <w:ind w:left="-20" w:firstLine="0"/>
              <w:jc w:val="center"/>
              <w:rPr>
                <w:sz w:val="24"/>
                <w:szCs w:val="24"/>
              </w:rPr>
            </w:pPr>
            <w:r w:rsidDel="00000000" w:rsidR="00000000" w:rsidRPr="00000000">
              <w:rPr>
                <w:sz w:val="24"/>
                <w:szCs w:val="24"/>
                <w:rtl w:val="0"/>
              </w:rPr>
              <w:t xml:space="preserve">Rappels à l’ordre fait et ok </w:t>
            </w:r>
          </w:p>
          <w:p w:rsidR="00000000" w:rsidDel="00000000" w:rsidP="00000000" w:rsidRDefault="00000000" w:rsidRPr="00000000" w14:paraId="00000019">
            <w:pPr>
              <w:ind w:left="-20" w:firstLine="0"/>
              <w:jc w:val="center"/>
              <w:rPr>
                <w:sz w:val="24"/>
                <w:szCs w:val="24"/>
              </w:rPr>
            </w:pPr>
            <w:r w:rsidDel="00000000" w:rsidR="00000000" w:rsidRPr="00000000">
              <w:rPr>
                <w:sz w:val="24"/>
                <w:szCs w:val="24"/>
                <w:rtl w:val="0"/>
              </w:rPr>
              <w:t xml:space="preserve">Directive des consignes un peu faibles par manque d’aisance </w:t>
            </w:r>
          </w:p>
        </w:tc>
      </w:tr>
      <w:tr>
        <w:trPr>
          <w:cantSplit w:val="0"/>
          <w:trHeight w:val="825" w:hRule="atLeast"/>
          <w:tblHeader w:val="0"/>
        </w:trPr>
        <w:tc>
          <w:tcPr>
            <w:tcBorders>
              <w:left w:color="00000a" w:space="0" w:sz="8" w:val="single"/>
              <w:bottom w:color="00000a" w:space="0" w:sz="8" w:val="single"/>
              <w:right w:color="00000a" w:space="0" w:sz="8" w:val="single"/>
            </w:tcBorders>
            <w:tcMar>
              <w:top w:w="0.0" w:type="dxa"/>
              <w:left w:w="60.0" w:type="dxa"/>
              <w:bottom w:w="0.0" w:type="dxa"/>
              <w:right w:w="80.0" w:type="dxa"/>
            </w:tcMar>
            <w:vAlign w:val="top"/>
          </w:tcPr>
          <w:p w:rsidR="00000000" w:rsidDel="00000000" w:rsidP="00000000" w:rsidRDefault="00000000" w:rsidRPr="00000000" w14:paraId="0000001A">
            <w:pPr>
              <w:ind w:left="-20" w:firstLine="0"/>
              <w:jc w:val="center"/>
              <w:rPr>
                <w:b w:val="1"/>
                <w:i w:val="1"/>
                <w:sz w:val="24"/>
                <w:szCs w:val="24"/>
              </w:rPr>
            </w:pPr>
            <w:r w:rsidDel="00000000" w:rsidR="00000000" w:rsidRPr="00000000">
              <w:rPr>
                <w:b w:val="1"/>
                <w:i w:val="1"/>
                <w:sz w:val="24"/>
                <w:szCs w:val="24"/>
                <w:rtl w:val="0"/>
              </w:rPr>
              <w:t xml:space="preserve">Dynamisme</w:t>
            </w:r>
          </w:p>
        </w:tc>
        <w:tc>
          <w:tcPr>
            <w:tcBorders>
              <w:bottom w:color="00000a" w:space="0" w:sz="8" w:val="single"/>
              <w:right w:color="00000a" w:space="0" w:sz="8" w:val="single"/>
            </w:tcBorders>
            <w:tcMar>
              <w:top w:w="0.0" w:type="dxa"/>
              <w:left w:w="60.0" w:type="dxa"/>
              <w:bottom w:w="0.0" w:type="dxa"/>
              <w:right w:w="80.0" w:type="dxa"/>
            </w:tcMar>
            <w:vAlign w:val="top"/>
          </w:tcPr>
          <w:p w:rsidR="00000000" w:rsidDel="00000000" w:rsidP="00000000" w:rsidRDefault="00000000" w:rsidRPr="00000000" w14:paraId="0000001B">
            <w:pPr>
              <w:ind w:left="-20" w:firstLine="0"/>
              <w:rPr/>
            </w:pPr>
            <w:r w:rsidDel="00000000" w:rsidR="00000000" w:rsidRPr="00000000">
              <w:rPr>
                <w:rtl w:val="0"/>
              </w:rPr>
              <w:t xml:space="preserve">Capacité à solliciter les élèves</w:t>
            </w:r>
          </w:p>
          <w:p w:rsidR="00000000" w:rsidDel="00000000" w:rsidP="00000000" w:rsidRDefault="00000000" w:rsidRPr="00000000" w14:paraId="0000001C">
            <w:pPr>
              <w:ind w:left="-20" w:firstLine="0"/>
              <w:rPr/>
            </w:pPr>
            <w:r w:rsidDel="00000000" w:rsidR="00000000" w:rsidRPr="00000000">
              <w:rPr>
                <w:rtl w:val="0"/>
              </w:rPr>
              <w:t xml:space="preserve">Enthousiasme</w:t>
            </w:r>
          </w:p>
        </w:tc>
        <w:tc>
          <w:tcPr>
            <w:tcBorders>
              <w:bottom w:color="00000a" w:space="0" w:sz="8" w:val="single"/>
              <w:right w:color="00000a" w:space="0" w:sz="8" w:val="single"/>
            </w:tcBorders>
            <w:tcMar>
              <w:top w:w="0.0" w:type="dxa"/>
              <w:left w:w="60.0" w:type="dxa"/>
              <w:bottom w:w="0.0" w:type="dxa"/>
              <w:right w:w="80.0" w:type="dxa"/>
            </w:tcMar>
            <w:vAlign w:val="top"/>
          </w:tcPr>
          <w:p w:rsidR="00000000" w:rsidDel="00000000" w:rsidP="00000000" w:rsidRDefault="00000000" w:rsidRPr="00000000" w14:paraId="0000001D">
            <w:pPr>
              <w:ind w:left="-20" w:firstLine="0"/>
              <w:jc w:val="center"/>
              <w:rPr>
                <w:sz w:val="24"/>
                <w:szCs w:val="24"/>
              </w:rPr>
            </w:pPr>
            <w:r w:rsidDel="00000000" w:rsidR="00000000" w:rsidRPr="00000000">
              <w:rPr>
                <w:sz w:val="24"/>
                <w:szCs w:val="24"/>
                <w:rtl w:val="0"/>
              </w:rPr>
              <w:t xml:space="preserve">-&gt;Sollicitation insuffisante et manque de répétitions des élèves !</w:t>
            </w:r>
          </w:p>
        </w:tc>
      </w:tr>
      <w:tr>
        <w:trPr>
          <w:cantSplit w:val="0"/>
          <w:trHeight w:val="975" w:hRule="atLeast"/>
          <w:tblHeader w:val="0"/>
        </w:trPr>
        <w:tc>
          <w:tcPr>
            <w:tcBorders>
              <w:left w:color="00000a" w:space="0" w:sz="8" w:val="single"/>
              <w:bottom w:color="00000a" w:space="0" w:sz="8" w:val="single"/>
              <w:right w:color="00000a" w:space="0" w:sz="8" w:val="single"/>
            </w:tcBorders>
            <w:tcMar>
              <w:top w:w="0.0" w:type="dxa"/>
              <w:left w:w="60.0" w:type="dxa"/>
              <w:bottom w:w="0.0" w:type="dxa"/>
              <w:right w:w="80.0" w:type="dxa"/>
            </w:tcMar>
            <w:vAlign w:val="top"/>
          </w:tcPr>
          <w:p w:rsidR="00000000" w:rsidDel="00000000" w:rsidP="00000000" w:rsidRDefault="00000000" w:rsidRPr="00000000" w14:paraId="0000001E">
            <w:pPr>
              <w:ind w:left="-20" w:firstLine="0"/>
              <w:jc w:val="center"/>
              <w:rPr>
                <w:b w:val="1"/>
                <w:i w:val="1"/>
                <w:sz w:val="24"/>
                <w:szCs w:val="24"/>
              </w:rPr>
            </w:pPr>
            <w:r w:rsidDel="00000000" w:rsidR="00000000" w:rsidRPr="00000000">
              <w:rPr>
                <w:b w:val="1"/>
                <w:i w:val="1"/>
                <w:sz w:val="24"/>
                <w:szCs w:val="24"/>
                <w:rtl w:val="0"/>
              </w:rPr>
              <w:t xml:space="preserve">Disponibilité</w:t>
            </w:r>
          </w:p>
        </w:tc>
        <w:tc>
          <w:tcPr>
            <w:tcBorders>
              <w:bottom w:color="00000a" w:space="0" w:sz="8" w:val="single"/>
              <w:right w:color="00000a" w:space="0" w:sz="8" w:val="single"/>
            </w:tcBorders>
            <w:tcMar>
              <w:top w:w="0.0" w:type="dxa"/>
              <w:left w:w="60.0" w:type="dxa"/>
              <w:bottom w:w="0.0" w:type="dxa"/>
              <w:right w:w="80.0" w:type="dxa"/>
            </w:tcMar>
            <w:vAlign w:val="top"/>
          </w:tcPr>
          <w:p w:rsidR="00000000" w:rsidDel="00000000" w:rsidP="00000000" w:rsidRDefault="00000000" w:rsidRPr="00000000" w14:paraId="0000001F">
            <w:pPr>
              <w:ind w:left="-20" w:firstLine="0"/>
              <w:rPr/>
            </w:pPr>
            <w:r w:rsidDel="00000000" w:rsidR="00000000" w:rsidRPr="00000000">
              <w:rPr>
                <w:rtl w:val="0"/>
              </w:rPr>
              <w:t xml:space="preserve"> </w:t>
            </w:r>
          </w:p>
          <w:p w:rsidR="00000000" w:rsidDel="00000000" w:rsidP="00000000" w:rsidRDefault="00000000" w:rsidRPr="00000000" w14:paraId="00000020">
            <w:pPr>
              <w:ind w:left="-20" w:firstLine="0"/>
              <w:rPr/>
            </w:pPr>
            <w:r w:rsidDel="00000000" w:rsidR="00000000" w:rsidRPr="00000000">
              <w:rPr>
                <w:rtl w:val="0"/>
              </w:rPr>
              <w:t xml:space="preserve">Écoute des élèves</w:t>
            </w:r>
          </w:p>
          <w:p w:rsidR="00000000" w:rsidDel="00000000" w:rsidP="00000000" w:rsidRDefault="00000000" w:rsidRPr="00000000" w14:paraId="00000021">
            <w:pPr>
              <w:ind w:left="-20" w:firstLine="0"/>
              <w:rPr/>
            </w:pPr>
            <w:r w:rsidDel="00000000" w:rsidR="00000000" w:rsidRPr="00000000">
              <w:rPr>
                <w:rtl w:val="0"/>
              </w:rPr>
              <w:t xml:space="preserve">Réaction aux demandes des élèves</w:t>
            </w:r>
          </w:p>
          <w:p w:rsidR="00000000" w:rsidDel="00000000" w:rsidP="00000000" w:rsidRDefault="00000000" w:rsidRPr="00000000" w14:paraId="00000022">
            <w:pPr>
              <w:ind w:left="-20" w:firstLine="0"/>
              <w:rPr/>
            </w:pPr>
            <w:r w:rsidDel="00000000" w:rsidR="00000000" w:rsidRPr="00000000">
              <w:rPr>
                <w:rtl w:val="0"/>
              </w:rPr>
              <w:t xml:space="preserve"> </w:t>
            </w:r>
          </w:p>
        </w:tc>
        <w:tc>
          <w:tcPr>
            <w:tcBorders>
              <w:bottom w:color="00000a" w:space="0" w:sz="8" w:val="single"/>
              <w:right w:color="00000a" w:space="0" w:sz="8" w:val="single"/>
            </w:tcBorders>
            <w:tcMar>
              <w:top w:w="0.0" w:type="dxa"/>
              <w:left w:w="60.0" w:type="dxa"/>
              <w:bottom w:w="0.0" w:type="dxa"/>
              <w:right w:w="80.0" w:type="dxa"/>
            </w:tcMar>
            <w:vAlign w:val="top"/>
          </w:tcPr>
          <w:p w:rsidR="00000000" w:rsidDel="00000000" w:rsidP="00000000" w:rsidRDefault="00000000" w:rsidRPr="00000000" w14:paraId="00000023">
            <w:pPr>
              <w:ind w:left="-20" w:firstLine="0"/>
              <w:jc w:val="center"/>
              <w:rPr>
                <w:sz w:val="24"/>
                <w:szCs w:val="24"/>
              </w:rPr>
            </w:pPr>
            <w:r w:rsidDel="00000000" w:rsidR="00000000" w:rsidRPr="00000000">
              <w:rPr>
                <w:sz w:val="24"/>
                <w:szCs w:val="24"/>
                <w:rtl w:val="0"/>
              </w:rPr>
              <w:t xml:space="preserve">A l’écoute des élèves </w:t>
            </w:r>
          </w:p>
        </w:tc>
      </w:tr>
    </w:tbl>
    <w:p w:rsidR="00000000" w:rsidDel="00000000" w:rsidP="00000000" w:rsidRDefault="00000000" w:rsidRPr="00000000" w14:paraId="00000024">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25">
      <w:pPr>
        <w:jc w:val="both"/>
        <w:rPr/>
      </w:pPr>
      <w:r w:rsidDel="00000000" w:rsidR="00000000" w:rsidRPr="00000000">
        <w:rPr>
          <w:rtl w:val="0"/>
        </w:rPr>
        <w:t xml:space="preserve">* l’autorité nait en premier lieu de la compétence de l’enseignant dans la maîtrise d’une APS (connaissance de l’APS) et dans la capacité à faire apprendre</w:t>
      </w:r>
    </w:p>
    <w:p w:rsidR="00000000" w:rsidDel="00000000" w:rsidP="00000000" w:rsidRDefault="00000000" w:rsidRPr="00000000" w14:paraId="00000026">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27">
      <w:pPr>
        <w:jc w:val="both"/>
        <w:rPr>
          <w:b w:val="1"/>
          <w:sz w:val="24"/>
          <w:szCs w:val="24"/>
        </w:rPr>
      </w:pPr>
      <w:r w:rsidDel="00000000" w:rsidR="00000000" w:rsidRPr="00000000">
        <w:rPr>
          <w:b w:val="1"/>
          <w:sz w:val="24"/>
          <w:szCs w:val="24"/>
          <w:u w:val="single"/>
          <w:rtl w:val="0"/>
        </w:rPr>
        <w:t xml:space="preserve">Références:</w:t>
      </w:r>
      <w:r w:rsidDel="00000000" w:rsidR="00000000" w:rsidRPr="00000000">
        <w:rPr>
          <w:b w:val="1"/>
          <w:i w:val="1"/>
          <w:sz w:val="24"/>
          <w:szCs w:val="24"/>
          <w:rtl w:val="0"/>
        </w:rPr>
        <w:t xml:space="preserve">•  “La leçon d’EPS”</w:t>
      </w:r>
      <w:r w:rsidDel="00000000" w:rsidR="00000000" w:rsidRPr="00000000">
        <w:rPr>
          <w:b w:val="1"/>
          <w:i w:val="1"/>
          <w:sz w:val="24"/>
          <w:szCs w:val="24"/>
          <w:u w:val="single"/>
          <w:rtl w:val="0"/>
        </w:rPr>
        <w:t xml:space="preserve"> </w:t>
      </w:r>
      <w:r w:rsidDel="00000000" w:rsidR="00000000" w:rsidRPr="00000000">
        <w:rPr>
          <w:b w:val="1"/>
          <w:sz w:val="24"/>
          <w:szCs w:val="24"/>
          <w:rtl w:val="0"/>
        </w:rPr>
        <w:t xml:space="preserve"> Seners P 1993 Vigot ( p176 à 189)</w:t>
      </w:r>
    </w:p>
    <w:p w:rsidR="00000000" w:rsidDel="00000000" w:rsidP="00000000" w:rsidRDefault="00000000" w:rsidRPr="00000000" w14:paraId="00000028">
      <w:pPr>
        <w:spacing w:after="240" w:before="240" w:lineRule="auto"/>
        <w:ind w:left="1440" w:right="1440" w:firstLine="0"/>
        <w:jc w:val="both"/>
        <w:rPr>
          <w:b w:val="1"/>
          <w:sz w:val="24"/>
          <w:szCs w:val="24"/>
        </w:rPr>
      </w:pPr>
      <w:r w:rsidDel="00000000" w:rsidR="00000000" w:rsidRPr="00000000">
        <w:rPr>
          <w:b w:val="1"/>
          <w:i w:val="1"/>
          <w:sz w:val="24"/>
          <w:szCs w:val="24"/>
          <w:rtl w:val="0"/>
        </w:rPr>
        <w:t xml:space="preserve">• “Revue EPS”</w:t>
      </w:r>
      <w:r w:rsidDel="00000000" w:rsidR="00000000" w:rsidRPr="00000000">
        <w:rPr>
          <w:b w:val="1"/>
          <w:sz w:val="24"/>
          <w:szCs w:val="24"/>
          <w:rtl w:val="0"/>
        </w:rPr>
        <w:t xml:space="preserve"> N° 180 -1983“La bonne pédagogie”(p 40 à47)</w:t>
      </w:r>
    </w:p>
    <w:p w:rsidR="00000000" w:rsidDel="00000000" w:rsidP="00000000" w:rsidRDefault="00000000" w:rsidRPr="00000000" w14:paraId="00000029">
      <w:pPr>
        <w:spacing w:after="240" w:before="240" w:lineRule="auto"/>
        <w:ind w:left="1440" w:right="1440" w:firstLine="0"/>
        <w:jc w:val="both"/>
        <w:rPr>
          <w:b w:val="1"/>
          <w:sz w:val="24"/>
          <w:szCs w:val="24"/>
        </w:rPr>
      </w:pPr>
      <w:r w:rsidDel="00000000" w:rsidR="00000000" w:rsidRPr="00000000">
        <w:rPr>
          <w:rtl w:val="0"/>
        </w:rPr>
      </w:r>
    </w:p>
    <w:p w:rsidR="00000000" w:rsidDel="00000000" w:rsidP="00000000" w:rsidRDefault="00000000" w:rsidRPr="00000000" w14:paraId="0000002A">
      <w:pPr>
        <w:spacing w:after="240" w:before="240" w:lineRule="auto"/>
        <w:ind w:left="1440" w:right="1440" w:firstLine="0"/>
        <w:jc w:val="both"/>
        <w:rPr>
          <w:b w:val="1"/>
          <w:sz w:val="24"/>
          <w:szCs w:val="24"/>
        </w:rPr>
      </w:pPr>
      <w:r w:rsidDel="00000000" w:rsidR="00000000" w:rsidRPr="00000000">
        <w:rPr>
          <w:rtl w:val="0"/>
        </w:rPr>
      </w:r>
    </w:p>
    <w:p w:rsidR="00000000" w:rsidDel="00000000" w:rsidP="00000000" w:rsidRDefault="00000000" w:rsidRPr="00000000" w14:paraId="0000002B">
      <w:pPr>
        <w:spacing w:after="240" w:before="240" w:lineRule="auto"/>
        <w:ind w:left="0" w:right="1440" w:firstLine="0"/>
        <w:jc w:val="center"/>
        <w:rPr>
          <w:sz w:val="24"/>
          <w:szCs w:val="24"/>
        </w:rPr>
      </w:pPr>
      <w:r w:rsidDel="00000000" w:rsidR="00000000" w:rsidRPr="00000000">
        <w:rPr>
          <w:b w:val="1"/>
          <w:sz w:val="42"/>
          <w:szCs w:val="42"/>
          <w:shd w:fill="99cc00" w:val="clear"/>
          <w:rtl w:val="0"/>
        </w:rPr>
        <w:t xml:space="preserve">L’OBSERVATION DE L’ENSEIGNANT</w:t>
      </w:r>
      <w:r w:rsidDel="00000000" w:rsidR="00000000" w:rsidRPr="00000000">
        <w:rPr>
          <w:sz w:val="24"/>
          <w:szCs w:val="24"/>
          <w:rtl w:val="0"/>
        </w:rPr>
        <w:t xml:space="preserve"> </w:t>
      </w:r>
    </w:p>
    <w:p w:rsidR="00000000" w:rsidDel="00000000" w:rsidP="00000000" w:rsidRDefault="00000000" w:rsidRPr="00000000" w14:paraId="0000002C">
      <w:pPr>
        <w:spacing w:after="240" w:before="240" w:lineRule="auto"/>
        <w:ind w:left="0" w:right="1440" w:firstLine="0"/>
        <w:jc w:val="center"/>
        <w:rPr>
          <w:sz w:val="18"/>
          <w:szCs w:val="18"/>
        </w:rPr>
      </w:pPr>
      <w:r w:rsidDel="00000000" w:rsidR="00000000" w:rsidRPr="00000000">
        <w:rPr>
          <w:sz w:val="18"/>
          <w:szCs w:val="18"/>
          <w:rtl w:val="0"/>
        </w:rPr>
        <w:t xml:space="preserve">Il s’agit de déterminer la capacité à</w:t>
      </w:r>
      <w:r w:rsidDel="00000000" w:rsidR="00000000" w:rsidRPr="00000000">
        <w:rPr>
          <w:b w:val="1"/>
          <w:sz w:val="18"/>
          <w:szCs w:val="18"/>
          <w:rtl w:val="0"/>
        </w:rPr>
        <w:t xml:space="preserve"> </w:t>
      </w:r>
      <w:r w:rsidDel="00000000" w:rsidR="00000000" w:rsidRPr="00000000">
        <w:rPr>
          <w:b w:val="1"/>
          <w:i w:val="1"/>
          <w:sz w:val="18"/>
          <w:szCs w:val="18"/>
          <w:rtl w:val="0"/>
        </w:rPr>
        <w:t xml:space="preserve">concevoir, construire, conduire, évaluer </w:t>
      </w:r>
      <w:r w:rsidDel="00000000" w:rsidR="00000000" w:rsidRPr="00000000">
        <w:rPr>
          <w:sz w:val="18"/>
          <w:szCs w:val="18"/>
          <w:rtl w:val="0"/>
        </w:rPr>
        <w:t xml:space="preserve">et </w:t>
      </w:r>
      <w:r w:rsidDel="00000000" w:rsidR="00000000" w:rsidRPr="00000000">
        <w:rPr>
          <w:b w:val="1"/>
          <w:i w:val="1"/>
          <w:sz w:val="18"/>
          <w:szCs w:val="18"/>
          <w:rtl w:val="0"/>
        </w:rPr>
        <w:t xml:space="preserve">réguler</w:t>
      </w:r>
      <w:r w:rsidDel="00000000" w:rsidR="00000000" w:rsidRPr="00000000">
        <w:rPr>
          <w:sz w:val="18"/>
          <w:szCs w:val="18"/>
          <w:rtl w:val="0"/>
        </w:rPr>
        <w:t xml:space="preserve">, une séance d’éducation physique et sportive. Autrement dit de déterminer les </w:t>
      </w:r>
      <w:r w:rsidDel="00000000" w:rsidR="00000000" w:rsidRPr="00000000">
        <w:rPr>
          <w:b w:val="1"/>
          <w:i w:val="1"/>
          <w:sz w:val="18"/>
          <w:szCs w:val="18"/>
          <w:rtl w:val="0"/>
        </w:rPr>
        <w:t xml:space="preserve">compétences pédagogiques, didactiques </w:t>
      </w:r>
      <w:r w:rsidDel="00000000" w:rsidR="00000000" w:rsidRPr="00000000">
        <w:rPr>
          <w:sz w:val="18"/>
          <w:szCs w:val="18"/>
          <w:rtl w:val="0"/>
        </w:rPr>
        <w:t xml:space="preserve">et</w:t>
      </w:r>
      <w:r w:rsidDel="00000000" w:rsidR="00000000" w:rsidRPr="00000000">
        <w:rPr>
          <w:b w:val="1"/>
          <w:i w:val="1"/>
          <w:sz w:val="18"/>
          <w:szCs w:val="18"/>
          <w:rtl w:val="0"/>
        </w:rPr>
        <w:t xml:space="preserve"> organisationnelles </w:t>
      </w:r>
      <w:r w:rsidDel="00000000" w:rsidR="00000000" w:rsidRPr="00000000">
        <w:rPr>
          <w:sz w:val="18"/>
          <w:szCs w:val="18"/>
          <w:rtl w:val="0"/>
        </w:rPr>
        <w:t xml:space="preserve">de l’enseignant d’EPS.</w:t>
      </w:r>
    </w:p>
    <w:p w:rsidR="00000000" w:rsidDel="00000000" w:rsidP="00000000" w:rsidRDefault="00000000" w:rsidRPr="00000000" w14:paraId="0000002D">
      <w:pPr>
        <w:numPr>
          <w:ilvl w:val="0"/>
          <w:numId w:val="5"/>
        </w:numPr>
        <w:ind w:left="720" w:hanging="360"/>
        <w:jc w:val="both"/>
      </w:pPr>
      <w:r w:rsidDel="00000000" w:rsidR="00000000" w:rsidRPr="00000000">
        <w:rPr>
          <w:b w:val="1"/>
          <w:sz w:val="24"/>
          <w:szCs w:val="24"/>
          <w:u w:val="single"/>
          <w:rtl w:val="0"/>
        </w:rPr>
        <w:t xml:space="preserve">Conduite de l’enseignement:</w:t>
      </w:r>
    </w:p>
    <w:p w:rsidR="00000000" w:rsidDel="00000000" w:rsidP="00000000" w:rsidRDefault="00000000" w:rsidRPr="00000000" w14:paraId="0000002E">
      <w:pPr>
        <w:jc w:val="both"/>
        <w:rPr>
          <w:sz w:val="24"/>
          <w:szCs w:val="24"/>
        </w:rPr>
      </w:pPr>
      <w:r w:rsidDel="00000000" w:rsidR="00000000" w:rsidRPr="00000000">
        <w:rPr>
          <w:sz w:val="24"/>
          <w:szCs w:val="24"/>
          <w:rtl w:val="0"/>
        </w:rPr>
        <w:t xml:space="preserve"> </w:t>
      </w:r>
    </w:p>
    <w:tbl>
      <w:tblPr>
        <w:tblStyle w:val="Table2"/>
        <w:tblW w:w="11040.0" w:type="dxa"/>
        <w:jc w:val="left"/>
        <w:tblInd w:w="-79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130"/>
        <w:gridCol w:w="3795"/>
        <w:gridCol w:w="5115"/>
        <w:tblGridChange w:id="0">
          <w:tblGrid>
            <w:gridCol w:w="2130"/>
            <w:gridCol w:w="3795"/>
            <w:gridCol w:w="5115"/>
          </w:tblGrid>
        </w:tblGridChange>
      </w:tblGrid>
      <w:tr>
        <w:trPr>
          <w:cantSplit w:val="0"/>
          <w:trHeight w:val="425.92529296875" w:hRule="atLeast"/>
          <w:tblHeader w:val="0"/>
        </w:trPr>
        <w:tc>
          <w:tcPr>
            <w:tcBorders>
              <w:top w:color="00000a" w:space="0" w:sz="8" w:val="single"/>
              <w:left w:color="00000a" w:space="0" w:sz="8" w:val="single"/>
              <w:bottom w:color="00000a" w:space="0" w:sz="8" w:val="single"/>
              <w:right w:color="00000a" w:space="0" w:sz="8" w:val="single"/>
            </w:tcBorders>
            <w:tcMar>
              <w:top w:w="0.0" w:type="dxa"/>
              <w:left w:w="60.0" w:type="dxa"/>
              <w:bottom w:w="0.0" w:type="dxa"/>
              <w:right w:w="80.0" w:type="dxa"/>
            </w:tcMar>
            <w:vAlign w:val="top"/>
          </w:tcPr>
          <w:p w:rsidR="00000000" w:rsidDel="00000000" w:rsidP="00000000" w:rsidRDefault="00000000" w:rsidRPr="00000000" w14:paraId="0000002F">
            <w:pPr>
              <w:pStyle w:val="Heading1"/>
              <w:keepNext w:val="0"/>
              <w:keepLines w:val="0"/>
              <w:spacing w:before="480" w:lineRule="auto"/>
              <w:ind w:left="-20" w:firstLine="0"/>
              <w:rPr>
                <w:b w:val="1"/>
                <w:sz w:val="20"/>
                <w:szCs w:val="20"/>
              </w:rPr>
            </w:pPr>
            <w:bookmarkStart w:colFirst="0" w:colLast="0" w:name="_3w345yixhf0z" w:id="3"/>
            <w:bookmarkEnd w:id="3"/>
            <w:r w:rsidDel="00000000" w:rsidR="00000000" w:rsidRPr="00000000">
              <w:rPr>
                <w:b w:val="1"/>
                <w:sz w:val="20"/>
                <w:szCs w:val="20"/>
                <w:rtl w:val="0"/>
              </w:rPr>
              <w:t xml:space="preserve">Critères spécifiques</w:t>
            </w:r>
          </w:p>
        </w:tc>
        <w:tc>
          <w:tcPr>
            <w:tcBorders>
              <w:top w:color="00000a" w:space="0" w:sz="8" w:val="single"/>
              <w:bottom w:color="00000a" w:space="0" w:sz="8" w:val="single"/>
              <w:right w:color="00000a" w:space="0" w:sz="8" w:val="single"/>
            </w:tcBorders>
            <w:tcMar>
              <w:top w:w="0.0" w:type="dxa"/>
              <w:left w:w="60.0" w:type="dxa"/>
              <w:bottom w:w="0.0" w:type="dxa"/>
              <w:right w:w="80.0" w:type="dxa"/>
            </w:tcMar>
            <w:vAlign w:val="top"/>
          </w:tcPr>
          <w:p w:rsidR="00000000" w:rsidDel="00000000" w:rsidP="00000000" w:rsidRDefault="00000000" w:rsidRPr="00000000" w14:paraId="00000030">
            <w:pPr>
              <w:pStyle w:val="Heading1"/>
              <w:keepNext w:val="0"/>
              <w:keepLines w:val="0"/>
              <w:spacing w:before="480" w:lineRule="auto"/>
              <w:jc w:val="center"/>
              <w:rPr>
                <w:b w:val="1"/>
                <w:sz w:val="22"/>
                <w:szCs w:val="22"/>
              </w:rPr>
            </w:pPr>
            <w:bookmarkStart w:colFirst="0" w:colLast="0" w:name="_qx08uyv0f3no" w:id="4"/>
            <w:bookmarkEnd w:id="4"/>
            <w:r w:rsidDel="00000000" w:rsidR="00000000" w:rsidRPr="00000000">
              <w:rPr>
                <w:b w:val="1"/>
                <w:sz w:val="22"/>
                <w:szCs w:val="22"/>
                <w:rtl w:val="0"/>
              </w:rPr>
              <w:t xml:space="preserve">Items</w:t>
            </w:r>
          </w:p>
        </w:tc>
        <w:tc>
          <w:tcPr>
            <w:tcBorders>
              <w:top w:color="00000a" w:space="0" w:sz="8" w:val="single"/>
              <w:bottom w:color="00000a" w:space="0" w:sz="8" w:val="single"/>
              <w:right w:color="00000a" w:space="0" w:sz="8" w:val="single"/>
            </w:tcBorders>
            <w:tcMar>
              <w:top w:w="0.0" w:type="dxa"/>
              <w:left w:w="60.0" w:type="dxa"/>
              <w:bottom w:w="0.0" w:type="dxa"/>
              <w:right w:w="80.0" w:type="dxa"/>
            </w:tcMar>
            <w:vAlign w:val="top"/>
          </w:tcPr>
          <w:p w:rsidR="00000000" w:rsidDel="00000000" w:rsidP="00000000" w:rsidRDefault="00000000" w:rsidRPr="00000000" w14:paraId="00000031">
            <w:pPr>
              <w:ind w:left="-20" w:firstLine="0"/>
              <w:jc w:val="center"/>
              <w:rPr>
                <w:b w:val="1"/>
                <w:sz w:val="24"/>
                <w:szCs w:val="24"/>
              </w:rPr>
            </w:pPr>
            <w:r w:rsidDel="00000000" w:rsidR="00000000" w:rsidRPr="00000000">
              <w:rPr>
                <w:b w:val="1"/>
                <w:sz w:val="24"/>
                <w:szCs w:val="24"/>
                <w:rtl w:val="0"/>
              </w:rPr>
              <w:t xml:space="preserve">Relevés</w:t>
            </w:r>
          </w:p>
        </w:tc>
      </w:tr>
      <w:tr>
        <w:trPr>
          <w:cantSplit w:val="0"/>
          <w:trHeight w:val="1635" w:hRule="atLeast"/>
          <w:tblHeader w:val="0"/>
        </w:trPr>
        <w:tc>
          <w:tcPr>
            <w:tcBorders>
              <w:left w:color="00000a" w:space="0" w:sz="8" w:val="single"/>
              <w:bottom w:color="00000a" w:space="0" w:sz="8" w:val="single"/>
              <w:right w:color="00000a" w:space="0" w:sz="8" w:val="single"/>
            </w:tcBorders>
            <w:tcMar>
              <w:top w:w="0.0" w:type="dxa"/>
              <w:left w:w="60.0" w:type="dxa"/>
              <w:bottom w:w="0.0" w:type="dxa"/>
              <w:right w:w="80.0" w:type="dxa"/>
            </w:tcMar>
            <w:vAlign w:val="top"/>
          </w:tcPr>
          <w:p w:rsidR="00000000" w:rsidDel="00000000" w:rsidP="00000000" w:rsidRDefault="00000000" w:rsidRPr="00000000" w14:paraId="00000032">
            <w:pPr>
              <w:pStyle w:val="Heading2"/>
              <w:keepNext w:val="0"/>
              <w:keepLines w:val="0"/>
              <w:spacing w:after="80" w:lineRule="auto"/>
              <w:ind w:left="-20" w:firstLine="0"/>
              <w:jc w:val="center"/>
              <w:rPr>
                <w:b w:val="1"/>
                <w:i w:val="1"/>
                <w:sz w:val="24"/>
                <w:szCs w:val="24"/>
              </w:rPr>
            </w:pPr>
            <w:bookmarkStart w:colFirst="0" w:colLast="0" w:name="_l8w4xbpo2jhu" w:id="5"/>
            <w:bookmarkEnd w:id="5"/>
            <w:r w:rsidDel="00000000" w:rsidR="00000000" w:rsidRPr="00000000">
              <w:rPr>
                <w:b w:val="1"/>
                <w:i w:val="1"/>
                <w:sz w:val="24"/>
                <w:szCs w:val="24"/>
                <w:rtl w:val="0"/>
              </w:rPr>
              <w:t xml:space="preserve">Communication</w:t>
            </w:r>
          </w:p>
        </w:tc>
        <w:tc>
          <w:tcPr>
            <w:tcBorders>
              <w:bottom w:color="00000a" w:space="0" w:sz="8" w:val="single"/>
              <w:right w:color="00000a" w:space="0" w:sz="8" w:val="single"/>
            </w:tcBorders>
            <w:tcMar>
              <w:top w:w="0.0" w:type="dxa"/>
              <w:left w:w="60.0" w:type="dxa"/>
              <w:bottom w:w="0.0" w:type="dxa"/>
              <w:right w:w="80.0" w:type="dxa"/>
            </w:tcMar>
            <w:vAlign w:val="top"/>
          </w:tcPr>
          <w:p w:rsidR="00000000" w:rsidDel="00000000" w:rsidP="00000000" w:rsidRDefault="00000000" w:rsidRPr="00000000" w14:paraId="00000033">
            <w:pPr>
              <w:ind w:left="-20" w:firstLine="0"/>
              <w:rPr>
                <w:sz w:val="20"/>
                <w:szCs w:val="20"/>
              </w:rPr>
            </w:pPr>
            <w:r w:rsidDel="00000000" w:rsidR="00000000" w:rsidRPr="00000000">
              <w:rPr>
                <w:sz w:val="20"/>
                <w:szCs w:val="20"/>
                <w:rtl w:val="0"/>
              </w:rPr>
              <w:t xml:space="preserve">- intensité, tonalité de la voix</w:t>
            </w:r>
          </w:p>
          <w:p w:rsidR="00000000" w:rsidDel="00000000" w:rsidP="00000000" w:rsidRDefault="00000000" w:rsidRPr="00000000" w14:paraId="00000034">
            <w:pPr>
              <w:ind w:left="-20" w:firstLine="0"/>
              <w:rPr>
                <w:sz w:val="20"/>
                <w:szCs w:val="20"/>
              </w:rPr>
            </w:pPr>
            <w:r w:rsidDel="00000000" w:rsidR="00000000" w:rsidRPr="00000000">
              <w:rPr>
                <w:sz w:val="20"/>
                <w:szCs w:val="20"/>
                <w:rtl w:val="0"/>
              </w:rPr>
              <w:t xml:space="preserve">- précision, adaptation du vocabulaire</w:t>
            </w:r>
          </w:p>
          <w:p w:rsidR="00000000" w:rsidDel="00000000" w:rsidP="00000000" w:rsidRDefault="00000000" w:rsidRPr="00000000" w14:paraId="00000035">
            <w:pPr>
              <w:ind w:left="-20" w:firstLine="0"/>
              <w:rPr>
                <w:sz w:val="20"/>
                <w:szCs w:val="20"/>
              </w:rPr>
            </w:pPr>
            <w:r w:rsidDel="00000000" w:rsidR="00000000" w:rsidRPr="00000000">
              <w:rPr>
                <w:sz w:val="20"/>
                <w:szCs w:val="20"/>
                <w:rtl w:val="0"/>
              </w:rPr>
              <w:t xml:space="preserve">- interventions (fréquence, pertinence)</w:t>
            </w:r>
          </w:p>
          <w:p w:rsidR="00000000" w:rsidDel="00000000" w:rsidP="00000000" w:rsidRDefault="00000000" w:rsidRPr="00000000" w14:paraId="00000036">
            <w:pPr>
              <w:ind w:left="-20" w:firstLine="0"/>
              <w:rPr>
                <w:sz w:val="20"/>
                <w:szCs w:val="20"/>
              </w:rPr>
            </w:pPr>
            <w:r w:rsidDel="00000000" w:rsidR="00000000" w:rsidRPr="00000000">
              <w:rPr>
                <w:sz w:val="20"/>
                <w:szCs w:val="20"/>
                <w:rtl w:val="0"/>
              </w:rPr>
              <w:t xml:space="preserve">- variété des supports (verbal, écrit, démonstration)</w:t>
            </w:r>
          </w:p>
        </w:tc>
        <w:tc>
          <w:tcPr>
            <w:tcBorders>
              <w:bottom w:color="00000a" w:space="0" w:sz="8" w:val="single"/>
              <w:right w:color="00000a" w:space="0" w:sz="8" w:val="single"/>
            </w:tcBorders>
            <w:tcMar>
              <w:top w:w="0.0" w:type="dxa"/>
              <w:left w:w="60.0" w:type="dxa"/>
              <w:bottom w:w="0.0" w:type="dxa"/>
              <w:right w:w="80.0" w:type="dxa"/>
            </w:tcMar>
            <w:vAlign w:val="top"/>
          </w:tcPr>
          <w:p w:rsidR="00000000" w:rsidDel="00000000" w:rsidP="00000000" w:rsidRDefault="00000000" w:rsidRPr="00000000" w14:paraId="00000037">
            <w:pPr>
              <w:ind w:left="-20" w:firstLine="0"/>
              <w:jc w:val="center"/>
              <w:rPr>
                <w:sz w:val="20"/>
                <w:szCs w:val="20"/>
              </w:rPr>
            </w:pPr>
            <w:r w:rsidDel="00000000" w:rsidR="00000000" w:rsidRPr="00000000">
              <w:rPr>
                <w:sz w:val="20"/>
                <w:szCs w:val="20"/>
                <w:rtl w:val="0"/>
              </w:rPr>
              <w:t xml:space="preserve">Intensité de la voix faible comparer au niveau sonore créant un manque d’attention </w:t>
            </w:r>
          </w:p>
          <w:p w:rsidR="00000000" w:rsidDel="00000000" w:rsidP="00000000" w:rsidRDefault="00000000" w:rsidRPr="00000000" w14:paraId="00000038">
            <w:pPr>
              <w:ind w:left="-20" w:firstLine="0"/>
              <w:jc w:val="center"/>
              <w:rPr>
                <w:sz w:val="20"/>
                <w:szCs w:val="20"/>
              </w:rPr>
            </w:pPr>
            <w:r w:rsidDel="00000000" w:rsidR="00000000" w:rsidRPr="00000000">
              <w:rPr>
                <w:sz w:val="20"/>
                <w:szCs w:val="20"/>
                <w:rtl w:val="0"/>
              </w:rPr>
              <w:t xml:space="preserve">Vocabulaire adapté </w:t>
            </w:r>
          </w:p>
          <w:p w:rsidR="00000000" w:rsidDel="00000000" w:rsidP="00000000" w:rsidRDefault="00000000" w:rsidRPr="00000000" w14:paraId="00000039">
            <w:pPr>
              <w:ind w:left="-20" w:firstLine="0"/>
              <w:jc w:val="center"/>
              <w:rPr>
                <w:sz w:val="20"/>
                <w:szCs w:val="20"/>
              </w:rPr>
            </w:pPr>
            <w:r w:rsidDel="00000000" w:rsidR="00000000" w:rsidRPr="00000000">
              <w:rPr>
                <w:sz w:val="20"/>
                <w:szCs w:val="20"/>
                <w:rtl w:val="0"/>
              </w:rPr>
              <w:t xml:space="preserve">Interventions à diversifier </w:t>
            </w:r>
          </w:p>
          <w:p w:rsidR="00000000" w:rsidDel="00000000" w:rsidP="00000000" w:rsidRDefault="00000000" w:rsidRPr="00000000" w14:paraId="0000003A">
            <w:pPr>
              <w:ind w:left="-20" w:firstLine="0"/>
              <w:jc w:val="center"/>
              <w:rPr>
                <w:sz w:val="20"/>
                <w:szCs w:val="20"/>
              </w:rPr>
            </w:pPr>
            <w:r w:rsidDel="00000000" w:rsidR="00000000" w:rsidRPr="00000000">
              <w:rPr>
                <w:sz w:val="20"/>
                <w:szCs w:val="20"/>
                <w:rtl w:val="0"/>
              </w:rPr>
              <w:t xml:space="preserve">Et support verbal</w:t>
            </w:r>
          </w:p>
        </w:tc>
      </w:tr>
      <w:tr>
        <w:trPr>
          <w:cantSplit w:val="0"/>
          <w:trHeight w:val="2175" w:hRule="atLeast"/>
          <w:tblHeader w:val="0"/>
        </w:trPr>
        <w:tc>
          <w:tcPr>
            <w:tcBorders>
              <w:left w:color="00000a" w:space="0" w:sz="8" w:val="single"/>
              <w:bottom w:color="00000a" w:space="0" w:sz="8" w:val="single"/>
              <w:right w:color="00000a" w:space="0" w:sz="8" w:val="single"/>
            </w:tcBorders>
            <w:tcMar>
              <w:top w:w="0.0" w:type="dxa"/>
              <w:left w:w="60.0" w:type="dxa"/>
              <w:bottom w:w="0.0" w:type="dxa"/>
              <w:right w:w="80.0" w:type="dxa"/>
            </w:tcMar>
            <w:vAlign w:val="top"/>
          </w:tcPr>
          <w:p w:rsidR="00000000" w:rsidDel="00000000" w:rsidP="00000000" w:rsidRDefault="00000000" w:rsidRPr="00000000" w14:paraId="0000003B">
            <w:pPr>
              <w:ind w:left="-20" w:firstLine="0"/>
              <w:jc w:val="center"/>
              <w:rPr>
                <w:b w:val="1"/>
                <w:i w:val="1"/>
                <w:sz w:val="24"/>
                <w:szCs w:val="24"/>
              </w:rPr>
            </w:pPr>
            <w:r w:rsidDel="00000000" w:rsidR="00000000" w:rsidRPr="00000000">
              <w:rPr>
                <w:b w:val="1"/>
                <w:i w:val="1"/>
                <w:sz w:val="24"/>
                <w:szCs w:val="24"/>
                <w:rtl w:val="0"/>
              </w:rPr>
              <w:t xml:space="preserve">Organisation</w:t>
            </w:r>
          </w:p>
        </w:tc>
        <w:tc>
          <w:tcPr>
            <w:tcBorders>
              <w:bottom w:color="00000a" w:space="0" w:sz="8" w:val="single"/>
              <w:right w:color="00000a" w:space="0" w:sz="8" w:val="single"/>
            </w:tcBorders>
            <w:tcMar>
              <w:top w:w="0.0" w:type="dxa"/>
              <w:left w:w="60.0" w:type="dxa"/>
              <w:bottom w:w="0.0" w:type="dxa"/>
              <w:right w:w="80.0" w:type="dxa"/>
            </w:tcMar>
            <w:vAlign w:val="top"/>
          </w:tcPr>
          <w:p w:rsidR="00000000" w:rsidDel="00000000" w:rsidP="00000000" w:rsidRDefault="00000000" w:rsidRPr="00000000" w14:paraId="0000003C">
            <w:pPr>
              <w:ind w:left="-20" w:firstLine="0"/>
              <w:rPr>
                <w:sz w:val="20"/>
                <w:szCs w:val="20"/>
              </w:rPr>
            </w:pPr>
            <w:r w:rsidDel="00000000" w:rsidR="00000000" w:rsidRPr="00000000">
              <w:rPr>
                <w:sz w:val="20"/>
                <w:szCs w:val="20"/>
                <w:rtl w:val="0"/>
              </w:rPr>
              <w:t xml:space="preserve">- du temps</w:t>
            </w:r>
          </w:p>
          <w:p w:rsidR="00000000" w:rsidDel="00000000" w:rsidP="00000000" w:rsidRDefault="00000000" w:rsidRPr="00000000" w14:paraId="0000003D">
            <w:pPr>
              <w:ind w:left="-20" w:firstLine="0"/>
              <w:rPr>
                <w:sz w:val="20"/>
                <w:szCs w:val="20"/>
              </w:rPr>
            </w:pPr>
            <w:r w:rsidDel="00000000" w:rsidR="00000000" w:rsidRPr="00000000">
              <w:rPr>
                <w:sz w:val="20"/>
                <w:szCs w:val="20"/>
                <w:rtl w:val="0"/>
              </w:rPr>
              <w:t xml:space="preserve">- de l’espace</w:t>
            </w:r>
          </w:p>
          <w:p w:rsidR="00000000" w:rsidDel="00000000" w:rsidP="00000000" w:rsidRDefault="00000000" w:rsidRPr="00000000" w14:paraId="0000003E">
            <w:pPr>
              <w:ind w:left="-20" w:firstLine="0"/>
              <w:rPr>
                <w:sz w:val="20"/>
                <w:szCs w:val="20"/>
              </w:rPr>
            </w:pPr>
            <w:r w:rsidDel="00000000" w:rsidR="00000000" w:rsidRPr="00000000">
              <w:rPr>
                <w:sz w:val="20"/>
                <w:szCs w:val="20"/>
                <w:rtl w:val="0"/>
              </w:rPr>
              <w:t xml:space="preserve">- du travail en groupe</w:t>
            </w:r>
          </w:p>
          <w:p w:rsidR="00000000" w:rsidDel="00000000" w:rsidP="00000000" w:rsidRDefault="00000000" w:rsidRPr="00000000" w14:paraId="0000003F">
            <w:pPr>
              <w:ind w:left="-20" w:firstLine="0"/>
              <w:rPr>
                <w:sz w:val="20"/>
                <w:szCs w:val="20"/>
              </w:rPr>
            </w:pPr>
            <w:r w:rsidDel="00000000" w:rsidR="00000000" w:rsidRPr="00000000">
              <w:rPr>
                <w:sz w:val="20"/>
                <w:szCs w:val="20"/>
                <w:rtl w:val="0"/>
              </w:rPr>
              <w:t xml:space="preserve">- des enchaînements de situations</w:t>
            </w:r>
          </w:p>
          <w:p w:rsidR="00000000" w:rsidDel="00000000" w:rsidP="00000000" w:rsidRDefault="00000000" w:rsidRPr="00000000" w14:paraId="00000040">
            <w:pPr>
              <w:ind w:left="-20" w:firstLine="0"/>
              <w:rPr>
                <w:sz w:val="20"/>
                <w:szCs w:val="20"/>
              </w:rPr>
            </w:pPr>
            <w:r w:rsidDel="00000000" w:rsidR="00000000" w:rsidRPr="00000000">
              <w:rPr>
                <w:sz w:val="20"/>
                <w:szCs w:val="20"/>
                <w:rtl w:val="0"/>
              </w:rPr>
              <w:t xml:space="preserve">- etc.</w:t>
            </w:r>
          </w:p>
        </w:tc>
        <w:tc>
          <w:tcPr>
            <w:tcBorders>
              <w:bottom w:color="00000a" w:space="0" w:sz="8" w:val="single"/>
              <w:right w:color="00000a" w:space="0" w:sz="8" w:val="single"/>
            </w:tcBorders>
            <w:tcMar>
              <w:top w:w="0.0" w:type="dxa"/>
              <w:left w:w="60.0" w:type="dxa"/>
              <w:bottom w:w="0.0" w:type="dxa"/>
              <w:right w:w="80.0" w:type="dxa"/>
            </w:tcMar>
            <w:vAlign w:val="top"/>
          </w:tcPr>
          <w:p w:rsidR="00000000" w:rsidDel="00000000" w:rsidP="00000000" w:rsidRDefault="00000000" w:rsidRPr="00000000" w14:paraId="00000041">
            <w:pPr>
              <w:ind w:left="-20" w:firstLine="0"/>
              <w:jc w:val="center"/>
              <w:rPr>
                <w:sz w:val="20"/>
                <w:szCs w:val="20"/>
              </w:rPr>
            </w:pPr>
            <w:r w:rsidDel="00000000" w:rsidR="00000000" w:rsidRPr="00000000">
              <w:rPr>
                <w:sz w:val="20"/>
                <w:szCs w:val="20"/>
                <w:rtl w:val="0"/>
              </w:rPr>
              <w:t xml:space="preserve">Gestion du temps assez bonne </w:t>
            </w:r>
          </w:p>
          <w:p w:rsidR="00000000" w:rsidDel="00000000" w:rsidP="00000000" w:rsidRDefault="00000000" w:rsidRPr="00000000" w14:paraId="00000042">
            <w:pPr>
              <w:ind w:left="-20" w:firstLine="0"/>
              <w:jc w:val="center"/>
              <w:rPr>
                <w:b w:val="1"/>
                <w:sz w:val="20"/>
                <w:szCs w:val="20"/>
              </w:rPr>
            </w:pPr>
            <w:r w:rsidDel="00000000" w:rsidR="00000000" w:rsidRPr="00000000">
              <w:rPr>
                <w:sz w:val="20"/>
                <w:szCs w:val="20"/>
                <w:rtl w:val="0"/>
              </w:rPr>
              <w:t xml:space="preserve">Utilisation du petit bain </w:t>
            </w:r>
            <w:r w:rsidDel="00000000" w:rsidR="00000000" w:rsidRPr="00000000">
              <w:rPr>
                <w:b w:val="1"/>
                <w:sz w:val="20"/>
                <w:szCs w:val="20"/>
                <w:rtl w:val="0"/>
              </w:rPr>
              <w:t xml:space="preserve">-&gt; attention à la sécurité sur la profondeur du bassin🔺</w:t>
            </w:r>
          </w:p>
          <w:p w:rsidR="00000000" w:rsidDel="00000000" w:rsidP="00000000" w:rsidRDefault="00000000" w:rsidRPr="00000000" w14:paraId="00000043">
            <w:pPr>
              <w:ind w:left="-20" w:firstLine="0"/>
              <w:jc w:val="center"/>
              <w:rPr>
                <w:b w:val="1"/>
                <w:sz w:val="20"/>
                <w:szCs w:val="20"/>
              </w:rPr>
            </w:pPr>
            <w:r w:rsidDel="00000000" w:rsidR="00000000" w:rsidRPr="00000000">
              <w:rPr>
                <w:rtl w:val="0"/>
              </w:rPr>
            </w:r>
          </w:p>
          <w:p w:rsidR="00000000" w:rsidDel="00000000" w:rsidP="00000000" w:rsidRDefault="00000000" w:rsidRPr="00000000" w14:paraId="00000044">
            <w:pPr>
              <w:ind w:left="-20" w:firstLine="0"/>
              <w:jc w:val="center"/>
              <w:rPr>
                <w:sz w:val="20"/>
                <w:szCs w:val="20"/>
              </w:rPr>
            </w:pPr>
            <w:r w:rsidDel="00000000" w:rsidR="00000000" w:rsidRPr="00000000">
              <w:rPr>
                <w:sz w:val="20"/>
                <w:szCs w:val="20"/>
                <w:rtl w:val="0"/>
              </w:rPr>
              <w:t xml:space="preserve">Diversifier le travail de groupe </w:t>
            </w:r>
          </w:p>
          <w:p w:rsidR="00000000" w:rsidDel="00000000" w:rsidP="00000000" w:rsidRDefault="00000000" w:rsidRPr="00000000" w14:paraId="00000045">
            <w:pPr>
              <w:ind w:left="-20" w:firstLine="0"/>
              <w:jc w:val="center"/>
              <w:rPr>
                <w:sz w:val="20"/>
                <w:szCs w:val="20"/>
              </w:rPr>
            </w:pPr>
            <w:r w:rsidDel="00000000" w:rsidR="00000000" w:rsidRPr="00000000">
              <w:rPr>
                <w:sz w:val="20"/>
                <w:szCs w:val="20"/>
                <w:rtl w:val="0"/>
              </w:rPr>
              <w:t xml:space="preserve">Enchainement des situations compliquée beaucoup de temps de latence </w:t>
            </w:r>
          </w:p>
          <w:p w:rsidR="00000000" w:rsidDel="00000000" w:rsidP="00000000" w:rsidRDefault="00000000" w:rsidRPr="00000000" w14:paraId="00000046">
            <w:pPr>
              <w:ind w:left="-20" w:firstLine="0"/>
              <w:jc w:val="center"/>
              <w:rPr>
                <w:b w:val="1"/>
                <w:sz w:val="20"/>
                <w:szCs w:val="20"/>
              </w:rPr>
            </w:pPr>
            <w:r w:rsidDel="00000000" w:rsidR="00000000" w:rsidRPr="00000000">
              <w:rPr>
                <w:b w:val="1"/>
                <w:sz w:val="20"/>
                <w:szCs w:val="20"/>
                <w:rtl w:val="0"/>
              </w:rPr>
              <w:t xml:space="preserve">-&gt; organiser la séance en 2 ou 3 notions à répéter puis à enchainer </w:t>
            </w:r>
          </w:p>
        </w:tc>
      </w:tr>
      <w:tr>
        <w:trPr>
          <w:cantSplit w:val="0"/>
          <w:trHeight w:val="1110" w:hRule="atLeast"/>
          <w:tblHeader w:val="0"/>
        </w:trPr>
        <w:tc>
          <w:tcPr>
            <w:tcBorders>
              <w:left w:color="00000a" w:space="0" w:sz="8" w:val="single"/>
              <w:bottom w:color="00000a" w:space="0" w:sz="8" w:val="single"/>
              <w:right w:color="00000a" w:space="0" w:sz="8" w:val="single"/>
            </w:tcBorders>
            <w:tcMar>
              <w:top w:w="0.0" w:type="dxa"/>
              <w:left w:w="60.0" w:type="dxa"/>
              <w:bottom w:w="0.0" w:type="dxa"/>
              <w:right w:w="80.0" w:type="dxa"/>
            </w:tcMar>
            <w:vAlign w:val="top"/>
          </w:tcPr>
          <w:p w:rsidR="00000000" w:rsidDel="00000000" w:rsidP="00000000" w:rsidRDefault="00000000" w:rsidRPr="00000000" w14:paraId="00000047">
            <w:pPr>
              <w:ind w:left="-20" w:firstLine="0"/>
              <w:jc w:val="center"/>
              <w:rPr>
                <w:b w:val="1"/>
                <w:i w:val="1"/>
                <w:sz w:val="24"/>
                <w:szCs w:val="24"/>
              </w:rPr>
            </w:pPr>
            <w:r w:rsidDel="00000000" w:rsidR="00000000" w:rsidRPr="00000000">
              <w:rPr>
                <w:b w:val="1"/>
                <w:i w:val="1"/>
                <w:sz w:val="24"/>
                <w:szCs w:val="24"/>
                <w:rtl w:val="0"/>
              </w:rPr>
              <w:t xml:space="preserve">Positionnement</w:t>
            </w:r>
          </w:p>
        </w:tc>
        <w:tc>
          <w:tcPr>
            <w:tcBorders>
              <w:bottom w:color="00000a" w:space="0" w:sz="8" w:val="single"/>
              <w:right w:color="00000a" w:space="0" w:sz="8" w:val="single"/>
            </w:tcBorders>
            <w:tcMar>
              <w:top w:w="0.0" w:type="dxa"/>
              <w:left w:w="60.0" w:type="dxa"/>
              <w:bottom w:w="0.0" w:type="dxa"/>
              <w:right w:w="80.0" w:type="dxa"/>
            </w:tcMar>
            <w:vAlign w:val="top"/>
          </w:tcPr>
          <w:p w:rsidR="00000000" w:rsidDel="00000000" w:rsidP="00000000" w:rsidRDefault="00000000" w:rsidRPr="00000000" w14:paraId="00000048">
            <w:pPr>
              <w:ind w:left="-20" w:firstLine="0"/>
              <w:rPr>
                <w:sz w:val="20"/>
                <w:szCs w:val="20"/>
              </w:rPr>
            </w:pPr>
            <w:r w:rsidDel="00000000" w:rsidR="00000000" w:rsidRPr="00000000">
              <w:rPr>
                <w:sz w:val="20"/>
                <w:szCs w:val="20"/>
                <w:rtl w:val="0"/>
              </w:rPr>
              <w:t xml:space="preserve">- par rapport au groupe, </w:t>
            </w:r>
          </w:p>
          <w:p w:rsidR="00000000" w:rsidDel="00000000" w:rsidP="00000000" w:rsidRDefault="00000000" w:rsidRPr="00000000" w14:paraId="00000049">
            <w:pPr>
              <w:ind w:left="-20" w:firstLine="0"/>
              <w:rPr>
                <w:sz w:val="20"/>
                <w:szCs w:val="20"/>
              </w:rPr>
            </w:pPr>
            <w:r w:rsidDel="00000000" w:rsidR="00000000" w:rsidRPr="00000000">
              <w:rPr>
                <w:sz w:val="20"/>
                <w:szCs w:val="20"/>
                <w:rtl w:val="0"/>
              </w:rPr>
              <w:t xml:space="preserve">- par rapport à chaque élève, </w:t>
            </w:r>
          </w:p>
          <w:p w:rsidR="00000000" w:rsidDel="00000000" w:rsidP="00000000" w:rsidRDefault="00000000" w:rsidRPr="00000000" w14:paraId="0000004A">
            <w:pPr>
              <w:ind w:left="-20" w:firstLine="0"/>
              <w:rPr>
                <w:sz w:val="20"/>
                <w:szCs w:val="20"/>
              </w:rPr>
            </w:pPr>
            <w:r w:rsidDel="00000000" w:rsidR="00000000" w:rsidRPr="00000000">
              <w:rPr>
                <w:sz w:val="20"/>
                <w:szCs w:val="20"/>
                <w:rtl w:val="0"/>
              </w:rPr>
              <w:t xml:space="preserve">- par rapport à l’activité (sécurité), ...</w:t>
            </w:r>
          </w:p>
        </w:tc>
        <w:tc>
          <w:tcPr>
            <w:tcBorders>
              <w:bottom w:color="00000a" w:space="0" w:sz="8" w:val="single"/>
              <w:right w:color="00000a" w:space="0" w:sz="8" w:val="single"/>
            </w:tcBorders>
            <w:tcMar>
              <w:top w:w="0.0" w:type="dxa"/>
              <w:left w:w="60.0" w:type="dxa"/>
              <w:bottom w:w="0.0" w:type="dxa"/>
              <w:right w:w="80.0" w:type="dxa"/>
            </w:tcMar>
            <w:vAlign w:val="top"/>
          </w:tcPr>
          <w:p w:rsidR="00000000" w:rsidDel="00000000" w:rsidP="00000000" w:rsidRDefault="00000000" w:rsidRPr="00000000" w14:paraId="0000004B">
            <w:pPr>
              <w:ind w:left="-20" w:firstLine="0"/>
              <w:jc w:val="center"/>
              <w:rPr>
                <w:sz w:val="20"/>
                <w:szCs w:val="20"/>
              </w:rPr>
            </w:pPr>
            <w:r w:rsidDel="00000000" w:rsidR="00000000" w:rsidRPr="00000000">
              <w:rPr>
                <w:sz w:val="20"/>
                <w:szCs w:val="20"/>
                <w:rtl w:val="0"/>
              </w:rPr>
              <w:t xml:space="preserve">Devant les élèves donc bien </w:t>
            </w:r>
          </w:p>
          <w:p w:rsidR="00000000" w:rsidDel="00000000" w:rsidP="00000000" w:rsidRDefault="00000000" w:rsidRPr="00000000" w14:paraId="0000004C">
            <w:pPr>
              <w:ind w:left="-20" w:firstLine="0"/>
              <w:jc w:val="center"/>
              <w:rPr>
                <w:sz w:val="20"/>
                <w:szCs w:val="20"/>
              </w:rPr>
            </w:pPr>
            <w:r w:rsidDel="00000000" w:rsidR="00000000" w:rsidRPr="00000000">
              <w:rPr>
                <w:sz w:val="20"/>
                <w:szCs w:val="20"/>
                <w:rtl w:val="0"/>
              </w:rPr>
              <w:t xml:space="preserve">Intervention dans l’eau donc bien mais manque de dynamisme</w:t>
            </w:r>
          </w:p>
        </w:tc>
      </w:tr>
      <w:tr>
        <w:trPr>
          <w:cantSplit w:val="0"/>
          <w:trHeight w:val="1545" w:hRule="atLeast"/>
          <w:tblHeader w:val="0"/>
        </w:trPr>
        <w:tc>
          <w:tcPr>
            <w:tcBorders>
              <w:left w:color="00000a" w:space="0" w:sz="8" w:val="single"/>
              <w:bottom w:color="00000a" w:space="0" w:sz="8" w:val="single"/>
              <w:right w:color="00000a" w:space="0" w:sz="8" w:val="single"/>
            </w:tcBorders>
            <w:tcMar>
              <w:top w:w="0.0" w:type="dxa"/>
              <w:left w:w="60.0" w:type="dxa"/>
              <w:bottom w:w="0.0" w:type="dxa"/>
              <w:right w:w="80.0" w:type="dxa"/>
            </w:tcMar>
            <w:vAlign w:val="top"/>
          </w:tcPr>
          <w:p w:rsidR="00000000" w:rsidDel="00000000" w:rsidP="00000000" w:rsidRDefault="00000000" w:rsidRPr="00000000" w14:paraId="0000004D">
            <w:pPr>
              <w:ind w:left="-20" w:firstLine="0"/>
              <w:jc w:val="center"/>
              <w:rPr>
                <w:b w:val="1"/>
                <w:i w:val="1"/>
                <w:sz w:val="24"/>
                <w:szCs w:val="24"/>
              </w:rPr>
            </w:pPr>
            <w:r w:rsidDel="00000000" w:rsidR="00000000" w:rsidRPr="00000000">
              <w:rPr>
                <w:b w:val="1"/>
                <w:i w:val="1"/>
                <w:sz w:val="24"/>
                <w:szCs w:val="24"/>
                <w:rtl w:val="0"/>
              </w:rPr>
              <w:t xml:space="preserve">Evaluation *</w:t>
            </w:r>
          </w:p>
        </w:tc>
        <w:tc>
          <w:tcPr>
            <w:tcBorders>
              <w:bottom w:color="00000a" w:space="0" w:sz="8" w:val="single"/>
              <w:right w:color="00000a" w:space="0" w:sz="8" w:val="single"/>
            </w:tcBorders>
            <w:tcMar>
              <w:top w:w="0.0" w:type="dxa"/>
              <w:left w:w="60.0" w:type="dxa"/>
              <w:bottom w:w="0.0" w:type="dxa"/>
              <w:right w:w="80.0" w:type="dxa"/>
            </w:tcMar>
            <w:vAlign w:val="top"/>
          </w:tcPr>
          <w:p w:rsidR="00000000" w:rsidDel="00000000" w:rsidP="00000000" w:rsidRDefault="00000000" w:rsidRPr="00000000" w14:paraId="0000004E">
            <w:pPr>
              <w:ind w:left="-20" w:firstLine="0"/>
              <w:rPr>
                <w:sz w:val="20"/>
                <w:szCs w:val="20"/>
              </w:rPr>
            </w:pPr>
            <w:r w:rsidDel="00000000" w:rsidR="00000000" w:rsidRPr="00000000">
              <w:rPr>
                <w:sz w:val="20"/>
                <w:szCs w:val="20"/>
                <w:rtl w:val="0"/>
              </w:rPr>
              <w:t xml:space="preserve">- modalités pour percevoir les difficultés des élèves</w:t>
            </w:r>
          </w:p>
          <w:p w:rsidR="00000000" w:rsidDel="00000000" w:rsidP="00000000" w:rsidRDefault="00000000" w:rsidRPr="00000000" w14:paraId="0000004F">
            <w:pPr>
              <w:ind w:left="-20" w:firstLine="0"/>
              <w:rPr>
                <w:sz w:val="20"/>
                <w:szCs w:val="20"/>
              </w:rPr>
            </w:pPr>
            <w:r w:rsidDel="00000000" w:rsidR="00000000" w:rsidRPr="00000000">
              <w:rPr>
                <w:sz w:val="20"/>
                <w:szCs w:val="20"/>
                <w:rtl w:val="0"/>
              </w:rPr>
              <w:t xml:space="preserve">- modalités pour le contrôle des résultats</w:t>
            </w:r>
          </w:p>
          <w:p w:rsidR="00000000" w:rsidDel="00000000" w:rsidP="00000000" w:rsidRDefault="00000000" w:rsidRPr="00000000" w14:paraId="00000050">
            <w:pPr>
              <w:ind w:left="-20" w:firstLine="0"/>
              <w:rPr>
                <w:sz w:val="20"/>
                <w:szCs w:val="20"/>
              </w:rPr>
            </w:pPr>
            <w:r w:rsidDel="00000000" w:rsidR="00000000" w:rsidRPr="00000000">
              <w:rPr>
                <w:sz w:val="20"/>
                <w:szCs w:val="20"/>
                <w:rtl w:val="0"/>
              </w:rPr>
              <w:t xml:space="preserve">- modalités pour permettre aux élèves d’apprécier eux mêmes leur prestation</w:t>
            </w:r>
          </w:p>
        </w:tc>
        <w:tc>
          <w:tcPr>
            <w:tcBorders>
              <w:bottom w:color="00000a" w:space="0" w:sz="8" w:val="single"/>
              <w:right w:color="00000a" w:space="0" w:sz="8" w:val="single"/>
            </w:tcBorders>
            <w:tcMar>
              <w:top w:w="0.0" w:type="dxa"/>
              <w:left w:w="60.0" w:type="dxa"/>
              <w:bottom w:w="0.0" w:type="dxa"/>
              <w:right w:w="80.0" w:type="dxa"/>
            </w:tcMar>
            <w:vAlign w:val="top"/>
          </w:tcPr>
          <w:p w:rsidR="00000000" w:rsidDel="00000000" w:rsidP="00000000" w:rsidRDefault="00000000" w:rsidRPr="00000000" w14:paraId="00000051">
            <w:pPr>
              <w:ind w:left="-20" w:firstLine="0"/>
              <w:jc w:val="center"/>
              <w:rPr>
                <w:b w:val="1"/>
                <w:sz w:val="20"/>
                <w:szCs w:val="20"/>
              </w:rPr>
            </w:pPr>
            <w:r w:rsidDel="00000000" w:rsidR="00000000" w:rsidRPr="00000000">
              <w:rPr>
                <w:b w:val="1"/>
                <w:sz w:val="20"/>
                <w:szCs w:val="20"/>
                <w:rtl w:val="0"/>
              </w:rPr>
              <w:t xml:space="preserve">-&gt; faire plus attention à ceux ne maîtrisant pas la nage sur le dos ( mettre frites ou pullboy) 🔺</w:t>
            </w:r>
          </w:p>
          <w:p w:rsidR="00000000" w:rsidDel="00000000" w:rsidP="00000000" w:rsidRDefault="00000000" w:rsidRPr="00000000" w14:paraId="00000052">
            <w:pPr>
              <w:ind w:left="-20" w:firstLine="0"/>
              <w:jc w:val="center"/>
              <w:rPr>
                <w:b w:val="1"/>
                <w:sz w:val="20"/>
                <w:szCs w:val="20"/>
              </w:rPr>
            </w:pPr>
            <w:r w:rsidDel="00000000" w:rsidR="00000000" w:rsidRPr="00000000">
              <w:rPr>
                <w:rtl w:val="0"/>
              </w:rPr>
            </w:r>
          </w:p>
          <w:p w:rsidR="00000000" w:rsidDel="00000000" w:rsidP="00000000" w:rsidRDefault="00000000" w:rsidRPr="00000000" w14:paraId="00000053">
            <w:pPr>
              <w:ind w:left="-20" w:firstLine="0"/>
              <w:jc w:val="center"/>
              <w:rPr>
                <w:b w:val="1"/>
                <w:sz w:val="20"/>
                <w:szCs w:val="20"/>
              </w:rPr>
            </w:pPr>
            <w:r w:rsidDel="00000000" w:rsidR="00000000" w:rsidRPr="00000000">
              <w:rPr>
                <w:b w:val="1"/>
                <w:sz w:val="20"/>
                <w:szCs w:val="20"/>
                <w:rtl w:val="0"/>
              </w:rPr>
              <w:t xml:space="preserve">- continuer le travail d’évaluation des modalités d’attendus de fin de cycle pour l’aisance aquatique</w:t>
            </w:r>
          </w:p>
          <w:p w:rsidR="00000000" w:rsidDel="00000000" w:rsidP="00000000" w:rsidRDefault="00000000" w:rsidRPr="00000000" w14:paraId="00000054">
            <w:pPr>
              <w:ind w:left="-20" w:firstLine="0"/>
              <w:jc w:val="center"/>
              <w:rPr>
                <w:sz w:val="20"/>
                <w:szCs w:val="20"/>
              </w:rPr>
            </w:pPr>
            <w:r w:rsidDel="00000000" w:rsidR="00000000" w:rsidRPr="00000000">
              <w:rPr>
                <w:rtl w:val="0"/>
              </w:rPr>
            </w:r>
          </w:p>
        </w:tc>
      </w:tr>
      <w:tr>
        <w:trPr>
          <w:cantSplit w:val="0"/>
          <w:trHeight w:val="2250" w:hRule="atLeast"/>
          <w:tblHeader w:val="0"/>
        </w:trPr>
        <w:tc>
          <w:tcPr>
            <w:tcBorders>
              <w:left w:color="00000a" w:space="0" w:sz="8" w:val="single"/>
              <w:bottom w:color="00000a" w:space="0" w:sz="8" w:val="single"/>
              <w:right w:color="00000a" w:space="0" w:sz="8" w:val="single"/>
            </w:tcBorders>
            <w:tcMar>
              <w:top w:w="0.0" w:type="dxa"/>
              <w:left w:w="60.0" w:type="dxa"/>
              <w:bottom w:w="0.0" w:type="dxa"/>
              <w:right w:w="80.0" w:type="dxa"/>
            </w:tcMar>
            <w:vAlign w:val="top"/>
          </w:tcPr>
          <w:p w:rsidR="00000000" w:rsidDel="00000000" w:rsidP="00000000" w:rsidRDefault="00000000" w:rsidRPr="00000000" w14:paraId="00000055">
            <w:pPr>
              <w:ind w:left="-20" w:firstLine="0"/>
              <w:jc w:val="center"/>
              <w:rPr>
                <w:b w:val="1"/>
                <w:i w:val="1"/>
                <w:sz w:val="24"/>
                <w:szCs w:val="24"/>
              </w:rPr>
            </w:pPr>
            <w:r w:rsidDel="00000000" w:rsidR="00000000" w:rsidRPr="00000000">
              <w:rPr>
                <w:b w:val="1"/>
                <w:i w:val="1"/>
                <w:sz w:val="24"/>
                <w:szCs w:val="24"/>
                <w:rtl w:val="0"/>
              </w:rPr>
              <w:t xml:space="preserve">Adaptation</w:t>
            </w:r>
          </w:p>
        </w:tc>
        <w:tc>
          <w:tcPr>
            <w:tcBorders>
              <w:bottom w:color="00000a" w:space="0" w:sz="8" w:val="single"/>
              <w:right w:color="00000a" w:space="0" w:sz="8" w:val="single"/>
            </w:tcBorders>
            <w:tcMar>
              <w:top w:w="0.0" w:type="dxa"/>
              <w:left w:w="60.0" w:type="dxa"/>
              <w:bottom w:w="0.0" w:type="dxa"/>
              <w:right w:w="80.0" w:type="dxa"/>
            </w:tcMar>
            <w:vAlign w:val="top"/>
          </w:tcPr>
          <w:p w:rsidR="00000000" w:rsidDel="00000000" w:rsidP="00000000" w:rsidRDefault="00000000" w:rsidRPr="00000000" w14:paraId="00000056">
            <w:pPr>
              <w:ind w:left="-20" w:firstLine="0"/>
              <w:rPr/>
            </w:pPr>
            <w:r w:rsidDel="00000000" w:rsidR="00000000" w:rsidRPr="00000000">
              <w:rPr>
                <w:rtl w:val="0"/>
              </w:rPr>
              <w:t xml:space="preserve">- capacité à observer les élèves</w:t>
            </w:r>
          </w:p>
          <w:p w:rsidR="00000000" w:rsidDel="00000000" w:rsidP="00000000" w:rsidRDefault="00000000" w:rsidRPr="00000000" w14:paraId="00000057">
            <w:pPr>
              <w:ind w:left="-20" w:firstLine="0"/>
              <w:rPr/>
            </w:pPr>
            <w:r w:rsidDel="00000000" w:rsidR="00000000" w:rsidRPr="00000000">
              <w:rPr>
                <w:rtl w:val="0"/>
              </w:rPr>
              <w:t xml:space="preserve">- capacité à réguler les tâches proposées</w:t>
            </w:r>
          </w:p>
          <w:p w:rsidR="00000000" w:rsidDel="00000000" w:rsidP="00000000" w:rsidRDefault="00000000" w:rsidRPr="00000000" w14:paraId="00000058">
            <w:pPr>
              <w:ind w:left="-20" w:firstLine="0"/>
              <w:rPr/>
            </w:pPr>
            <w:r w:rsidDel="00000000" w:rsidR="00000000" w:rsidRPr="00000000">
              <w:rPr>
                <w:rtl w:val="0"/>
              </w:rPr>
              <w:t xml:space="preserve">- individualisation du travail, des consignes, des contenus</w:t>
            </w:r>
          </w:p>
          <w:p w:rsidR="00000000" w:rsidDel="00000000" w:rsidP="00000000" w:rsidRDefault="00000000" w:rsidRPr="00000000" w14:paraId="00000059">
            <w:pPr>
              <w:ind w:left="-20" w:firstLine="0"/>
              <w:rPr/>
            </w:pPr>
            <w:r w:rsidDel="00000000" w:rsidR="00000000" w:rsidRPr="00000000">
              <w:rPr>
                <w:rtl w:val="0"/>
              </w:rPr>
              <w:t xml:space="preserve">- motivation des élèves</w:t>
            </w:r>
          </w:p>
          <w:p w:rsidR="00000000" w:rsidDel="00000000" w:rsidP="00000000" w:rsidRDefault="00000000" w:rsidRPr="00000000" w14:paraId="0000005A">
            <w:pPr>
              <w:ind w:left="-20" w:firstLine="0"/>
              <w:rPr/>
            </w:pPr>
            <w:r w:rsidDel="00000000" w:rsidR="00000000" w:rsidRPr="00000000">
              <w:rPr>
                <w:rtl w:val="0"/>
              </w:rPr>
              <w:t xml:space="preserve">- prise en compte des difficultés individuelles ou collectives</w:t>
            </w:r>
          </w:p>
        </w:tc>
        <w:tc>
          <w:tcPr>
            <w:tcBorders>
              <w:bottom w:color="00000a" w:space="0" w:sz="8" w:val="single"/>
              <w:right w:color="00000a" w:space="0" w:sz="8" w:val="single"/>
            </w:tcBorders>
            <w:tcMar>
              <w:top w:w="0.0" w:type="dxa"/>
              <w:left w:w="60.0" w:type="dxa"/>
              <w:bottom w:w="0.0" w:type="dxa"/>
              <w:right w:w="80.0" w:type="dxa"/>
            </w:tcMar>
            <w:vAlign w:val="top"/>
          </w:tcPr>
          <w:p w:rsidR="00000000" w:rsidDel="00000000" w:rsidP="00000000" w:rsidRDefault="00000000" w:rsidRPr="00000000" w14:paraId="0000005B">
            <w:pPr>
              <w:ind w:left="-20" w:firstLine="0"/>
              <w:jc w:val="center"/>
              <w:rPr>
                <w:sz w:val="24"/>
                <w:szCs w:val="24"/>
              </w:rPr>
            </w:pPr>
            <w:r w:rsidDel="00000000" w:rsidR="00000000" w:rsidRPr="00000000">
              <w:rPr>
                <w:sz w:val="24"/>
                <w:szCs w:val="24"/>
                <w:rtl w:val="0"/>
              </w:rPr>
              <w:t xml:space="preserve"> - captiver plus l’attention sur le général en même temps que d’aider un élève pour éviter le danger </w:t>
            </w:r>
          </w:p>
          <w:p w:rsidR="00000000" w:rsidDel="00000000" w:rsidP="00000000" w:rsidRDefault="00000000" w:rsidRPr="00000000" w14:paraId="0000005C">
            <w:pPr>
              <w:ind w:left="-20" w:firstLine="0"/>
              <w:jc w:val="center"/>
              <w:rPr>
                <w:sz w:val="24"/>
                <w:szCs w:val="24"/>
              </w:rPr>
            </w:pPr>
            <w:r w:rsidDel="00000000" w:rsidR="00000000" w:rsidRPr="00000000">
              <w:rPr>
                <w:sz w:val="24"/>
                <w:szCs w:val="24"/>
                <w:rtl w:val="0"/>
              </w:rPr>
              <w:t xml:space="preserve">- bonne adaptation avec l’aide de Tao lors du passage sous les tapis pour fluidifier et intensifier le travail de chacun </w:t>
            </w:r>
          </w:p>
        </w:tc>
      </w:tr>
    </w:tbl>
    <w:p w:rsidR="00000000" w:rsidDel="00000000" w:rsidP="00000000" w:rsidRDefault="00000000" w:rsidRPr="00000000" w14:paraId="0000005D">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5E">
      <w:pPr>
        <w:jc w:val="both"/>
        <w:rPr/>
      </w:pPr>
      <w:r w:rsidDel="00000000" w:rsidR="00000000" w:rsidRPr="00000000">
        <w:rPr>
          <w:rtl w:val="0"/>
        </w:rPr>
        <w:t xml:space="preserve">* il s’agit d’évaluer l’écart entre les effets attendus et ceux réellement produits</w:t>
      </w:r>
    </w:p>
    <w:p w:rsidR="00000000" w:rsidDel="00000000" w:rsidP="00000000" w:rsidRDefault="00000000" w:rsidRPr="00000000" w14:paraId="0000005F">
      <w:pPr>
        <w:rPr>
          <w:sz w:val="20"/>
          <w:szCs w:val="20"/>
        </w:rPr>
      </w:pPr>
      <w:r w:rsidDel="00000000" w:rsidR="00000000" w:rsidRPr="00000000">
        <w:rPr>
          <w:sz w:val="20"/>
          <w:szCs w:val="20"/>
          <w:rtl w:val="0"/>
        </w:rPr>
        <w:t xml:space="preserve"> </w:t>
      </w:r>
    </w:p>
    <w:p w:rsidR="00000000" w:rsidDel="00000000" w:rsidP="00000000" w:rsidRDefault="00000000" w:rsidRPr="00000000" w14:paraId="00000060">
      <w:pPr>
        <w:jc w:val="both"/>
        <w:rPr>
          <w:b w:val="1"/>
          <w:sz w:val="20"/>
          <w:szCs w:val="20"/>
        </w:rPr>
      </w:pPr>
      <w:r w:rsidDel="00000000" w:rsidR="00000000" w:rsidRPr="00000000">
        <w:rPr>
          <w:b w:val="1"/>
          <w:sz w:val="20"/>
          <w:szCs w:val="20"/>
          <w:u w:val="single"/>
          <w:rtl w:val="0"/>
        </w:rPr>
        <w:t xml:space="preserve">Références:</w:t>
      </w:r>
      <w:r w:rsidDel="00000000" w:rsidR="00000000" w:rsidRPr="00000000">
        <w:rPr>
          <w:b w:val="1"/>
          <w:i w:val="1"/>
          <w:sz w:val="20"/>
          <w:szCs w:val="20"/>
          <w:rtl w:val="0"/>
        </w:rPr>
        <w:t xml:space="preserve">•  “La leçon d’EPS”</w:t>
      </w:r>
      <w:r w:rsidDel="00000000" w:rsidR="00000000" w:rsidRPr="00000000">
        <w:rPr>
          <w:b w:val="1"/>
          <w:i w:val="1"/>
          <w:sz w:val="20"/>
          <w:szCs w:val="20"/>
          <w:u w:val="single"/>
          <w:rtl w:val="0"/>
        </w:rPr>
        <w:t xml:space="preserve"> </w:t>
      </w:r>
      <w:r w:rsidDel="00000000" w:rsidR="00000000" w:rsidRPr="00000000">
        <w:rPr>
          <w:b w:val="1"/>
          <w:sz w:val="20"/>
          <w:szCs w:val="20"/>
          <w:rtl w:val="0"/>
        </w:rPr>
        <w:t xml:space="preserve"> Seners P 1993 Vigot ( p176 à 189)</w:t>
      </w:r>
    </w:p>
    <w:p w:rsidR="00000000" w:rsidDel="00000000" w:rsidP="00000000" w:rsidRDefault="00000000" w:rsidRPr="00000000" w14:paraId="00000061">
      <w:pPr>
        <w:spacing w:after="240" w:before="240" w:lineRule="auto"/>
        <w:ind w:left="1440" w:right="1440" w:firstLine="0"/>
        <w:jc w:val="both"/>
        <w:rPr>
          <w:b w:val="1"/>
          <w:sz w:val="20"/>
          <w:szCs w:val="20"/>
          <w:u w:val="single"/>
        </w:rPr>
      </w:pPr>
      <w:r w:rsidDel="00000000" w:rsidR="00000000" w:rsidRPr="00000000">
        <w:rPr>
          <w:b w:val="1"/>
          <w:i w:val="1"/>
          <w:sz w:val="20"/>
          <w:szCs w:val="20"/>
          <w:u w:val="single"/>
          <w:rtl w:val="0"/>
        </w:rPr>
        <w:t xml:space="preserve">• “Revue EPS”</w:t>
      </w:r>
      <w:r w:rsidDel="00000000" w:rsidR="00000000" w:rsidRPr="00000000">
        <w:rPr>
          <w:b w:val="1"/>
          <w:sz w:val="20"/>
          <w:szCs w:val="20"/>
          <w:u w:val="single"/>
          <w:rtl w:val="0"/>
        </w:rPr>
        <w:t xml:space="preserve"> N° 180 -1983“La bonne pédagogie”(p 40 à47)</w:t>
      </w:r>
    </w:p>
    <w:p w:rsidR="00000000" w:rsidDel="00000000" w:rsidP="00000000" w:rsidRDefault="00000000" w:rsidRPr="00000000" w14:paraId="00000062">
      <w:pPr>
        <w:jc w:val="left"/>
        <w:rPr>
          <w:b w:val="1"/>
          <w:sz w:val="48"/>
          <w:szCs w:val="48"/>
          <w:shd w:fill="99cc00" w:val="clear"/>
        </w:rPr>
      </w:pPr>
      <w:r w:rsidDel="00000000" w:rsidR="00000000" w:rsidRPr="00000000">
        <w:rPr>
          <w:b w:val="1"/>
          <w:sz w:val="48"/>
          <w:szCs w:val="48"/>
          <w:shd w:fill="99cc00" w:val="clear"/>
          <w:rtl w:val="0"/>
        </w:rPr>
        <w:t xml:space="preserve">L’OBSERVATION DE L’ENSEIGNANT</w:t>
      </w:r>
    </w:p>
    <w:p w:rsidR="00000000" w:rsidDel="00000000" w:rsidP="00000000" w:rsidRDefault="00000000" w:rsidRPr="00000000" w14:paraId="00000063">
      <w:pPr>
        <w:rPr>
          <w:sz w:val="24"/>
          <w:szCs w:val="24"/>
        </w:rPr>
      </w:pPr>
      <w:r w:rsidDel="00000000" w:rsidR="00000000" w:rsidRPr="00000000">
        <w:rPr>
          <w:sz w:val="24"/>
          <w:szCs w:val="24"/>
          <w:rtl w:val="0"/>
        </w:rPr>
        <w:t xml:space="preserve"> </w:t>
      </w:r>
    </w:p>
    <w:p w:rsidR="00000000" w:rsidDel="00000000" w:rsidP="00000000" w:rsidRDefault="00000000" w:rsidRPr="00000000" w14:paraId="00000064">
      <w:pPr>
        <w:jc w:val="both"/>
        <w:rPr>
          <w:sz w:val="20"/>
          <w:szCs w:val="20"/>
        </w:rPr>
      </w:pPr>
      <w:r w:rsidDel="00000000" w:rsidR="00000000" w:rsidRPr="00000000">
        <w:rPr>
          <w:sz w:val="20"/>
          <w:szCs w:val="20"/>
          <w:rtl w:val="0"/>
        </w:rPr>
        <w:t xml:space="preserve">Il s’agit de déterminer la capacité à</w:t>
      </w:r>
      <w:r w:rsidDel="00000000" w:rsidR="00000000" w:rsidRPr="00000000">
        <w:rPr>
          <w:b w:val="1"/>
          <w:sz w:val="20"/>
          <w:szCs w:val="20"/>
          <w:rtl w:val="0"/>
        </w:rPr>
        <w:t xml:space="preserve"> </w:t>
      </w:r>
      <w:r w:rsidDel="00000000" w:rsidR="00000000" w:rsidRPr="00000000">
        <w:rPr>
          <w:b w:val="1"/>
          <w:i w:val="1"/>
          <w:sz w:val="20"/>
          <w:szCs w:val="20"/>
          <w:rtl w:val="0"/>
        </w:rPr>
        <w:t xml:space="preserve">concevoir, construire, conduire, évaluer </w:t>
      </w:r>
      <w:r w:rsidDel="00000000" w:rsidR="00000000" w:rsidRPr="00000000">
        <w:rPr>
          <w:sz w:val="20"/>
          <w:szCs w:val="20"/>
          <w:rtl w:val="0"/>
        </w:rPr>
        <w:t xml:space="preserve">et </w:t>
      </w:r>
      <w:r w:rsidDel="00000000" w:rsidR="00000000" w:rsidRPr="00000000">
        <w:rPr>
          <w:b w:val="1"/>
          <w:i w:val="1"/>
          <w:sz w:val="20"/>
          <w:szCs w:val="20"/>
          <w:rtl w:val="0"/>
        </w:rPr>
        <w:t xml:space="preserve">réguler</w:t>
      </w:r>
      <w:r w:rsidDel="00000000" w:rsidR="00000000" w:rsidRPr="00000000">
        <w:rPr>
          <w:sz w:val="20"/>
          <w:szCs w:val="20"/>
          <w:rtl w:val="0"/>
        </w:rPr>
        <w:t xml:space="preserve">, une séance d’éducation physique et sportive.</w:t>
      </w:r>
    </w:p>
    <w:p w:rsidR="00000000" w:rsidDel="00000000" w:rsidP="00000000" w:rsidRDefault="00000000" w:rsidRPr="00000000" w14:paraId="00000065">
      <w:pPr>
        <w:jc w:val="both"/>
        <w:rPr>
          <w:b w:val="1"/>
          <w:sz w:val="20"/>
          <w:szCs w:val="20"/>
          <w:u w:val="single"/>
        </w:rPr>
      </w:pPr>
      <w:r w:rsidDel="00000000" w:rsidR="00000000" w:rsidRPr="00000000">
        <w:rPr>
          <w:b w:val="1"/>
          <w:sz w:val="20"/>
          <w:szCs w:val="20"/>
          <w:u w:val="single"/>
          <w:rtl w:val="0"/>
        </w:rPr>
        <w:t xml:space="preserve">Autrement dit de déterminer les </w:t>
      </w:r>
      <w:r w:rsidDel="00000000" w:rsidR="00000000" w:rsidRPr="00000000">
        <w:rPr>
          <w:b w:val="1"/>
          <w:i w:val="1"/>
          <w:sz w:val="20"/>
          <w:szCs w:val="20"/>
          <w:u w:val="single"/>
          <w:rtl w:val="0"/>
        </w:rPr>
        <w:t xml:space="preserve">compétences pédagogiques, didactiques </w:t>
      </w:r>
      <w:r w:rsidDel="00000000" w:rsidR="00000000" w:rsidRPr="00000000">
        <w:rPr>
          <w:b w:val="1"/>
          <w:sz w:val="20"/>
          <w:szCs w:val="20"/>
          <w:u w:val="single"/>
          <w:rtl w:val="0"/>
        </w:rPr>
        <w:t xml:space="preserve">et</w:t>
      </w:r>
      <w:r w:rsidDel="00000000" w:rsidR="00000000" w:rsidRPr="00000000">
        <w:rPr>
          <w:b w:val="1"/>
          <w:i w:val="1"/>
          <w:sz w:val="20"/>
          <w:szCs w:val="20"/>
          <w:u w:val="single"/>
          <w:rtl w:val="0"/>
        </w:rPr>
        <w:t xml:space="preserve"> organisationnelles </w:t>
      </w:r>
      <w:r w:rsidDel="00000000" w:rsidR="00000000" w:rsidRPr="00000000">
        <w:rPr>
          <w:b w:val="1"/>
          <w:sz w:val="20"/>
          <w:szCs w:val="20"/>
          <w:u w:val="single"/>
          <w:rtl w:val="0"/>
        </w:rPr>
        <w:t xml:space="preserve">de l’enseignant d’EPS.</w:t>
      </w:r>
    </w:p>
    <w:p w:rsidR="00000000" w:rsidDel="00000000" w:rsidP="00000000" w:rsidRDefault="00000000" w:rsidRPr="00000000" w14:paraId="00000066">
      <w:pPr>
        <w:rPr>
          <w:b w:val="1"/>
          <w:sz w:val="24"/>
          <w:szCs w:val="24"/>
          <w:u w:val="single"/>
        </w:rPr>
      </w:pPr>
      <w:r w:rsidDel="00000000" w:rsidR="00000000" w:rsidRPr="00000000">
        <w:rPr>
          <w:b w:val="1"/>
          <w:sz w:val="24"/>
          <w:szCs w:val="24"/>
          <w:u w:val="single"/>
          <w:rtl w:val="0"/>
        </w:rPr>
        <w:t xml:space="preserve">3. Contenus de la séance:</w:t>
      </w:r>
    </w:p>
    <w:p w:rsidR="00000000" w:rsidDel="00000000" w:rsidP="00000000" w:rsidRDefault="00000000" w:rsidRPr="00000000" w14:paraId="00000067">
      <w:pPr>
        <w:rPr>
          <w:sz w:val="24"/>
          <w:szCs w:val="24"/>
        </w:rPr>
      </w:pPr>
      <w:r w:rsidDel="00000000" w:rsidR="00000000" w:rsidRPr="00000000">
        <w:rPr>
          <w:sz w:val="24"/>
          <w:szCs w:val="24"/>
          <w:rtl w:val="0"/>
        </w:rPr>
        <w:t xml:space="preserve"> </w:t>
      </w:r>
    </w:p>
    <w:tbl>
      <w:tblPr>
        <w:tblStyle w:val="Table3"/>
        <w:tblW w:w="11535.0" w:type="dxa"/>
        <w:jc w:val="left"/>
        <w:tblInd w:w="-123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355"/>
        <w:gridCol w:w="4275"/>
        <w:gridCol w:w="4905"/>
        <w:tblGridChange w:id="0">
          <w:tblGrid>
            <w:gridCol w:w="2355"/>
            <w:gridCol w:w="4275"/>
            <w:gridCol w:w="4905"/>
          </w:tblGrid>
        </w:tblGridChange>
      </w:tblGrid>
      <w:tr>
        <w:trPr>
          <w:cantSplit w:val="0"/>
          <w:trHeight w:val="285" w:hRule="atLeast"/>
          <w:tblHeader w:val="0"/>
        </w:trPr>
        <w:tc>
          <w:tcPr>
            <w:tcBorders>
              <w:top w:color="00000a" w:space="0" w:sz="8" w:val="single"/>
              <w:left w:color="00000a" w:space="0" w:sz="8" w:val="single"/>
              <w:bottom w:color="00000a" w:space="0" w:sz="8" w:val="single"/>
              <w:right w:color="00000a" w:space="0" w:sz="8" w:val="single"/>
            </w:tcBorders>
            <w:tcMar>
              <w:top w:w="0.0" w:type="dxa"/>
              <w:left w:w="60.0" w:type="dxa"/>
              <w:bottom w:w="0.0" w:type="dxa"/>
              <w:right w:w="80.0" w:type="dxa"/>
            </w:tcMar>
            <w:vAlign w:val="top"/>
          </w:tcPr>
          <w:p w:rsidR="00000000" w:rsidDel="00000000" w:rsidP="00000000" w:rsidRDefault="00000000" w:rsidRPr="00000000" w14:paraId="00000068">
            <w:pPr>
              <w:pStyle w:val="Heading1"/>
              <w:keepNext w:val="0"/>
              <w:keepLines w:val="0"/>
              <w:spacing w:before="480" w:lineRule="auto"/>
              <w:ind w:left="-20" w:firstLine="0"/>
              <w:rPr>
                <w:b w:val="1"/>
                <w:sz w:val="20"/>
                <w:szCs w:val="20"/>
              </w:rPr>
            </w:pPr>
            <w:bookmarkStart w:colFirst="0" w:colLast="0" w:name="_oibvnksjqt8i" w:id="6"/>
            <w:bookmarkEnd w:id="6"/>
            <w:r w:rsidDel="00000000" w:rsidR="00000000" w:rsidRPr="00000000">
              <w:rPr>
                <w:b w:val="1"/>
                <w:sz w:val="20"/>
                <w:szCs w:val="20"/>
                <w:rtl w:val="0"/>
              </w:rPr>
              <w:t xml:space="preserve">Critères généraux</w:t>
            </w:r>
          </w:p>
        </w:tc>
        <w:tc>
          <w:tcPr>
            <w:tcBorders>
              <w:top w:color="00000a" w:space="0" w:sz="8" w:val="single"/>
              <w:bottom w:color="00000a" w:space="0" w:sz="8" w:val="single"/>
              <w:right w:color="00000a" w:space="0" w:sz="8" w:val="single"/>
            </w:tcBorders>
            <w:tcMar>
              <w:top w:w="0.0" w:type="dxa"/>
              <w:left w:w="60.0" w:type="dxa"/>
              <w:bottom w:w="0.0" w:type="dxa"/>
              <w:right w:w="80.0" w:type="dxa"/>
            </w:tcMar>
            <w:vAlign w:val="top"/>
          </w:tcPr>
          <w:p w:rsidR="00000000" w:rsidDel="00000000" w:rsidP="00000000" w:rsidRDefault="00000000" w:rsidRPr="00000000" w14:paraId="00000069">
            <w:pPr>
              <w:pStyle w:val="Heading1"/>
              <w:keepNext w:val="0"/>
              <w:keepLines w:val="0"/>
              <w:spacing w:before="480" w:lineRule="auto"/>
              <w:ind w:left="-20" w:firstLine="0"/>
              <w:jc w:val="center"/>
              <w:rPr>
                <w:b w:val="1"/>
                <w:sz w:val="20"/>
                <w:szCs w:val="20"/>
              </w:rPr>
            </w:pPr>
            <w:bookmarkStart w:colFirst="0" w:colLast="0" w:name="_hmgp04rqg9eg" w:id="7"/>
            <w:bookmarkEnd w:id="7"/>
            <w:r w:rsidDel="00000000" w:rsidR="00000000" w:rsidRPr="00000000">
              <w:rPr>
                <w:b w:val="1"/>
                <w:sz w:val="20"/>
                <w:szCs w:val="20"/>
                <w:rtl w:val="0"/>
              </w:rPr>
              <w:t xml:space="preserve">Items</w:t>
            </w:r>
          </w:p>
        </w:tc>
        <w:tc>
          <w:tcPr>
            <w:tcBorders>
              <w:top w:color="00000a" w:space="0" w:sz="8" w:val="single"/>
              <w:bottom w:color="00000a" w:space="0" w:sz="8" w:val="single"/>
              <w:right w:color="00000a" w:space="0" w:sz="8" w:val="single"/>
            </w:tcBorders>
            <w:tcMar>
              <w:top w:w="0.0" w:type="dxa"/>
              <w:left w:w="60.0" w:type="dxa"/>
              <w:bottom w:w="0.0" w:type="dxa"/>
              <w:right w:w="80.0" w:type="dxa"/>
            </w:tcMar>
            <w:vAlign w:val="top"/>
          </w:tcPr>
          <w:p w:rsidR="00000000" w:rsidDel="00000000" w:rsidP="00000000" w:rsidRDefault="00000000" w:rsidRPr="00000000" w14:paraId="0000006A">
            <w:pPr>
              <w:ind w:left="-20" w:firstLine="0"/>
              <w:jc w:val="center"/>
              <w:rPr>
                <w:b w:val="1"/>
                <w:sz w:val="20"/>
                <w:szCs w:val="20"/>
              </w:rPr>
            </w:pPr>
            <w:r w:rsidDel="00000000" w:rsidR="00000000" w:rsidRPr="00000000">
              <w:rPr>
                <w:b w:val="1"/>
                <w:sz w:val="20"/>
                <w:szCs w:val="20"/>
                <w:rtl w:val="0"/>
              </w:rPr>
              <w:t xml:space="preserve">Relevés</w:t>
            </w:r>
          </w:p>
        </w:tc>
      </w:tr>
      <w:tr>
        <w:trPr>
          <w:cantSplit w:val="0"/>
          <w:trHeight w:val="1875" w:hRule="atLeast"/>
          <w:tblHeader w:val="0"/>
        </w:trPr>
        <w:tc>
          <w:tcPr>
            <w:tcBorders>
              <w:left w:color="00000a" w:space="0" w:sz="8" w:val="single"/>
              <w:bottom w:color="00000a" w:space="0" w:sz="8" w:val="single"/>
              <w:right w:color="00000a" w:space="0" w:sz="8" w:val="single"/>
            </w:tcBorders>
            <w:tcMar>
              <w:top w:w="0.0" w:type="dxa"/>
              <w:left w:w="60.0" w:type="dxa"/>
              <w:bottom w:w="0.0" w:type="dxa"/>
              <w:right w:w="80.0" w:type="dxa"/>
            </w:tcMar>
            <w:vAlign w:val="top"/>
          </w:tcPr>
          <w:p w:rsidR="00000000" w:rsidDel="00000000" w:rsidP="00000000" w:rsidRDefault="00000000" w:rsidRPr="00000000" w14:paraId="0000006B">
            <w:pPr>
              <w:ind w:left="-20" w:firstLine="0"/>
              <w:jc w:val="both"/>
              <w:rPr>
                <w:b w:val="1"/>
                <w:i w:val="1"/>
                <w:sz w:val="20"/>
                <w:szCs w:val="20"/>
              </w:rPr>
            </w:pPr>
            <w:r w:rsidDel="00000000" w:rsidR="00000000" w:rsidRPr="00000000">
              <w:rPr>
                <w:b w:val="1"/>
                <w:i w:val="1"/>
                <w:sz w:val="20"/>
                <w:szCs w:val="20"/>
                <w:rtl w:val="0"/>
              </w:rPr>
              <w:t xml:space="preserve">Choix des objectifs</w:t>
            </w:r>
          </w:p>
        </w:tc>
        <w:tc>
          <w:tcPr>
            <w:tcBorders>
              <w:bottom w:color="00000a" w:space="0" w:sz="8" w:val="single"/>
              <w:right w:color="00000a" w:space="0" w:sz="8" w:val="single"/>
            </w:tcBorders>
            <w:tcMar>
              <w:top w:w="0.0" w:type="dxa"/>
              <w:left w:w="60.0" w:type="dxa"/>
              <w:bottom w:w="0.0" w:type="dxa"/>
              <w:right w:w="80.0" w:type="dxa"/>
            </w:tcMar>
            <w:vAlign w:val="top"/>
          </w:tcPr>
          <w:p w:rsidR="00000000" w:rsidDel="00000000" w:rsidP="00000000" w:rsidRDefault="00000000" w:rsidRPr="00000000" w14:paraId="0000006C">
            <w:pPr>
              <w:ind w:left="-20" w:firstLine="0"/>
              <w:rPr>
                <w:sz w:val="20"/>
                <w:szCs w:val="20"/>
              </w:rPr>
            </w:pPr>
            <w:r w:rsidDel="00000000" w:rsidR="00000000" w:rsidRPr="00000000">
              <w:rPr>
                <w:sz w:val="20"/>
                <w:szCs w:val="20"/>
                <w:rtl w:val="0"/>
              </w:rPr>
              <w:t xml:space="preserve">- Pertinence par rapport aux besoins des élèves</w:t>
            </w:r>
          </w:p>
          <w:p w:rsidR="00000000" w:rsidDel="00000000" w:rsidP="00000000" w:rsidRDefault="00000000" w:rsidRPr="00000000" w14:paraId="0000006D">
            <w:pPr>
              <w:ind w:left="-20" w:firstLine="0"/>
              <w:rPr>
                <w:sz w:val="20"/>
                <w:szCs w:val="20"/>
              </w:rPr>
            </w:pPr>
            <w:r w:rsidDel="00000000" w:rsidR="00000000" w:rsidRPr="00000000">
              <w:rPr>
                <w:sz w:val="20"/>
                <w:szCs w:val="20"/>
                <w:rtl w:val="0"/>
              </w:rPr>
              <w:t xml:space="preserve">- Pertinence par rapport à l’APSA (enjeux éducatifs, PAF, ...)</w:t>
            </w:r>
          </w:p>
          <w:p w:rsidR="00000000" w:rsidDel="00000000" w:rsidP="00000000" w:rsidRDefault="00000000" w:rsidRPr="00000000" w14:paraId="0000006E">
            <w:pPr>
              <w:ind w:left="-20" w:firstLine="0"/>
              <w:rPr>
                <w:sz w:val="20"/>
                <w:szCs w:val="20"/>
              </w:rPr>
            </w:pPr>
            <w:r w:rsidDel="00000000" w:rsidR="00000000" w:rsidRPr="00000000">
              <w:rPr>
                <w:sz w:val="20"/>
                <w:szCs w:val="20"/>
                <w:rtl w:val="0"/>
              </w:rPr>
              <w:t xml:space="preserve">- Pertinence par rapport aux projets (projet d’établissement et d’EPS)</w:t>
            </w:r>
          </w:p>
        </w:tc>
        <w:tc>
          <w:tcPr>
            <w:tcBorders>
              <w:bottom w:color="00000a" w:space="0" w:sz="8" w:val="single"/>
              <w:right w:color="00000a" w:space="0" w:sz="8" w:val="single"/>
            </w:tcBorders>
            <w:tcMar>
              <w:top w:w="0.0" w:type="dxa"/>
              <w:left w:w="60.0" w:type="dxa"/>
              <w:bottom w:w="0.0" w:type="dxa"/>
              <w:right w:w="80.0" w:type="dxa"/>
            </w:tcMar>
            <w:vAlign w:val="top"/>
          </w:tcPr>
          <w:p w:rsidR="00000000" w:rsidDel="00000000" w:rsidP="00000000" w:rsidRDefault="00000000" w:rsidRPr="00000000" w14:paraId="0000006F">
            <w:pPr>
              <w:numPr>
                <w:ilvl w:val="0"/>
                <w:numId w:val="1"/>
              </w:numPr>
              <w:ind w:left="720" w:hanging="360"/>
              <w:rPr>
                <w:sz w:val="20"/>
                <w:szCs w:val="20"/>
                <w:u w:val="none"/>
              </w:rPr>
            </w:pPr>
            <w:r w:rsidDel="00000000" w:rsidR="00000000" w:rsidRPr="00000000">
              <w:rPr>
                <w:sz w:val="20"/>
                <w:szCs w:val="20"/>
                <w:rtl w:val="0"/>
              </w:rPr>
              <w:t xml:space="preserve">bonne idée pour les passages sous obstacles, et nage sur le dos au vue de leurs difficultés -&gt; </w:t>
            </w:r>
            <w:r w:rsidDel="00000000" w:rsidR="00000000" w:rsidRPr="00000000">
              <w:rPr>
                <w:b w:val="1"/>
                <w:sz w:val="20"/>
                <w:szCs w:val="20"/>
                <w:rtl w:val="0"/>
              </w:rPr>
              <w:t xml:space="preserve">à approfondir 🔺</w:t>
            </w:r>
          </w:p>
          <w:p w:rsidR="00000000" w:rsidDel="00000000" w:rsidP="00000000" w:rsidRDefault="00000000" w:rsidRPr="00000000" w14:paraId="00000070">
            <w:pPr>
              <w:numPr>
                <w:ilvl w:val="0"/>
                <w:numId w:val="1"/>
              </w:numPr>
              <w:ind w:left="720" w:hanging="360"/>
              <w:rPr>
                <w:b w:val="1"/>
                <w:sz w:val="20"/>
                <w:szCs w:val="20"/>
                <w:u w:val="none"/>
              </w:rPr>
            </w:pPr>
            <w:r w:rsidDel="00000000" w:rsidR="00000000" w:rsidRPr="00000000">
              <w:rPr>
                <w:rtl w:val="0"/>
              </w:rPr>
            </w:r>
          </w:p>
          <w:p w:rsidR="00000000" w:rsidDel="00000000" w:rsidP="00000000" w:rsidRDefault="00000000" w:rsidRPr="00000000" w14:paraId="00000071">
            <w:pPr>
              <w:numPr>
                <w:ilvl w:val="0"/>
                <w:numId w:val="1"/>
              </w:numPr>
              <w:ind w:left="720" w:hanging="360"/>
              <w:rPr>
                <w:sz w:val="20"/>
                <w:szCs w:val="20"/>
              </w:rPr>
            </w:pPr>
            <w:r w:rsidDel="00000000" w:rsidR="00000000" w:rsidRPr="00000000">
              <w:rPr>
                <w:sz w:val="20"/>
                <w:szCs w:val="20"/>
                <w:rtl w:val="0"/>
              </w:rPr>
              <w:t xml:space="preserve">SA pertinentes par rapport aux attendus de fins de cycle et du test final</w:t>
            </w:r>
          </w:p>
        </w:tc>
      </w:tr>
      <w:tr>
        <w:trPr>
          <w:cantSplit w:val="0"/>
          <w:trHeight w:val="1260" w:hRule="atLeast"/>
          <w:tblHeader w:val="0"/>
        </w:trPr>
        <w:tc>
          <w:tcPr>
            <w:tcBorders>
              <w:left w:color="00000a" w:space="0" w:sz="8" w:val="single"/>
              <w:bottom w:color="00000a" w:space="0" w:sz="8" w:val="single"/>
              <w:right w:color="00000a" w:space="0" w:sz="8" w:val="single"/>
            </w:tcBorders>
            <w:tcMar>
              <w:top w:w="0.0" w:type="dxa"/>
              <w:left w:w="60.0" w:type="dxa"/>
              <w:bottom w:w="0.0" w:type="dxa"/>
              <w:right w:w="80.0" w:type="dxa"/>
            </w:tcMar>
            <w:vAlign w:val="top"/>
          </w:tcPr>
          <w:p w:rsidR="00000000" w:rsidDel="00000000" w:rsidP="00000000" w:rsidRDefault="00000000" w:rsidRPr="00000000" w14:paraId="00000072">
            <w:pPr>
              <w:ind w:left="-20" w:firstLine="0"/>
              <w:jc w:val="center"/>
              <w:rPr>
                <w:b w:val="1"/>
                <w:i w:val="1"/>
                <w:sz w:val="20"/>
                <w:szCs w:val="20"/>
              </w:rPr>
            </w:pPr>
            <w:r w:rsidDel="00000000" w:rsidR="00000000" w:rsidRPr="00000000">
              <w:rPr>
                <w:b w:val="1"/>
                <w:i w:val="1"/>
                <w:sz w:val="20"/>
                <w:szCs w:val="20"/>
                <w:rtl w:val="0"/>
              </w:rPr>
              <w:t xml:space="preserve">Choix des situations</w:t>
            </w:r>
          </w:p>
        </w:tc>
        <w:tc>
          <w:tcPr>
            <w:tcBorders>
              <w:bottom w:color="00000a" w:space="0" w:sz="8" w:val="single"/>
              <w:right w:color="00000a" w:space="0" w:sz="8" w:val="single"/>
            </w:tcBorders>
            <w:tcMar>
              <w:top w:w="0.0" w:type="dxa"/>
              <w:left w:w="60.0" w:type="dxa"/>
              <w:bottom w:w="0.0" w:type="dxa"/>
              <w:right w:w="80.0" w:type="dxa"/>
            </w:tcMar>
            <w:vAlign w:val="top"/>
          </w:tcPr>
          <w:p w:rsidR="00000000" w:rsidDel="00000000" w:rsidP="00000000" w:rsidRDefault="00000000" w:rsidRPr="00000000" w14:paraId="00000073">
            <w:pPr>
              <w:ind w:left="-20" w:firstLine="0"/>
              <w:rPr>
                <w:sz w:val="20"/>
                <w:szCs w:val="20"/>
              </w:rPr>
            </w:pPr>
            <w:r w:rsidDel="00000000" w:rsidR="00000000" w:rsidRPr="00000000">
              <w:rPr>
                <w:sz w:val="20"/>
                <w:szCs w:val="20"/>
                <w:rtl w:val="0"/>
              </w:rPr>
              <w:t xml:space="preserve">- Adaptation par rapport au niveau des élèves</w:t>
            </w:r>
          </w:p>
          <w:p w:rsidR="00000000" w:rsidDel="00000000" w:rsidP="00000000" w:rsidRDefault="00000000" w:rsidRPr="00000000" w14:paraId="00000074">
            <w:pPr>
              <w:ind w:left="-20" w:firstLine="0"/>
              <w:rPr>
                <w:sz w:val="20"/>
                <w:szCs w:val="20"/>
              </w:rPr>
            </w:pPr>
            <w:r w:rsidDel="00000000" w:rsidR="00000000" w:rsidRPr="00000000">
              <w:rPr>
                <w:sz w:val="20"/>
                <w:szCs w:val="20"/>
                <w:rtl w:val="0"/>
              </w:rPr>
              <w:t xml:space="preserve">- Adéquation par rapport aux objectifs de séance et de cycle</w:t>
            </w:r>
          </w:p>
        </w:tc>
        <w:tc>
          <w:tcPr>
            <w:tcBorders>
              <w:bottom w:color="00000a" w:space="0" w:sz="8" w:val="single"/>
              <w:right w:color="00000a" w:space="0" w:sz="8" w:val="single"/>
            </w:tcBorders>
            <w:tcMar>
              <w:top w:w="0.0" w:type="dxa"/>
              <w:left w:w="60.0" w:type="dxa"/>
              <w:bottom w:w="0.0" w:type="dxa"/>
              <w:right w:w="80.0" w:type="dxa"/>
            </w:tcMar>
            <w:vAlign w:val="top"/>
          </w:tcPr>
          <w:p w:rsidR="00000000" w:rsidDel="00000000" w:rsidP="00000000" w:rsidRDefault="00000000" w:rsidRPr="00000000" w14:paraId="00000075">
            <w:pPr>
              <w:numPr>
                <w:ilvl w:val="0"/>
                <w:numId w:val="4"/>
              </w:numPr>
              <w:ind w:left="720" w:hanging="360"/>
              <w:rPr>
                <w:sz w:val="20"/>
                <w:szCs w:val="20"/>
                <w:u w:val="none"/>
              </w:rPr>
            </w:pPr>
            <w:r w:rsidDel="00000000" w:rsidR="00000000" w:rsidRPr="00000000">
              <w:rPr>
                <w:sz w:val="20"/>
                <w:szCs w:val="20"/>
                <w:rtl w:val="0"/>
              </w:rPr>
              <w:t xml:space="preserve">situations adaptées au vu de leur niveau, mais faire attention à bien donner les aides ( frites …) à ceux en ayant besoin surtout pour la nage dorsale </w:t>
            </w:r>
          </w:p>
        </w:tc>
      </w:tr>
      <w:tr>
        <w:trPr>
          <w:cantSplit w:val="0"/>
          <w:trHeight w:val="1935" w:hRule="atLeast"/>
          <w:tblHeader w:val="0"/>
        </w:trPr>
        <w:tc>
          <w:tcPr>
            <w:tcBorders>
              <w:left w:color="00000a" w:space="0" w:sz="8" w:val="single"/>
              <w:bottom w:color="00000a" w:space="0" w:sz="8" w:val="single"/>
              <w:right w:color="00000a" w:space="0" w:sz="8" w:val="single"/>
            </w:tcBorders>
            <w:tcMar>
              <w:top w:w="0.0" w:type="dxa"/>
              <w:left w:w="60.0" w:type="dxa"/>
              <w:bottom w:w="0.0" w:type="dxa"/>
              <w:right w:w="80.0" w:type="dxa"/>
            </w:tcMar>
            <w:vAlign w:val="top"/>
          </w:tcPr>
          <w:p w:rsidR="00000000" w:rsidDel="00000000" w:rsidP="00000000" w:rsidRDefault="00000000" w:rsidRPr="00000000" w14:paraId="00000076">
            <w:pPr>
              <w:ind w:left="-20" w:firstLine="0"/>
              <w:jc w:val="center"/>
              <w:rPr>
                <w:b w:val="1"/>
                <w:i w:val="1"/>
                <w:sz w:val="20"/>
                <w:szCs w:val="20"/>
              </w:rPr>
            </w:pPr>
            <w:r w:rsidDel="00000000" w:rsidR="00000000" w:rsidRPr="00000000">
              <w:rPr>
                <w:b w:val="1"/>
                <w:i w:val="1"/>
                <w:sz w:val="20"/>
                <w:szCs w:val="20"/>
                <w:rtl w:val="0"/>
              </w:rPr>
              <w:t xml:space="preserve">Gestion des situations</w:t>
            </w:r>
          </w:p>
        </w:tc>
        <w:tc>
          <w:tcPr>
            <w:tcBorders>
              <w:bottom w:color="00000a" w:space="0" w:sz="8" w:val="single"/>
              <w:right w:color="00000a" w:space="0" w:sz="8" w:val="single"/>
            </w:tcBorders>
            <w:tcMar>
              <w:top w:w="0.0" w:type="dxa"/>
              <w:left w:w="60.0" w:type="dxa"/>
              <w:bottom w:w="0.0" w:type="dxa"/>
              <w:right w:w="80.0" w:type="dxa"/>
            </w:tcMar>
            <w:vAlign w:val="top"/>
          </w:tcPr>
          <w:p w:rsidR="00000000" w:rsidDel="00000000" w:rsidP="00000000" w:rsidRDefault="00000000" w:rsidRPr="00000000" w14:paraId="00000077">
            <w:pPr>
              <w:ind w:left="-20" w:firstLine="0"/>
              <w:rPr>
                <w:sz w:val="20"/>
                <w:szCs w:val="20"/>
              </w:rPr>
            </w:pPr>
            <w:r w:rsidDel="00000000" w:rsidR="00000000" w:rsidRPr="00000000">
              <w:rPr>
                <w:sz w:val="20"/>
                <w:szCs w:val="20"/>
                <w:rtl w:val="0"/>
              </w:rPr>
              <w:t xml:space="preserve">- aménagement du milieu</w:t>
            </w:r>
          </w:p>
          <w:p w:rsidR="00000000" w:rsidDel="00000000" w:rsidP="00000000" w:rsidRDefault="00000000" w:rsidRPr="00000000" w14:paraId="00000078">
            <w:pPr>
              <w:ind w:left="-20" w:firstLine="0"/>
              <w:rPr>
                <w:sz w:val="20"/>
                <w:szCs w:val="20"/>
              </w:rPr>
            </w:pPr>
            <w:r w:rsidDel="00000000" w:rsidR="00000000" w:rsidRPr="00000000">
              <w:rPr>
                <w:sz w:val="20"/>
                <w:szCs w:val="20"/>
                <w:rtl w:val="0"/>
              </w:rPr>
              <w:t xml:space="preserve">- consignes</w:t>
            </w:r>
          </w:p>
          <w:p w:rsidR="00000000" w:rsidDel="00000000" w:rsidP="00000000" w:rsidRDefault="00000000" w:rsidRPr="00000000" w14:paraId="00000079">
            <w:pPr>
              <w:ind w:left="-20" w:firstLine="0"/>
              <w:rPr>
                <w:sz w:val="20"/>
                <w:szCs w:val="20"/>
              </w:rPr>
            </w:pPr>
            <w:r w:rsidDel="00000000" w:rsidR="00000000" w:rsidRPr="00000000">
              <w:rPr>
                <w:sz w:val="20"/>
                <w:szCs w:val="20"/>
                <w:rtl w:val="0"/>
              </w:rPr>
              <w:t xml:space="preserve">- manipulation des variables</w:t>
            </w:r>
          </w:p>
          <w:p w:rsidR="00000000" w:rsidDel="00000000" w:rsidP="00000000" w:rsidRDefault="00000000" w:rsidRPr="00000000" w14:paraId="0000007A">
            <w:pPr>
              <w:ind w:left="-20" w:firstLine="0"/>
              <w:rPr>
                <w:sz w:val="20"/>
                <w:szCs w:val="20"/>
              </w:rPr>
            </w:pPr>
            <w:r w:rsidDel="00000000" w:rsidR="00000000" w:rsidRPr="00000000">
              <w:rPr>
                <w:sz w:val="20"/>
                <w:szCs w:val="20"/>
                <w:rtl w:val="0"/>
              </w:rPr>
              <w:t xml:space="preserve">- gestion des temps de travail et de repos</w:t>
            </w:r>
          </w:p>
          <w:p w:rsidR="00000000" w:rsidDel="00000000" w:rsidP="00000000" w:rsidRDefault="00000000" w:rsidRPr="00000000" w14:paraId="0000007B">
            <w:pPr>
              <w:ind w:left="-20" w:firstLine="0"/>
              <w:rPr>
                <w:sz w:val="20"/>
                <w:szCs w:val="20"/>
              </w:rPr>
            </w:pPr>
            <w:r w:rsidDel="00000000" w:rsidR="00000000" w:rsidRPr="00000000">
              <w:rPr>
                <w:sz w:val="20"/>
                <w:szCs w:val="20"/>
                <w:rtl w:val="0"/>
              </w:rPr>
              <w:t xml:space="preserve">- logique d’enchaînement des situations</w:t>
            </w:r>
          </w:p>
          <w:p w:rsidR="00000000" w:rsidDel="00000000" w:rsidP="00000000" w:rsidRDefault="00000000" w:rsidRPr="00000000" w14:paraId="0000007C">
            <w:pPr>
              <w:ind w:left="-20" w:firstLine="0"/>
              <w:rPr>
                <w:sz w:val="20"/>
                <w:szCs w:val="20"/>
              </w:rPr>
            </w:pPr>
            <w:r w:rsidDel="00000000" w:rsidR="00000000" w:rsidRPr="00000000">
              <w:rPr>
                <w:sz w:val="20"/>
                <w:szCs w:val="20"/>
                <w:rtl w:val="0"/>
              </w:rPr>
              <w:t xml:space="preserve">- gestion de la sécurité</w:t>
            </w:r>
          </w:p>
        </w:tc>
        <w:tc>
          <w:tcPr>
            <w:tcBorders>
              <w:bottom w:color="00000a" w:space="0" w:sz="8" w:val="single"/>
              <w:right w:color="00000a" w:space="0" w:sz="8" w:val="single"/>
            </w:tcBorders>
            <w:tcMar>
              <w:top w:w="0.0" w:type="dxa"/>
              <w:left w:w="60.0" w:type="dxa"/>
              <w:bottom w:w="0.0" w:type="dxa"/>
              <w:right w:w="80.0" w:type="dxa"/>
            </w:tcMar>
            <w:vAlign w:val="top"/>
          </w:tcPr>
          <w:p w:rsidR="00000000" w:rsidDel="00000000" w:rsidP="00000000" w:rsidRDefault="00000000" w:rsidRPr="00000000" w14:paraId="0000007D">
            <w:pPr>
              <w:numPr>
                <w:ilvl w:val="0"/>
                <w:numId w:val="3"/>
              </w:numPr>
              <w:ind w:left="720" w:hanging="360"/>
              <w:rPr>
                <w:sz w:val="20"/>
                <w:szCs w:val="20"/>
                <w:u w:val="none"/>
              </w:rPr>
            </w:pPr>
            <w:r w:rsidDel="00000000" w:rsidR="00000000" w:rsidRPr="00000000">
              <w:rPr>
                <w:sz w:val="20"/>
                <w:szCs w:val="20"/>
                <w:rtl w:val="0"/>
              </w:rPr>
              <w:t xml:space="preserve">aménagement ok pour le petit bain avec la ligne d’eau et les tapis. zones claires et délimitées</w:t>
            </w:r>
          </w:p>
          <w:p w:rsidR="00000000" w:rsidDel="00000000" w:rsidP="00000000" w:rsidRDefault="00000000" w:rsidRPr="00000000" w14:paraId="0000007E">
            <w:pPr>
              <w:numPr>
                <w:ilvl w:val="0"/>
                <w:numId w:val="3"/>
              </w:numPr>
              <w:ind w:left="720" w:hanging="360"/>
              <w:rPr>
                <w:sz w:val="20"/>
                <w:szCs w:val="20"/>
                <w:u w:val="none"/>
              </w:rPr>
            </w:pPr>
            <w:r w:rsidDel="00000000" w:rsidR="00000000" w:rsidRPr="00000000">
              <w:rPr>
                <w:sz w:val="20"/>
                <w:szCs w:val="20"/>
                <w:rtl w:val="0"/>
              </w:rPr>
              <w:t xml:space="preserve">consignes claires et précises </w:t>
            </w:r>
          </w:p>
          <w:p w:rsidR="00000000" w:rsidDel="00000000" w:rsidP="00000000" w:rsidRDefault="00000000" w:rsidRPr="00000000" w14:paraId="0000007F">
            <w:pPr>
              <w:ind w:left="720" w:firstLine="0"/>
              <w:rPr>
                <w:b w:val="1"/>
                <w:sz w:val="20"/>
                <w:szCs w:val="20"/>
              </w:rPr>
            </w:pPr>
            <w:r w:rsidDel="00000000" w:rsidR="00000000" w:rsidRPr="00000000">
              <w:rPr>
                <w:b w:val="1"/>
                <w:sz w:val="20"/>
                <w:szCs w:val="20"/>
                <w:rtl w:val="0"/>
              </w:rPr>
              <w:t xml:space="preserve">-&gt; les  faire beaucoup plus se déplacer, il n’y a pas assez de répétitions 🔺</w:t>
            </w:r>
          </w:p>
          <w:p w:rsidR="00000000" w:rsidDel="00000000" w:rsidP="00000000" w:rsidRDefault="00000000" w:rsidRPr="00000000" w14:paraId="00000080">
            <w:pPr>
              <w:ind w:left="720" w:firstLine="0"/>
              <w:rPr>
                <w:b w:val="1"/>
                <w:sz w:val="20"/>
                <w:szCs w:val="20"/>
              </w:rPr>
            </w:pPr>
            <w:r w:rsidDel="00000000" w:rsidR="00000000" w:rsidRPr="00000000">
              <w:rPr>
                <w:sz w:val="20"/>
                <w:szCs w:val="20"/>
                <w:rtl w:val="0"/>
              </w:rPr>
              <w:t xml:space="preserve">- enchainement plutot logique car travail des différents éléments de l’aisance aquatique-</w:t>
            </w:r>
            <w:r w:rsidDel="00000000" w:rsidR="00000000" w:rsidRPr="00000000">
              <w:rPr>
                <w:b w:val="1"/>
                <w:sz w:val="20"/>
                <w:szCs w:val="20"/>
                <w:rtl w:val="0"/>
              </w:rPr>
              <w:t xml:space="preserve">&gt; à relier à la fin des séances</w:t>
            </w:r>
          </w:p>
          <w:p w:rsidR="00000000" w:rsidDel="00000000" w:rsidP="00000000" w:rsidRDefault="00000000" w:rsidRPr="00000000" w14:paraId="00000081">
            <w:pPr>
              <w:ind w:left="720" w:firstLine="0"/>
              <w:rPr>
                <w:b w:val="1"/>
                <w:sz w:val="20"/>
                <w:szCs w:val="20"/>
              </w:rPr>
            </w:pPr>
            <w:r w:rsidDel="00000000" w:rsidR="00000000" w:rsidRPr="00000000">
              <w:rPr>
                <w:b w:val="1"/>
                <w:sz w:val="20"/>
                <w:szCs w:val="20"/>
                <w:rtl w:val="0"/>
              </w:rPr>
              <w:t xml:space="preserve">-&gt; ATTENTION à la sécurité dans le petit bain, ne pas laisser les élèves lancer eux même les anneaux car vont trop loin. et attention à la répartition des élèves dans les deux sous groupes afin de ne pas créer de situations où les moins bons des non nageurs n’auraient pas pieds</w:t>
            </w:r>
            <w:r w:rsidDel="00000000" w:rsidR="00000000" w:rsidRPr="00000000">
              <w:rPr>
                <w:sz w:val="20"/>
                <w:szCs w:val="20"/>
                <w:rtl w:val="0"/>
              </w:rPr>
              <w:t xml:space="preserve">.</w:t>
            </w:r>
            <w:r w:rsidDel="00000000" w:rsidR="00000000" w:rsidRPr="00000000">
              <w:rPr>
                <w:b w:val="1"/>
                <w:sz w:val="20"/>
                <w:szCs w:val="20"/>
                <w:rtl w:val="0"/>
              </w:rPr>
              <w:t xml:space="preserve">🔺🔺</w:t>
            </w:r>
          </w:p>
          <w:p w:rsidR="00000000" w:rsidDel="00000000" w:rsidP="00000000" w:rsidRDefault="00000000" w:rsidRPr="00000000" w14:paraId="00000082">
            <w:pPr>
              <w:ind w:left="720" w:firstLine="0"/>
              <w:rPr>
                <w:b w:val="1"/>
                <w:sz w:val="20"/>
                <w:szCs w:val="20"/>
              </w:rPr>
            </w:pPr>
            <w:r w:rsidDel="00000000" w:rsidR="00000000" w:rsidRPr="00000000">
              <w:rPr>
                <w:rtl w:val="0"/>
              </w:rPr>
            </w:r>
          </w:p>
          <w:p w:rsidR="00000000" w:rsidDel="00000000" w:rsidP="00000000" w:rsidRDefault="00000000" w:rsidRPr="00000000" w14:paraId="00000083">
            <w:pPr>
              <w:ind w:left="720" w:firstLine="0"/>
              <w:rPr>
                <w:sz w:val="20"/>
                <w:szCs w:val="20"/>
              </w:rPr>
            </w:pPr>
            <w:r w:rsidDel="00000000" w:rsidR="00000000" w:rsidRPr="00000000">
              <w:rPr>
                <w:rtl w:val="0"/>
              </w:rPr>
            </w:r>
          </w:p>
        </w:tc>
      </w:tr>
    </w:tbl>
    <w:p w:rsidR="00000000" w:rsidDel="00000000" w:rsidP="00000000" w:rsidRDefault="00000000" w:rsidRPr="00000000" w14:paraId="00000084">
      <w:pPr>
        <w:rPr>
          <w:sz w:val="24"/>
          <w:szCs w:val="24"/>
        </w:rPr>
      </w:pPr>
      <w:r w:rsidDel="00000000" w:rsidR="00000000" w:rsidRPr="00000000">
        <w:rPr>
          <w:sz w:val="24"/>
          <w:szCs w:val="24"/>
          <w:rtl w:val="0"/>
        </w:rPr>
        <w:t xml:space="preserve"> </w:t>
      </w:r>
    </w:p>
    <w:p w:rsidR="00000000" w:rsidDel="00000000" w:rsidP="00000000" w:rsidRDefault="00000000" w:rsidRPr="00000000" w14:paraId="00000085">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86">
      <w:pPr>
        <w:jc w:val="both"/>
        <w:rPr>
          <w:b w:val="1"/>
          <w:sz w:val="24"/>
          <w:szCs w:val="24"/>
        </w:rPr>
      </w:pPr>
      <w:r w:rsidDel="00000000" w:rsidR="00000000" w:rsidRPr="00000000">
        <w:rPr>
          <w:b w:val="1"/>
          <w:sz w:val="24"/>
          <w:szCs w:val="24"/>
          <w:u w:val="single"/>
          <w:rtl w:val="0"/>
        </w:rPr>
        <w:t xml:space="preserve">Références:</w:t>
      </w:r>
      <w:r w:rsidDel="00000000" w:rsidR="00000000" w:rsidRPr="00000000">
        <w:rPr>
          <w:b w:val="1"/>
          <w:i w:val="1"/>
          <w:sz w:val="24"/>
          <w:szCs w:val="24"/>
          <w:rtl w:val="0"/>
        </w:rPr>
        <w:t xml:space="preserve">•  “La leçon d’EPS”</w:t>
      </w:r>
      <w:r w:rsidDel="00000000" w:rsidR="00000000" w:rsidRPr="00000000">
        <w:rPr>
          <w:b w:val="1"/>
          <w:i w:val="1"/>
          <w:sz w:val="24"/>
          <w:szCs w:val="24"/>
          <w:u w:val="single"/>
          <w:rtl w:val="0"/>
        </w:rPr>
        <w:t xml:space="preserve"> </w:t>
      </w:r>
      <w:r w:rsidDel="00000000" w:rsidR="00000000" w:rsidRPr="00000000">
        <w:rPr>
          <w:b w:val="1"/>
          <w:sz w:val="24"/>
          <w:szCs w:val="24"/>
          <w:rtl w:val="0"/>
        </w:rPr>
        <w:t xml:space="preserve"> Seners P 1993 Vigot ( p176 à 189)</w:t>
      </w:r>
    </w:p>
    <w:p w:rsidR="00000000" w:rsidDel="00000000" w:rsidP="00000000" w:rsidRDefault="00000000" w:rsidRPr="00000000" w14:paraId="00000087">
      <w:pPr>
        <w:spacing w:after="240" w:before="240" w:lineRule="auto"/>
        <w:ind w:left="1440" w:right="1440" w:firstLine="0"/>
        <w:jc w:val="both"/>
        <w:rPr>
          <w:b w:val="1"/>
          <w:sz w:val="24"/>
          <w:szCs w:val="24"/>
        </w:rPr>
      </w:pPr>
      <w:r w:rsidDel="00000000" w:rsidR="00000000" w:rsidRPr="00000000">
        <w:rPr>
          <w:b w:val="1"/>
          <w:i w:val="1"/>
          <w:sz w:val="24"/>
          <w:szCs w:val="24"/>
          <w:rtl w:val="0"/>
        </w:rPr>
        <w:t xml:space="preserve">• “Revue EPS”</w:t>
      </w:r>
      <w:r w:rsidDel="00000000" w:rsidR="00000000" w:rsidRPr="00000000">
        <w:rPr>
          <w:b w:val="1"/>
          <w:sz w:val="24"/>
          <w:szCs w:val="24"/>
          <w:rtl w:val="0"/>
        </w:rPr>
        <w:t xml:space="preserve"> N° 180 -1983“La bonne pédagogie”(p 40 à47)</w:t>
      </w:r>
    </w:p>
    <w:p w:rsidR="00000000" w:rsidDel="00000000" w:rsidP="00000000" w:rsidRDefault="00000000" w:rsidRPr="00000000" w14:paraId="00000088">
      <w:pPr>
        <w:spacing w:after="240" w:before="240" w:lineRule="auto"/>
        <w:ind w:right="1440"/>
        <w:jc w:val="both"/>
        <w:rPr>
          <w:b w:val="1"/>
          <w:sz w:val="24"/>
          <w:szCs w:val="24"/>
        </w:rPr>
      </w:pPr>
      <w:r w:rsidDel="00000000" w:rsidR="00000000" w:rsidRPr="00000000">
        <w:rPr>
          <w:b w:val="1"/>
          <w:sz w:val="24"/>
          <w:szCs w:val="24"/>
          <w:rtl w:val="0"/>
        </w:rPr>
        <w:t xml:space="preserve">REMARQUES:</w:t>
      </w:r>
    </w:p>
    <w:p w:rsidR="00000000" w:rsidDel="00000000" w:rsidP="00000000" w:rsidRDefault="00000000" w:rsidRPr="00000000" w14:paraId="00000089">
      <w:pPr>
        <w:spacing w:after="240" w:before="240" w:lineRule="auto"/>
        <w:ind w:right="1440"/>
        <w:jc w:val="both"/>
        <w:rPr>
          <w:b w:val="1"/>
          <w:sz w:val="24"/>
          <w:szCs w:val="24"/>
        </w:rPr>
      </w:pPr>
      <w:r w:rsidDel="00000000" w:rsidR="00000000" w:rsidRPr="00000000">
        <w:rPr>
          <w:b w:val="1"/>
          <w:sz w:val="24"/>
          <w:szCs w:val="24"/>
          <w:rtl w:val="0"/>
        </w:rPr>
        <w:t xml:space="preserve"> -&gt; voir pour faire passer Marie et un autre garçon ( je n’ai plus le nom dans le groupe 2= à confirmer)</w:t>
      </w:r>
    </w:p>
    <w:p w:rsidR="00000000" w:rsidDel="00000000" w:rsidP="00000000" w:rsidRDefault="00000000" w:rsidRPr="00000000" w14:paraId="0000008A">
      <w:pPr>
        <w:spacing w:after="240" w:before="240" w:lineRule="auto"/>
        <w:ind w:right="1440"/>
        <w:jc w:val="both"/>
        <w:rPr>
          <w:b w:val="1"/>
          <w:sz w:val="24"/>
          <w:szCs w:val="24"/>
        </w:rPr>
      </w:pPr>
      <w:r w:rsidDel="00000000" w:rsidR="00000000" w:rsidRPr="00000000">
        <w:rPr>
          <w:b w:val="1"/>
          <w:sz w:val="24"/>
          <w:szCs w:val="24"/>
          <w:rtl w:val="0"/>
        </w:rPr>
        <w:t xml:space="preserve">-&gt; faire nager beaucoup plus les élèves afin qu’ils apprennent </w:t>
      </w:r>
    </w:p>
    <w:p w:rsidR="00000000" w:rsidDel="00000000" w:rsidP="00000000" w:rsidRDefault="00000000" w:rsidRPr="00000000" w14:paraId="0000008B">
      <w:pPr>
        <w:spacing w:after="240" w:before="240" w:lineRule="auto"/>
        <w:ind w:right="1440"/>
        <w:jc w:val="both"/>
        <w:rPr>
          <w:b w:val="1"/>
          <w:sz w:val="24"/>
          <w:szCs w:val="24"/>
        </w:rPr>
      </w:pPr>
      <w:r w:rsidDel="00000000" w:rsidR="00000000" w:rsidRPr="00000000">
        <w:rPr>
          <w:b w:val="1"/>
          <w:sz w:val="24"/>
          <w:szCs w:val="24"/>
          <w:rtl w:val="0"/>
        </w:rPr>
        <w:t xml:space="preserve">-&gt; faire 2 ou 3 SA afin de les liées dans un parcour à la fin </w:t>
      </w:r>
    </w:p>
    <w:p w:rsidR="00000000" w:rsidDel="00000000" w:rsidP="00000000" w:rsidRDefault="00000000" w:rsidRPr="00000000" w14:paraId="0000008C">
      <w:pPr>
        <w:spacing w:after="240" w:before="240" w:lineRule="auto"/>
        <w:ind w:right="1440"/>
        <w:jc w:val="both"/>
        <w:rPr>
          <w:b w:val="1"/>
          <w:sz w:val="24"/>
          <w:szCs w:val="24"/>
        </w:rPr>
      </w:pPr>
      <w:r w:rsidDel="00000000" w:rsidR="00000000" w:rsidRPr="00000000">
        <w:rPr>
          <w:b w:val="1"/>
          <w:sz w:val="24"/>
          <w:szCs w:val="24"/>
          <w:rtl w:val="0"/>
        </w:rPr>
        <w:t xml:space="preserve">-&gt; diviser le groupe 1 en deux sous groupe A et B afin de faciliter la tâche et alléger le groupe.</w:t>
      </w:r>
    </w:p>
    <w:p w:rsidR="00000000" w:rsidDel="00000000" w:rsidP="00000000" w:rsidRDefault="00000000" w:rsidRPr="00000000" w14:paraId="0000008D">
      <w:pPr>
        <w:spacing w:after="240" w:before="240" w:lineRule="auto"/>
        <w:ind w:right="1440"/>
        <w:jc w:val="both"/>
        <w:rPr>
          <w:b w:val="1"/>
          <w:sz w:val="24"/>
          <w:szCs w:val="24"/>
        </w:rPr>
      </w:pPr>
      <w:r w:rsidDel="00000000" w:rsidR="00000000" w:rsidRPr="00000000">
        <w:rPr>
          <w:b w:val="1"/>
          <w:sz w:val="24"/>
          <w:szCs w:val="24"/>
          <w:rtl w:val="0"/>
        </w:rPr>
        <w:t xml:space="preserve">-&gt; concernant la gestion du stress, essayer de rester clair, précis et sûr de soi afin de ne pas être submergé et transmettre ce stress aux élèves (ce qui n’avait pas l’air d’être le cas tout de fois ici). et être sur de soi quant au déroulé de la séance afin de pouvoir s’adapter facilement si besoin aux niveaux fournis par les élèves. </w:t>
      </w:r>
    </w:p>
    <w:p w:rsidR="00000000" w:rsidDel="00000000" w:rsidP="00000000" w:rsidRDefault="00000000" w:rsidRPr="00000000" w14:paraId="0000008E">
      <w:pPr>
        <w:rPr/>
      </w:pPr>
      <w:r w:rsidDel="00000000" w:rsidR="00000000" w:rsidRPr="00000000">
        <w:rPr>
          <w:rtl w:val="0"/>
        </w:rPr>
        <w:t xml:space="preserve"> </w:t>
      </w:r>
    </w:p>
    <w:p w:rsidR="00000000" w:rsidDel="00000000" w:rsidP="00000000" w:rsidRDefault="00000000" w:rsidRPr="00000000" w14:paraId="0000008F">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