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i/>
          <w:i/>
          <w:sz w:val="28"/>
        </w:rPr>
      </w:pPr>
      <w:r>
        <w:rPr>
          <w:b/>
          <w:i/>
          <w:sz w:val="28"/>
        </w:rPr>
        <w:t xml:space="preserve">                      </w:t>
      </w:r>
      <w:r>
        <w:rPr>
          <w:b/>
          <w:i/>
          <w:sz w:val="28"/>
        </w:rPr>
        <w:t>Proposition de cadre de bilan général de leçon</w:t>
      </w:r>
    </w:p>
    <w:p>
      <w:pPr>
        <w:pStyle w:val="Normal"/>
        <w:rPr>
          <w:b/>
          <w:i/>
          <w:i/>
          <w:sz w:val="28"/>
        </w:rPr>
      </w:pPr>
      <w:r>
        <w:rPr>
          <w:b/>
          <w:i/>
          <w:sz w:val="28"/>
        </w:rPr>
      </w:r>
    </w:p>
    <w:tbl>
      <w:tblPr>
        <w:tblStyle w:val="Grilledutableau"/>
        <w:tblW w:w="15451" w:type="dxa"/>
        <w:jc w:val="left"/>
        <w:tblInd w:w="-46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988"/>
        <w:gridCol w:w="505"/>
        <w:gridCol w:w="6470"/>
        <w:gridCol w:w="6487"/>
      </w:tblGrid>
      <w:tr>
        <w:trPr/>
        <w:tc>
          <w:tcPr>
            <w:tcW w:w="15450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 xml:space="preserve">    </w:t>
            </w: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BILAN GENERAL  /   LEÇON N° : 4                         / DATE :14/02/2025</w:t>
            </w:r>
          </w:p>
        </w:tc>
      </w:tr>
      <w:tr>
        <w:trPr/>
        <w:tc>
          <w:tcPr>
            <w:tcW w:w="15450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Condition(s)  particulière(s) :    Groupe de 6 élèves</w:t>
            </w:r>
          </w:p>
        </w:tc>
      </w:tr>
      <w:tr>
        <w:trPr/>
        <w:tc>
          <w:tcPr>
            <w:tcW w:w="198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/>
            </w:r>
          </w:p>
        </w:tc>
        <w:tc>
          <w:tcPr>
            <w:tcW w:w="697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Constats</w:t>
            </w:r>
          </w:p>
        </w:tc>
        <w:tc>
          <w:tcPr>
            <w:tcW w:w="6487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Perspectives</w:t>
            </w:r>
          </w:p>
        </w:tc>
      </w:tr>
      <w:tr>
        <w:trPr>
          <w:trHeight w:val="1203" w:hRule="atLeast"/>
        </w:trPr>
        <w:tc>
          <w:tcPr>
            <w:tcW w:w="1988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kern w:val="0"/>
                <w:sz w:val="22"/>
                <w:szCs w:val="24"/>
                <w:lang w:val="fr-FR" w:eastAsia="en-US" w:bidi="ar-SA"/>
              </w:rPr>
              <w:t>Relation pédagogique /Attitude personnelle</w:t>
            </w:r>
          </w:p>
        </w:tc>
        <w:tc>
          <w:tcPr>
            <w:tcW w:w="505" w:type="dxa"/>
            <w:tcBorders/>
            <w:shd w:color="auto" w:fill="CCFFCC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rFonts w:eastAsia="Cambria" w:cs=""/>
                <w:b/>
                <w:i/>
                <w:kern w:val="0"/>
                <w:sz w:val="44"/>
                <w:szCs w:val="24"/>
                <w:lang w:val="fr-FR" w:eastAsia="en-US" w:bidi="ar-SA"/>
              </w:rPr>
              <w:t>+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70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Bonne relation élèves/profs, climat de confiance, bienveillance dans le groupe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B</w:t>
            </w: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onne attitude de nous les enseignants, nous prenons du plaisir à enseigner</w:t>
            </w:r>
          </w:p>
          <w:p>
            <w:pPr>
              <w:pStyle w:val="ListParagraph"/>
              <w:widowControl/>
              <w:suppressAutoHyphens w:val="true"/>
              <w:spacing w:before="0" w:after="0"/>
              <w:contextualSpacing/>
              <w:jc w:val="left"/>
              <w:rPr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  <w:tc>
          <w:tcPr>
            <w:tcW w:w="6487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Garder cette confiance avec les élèves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Continuer avec cette attitude</w:t>
            </w:r>
          </w:p>
        </w:tc>
      </w:tr>
      <w:tr>
        <w:trPr>
          <w:trHeight w:val="660" w:hRule="atLeast"/>
        </w:trPr>
        <w:tc>
          <w:tcPr>
            <w:tcW w:w="1988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505" w:type="dxa"/>
            <w:tcBorders/>
            <w:shd w:color="auto" w:fill="FF0000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rFonts w:eastAsia="Cambria" w:cs=""/>
                <w:b/>
                <w:i/>
                <w:kern w:val="0"/>
                <w:sz w:val="44"/>
                <w:szCs w:val="24"/>
                <w:lang w:val="fr-FR" w:eastAsia="en-US" w:bidi="ar-SA"/>
              </w:rPr>
              <w:t>-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7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  <w:tc>
          <w:tcPr>
            <w:tcW w:w="6487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</w:tr>
      <w:tr>
        <w:trPr>
          <w:trHeight w:val="660" w:hRule="atLeast"/>
        </w:trPr>
        <w:tc>
          <w:tcPr>
            <w:tcW w:w="1988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kern w:val="0"/>
                <w:sz w:val="22"/>
                <w:szCs w:val="24"/>
                <w:lang w:val="fr-FR" w:eastAsia="en-US" w:bidi="ar-SA"/>
              </w:rPr>
              <w:t>Attitude des élèves</w:t>
            </w:r>
          </w:p>
        </w:tc>
        <w:tc>
          <w:tcPr>
            <w:tcW w:w="505" w:type="dxa"/>
            <w:tcBorders/>
            <w:shd w:color="auto" w:fill="CCFFCC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rFonts w:eastAsia="Cambria" w:cs=""/>
                <w:b/>
                <w:i/>
                <w:kern w:val="0"/>
                <w:sz w:val="44"/>
                <w:szCs w:val="24"/>
                <w:lang w:val="fr-FR" w:eastAsia="en-US" w:bidi="ar-SA"/>
              </w:rPr>
              <w:t>+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7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Élèves à l’écoute des conseils et consignes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Très impliqués durant les exercices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 xml:space="preserve">Essaient même quand </w:t>
            </w: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l’</w:t>
            </w: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 xml:space="preserve">exercice </w:t>
            </w: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est</w:t>
            </w: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 xml:space="preserve"> difficile</w:t>
            </w:r>
          </w:p>
        </w:tc>
        <w:tc>
          <w:tcPr>
            <w:tcW w:w="6487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 xml:space="preserve">Continuer </w:t>
            </w: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 xml:space="preserve">sur </w:t>
            </w: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 xml:space="preserve">cette lancée de motivation et d’effort </w:t>
            </w: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même quand c’est difficile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720"/>
              <w:contextualSpacing/>
              <w:jc w:val="left"/>
              <w:rPr>
                <w:b/>
                <w:i/>
                <w:i/>
                <w:sz w:val="28"/>
              </w:rPr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1988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505" w:type="dxa"/>
            <w:tcBorders/>
            <w:shd w:color="auto" w:fill="FF0000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rFonts w:eastAsia="Cambria" w:cs=""/>
                <w:b/>
                <w:i/>
                <w:kern w:val="0"/>
                <w:sz w:val="44"/>
                <w:szCs w:val="24"/>
                <w:lang w:val="fr-FR" w:eastAsia="en-US" w:bidi="ar-SA"/>
              </w:rPr>
              <w:t>-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7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  <w:tc>
          <w:tcPr>
            <w:tcW w:w="6487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</w:tr>
      <w:tr>
        <w:trPr>
          <w:trHeight w:val="660" w:hRule="atLeast"/>
        </w:trPr>
        <w:tc>
          <w:tcPr>
            <w:tcW w:w="1988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kern w:val="0"/>
                <w:sz w:val="22"/>
                <w:szCs w:val="24"/>
                <w:lang w:val="fr-FR" w:eastAsia="en-US" w:bidi="ar-SA"/>
              </w:rPr>
              <w:t>Gestion de la sécurité</w:t>
            </w:r>
          </w:p>
        </w:tc>
        <w:tc>
          <w:tcPr>
            <w:tcW w:w="505" w:type="dxa"/>
            <w:tcBorders/>
            <w:shd w:color="auto" w:fill="CCFFCC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rFonts w:eastAsia="Cambria" w:cs=""/>
                <w:b/>
                <w:i/>
                <w:kern w:val="0"/>
                <w:sz w:val="44"/>
                <w:szCs w:val="24"/>
                <w:lang w:val="fr-FR" w:eastAsia="en-US" w:bidi="ar-SA"/>
              </w:rPr>
              <w:t>+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7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 xml:space="preserve">Répartition des élèves en deux groupes </w:t>
            </w: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pour qu’il y ait plus de passages.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S</w:t>
            </w: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ens de circulation très bien respecté.</w:t>
            </w:r>
          </w:p>
        </w:tc>
        <w:tc>
          <w:tcPr>
            <w:tcW w:w="6487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Continuer à bien faire respecter le sens de circulation.</w:t>
            </w:r>
          </w:p>
        </w:tc>
      </w:tr>
      <w:tr>
        <w:trPr>
          <w:trHeight w:val="660" w:hRule="atLeast"/>
        </w:trPr>
        <w:tc>
          <w:tcPr>
            <w:tcW w:w="1988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505" w:type="dxa"/>
            <w:tcBorders/>
            <w:shd w:color="auto" w:fill="FF0000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rFonts w:eastAsia="Cambria" w:cs=""/>
                <w:b/>
                <w:i/>
                <w:kern w:val="0"/>
                <w:sz w:val="44"/>
                <w:szCs w:val="24"/>
                <w:lang w:val="fr-FR" w:eastAsia="en-US" w:bidi="ar-SA"/>
              </w:rPr>
              <w:t>-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70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720"/>
              <w:contextualSpacing/>
              <w:jc w:val="left"/>
              <w:rPr>
                <w:b/>
                <w:i/>
                <w:i/>
                <w:sz w:val="28"/>
              </w:rPr>
            </w:pPr>
            <w:r>
              <w:rPr/>
            </w:r>
          </w:p>
        </w:tc>
        <w:tc>
          <w:tcPr>
            <w:tcW w:w="6487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</w:tr>
      <w:tr>
        <w:trPr>
          <w:trHeight w:val="660" w:hRule="atLeast"/>
        </w:trPr>
        <w:tc>
          <w:tcPr>
            <w:tcW w:w="1988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kern w:val="0"/>
                <w:sz w:val="22"/>
                <w:szCs w:val="24"/>
                <w:lang w:val="fr-FR" w:eastAsia="en-US" w:bidi="ar-SA"/>
              </w:rPr>
              <w:t>Organisation</w:t>
            </w:r>
          </w:p>
        </w:tc>
        <w:tc>
          <w:tcPr>
            <w:tcW w:w="505" w:type="dxa"/>
            <w:tcBorders/>
            <w:shd w:color="auto" w:fill="CCFFCC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rFonts w:eastAsia="Cambria" w:cs=""/>
                <w:b/>
                <w:i/>
                <w:kern w:val="0"/>
                <w:sz w:val="44"/>
                <w:szCs w:val="24"/>
                <w:lang w:val="fr-FR" w:eastAsia="en-US" w:bidi="ar-SA"/>
              </w:rPr>
              <w:t>+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70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 xml:space="preserve">Groupes pas nombreux et bien répartis </w:t>
            </w: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( 2 lignes 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Exercices bien réalisés lors de la séance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Matériel juste à côté de nous donc pratique et pas de perte de temps</w:t>
            </w:r>
          </w:p>
        </w:tc>
        <w:tc>
          <w:tcPr>
            <w:tcW w:w="6487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Continuer sur cette organisation qui a bien fonctionné et avec laquelle nous n’avons pas perdu de temps.</w:t>
            </w:r>
          </w:p>
        </w:tc>
      </w:tr>
      <w:tr>
        <w:trPr>
          <w:trHeight w:val="660" w:hRule="atLeast"/>
        </w:trPr>
        <w:tc>
          <w:tcPr>
            <w:tcW w:w="1988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505" w:type="dxa"/>
            <w:tcBorders/>
            <w:shd w:color="auto" w:fill="FF0000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rFonts w:eastAsia="Cambria" w:cs=""/>
                <w:b/>
                <w:i/>
                <w:kern w:val="0"/>
                <w:sz w:val="44"/>
                <w:szCs w:val="24"/>
                <w:lang w:val="fr-FR" w:eastAsia="en-US" w:bidi="ar-SA"/>
              </w:rPr>
              <w:t>-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7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  <w:tc>
          <w:tcPr>
            <w:tcW w:w="6487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</w:tr>
      <w:tr>
        <w:trPr>
          <w:trHeight w:val="660" w:hRule="atLeast"/>
        </w:trPr>
        <w:tc>
          <w:tcPr>
            <w:tcW w:w="1988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kern w:val="0"/>
                <w:sz w:val="22"/>
                <w:szCs w:val="24"/>
                <w:lang w:val="fr-FR" w:eastAsia="en-US" w:bidi="ar-SA"/>
              </w:rPr>
              <w:t>Quantité de travail</w:t>
            </w:r>
          </w:p>
        </w:tc>
        <w:tc>
          <w:tcPr>
            <w:tcW w:w="505" w:type="dxa"/>
            <w:tcBorders/>
            <w:shd w:color="auto" w:fill="CCFFCC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rFonts w:eastAsia="Cambria" w:cs=""/>
                <w:b/>
                <w:i/>
                <w:kern w:val="0"/>
                <w:sz w:val="44"/>
                <w:szCs w:val="24"/>
                <w:lang w:val="fr-FR" w:eastAsia="en-US" w:bidi="ar-SA"/>
              </w:rPr>
              <w:t>+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7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 xml:space="preserve">Quantité suffisante </w:t>
            </w: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d’exercices, élèves qui travaillent dans la difficulté en fin de séance.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Si les élèves sont fatigués, alors ils font une petite pause avant de repartir.</w:t>
            </w:r>
          </w:p>
        </w:tc>
        <w:tc>
          <w:tcPr>
            <w:tcW w:w="6487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 xml:space="preserve"> </w:t>
            </w: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 xml:space="preserve">Continuer cette perspective de travail </w:t>
            </w: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dans la difficulté.</w:t>
            </w:r>
          </w:p>
        </w:tc>
      </w:tr>
      <w:tr>
        <w:trPr>
          <w:trHeight w:val="660" w:hRule="atLeast"/>
        </w:trPr>
        <w:tc>
          <w:tcPr>
            <w:tcW w:w="1988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505" w:type="dxa"/>
            <w:tcBorders/>
            <w:shd w:color="auto" w:fill="FF0000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rFonts w:eastAsia="Cambria" w:cs=""/>
                <w:b/>
                <w:i/>
                <w:kern w:val="0"/>
                <w:sz w:val="44"/>
                <w:szCs w:val="24"/>
                <w:lang w:val="fr-FR" w:eastAsia="en-US" w:bidi="ar-SA"/>
              </w:rPr>
              <w:t>-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7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/>
            </w:r>
          </w:p>
        </w:tc>
        <w:tc>
          <w:tcPr>
            <w:tcW w:w="6487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</w:tr>
      <w:tr>
        <w:trPr>
          <w:trHeight w:val="660" w:hRule="atLeast"/>
        </w:trPr>
        <w:tc>
          <w:tcPr>
            <w:tcW w:w="1988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kern w:val="0"/>
                <w:sz w:val="22"/>
                <w:szCs w:val="24"/>
                <w:lang w:val="fr-FR" w:eastAsia="en-US" w:bidi="ar-SA"/>
              </w:rPr>
              <w:t>Apprentissages des élèves</w:t>
            </w:r>
          </w:p>
        </w:tc>
        <w:tc>
          <w:tcPr>
            <w:tcW w:w="505" w:type="dxa"/>
            <w:tcBorders/>
            <w:shd w:color="auto" w:fill="CCFFCC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rFonts w:eastAsia="Cambria" w:cs=""/>
                <w:b/>
                <w:i/>
                <w:kern w:val="0"/>
                <w:sz w:val="44"/>
                <w:szCs w:val="24"/>
                <w:lang w:val="fr-FR" w:eastAsia="en-US" w:bidi="ar-SA"/>
              </w:rPr>
              <w:t>+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7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rFonts w:eastAsia="Cambria" w:cs=""/>
                <w:b/>
                <w:i/>
                <w:kern w:val="0"/>
                <w:sz w:val="28"/>
                <w:szCs w:val="24"/>
                <w:lang w:val="fr-FR" w:eastAsia="en-US" w:bidi="ar-SA"/>
              </w:rPr>
              <w:t>Gérer la fatigue</w:t>
            </w:r>
          </w:p>
        </w:tc>
        <w:tc>
          <w:tcPr>
            <w:tcW w:w="6487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1988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505" w:type="dxa"/>
            <w:tcBorders/>
            <w:shd w:color="auto" w:fill="FF0000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rFonts w:eastAsia="Cambria" w:cs=""/>
                <w:b/>
                <w:i/>
                <w:kern w:val="0"/>
                <w:sz w:val="44"/>
                <w:szCs w:val="24"/>
                <w:lang w:val="fr-FR" w:eastAsia="en-US" w:bidi="ar-SA"/>
              </w:rPr>
              <w:t>-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7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/>
            </w:r>
          </w:p>
        </w:tc>
        <w:tc>
          <w:tcPr>
            <w:tcW w:w="6487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</w:tr>
    </w:tbl>
    <w:p>
      <w:pPr>
        <w:pStyle w:val="Normal"/>
        <w:rPr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</w:t>
      </w:r>
      <w:r>
        <w:rPr>
          <w:b/>
          <w:sz w:val="28"/>
        </w:rPr>
        <w:t>Remarques :</w:t>
      </w:r>
    </w:p>
    <w:tbl>
      <w:tblPr>
        <w:tblStyle w:val="Grilledutableau"/>
        <w:tblW w:w="14992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4992"/>
      </w:tblGrid>
      <w:tr>
        <w:trPr/>
        <w:tc>
          <w:tcPr>
            <w:tcW w:w="1499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Cambria" w:cs=""/>
                <w:b/>
                <w:kern w:val="0"/>
                <w:sz w:val="28"/>
                <w:szCs w:val="24"/>
                <w:lang w:val="fr-FR" w:eastAsia="en-US" w:bidi="ar-SA"/>
              </w:rPr>
              <w:t xml:space="preserve">1/ qu’est-ce que les élèves ont appris ? (Moteur, social, psychologique) : </w:t>
            </w:r>
            <w:r>
              <w:rPr>
                <w:rFonts w:eastAsia="Cambria" w:cs=""/>
                <w:b/>
                <w:kern w:val="0"/>
                <w:sz w:val="28"/>
                <w:szCs w:val="24"/>
                <w:lang w:val="fr-FR" w:eastAsia="en-US" w:bidi="ar-SA"/>
              </w:rPr>
              <w:t>ils ont appris à travailler sous fatigue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Cambria" w:cs=""/>
                <w:b/>
                <w:kern w:val="0"/>
                <w:sz w:val="28"/>
                <w:szCs w:val="24"/>
                <w:lang w:val="fr-FR" w:eastAsia="en-US" w:bidi="ar-SA"/>
              </w:rPr>
              <w:t xml:space="preserve">2/ est-ce que les élève savent ce qu’ils ont apprit ? </w:t>
            </w:r>
            <w:r>
              <w:rPr>
                <w:rFonts w:eastAsia="Cambria" w:cs=""/>
                <w:b/>
                <w:kern w:val="0"/>
                <w:sz w:val="28"/>
                <w:szCs w:val="24"/>
                <w:lang w:val="fr-FR" w:eastAsia="en-US" w:bidi="ar-SA"/>
              </w:rPr>
              <w:t>oui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Cambria" w:cs=""/>
                <w:b/>
                <w:kern w:val="0"/>
                <w:sz w:val="28"/>
                <w:szCs w:val="24"/>
                <w:lang w:val="fr-FR" w:eastAsia="en-US" w:bidi="ar-SA"/>
              </w:rPr>
              <w:t>3/ est-ce que tous les élèves ont apprit ? oui tous ont appris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Cambria" w:cs=""/>
                <w:b/>
                <w:kern w:val="0"/>
                <w:sz w:val="28"/>
                <w:szCs w:val="24"/>
                <w:lang w:val="fr-FR" w:eastAsia="en-US" w:bidi="ar-SA"/>
              </w:rPr>
              <w:t xml:space="preserve">4/ est-ce que les élèves ont eu plaisir à apprendre ? oui ils ont eu plaisir même si la séance était </w:t>
            </w:r>
            <w:r>
              <w:rPr>
                <w:rFonts w:eastAsia="Cambria" w:cs=""/>
                <w:b/>
                <w:kern w:val="0"/>
                <w:sz w:val="28"/>
                <w:szCs w:val="24"/>
                <w:lang w:val="fr-FR" w:eastAsia="en-US" w:bidi="ar-SA"/>
              </w:rPr>
              <w:t>difficile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851" w:right="1417" w:gutter="0" w:header="708" w:top="1417" w:footer="708" w:bottom="1417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 wp14:anchorId="7DE76E9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725" cy="177165"/>
              <wp:effectExtent l="0" t="0" r="0" b="0"/>
              <wp:wrapSquare wrapText="largest"/>
              <wp:docPr id="1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680" cy="177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auto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stroked="f" o:allowincell="f" style="position:absolute;margin-left:721.65pt;margin-top:0.05pt;width:6.7pt;height:13.9pt;mso-wrap-style:square;v-text-anchor:top;mso-position-horizontal:right;mso-position-horizontal-relative:margin" wp14:anchorId="7DE76E9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auto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/>
      <w:t>Bruno Borreil</w:t>
      <w:tab/>
      <w:t xml:space="preserve">           Proposition cadre de bilan général de leçon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 wp14:anchorId="7DE76E9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725" cy="177165"/>
              <wp:effectExtent l="0" t="0" r="0" b="0"/>
              <wp:wrapSquare wrapText="largest"/>
              <wp:docPr id="2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680" cy="177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auto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stroked="f" o:allowincell="f" style="position:absolute;margin-left:721.65pt;margin-top:0.05pt;width:6.7pt;height:13.9pt;mso-wrap-style:square;v-text-anchor:top;mso-position-horizontal:right;mso-position-horizontal-relative:margin" wp14:anchorId="7DE76E9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auto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/>
      <w:t>Bruno Borreil</w:t>
      <w:tab/>
      <w:t xml:space="preserve">           Proposition cadre de bilan général de leçon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US"/>
      </w:rPr>
    </w:pPr>
    <w:r>
      <w:rPr>
        <w:lang w:val="en-US"/>
      </w:rPr>
      <w:t>PIE /CPI</w:t>
      <w:tab/>
      <w:tab/>
      <w:t>F2S PARIS SACLAY</w:t>
    </w:r>
  </w:p>
  <w:p>
    <w:pPr>
      <w:pStyle w:val="Header"/>
      <w:rPr>
        <w:lang w:val="en-US"/>
      </w:rPr>
    </w:pPr>
    <w:r>
      <w:rPr>
        <w:lang w:val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US"/>
      </w:rPr>
    </w:pPr>
    <w:r>
      <w:rPr>
        <w:lang w:val="en-US"/>
      </w:rPr>
      <w:t>PIE /CPI</w:t>
      <w:tab/>
      <w:tab/>
      <w:t>F2S PARIS SACLAY</w:t>
    </w:r>
  </w:p>
  <w:p>
    <w:pPr>
      <w:pStyle w:val="Header"/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1516"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"/>
      <w:color w:val="00000A"/>
      <w:kern w:val="0"/>
      <w:sz w:val="24"/>
      <w:szCs w:val="24"/>
      <w:lang w:val="fr-FR" w:eastAsia="en-US" w:bidi="ar-SA"/>
    </w:rPr>
  </w:style>
  <w:style w:type="paragraph" w:styleId="Heading1">
    <w:name w:val="heading 1"/>
    <w:basedOn w:val="Normal"/>
    <w:qFormat/>
    <w:pPr>
      <w:outlineLvl w:val="0"/>
    </w:pPr>
    <w:rPr/>
  </w:style>
  <w:style w:type="paragraph" w:styleId="Heading2">
    <w:name w:val="heading 2"/>
    <w:basedOn w:val="Normal"/>
    <w:qFormat/>
    <w:pPr>
      <w:outlineLvl w:val="1"/>
    </w:pPr>
    <w:rPr/>
  </w:style>
  <w:style w:type="paragraph" w:styleId="Heading3">
    <w:name w:val="heading 3"/>
    <w:basedOn w:val="Normal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semiHidden/>
    <w:qFormat/>
    <w:rsid w:val="005f1516"/>
    <w:rPr/>
  </w:style>
  <w:style w:type="character" w:styleId="PieddepageCar" w:customStyle="1">
    <w:name w:val="Pied de page Car"/>
    <w:basedOn w:val="DefaultParagraphFont"/>
    <w:uiPriority w:val="99"/>
    <w:qFormat/>
    <w:rsid w:val="005f1516"/>
    <w:rPr/>
  </w:style>
  <w:style w:type="character" w:styleId="PageNumber">
    <w:name w:val="page number"/>
    <w:basedOn w:val="DefaultParagraphFont"/>
    <w:uiPriority w:val="99"/>
    <w:semiHidden/>
    <w:unhideWhenUsed/>
    <w:qFormat/>
    <w:rsid w:val="005f1516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BodyText"/>
    <w:qFormat/>
    <w:pPr/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uiPriority w:val="99"/>
    <w:unhideWhenUsed/>
    <w:rsid w:val="005f151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5f151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cadre" w:customStyle="1">
    <w:name w:val="Contenu de cadre"/>
    <w:basedOn w:val="Normal"/>
    <w:qFormat/>
    <w:pPr/>
    <w:rPr/>
  </w:style>
  <w:style w:type="paragraph" w:styleId="Blocdecitation" w:customStyle="1">
    <w:name w:val="Bloc de citation"/>
    <w:basedOn w:val="Normal"/>
    <w:qFormat/>
    <w:pPr/>
    <w:rPr/>
  </w:style>
  <w:style w:type="paragraph" w:styleId="Subtitle">
    <w:name w:val="Subtitle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35095d"/>
    <w:pPr>
      <w:spacing w:before="0" w:after="0"/>
      <w:ind w:left="720"/>
      <w:contextualSpacing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5f151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Bureau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16489</TotalTime>
  <Application>LibreOffice/24.8.4.2$Windows_X86_64 LibreOffice_project/bb3cfa12c7b1bf994ecc5649a80400d06cd71002</Application>
  <AppVersion>15.0000</AppVersion>
  <Pages>3</Pages>
  <Words>340</Words>
  <Characters>1662</Characters>
  <CharactersWithSpaces>2080</CharactersWithSpaces>
  <Paragraphs>55</Paragraphs>
  <Company>louane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2025-02-03T09:39:00Z</dcterms:created>
  <dc:creator>bruno borreil</dc:creator>
  <dc:description/>
  <dc:language>fr-FR</dc:language>
  <cp:lastModifiedBy/>
  <dcterms:modified xsi:type="dcterms:W3CDTF">2025-03-03T10:33:35Z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