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05EC" w14:textId="599B0FB2" w:rsidR="00D46C46" w:rsidRDefault="00DD55C5">
      <w:pPr>
        <w:widowControl/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DD55C5">
        <w:rPr>
          <w:rFonts w:ascii="TimesNewRomanPSMT" w:eastAsia="TimesNewRomanPSMT" w:hAnsi="TimesNewRomanPSMT" w:cs="TimesNewRomanPSMT"/>
          <w:noProof/>
          <w:color w:val="000000"/>
        </w:rPr>
        <w:drawing>
          <wp:inline distT="0" distB="0" distL="0" distR="0" wp14:anchorId="24BB8629" wp14:editId="7652BF54">
            <wp:extent cx="3553600" cy="885825"/>
            <wp:effectExtent l="0" t="0" r="8890" b="0"/>
            <wp:docPr id="1038625512" name="Image 1" descr="Une image contenant texte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25512" name="Image 1" descr="Une image contenant texte, Police, blanc&#10;&#10;Description générée automatiquement"/>
                    <pic:cNvPicPr/>
                  </pic:nvPicPr>
                  <pic:blipFill rotWithShape="1">
                    <a:blip r:embed="rId7"/>
                    <a:srcRect l="2542"/>
                    <a:stretch/>
                  </pic:blipFill>
                  <pic:spPr bwMode="auto">
                    <a:xfrm>
                      <a:off x="0" y="0"/>
                      <a:ext cx="3561160" cy="88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81995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002A43DF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707A7436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24C93049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554E1B56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307BA2A3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121B0C60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32B68B74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2010AD0C" w14:textId="1153A144" w:rsidR="00D46C46" w:rsidRDefault="00373204">
      <w:pPr>
        <w:widowControl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</w:rPr>
      </w:pP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Mémoire de </w:t>
      </w:r>
      <w:r w:rsidR="007F507F">
        <w:rPr>
          <w:rFonts w:ascii="TimesNewRomanPSMT" w:eastAsia="TimesNewRomanPSMT" w:hAnsi="TimesNewRomanPSMT" w:cs="TimesNewRomanPSMT"/>
          <w:b/>
          <w:bCs/>
          <w:color w:val="000000"/>
        </w:rPr>
        <w:t>Master</w:t>
      </w:r>
    </w:p>
    <w:p w14:paraId="1064CBBD" w14:textId="7DE5FB79" w:rsidR="00DB7E3D" w:rsidRDefault="00DB7E3D">
      <w:pPr>
        <w:widowControl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</w:rPr>
      </w:pPr>
    </w:p>
    <w:p w14:paraId="3ACB58E9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261EBB49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0403B4CB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1D3B77FC" w14:textId="77777777" w:rsidR="00D46C46" w:rsidRDefault="00373204">
      <w:pPr>
        <w:widowControl/>
        <w:spacing w:line="360" w:lineRule="auto"/>
        <w:jc w:val="center"/>
        <w:rPr>
          <w:rFonts w:hint="eastAsia"/>
        </w:rPr>
      </w:pPr>
      <w:r>
        <w:rPr>
          <w:rFonts w:ascii="TimesNewRomanPSMT" w:eastAsia="TimesNewRomanPSMT" w:hAnsi="TimesNewRomanPSMT" w:cs="TimesNewRomanPSMT"/>
          <w:b/>
          <w:bCs/>
          <w:caps/>
          <w:color w:val="000000"/>
          <w:shd w:val="clear" w:color="auto" w:fill="FFFFFF"/>
        </w:rPr>
        <w:t>Titre du mémoire </w:t>
      </w:r>
    </w:p>
    <w:p w14:paraId="0D76C6C8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20B49E08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4C1F554C" w14:textId="77777777" w:rsidR="00D46C46" w:rsidRDefault="00373204">
      <w:pPr>
        <w:widowControl/>
        <w:spacing w:line="360" w:lineRule="auto"/>
        <w:jc w:val="center"/>
        <w:rPr>
          <w:rFonts w:hint="eastAsia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t xml:space="preserve">Prénom </w:t>
      </w:r>
      <w:r>
        <w:rPr>
          <w:rFonts w:ascii="TimesNewRomanPSMT" w:eastAsia="TimesNewRomanPSMT" w:hAnsi="TimesNewRomanPSMT" w:cs="TimesNewRomanPSMT"/>
          <w:b/>
          <w:bCs/>
          <w:smallCaps/>
          <w:color w:val="000000"/>
          <w:shd w:val="clear" w:color="auto" w:fill="FFFFFF"/>
        </w:rPr>
        <w:t>Nom</w:t>
      </w:r>
    </w:p>
    <w:p w14:paraId="69182DE2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5FA518CE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5BB591A4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5FA1359D" w14:textId="77777777" w:rsidR="00D46C46" w:rsidRDefault="00373204">
      <w:pPr>
        <w:widowControl/>
        <w:spacing w:line="360" w:lineRule="auto"/>
        <w:jc w:val="center"/>
        <w:rPr>
          <w:rFonts w:ascii="TimesNewRomanPSMT" w:eastAsia="TimesNewRomanPSMT" w:hAnsi="TimesNewRomanPSMT" w:cs="TimesNewRomanPSMT"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Sous la direction de :</w:t>
      </w:r>
    </w:p>
    <w:p w14:paraId="4692BD99" w14:textId="51217E7A" w:rsidR="00D46C46" w:rsidRDefault="00373204">
      <w:pPr>
        <w:widowControl/>
        <w:spacing w:line="360" w:lineRule="auto"/>
        <w:jc w:val="center"/>
        <w:rPr>
          <w:rFonts w:hint="eastAsia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Prénom </w:t>
      </w:r>
      <w:r>
        <w:rPr>
          <w:rFonts w:ascii="TimesNewRomanPSMT" w:eastAsia="TimesNewRomanPSMT" w:hAnsi="TimesNewRomanPSMT" w:cs="TimesNewRomanPSMT"/>
          <w:smallCaps/>
          <w:color w:val="000000"/>
          <w:shd w:val="clear" w:color="auto" w:fill="FFFFFF"/>
        </w:rPr>
        <w:t>Nom</w:t>
      </w: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, titre/fonction</w:t>
      </w:r>
      <w:r w:rsidR="007F507F"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 xml:space="preserve"> et rattachement institutionnel</w:t>
      </w:r>
    </w:p>
    <w:p w14:paraId="06807033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085D114C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7DA2DD19" w14:textId="77777777" w:rsidR="00D46C46" w:rsidRDefault="00D46C46" w:rsidP="00DD55C5">
      <w:pPr>
        <w:widowControl/>
        <w:spacing w:line="360" w:lineRule="auto"/>
        <w:rPr>
          <w:rFonts w:hint="eastAsia"/>
        </w:rPr>
      </w:pPr>
    </w:p>
    <w:p w14:paraId="6C0904D6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310B7037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1EDCCC2B" w14:textId="77777777" w:rsidR="00D46C46" w:rsidRDefault="00D46C46">
      <w:pPr>
        <w:widowControl/>
        <w:spacing w:line="360" w:lineRule="auto"/>
        <w:jc w:val="center"/>
        <w:rPr>
          <w:rFonts w:hint="eastAsia"/>
        </w:rPr>
      </w:pPr>
    </w:p>
    <w:p w14:paraId="17914D76" w14:textId="77777777" w:rsidR="00D46C46" w:rsidRDefault="00373204">
      <w:pPr>
        <w:widowControl/>
        <w:spacing w:line="360" w:lineRule="auto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Master 1/2 Nom du Master</w:t>
      </w:r>
    </w:p>
    <w:p w14:paraId="3C55786A" w14:textId="77777777" w:rsidR="00D46C46" w:rsidRDefault="00373204">
      <w:pPr>
        <w:widowControl/>
        <w:spacing w:line="360" w:lineRule="auto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Promotion 202.. - 202..</w:t>
      </w:r>
    </w:p>
    <w:p w14:paraId="35F95E77" w14:textId="77777777" w:rsidR="00D46C46" w:rsidRDefault="00D46C46">
      <w:pPr>
        <w:widowControl/>
        <w:spacing w:line="360" w:lineRule="auto"/>
        <w:ind w:right="4535"/>
        <w:jc w:val="both"/>
        <w:rPr>
          <w:rFonts w:hint="eastAsia"/>
        </w:rPr>
      </w:pPr>
    </w:p>
    <w:p w14:paraId="3AA9BA8C" w14:textId="77777777" w:rsidR="00D46C46" w:rsidRDefault="00373204">
      <w:pPr>
        <w:widowControl/>
        <w:spacing w:line="360" w:lineRule="auto"/>
        <w:ind w:right="4535"/>
        <w:jc w:val="both"/>
        <w:rPr>
          <w:rFonts w:hint="eastAsia"/>
        </w:rPr>
      </w:pPr>
      <w:r>
        <w:br w:type="page"/>
      </w:r>
    </w:p>
    <w:p w14:paraId="1C6652FF" w14:textId="77777777" w:rsidR="00D46C46" w:rsidRDefault="00D46C46">
      <w:pPr>
        <w:widowControl/>
        <w:spacing w:line="360" w:lineRule="auto"/>
        <w:ind w:right="4535"/>
        <w:jc w:val="both"/>
        <w:rPr>
          <w:rFonts w:hint="eastAsia"/>
        </w:rPr>
      </w:pPr>
    </w:p>
    <w:p w14:paraId="1C8AB4B7" w14:textId="77777777" w:rsidR="00D46C46" w:rsidRDefault="00373204">
      <w:pPr>
        <w:widowControl/>
        <w:spacing w:line="360" w:lineRule="auto"/>
        <w:ind w:left="3969"/>
        <w:jc w:val="both"/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ab/>
      </w:r>
    </w:p>
    <w:p w14:paraId="10438D2D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0A8BAFC6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2BE2E9CA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3B2FC054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31F2171B" w14:textId="42CDD4B6" w:rsidR="00D46C46" w:rsidRDefault="00373204">
      <w:pPr>
        <w:widowControl/>
        <w:spacing w:line="360" w:lineRule="auto"/>
        <w:ind w:left="3969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ab/>
        <w:t xml:space="preserve">L’Université Paris-Saclay n’entend donner aucune approbation ni improbation aux opinions émises dans ce </w:t>
      </w:r>
      <w:r w:rsidR="007F507F"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>mémoire</w:t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 xml:space="preserve">. </w:t>
      </w:r>
    </w:p>
    <w:p w14:paraId="2F6D3051" w14:textId="4D66847D" w:rsidR="00D46C46" w:rsidRDefault="00373204">
      <w:pPr>
        <w:widowControl/>
        <w:spacing w:line="360" w:lineRule="auto"/>
        <w:ind w:left="3969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ab/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 xml:space="preserve">Ces opinions doivent être considérées comme propres à </w:t>
      </w:r>
      <w:r w:rsidR="007F507F"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 xml:space="preserve">leur </w:t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 xml:space="preserve">auteur. </w:t>
      </w:r>
    </w:p>
    <w:p w14:paraId="0AE34E2C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4D3AB10B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5FA6E2A3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205179C8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70B9BD14" w14:textId="77777777" w:rsidR="00D46C46" w:rsidRDefault="00D46C46">
      <w:pPr>
        <w:widowControl/>
        <w:spacing w:line="360" w:lineRule="auto"/>
        <w:ind w:left="3969"/>
        <w:jc w:val="both"/>
        <w:rPr>
          <w:rFonts w:hint="eastAsia"/>
        </w:rPr>
      </w:pPr>
    </w:p>
    <w:p w14:paraId="209796C9" w14:textId="77777777" w:rsidR="00D46C46" w:rsidRDefault="00373204">
      <w:pPr>
        <w:widowControl/>
        <w:spacing w:line="360" w:lineRule="auto"/>
        <w:ind w:left="3969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ab/>
      </w:r>
      <w:r>
        <w:rPr>
          <w:rFonts w:ascii="TimesNewRomanPSMT" w:eastAsia="TimesNewRomanPSMT" w:hAnsi="TimesNewRomanPSMT" w:cs="TimesNewRomanPSMT"/>
          <w:i/>
          <w:iCs/>
          <w:color w:val="000000"/>
          <w:shd w:val="clear" w:color="auto" w:fill="FFFFFF"/>
        </w:rPr>
        <w:t xml:space="preserve">Par facilité de lecture, l’usage du masculin comme neutre doit être lu ici comme recouvrant tous les genres. </w:t>
      </w:r>
      <w:r>
        <w:br w:type="page"/>
      </w:r>
    </w:p>
    <w:p w14:paraId="728073DC" w14:textId="77777777" w:rsidR="00D46C46" w:rsidRDefault="00373204">
      <w:pPr>
        <w:widowControl/>
        <w:spacing w:line="360" w:lineRule="auto"/>
        <w:ind w:left="3969"/>
        <w:jc w:val="both"/>
        <w:rPr>
          <w:rFonts w:hint="eastAsia"/>
        </w:rPr>
      </w:pPr>
      <w:r>
        <w:lastRenderedPageBreak/>
        <w:br w:type="page"/>
      </w:r>
    </w:p>
    <w:p w14:paraId="44E9ACC4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REMERCIEMENTS</w:t>
      </w:r>
    </w:p>
    <w:p w14:paraId="5395C021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32F8A587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07F30955" w14:textId="77777777" w:rsidR="00D46C46" w:rsidRDefault="00373204">
      <w:pPr>
        <w:widowControl/>
        <w:spacing w:line="360" w:lineRule="auto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Je tiens à remercier chaleureusement : </w:t>
      </w:r>
    </w:p>
    <w:p w14:paraId="11B9BAD4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1D410C4B" w14:textId="77777777" w:rsidR="00D46C46" w:rsidRDefault="00373204">
      <w:pPr>
        <w:widowControl/>
        <w:numPr>
          <w:ilvl w:val="0"/>
          <w:numId w:val="1"/>
        </w:numPr>
        <w:tabs>
          <w:tab w:val="left" w:pos="262"/>
        </w:tabs>
        <w:spacing w:line="360" w:lineRule="auto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Directeur/directrice du mémoire</w:t>
      </w:r>
    </w:p>
    <w:p w14:paraId="63815257" w14:textId="77777777" w:rsidR="00D46C46" w:rsidRDefault="00373204">
      <w:pPr>
        <w:widowControl/>
        <w:numPr>
          <w:ilvl w:val="0"/>
          <w:numId w:val="1"/>
        </w:numPr>
        <w:tabs>
          <w:tab w:val="left" w:pos="262"/>
        </w:tabs>
        <w:spacing w:line="360" w:lineRule="auto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Directeur/directrice du Master</w:t>
      </w:r>
    </w:p>
    <w:p w14:paraId="7340BD2D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15A664EE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2B7AC26C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1F817969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451B7242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48FB21E5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655038D0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51A06F9C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12E68AAB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3162712D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289CA7E3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1CE16F75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0F7D93A1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5F953CD6" w14:textId="77777777" w:rsidR="00D46C46" w:rsidRDefault="00373204">
      <w:pPr>
        <w:widowControl/>
        <w:spacing w:line="360" w:lineRule="auto"/>
        <w:jc w:val="both"/>
        <w:rPr>
          <w:rFonts w:hint="eastAsia"/>
        </w:rPr>
        <w:sectPr w:rsidR="00D46C46" w:rsidSect="00B55591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14:paraId="7B4BC42A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SOMMAIRE</w:t>
      </w:r>
    </w:p>
    <w:p w14:paraId="24B18B13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4A312FA5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5BFD9B51" w14:textId="77777777" w:rsidR="00D46C46" w:rsidRDefault="00373204">
      <w:pPr>
        <w:widowControl/>
        <w:spacing w:line="360" w:lineRule="auto"/>
        <w:jc w:val="both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t>Introduction</w:t>
      </w:r>
    </w:p>
    <w:p w14:paraId="2B3C4C1E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4340DEA2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2AA9CE7C" w14:textId="600EFF25" w:rsidR="00D46C46" w:rsidRDefault="007F507F">
      <w:pPr>
        <w:widowControl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smallCap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smallCaps/>
          <w:color w:val="000000"/>
          <w:shd w:val="clear" w:color="auto" w:fill="FFFFFF"/>
        </w:rPr>
        <w:t xml:space="preserve">Partie </w:t>
      </w:r>
      <w:r w:rsidR="00373204">
        <w:rPr>
          <w:rFonts w:ascii="TimesNewRomanPSMT" w:eastAsia="TimesNewRomanPSMT" w:hAnsi="TimesNewRomanPSMT" w:cs="TimesNewRomanPSMT"/>
          <w:b/>
          <w:bCs/>
          <w:smallCaps/>
          <w:color w:val="000000"/>
          <w:shd w:val="clear" w:color="auto" w:fill="FFFFFF"/>
        </w:rPr>
        <w:t>I.</w:t>
      </w:r>
    </w:p>
    <w:p w14:paraId="4F633886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2C7C3F7A" w14:textId="5D5C4EDC" w:rsidR="00D46C46" w:rsidRDefault="00373204">
      <w:pPr>
        <w:widowControl/>
        <w:spacing w:line="360" w:lineRule="auto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tab/>
        <w:t xml:space="preserve">Chapitre 1. </w:t>
      </w:r>
    </w:p>
    <w:p w14:paraId="359BFA25" w14:textId="7F2DB413" w:rsidR="00D46C46" w:rsidRDefault="00DD55C5">
      <w:pPr>
        <w:widowControl/>
        <w:spacing w:line="360" w:lineRule="auto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t xml:space="preserve">      </w:t>
      </w:r>
      <w:r w:rsidR="00373204"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t>Chapitre 2.</w:t>
      </w:r>
    </w:p>
    <w:p w14:paraId="3BD83A94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714C1123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0E3A4F99" w14:textId="21780959" w:rsidR="00D46C46" w:rsidRDefault="007F507F">
      <w:pPr>
        <w:widowControl/>
        <w:spacing w:line="360" w:lineRule="auto"/>
        <w:jc w:val="center"/>
        <w:rPr>
          <w:rFonts w:hint="eastAsia"/>
        </w:rPr>
      </w:pPr>
      <w:r>
        <w:rPr>
          <w:rFonts w:ascii="TimesNewRomanPSMT" w:eastAsia="TimesNewRomanPSMT" w:hAnsi="TimesNewRomanPSMT" w:cs="TimesNewRomanPSMT"/>
          <w:b/>
          <w:bCs/>
          <w:smallCaps/>
          <w:color w:val="000000"/>
        </w:rPr>
        <w:t xml:space="preserve">Partie </w:t>
      </w:r>
      <w:r w:rsidR="00373204">
        <w:rPr>
          <w:rFonts w:ascii="TimesNewRomanPSMT" w:eastAsia="TimesNewRomanPSMT" w:hAnsi="TimesNewRomanPSMT" w:cs="TimesNewRomanPSMT"/>
          <w:b/>
          <w:bCs/>
          <w:smallCaps/>
          <w:color w:val="000000"/>
        </w:rPr>
        <w:t>II.</w:t>
      </w:r>
    </w:p>
    <w:p w14:paraId="6E0C5900" w14:textId="65A6AFE7" w:rsidR="00D46C46" w:rsidRDefault="00373204">
      <w:pPr>
        <w:widowControl/>
        <w:spacing w:line="360" w:lineRule="auto"/>
        <w:rPr>
          <w:rFonts w:ascii="TimesNewRomanPSMT" w:eastAsia="TimesNewRomanPSMT" w:hAnsi="TimesNewRomanPSMT" w:cs="TimesNewRomanPSMT"/>
          <w:b/>
          <w:bCs/>
          <w:color w:val="000000"/>
        </w:rPr>
      </w:pPr>
      <w:r>
        <w:rPr>
          <w:rFonts w:ascii="TimesNewRomanPSMT" w:eastAsia="TimesNewRomanPSMT" w:hAnsi="TimesNewRomanPSMT" w:cs="TimesNewRomanPSMT"/>
          <w:b/>
          <w:bCs/>
          <w:color w:val="000000"/>
        </w:rPr>
        <w:tab/>
        <w:t>Chapitre 1.</w:t>
      </w:r>
    </w:p>
    <w:p w14:paraId="6ABF4C95" w14:textId="003EDB7F" w:rsidR="00D46C46" w:rsidRDefault="00DD55C5">
      <w:pPr>
        <w:widowControl/>
        <w:spacing w:line="360" w:lineRule="auto"/>
        <w:rPr>
          <w:rFonts w:ascii="TimesNewRomanPSMT" w:eastAsia="TimesNewRomanPSMT" w:hAnsi="TimesNewRomanPSMT" w:cs="TimesNewRomanPSMT"/>
          <w:b/>
          <w:bCs/>
          <w:color w:val="000000"/>
        </w:rPr>
      </w:pP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      </w:t>
      </w:r>
      <w:r w:rsidR="00373204">
        <w:rPr>
          <w:rFonts w:ascii="TimesNewRomanPSMT" w:eastAsia="TimesNewRomanPSMT" w:hAnsi="TimesNewRomanPSMT" w:cs="TimesNewRomanPSMT"/>
          <w:b/>
          <w:bCs/>
          <w:color w:val="000000"/>
        </w:rPr>
        <w:t>Chapitre 2.</w:t>
      </w:r>
    </w:p>
    <w:p w14:paraId="47E9EC6F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74204546" w14:textId="77777777" w:rsidR="00D46C46" w:rsidRDefault="00D46C46">
      <w:pPr>
        <w:widowControl/>
        <w:spacing w:line="360" w:lineRule="auto"/>
        <w:rPr>
          <w:rFonts w:hint="eastAsia"/>
        </w:rPr>
      </w:pPr>
    </w:p>
    <w:p w14:paraId="150E7E4D" w14:textId="77777777" w:rsidR="00D46C46" w:rsidRDefault="00373204">
      <w:pPr>
        <w:widowControl/>
        <w:spacing w:line="360" w:lineRule="auto"/>
        <w:jc w:val="both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t>Conclusion</w:t>
      </w:r>
    </w:p>
    <w:p w14:paraId="68100ACA" w14:textId="77777777" w:rsidR="00D46C46" w:rsidRDefault="00D46C46">
      <w:pPr>
        <w:widowControl/>
        <w:spacing w:line="360" w:lineRule="auto"/>
        <w:jc w:val="both"/>
        <w:rPr>
          <w:rFonts w:hint="eastAsia"/>
        </w:rPr>
      </w:pPr>
    </w:p>
    <w:p w14:paraId="4A7AD7C6" w14:textId="77777777" w:rsidR="00D46C46" w:rsidRDefault="00373204">
      <w:pPr>
        <w:widowControl/>
        <w:spacing w:line="360" w:lineRule="auto"/>
        <w:jc w:val="both"/>
        <w:rPr>
          <w:rFonts w:hint="eastAsia"/>
        </w:rPr>
      </w:pPr>
      <w:r>
        <w:br w:type="page"/>
      </w:r>
    </w:p>
    <w:p w14:paraId="65B4B273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LISTE DES ABRÉVIATIONS</w:t>
      </w:r>
    </w:p>
    <w:p w14:paraId="602ED8B7" w14:textId="77777777" w:rsidR="00D46C46" w:rsidRDefault="00D46C46">
      <w:pPr>
        <w:keepNext/>
        <w:widowControl/>
        <w:spacing w:line="360" w:lineRule="auto"/>
        <w:jc w:val="both"/>
        <w:rPr>
          <w:rFonts w:hint="eastAsia"/>
        </w:rPr>
      </w:pPr>
    </w:p>
    <w:tbl>
      <w:tblPr>
        <w:tblW w:w="9700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80"/>
        <w:gridCol w:w="8020"/>
      </w:tblGrid>
      <w:tr w:rsidR="00D46C46" w14:paraId="64E15D9D" w14:textId="77777777">
        <w:trPr>
          <w:trHeight w:hRule="exact" w:val="455"/>
          <w:jc w:val="center"/>
        </w:trPr>
        <w:tc>
          <w:tcPr>
            <w:tcW w:w="1680" w:type="dxa"/>
          </w:tcPr>
          <w:p w14:paraId="003CD6C0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al.</w:t>
            </w:r>
          </w:p>
        </w:tc>
        <w:tc>
          <w:tcPr>
            <w:tcW w:w="8020" w:type="dxa"/>
          </w:tcPr>
          <w:p w14:paraId="3907374D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Alinéa</w:t>
            </w:r>
          </w:p>
        </w:tc>
      </w:tr>
      <w:tr w:rsidR="00D46C46" w14:paraId="4620FD6D" w14:textId="77777777">
        <w:trPr>
          <w:trHeight w:hRule="exact" w:val="455"/>
          <w:jc w:val="center"/>
        </w:trPr>
        <w:tc>
          <w:tcPr>
            <w:tcW w:w="1680" w:type="dxa"/>
          </w:tcPr>
          <w:p w14:paraId="34D133B1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Art.</w:t>
            </w:r>
          </w:p>
        </w:tc>
        <w:tc>
          <w:tcPr>
            <w:tcW w:w="8020" w:type="dxa"/>
          </w:tcPr>
          <w:p w14:paraId="58B8D71B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Article</w:t>
            </w:r>
          </w:p>
        </w:tc>
      </w:tr>
      <w:tr w:rsidR="00D46C46" w14:paraId="40547646" w14:textId="77777777">
        <w:trPr>
          <w:trHeight w:hRule="exact" w:val="455"/>
          <w:jc w:val="center"/>
        </w:trPr>
        <w:tc>
          <w:tcPr>
            <w:tcW w:w="1680" w:type="dxa"/>
          </w:tcPr>
          <w:p w14:paraId="7AA71789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Cass</w:t>
            </w:r>
          </w:p>
        </w:tc>
        <w:tc>
          <w:tcPr>
            <w:tcW w:w="8020" w:type="dxa"/>
          </w:tcPr>
          <w:p w14:paraId="773ED3E9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Cour de cassation</w:t>
            </w:r>
          </w:p>
        </w:tc>
      </w:tr>
      <w:tr w:rsidR="00D46C46" w14:paraId="3C33BC1D" w14:textId="77777777">
        <w:trPr>
          <w:trHeight w:hRule="exact" w:val="455"/>
          <w:jc w:val="center"/>
        </w:trPr>
        <w:tc>
          <w:tcPr>
            <w:tcW w:w="1680" w:type="dxa"/>
          </w:tcPr>
          <w:p w14:paraId="034A332D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ch.</w:t>
            </w:r>
          </w:p>
        </w:tc>
        <w:tc>
          <w:tcPr>
            <w:tcW w:w="8020" w:type="dxa"/>
          </w:tcPr>
          <w:p w14:paraId="5099ED5C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Chambre</w:t>
            </w:r>
          </w:p>
        </w:tc>
      </w:tr>
      <w:tr w:rsidR="00D46C46" w14:paraId="75559CEF" w14:textId="77777777">
        <w:trPr>
          <w:trHeight w:hRule="exact" w:val="455"/>
          <w:jc w:val="center"/>
        </w:trPr>
        <w:tc>
          <w:tcPr>
            <w:tcW w:w="1680" w:type="dxa"/>
          </w:tcPr>
          <w:p w14:paraId="27C47F46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c.</w:t>
            </w:r>
          </w:p>
        </w:tc>
        <w:tc>
          <w:tcPr>
            <w:tcW w:w="8020" w:type="dxa"/>
          </w:tcPr>
          <w:p w14:paraId="385378FF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Contre</w:t>
            </w:r>
          </w:p>
        </w:tc>
      </w:tr>
      <w:tr w:rsidR="00D46C46" w14:paraId="251E96D5" w14:textId="77777777">
        <w:trPr>
          <w:trHeight w:hRule="exact" w:val="455"/>
          <w:jc w:val="center"/>
        </w:trPr>
        <w:tc>
          <w:tcPr>
            <w:tcW w:w="1680" w:type="dxa"/>
          </w:tcPr>
          <w:p w14:paraId="707275E8" w14:textId="77777777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Contra</w:t>
            </w:r>
          </w:p>
        </w:tc>
        <w:tc>
          <w:tcPr>
            <w:tcW w:w="8020" w:type="dxa"/>
          </w:tcPr>
          <w:p w14:paraId="7222337F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Contre (sens : opinion différente)</w:t>
            </w:r>
          </w:p>
        </w:tc>
      </w:tr>
      <w:tr w:rsidR="00D46C46" w14:paraId="608CBE77" w14:textId="77777777">
        <w:trPr>
          <w:trHeight w:hRule="exact" w:val="455"/>
          <w:jc w:val="center"/>
        </w:trPr>
        <w:tc>
          <w:tcPr>
            <w:tcW w:w="1680" w:type="dxa"/>
          </w:tcPr>
          <w:p w14:paraId="218D416C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8020" w:type="dxa"/>
          </w:tcPr>
          <w:p w14:paraId="4313901F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Directeur(s), directrice(s), direction</w:t>
            </w:r>
          </w:p>
        </w:tc>
      </w:tr>
      <w:tr w:rsidR="00D46C46" w14:paraId="48FA0A18" w14:textId="77777777">
        <w:trPr>
          <w:trHeight w:hRule="exact" w:val="455"/>
          <w:jc w:val="center"/>
        </w:trPr>
        <w:tc>
          <w:tcPr>
            <w:tcW w:w="1680" w:type="dxa"/>
          </w:tcPr>
          <w:p w14:paraId="1273C6D5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doc.</w:t>
            </w:r>
          </w:p>
        </w:tc>
        <w:tc>
          <w:tcPr>
            <w:tcW w:w="8020" w:type="dxa"/>
          </w:tcPr>
          <w:p w14:paraId="7E9F868F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Document</w:t>
            </w:r>
          </w:p>
        </w:tc>
      </w:tr>
      <w:tr w:rsidR="00D46C46" w14:paraId="72E89346" w14:textId="77777777">
        <w:trPr>
          <w:trHeight w:hRule="exact" w:val="455"/>
          <w:jc w:val="center"/>
        </w:trPr>
        <w:tc>
          <w:tcPr>
            <w:tcW w:w="1680" w:type="dxa"/>
          </w:tcPr>
          <w:p w14:paraId="3B621528" w14:textId="648078FA" w:rsidR="00D46C46" w:rsidRDefault="007F507F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éd</w:t>
            </w:r>
            <w:proofErr w:type="gramEnd"/>
            <w:r w:rsidR="00373204"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20" w:type="dxa"/>
          </w:tcPr>
          <w:p w14:paraId="3CD28296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Édition</w:t>
            </w:r>
          </w:p>
        </w:tc>
      </w:tr>
      <w:tr w:rsidR="00D46C46" w14:paraId="69A618A4" w14:textId="77777777">
        <w:trPr>
          <w:trHeight w:hRule="exact" w:val="455"/>
          <w:jc w:val="center"/>
        </w:trPr>
        <w:tc>
          <w:tcPr>
            <w:tcW w:w="1680" w:type="dxa"/>
          </w:tcPr>
          <w:p w14:paraId="5F66DC03" w14:textId="77777777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etc</w:t>
            </w:r>
          </w:p>
        </w:tc>
        <w:tc>
          <w:tcPr>
            <w:tcW w:w="8020" w:type="dxa"/>
          </w:tcPr>
          <w:p w14:paraId="08135B66" w14:textId="77777777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Et cætera</w:t>
            </w:r>
          </w:p>
        </w:tc>
      </w:tr>
      <w:tr w:rsidR="00D46C46" w14:paraId="41B088BE" w14:textId="77777777">
        <w:trPr>
          <w:trHeight w:hRule="exact" w:val="455"/>
          <w:jc w:val="center"/>
        </w:trPr>
        <w:tc>
          <w:tcPr>
            <w:tcW w:w="1680" w:type="dxa"/>
          </w:tcPr>
          <w:p w14:paraId="240C3B73" w14:textId="60DD6610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Ibid</w:t>
            </w:r>
            <w:r w:rsidR="007F507F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020" w:type="dxa"/>
          </w:tcPr>
          <w:p w14:paraId="517412B7" w14:textId="77777777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Ibidem</w:t>
            </w:r>
          </w:p>
          <w:p w14:paraId="2047613B" w14:textId="77777777" w:rsidR="007F507F" w:rsidRDefault="007F507F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</w:p>
          <w:p w14:paraId="392DD4E5" w14:textId="77777777" w:rsidR="00DD55C5" w:rsidRDefault="00DD55C5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</w:p>
          <w:p w14:paraId="60E44528" w14:textId="77777777" w:rsidR="00DD55C5" w:rsidRDefault="00DD55C5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</w:p>
          <w:p w14:paraId="04516586" w14:textId="77777777" w:rsidR="007F507F" w:rsidRDefault="007F507F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</w:p>
        </w:tc>
      </w:tr>
      <w:tr w:rsidR="00DD55C5" w14:paraId="370CC9A4" w14:textId="77777777">
        <w:trPr>
          <w:trHeight w:hRule="exact" w:val="455"/>
          <w:jc w:val="center"/>
        </w:trPr>
        <w:tc>
          <w:tcPr>
            <w:tcW w:w="1680" w:type="dxa"/>
          </w:tcPr>
          <w:p w14:paraId="019ED862" w14:textId="30BAD710" w:rsidR="00DD55C5" w:rsidRPr="00DD55C5" w:rsidRDefault="00DD55C5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 xml:space="preserve">Id. </w:t>
            </w:r>
          </w:p>
        </w:tc>
        <w:tc>
          <w:tcPr>
            <w:tcW w:w="8020" w:type="dxa"/>
          </w:tcPr>
          <w:p w14:paraId="45DFD575" w14:textId="56FF4061" w:rsidR="00DD55C5" w:rsidRPr="00DD55C5" w:rsidRDefault="00DD55C5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Idem</w:t>
            </w:r>
          </w:p>
        </w:tc>
      </w:tr>
      <w:tr w:rsidR="00D46C46" w14:paraId="6740038E" w14:textId="77777777">
        <w:trPr>
          <w:trHeight w:hRule="exact" w:val="455"/>
          <w:jc w:val="center"/>
        </w:trPr>
        <w:tc>
          <w:tcPr>
            <w:tcW w:w="1680" w:type="dxa"/>
          </w:tcPr>
          <w:p w14:paraId="2C7AAA4E" w14:textId="77777777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in</w:t>
            </w:r>
            <w:proofErr w:type="gramEnd"/>
          </w:p>
        </w:tc>
        <w:tc>
          <w:tcPr>
            <w:tcW w:w="8020" w:type="dxa"/>
          </w:tcPr>
          <w:p w14:paraId="78E43E89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Dans</w:t>
            </w:r>
          </w:p>
        </w:tc>
      </w:tr>
      <w:tr w:rsidR="00D46C46" w14:paraId="4B237D47" w14:textId="77777777">
        <w:trPr>
          <w:trHeight w:hRule="exact" w:val="455"/>
          <w:jc w:val="center"/>
        </w:trPr>
        <w:tc>
          <w:tcPr>
            <w:tcW w:w="1680" w:type="dxa"/>
          </w:tcPr>
          <w:p w14:paraId="1DD54D1C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8020" w:type="dxa"/>
          </w:tcPr>
          <w:p w14:paraId="1AFBDB94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Numéro</w:t>
            </w:r>
          </w:p>
        </w:tc>
      </w:tr>
      <w:tr w:rsidR="00D46C46" w:rsidRPr="007F507F" w14:paraId="26876018" w14:textId="77777777">
        <w:trPr>
          <w:trHeight w:hRule="exact" w:val="455"/>
          <w:jc w:val="center"/>
        </w:trPr>
        <w:tc>
          <w:tcPr>
            <w:tcW w:w="1680" w:type="dxa"/>
          </w:tcPr>
          <w:p w14:paraId="2B89F5B2" w14:textId="77777777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op. cit.</w:t>
            </w:r>
          </w:p>
        </w:tc>
        <w:tc>
          <w:tcPr>
            <w:tcW w:w="8020" w:type="dxa"/>
          </w:tcPr>
          <w:p w14:paraId="66A36C87" w14:textId="77777777" w:rsidR="00D46C46" w:rsidRPr="00DD55C5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</w:pPr>
            <w:r w:rsidRPr="00DD55C5">
              <w:rPr>
                <w:rFonts w:ascii="HelveticaNeue" w:eastAsia="HelveticaNeue" w:hAnsi="HelveticaNeue" w:cs="HelveticaNeue"/>
                <w:i/>
                <w:iCs/>
                <w:color w:val="000000"/>
                <w:sz w:val="20"/>
                <w:szCs w:val="20"/>
              </w:rPr>
              <w:t>Opus Citatum</w:t>
            </w:r>
          </w:p>
        </w:tc>
      </w:tr>
      <w:tr w:rsidR="00D46C46" w14:paraId="2DCBF92D" w14:textId="77777777">
        <w:trPr>
          <w:trHeight w:hRule="exact" w:val="455"/>
          <w:jc w:val="center"/>
        </w:trPr>
        <w:tc>
          <w:tcPr>
            <w:tcW w:w="1680" w:type="dxa"/>
          </w:tcPr>
          <w:p w14:paraId="327E4585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p.</w:t>
            </w:r>
          </w:p>
        </w:tc>
        <w:tc>
          <w:tcPr>
            <w:tcW w:w="8020" w:type="dxa"/>
          </w:tcPr>
          <w:p w14:paraId="313DE020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Page</w:t>
            </w:r>
          </w:p>
        </w:tc>
      </w:tr>
      <w:tr w:rsidR="00D46C46" w14:paraId="3AB827B0" w14:textId="77777777">
        <w:trPr>
          <w:trHeight w:hRule="exact" w:val="455"/>
          <w:jc w:val="center"/>
        </w:trPr>
        <w:tc>
          <w:tcPr>
            <w:tcW w:w="1680" w:type="dxa"/>
          </w:tcPr>
          <w:p w14:paraId="6D6DAD55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vol.</w:t>
            </w:r>
          </w:p>
        </w:tc>
        <w:tc>
          <w:tcPr>
            <w:tcW w:w="8020" w:type="dxa"/>
          </w:tcPr>
          <w:p w14:paraId="239F8B85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Volume</w:t>
            </w:r>
          </w:p>
        </w:tc>
      </w:tr>
      <w:tr w:rsidR="00D46C46" w14:paraId="10224A39" w14:textId="77777777">
        <w:trPr>
          <w:trHeight w:hRule="exact" w:val="455"/>
          <w:jc w:val="center"/>
        </w:trPr>
        <w:tc>
          <w:tcPr>
            <w:tcW w:w="1680" w:type="dxa"/>
          </w:tcPr>
          <w:p w14:paraId="45D75185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§</w:t>
            </w:r>
          </w:p>
        </w:tc>
        <w:tc>
          <w:tcPr>
            <w:tcW w:w="8020" w:type="dxa"/>
          </w:tcPr>
          <w:p w14:paraId="705F3933" w14:textId="77777777" w:rsidR="00D46C46" w:rsidRDefault="00373204">
            <w:pPr>
              <w:pStyle w:val="Contenudetableau"/>
              <w:widowControl/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color w:val="000000"/>
                <w:sz w:val="20"/>
                <w:szCs w:val="20"/>
              </w:rPr>
              <w:t>Paragraphe</w:t>
            </w:r>
          </w:p>
        </w:tc>
      </w:tr>
    </w:tbl>
    <w:p w14:paraId="0E862761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br w:type="page"/>
      </w: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INTRODUCTION</w:t>
      </w:r>
      <w:r>
        <w:br w:type="page"/>
      </w:r>
    </w:p>
    <w:p w14:paraId="4BA17055" w14:textId="77A73A14" w:rsidR="00D46C46" w:rsidRDefault="007F507F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</w:pPr>
      <w:r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  <w:lastRenderedPageBreak/>
        <w:t xml:space="preserve">PARTIE </w:t>
      </w:r>
      <w:r w:rsidR="00373204"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  <w:t>I :</w:t>
      </w:r>
      <w:r w:rsidR="00373204">
        <w:br w:type="page"/>
      </w:r>
    </w:p>
    <w:p w14:paraId="0B5F3A49" w14:textId="4F9530B2" w:rsidR="00D46C46" w:rsidRDefault="007F507F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</w:pPr>
      <w:r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  <w:lastRenderedPageBreak/>
        <w:t xml:space="preserve">PARTIE </w:t>
      </w:r>
      <w:r w:rsidR="00373204"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  <w:t>II :</w:t>
      </w:r>
      <w:r w:rsidR="00373204"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  <w:tab/>
      </w:r>
      <w:r w:rsidR="00373204">
        <w:br w:type="page"/>
      </w:r>
    </w:p>
    <w:p w14:paraId="5F4BA7FB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</w:pPr>
      <w:r>
        <w:rPr>
          <w:rFonts w:ascii="Times-Roman" w:eastAsia="Times-Roman" w:hAnsi="Times-Roman" w:cs="Times-Roman"/>
          <w:b/>
          <w:bCs/>
          <w:color w:val="000000"/>
          <w:shd w:val="clear" w:color="auto" w:fill="FFFFFF"/>
        </w:rPr>
        <w:lastRenderedPageBreak/>
        <w:t>CONCLUSION</w:t>
      </w:r>
      <w:r>
        <w:br w:type="page"/>
      </w:r>
    </w:p>
    <w:p w14:paraId="7478417D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ANNEXES</w:t>
      </w:r>
      <w:r>
        <w:br w:type="page"/>
      </w:r>
    </w:p>
    <w:p w14:paraId="44755B89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BIBLIOGRAPHIE</w:t>
      </w:r>
    </w:p>
    <w:p w14:paraId="65456BD0" w14:textId="77777777" w:rsidR="00D46C46" w:rsidRDefault="00373204">
      <w:pPr>
        <w:widowControl/>
        <w:spacing w:line="360" w:lineRule="auto"/>
        <w:jc w:val="both"/>
        <w:rPr>
          <w:rFonts w:ascii="TimesNewRomanPSMT" w:eastAsia="TimesNewRomanPSMT" w:hAnsi="TimesNewRomanPSMT" w:cs="TimesNewRomanPSMT"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Cf lien bibliographie</w:t>
      </w:r>
      <w:r>
        <w:br w:type="page"/>
      </w:r>
    </w:p>
    <w:p w14:paraId="3345EA9F" w14:textId="77777777" w:rsidR="00D46C46" w:rsidRDefault="00373204">
      <w:pPr>
        <w:widowControl/>
        <w:pBdr>
          <w:bottom w:val="single" w:sz="8" w:space="0" w:color="000000"/>
        </w:pBdr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hd w:val="clear" w:color="auto" w:fill="FFFFFF"/>
        </w:rPr>
        <w:lastRenderedPageBreak/>
        <w:t>TABLE DES MATIÈRES</w:t>
      </w:r>
    </w:p>
    <w:p w14:paraId="1C46AA5C" w14:textId="77777777" w:rsidR="00D46C46" w:rsidRDefault="00373204">
      <w:pPr>
        <w:widowControl/>
        <w:spacing w:line="360" w:lineRule="auto"/>
        <w:jc w:val="both"/>
        <w:rPr>
          <w:rFonts w:ascii="TimesNewRomanPSMT" w:eastAsia="TimesNewRomanPSMT" w:hAnsi="TimesNewRomanPSMT" w:cs="TimesNewRomanPSMT"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color w:val="000000"/>
          <w:shd w:val="clear" w:color="auto" w:fill="FFFFFF"/>
        </w:rPr>
        <w:t>￼</w:t>
      </w:r>
    </w:p>
    <w:sectPr w:rsidR="00D46C46">
      <w:footerReference w:type="default" r:id="rId8"/>
      <w:footerReference w:type="first" r:id="rId9"/>
      <w:pgSz w:w="11906" w:h="16838"/>
      <w:pgMar w:top="1134" w:right="1134" w:bottom="1417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CFD2" w14:textId="77777777" w:rsidR="00B55591" w:rsidRDefault="00B55591">
      <w:pPr>
        <w:rPr>
          <w:rFonts w:hint="eastAsia"/>
        </w:rPr>
      </w:pPr>
      <w:r>
        <w:separator/>
      </w:r>
    </w:p>
  </w:endnote>
  <w:endnote w:type="continuationSeparator" w:id="0">
    <w:p w14:paraId="766756FC" w14:textId="77777777" w:rsidR="00B55591" w:rsidRDefault="00B555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Humanst521 BT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charset w:val="00"/>
    <w:family w:val="auto"/>
    <w:pitch w:val="default"/>
  </w:font>
  <w:font w:name="HelveticaNeue">
    <w:altName w:val="Arial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ED88" w14:textId="77777777" w:rsidR="00D46C46" w:rsidRDefault="00373204">
    <w:pPr>
      <w:widowControl/>
      <w:rPr>
        <w:rFonts w:hint="eastAsia"/>
      </w:rPr>
    </w:pPr>
    <w:r>
      <w:rPr>
        <w:rFonts w:ascii="TimesNewRomanPSMT" w:eastAsia="TimesNewRomanPSMT" w:hAnsi="TimesNewRomanPSMT" w:cs="TimesNewRomanPSMT"/>
        <w:color w:val="000000"/>
        <w:sz w:val="20"/>
        <w:szCs w:val="20"/>
      </w:rPr>
      <w:t xml:space="preserve">- </w:t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fldChar w:fldCharType="begin"/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instrText xml:space="preserve"> PAGE \* ARABIC </w:instrText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fldChar w:fldCharType="separate"/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t>13</w:t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fldChar w:fldCharType="end"/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4E82" w14:textId="77777777" w:rsidR="00D46C46" w:rsidRDefault="00373204">
    <w:pPr>
      <w:widowControl/>
      <w:rPr>
        <w:rFonts w:hint="eastAsia"/>
      </w:rPr>
    </w:pPr>
    <w:r>
      <w:rPr>
        <w:rFonts w:ascii="TimesNewRomanPSMT" w:eastAsia="TimesNewRomanPSMT" w:hAnsi="TimesNewRomanPSMT" w:cs="TimesNewRomanPSMT"/>
        <w:color w:val="000000"/>
        <w:sz w:val="20"/>
        <w:szCs w:val="20"/>
      </w:rPr>
      <w:t xml:space="preserve">- </w:t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fldChar w:fldCharType="begin"/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instrText xml:space="preserve"> PAGE \* ARABIC </w:instrText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fldChar w:fldCharType="separate"/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t>5</w:t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fldChar w:fldCharType="end"/>
    </w:r>
    <w:r>
      <w:rPr>
        <w:rFonts w:ascii="TimesNewRomanPSMT" w:eastAsia="TimesNewRomanPSMT" w:hAnsi="TimesNewRomanPSMT" w:cs="TimesNewRomanPSMT"/>
        <w:color w:val="00000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A852" w14:textId="77777777" w:rsidR="00B55591" w:rsidRDefault="00B55591">
      <w:pPr>
        <w:rPr>
          <w:rFonts w:hint="eastAsia"/>
        </w:rPr>
      </w:pPr>
      <w:r>
        <w:separator/>
      </w:r>
    </w:p>
  </w:footnote>
  <w:footnote w:type="continuationSeparator" w:id="0">
    <w:p w14:paraId="3E87E332" w14:textId="77777777" w:rsidR="00B55591" w:rsidRDefault="00B555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2C90"/>
    <w:multiLevelType w:val="multilevel"/>
    <w:tmpl w:val="7CBCA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F30E1D"/>
    <w:multiLevelType w:val="multilevel"/>
    <w:tmpl w:val="2FECFC6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56540453">
    <w:abstractNumId w:val="1"/>
  </w:num>
  <w:num w:numId="2" w16cid:durableId="125470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46"/>
    <w:rsid w:val="00373204"/>
    <w:rsid w:val="005D1D64"/>
    <w:rsid w:val="007F507F"/>
    <w:rsid w:val="00B55591"/>
    <w:rsid w:val="00D46C46"/>
    <w:rsid w:val="00DB7E3D"/>
    <w:rsid w:val="00D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5BF7"/>
  <w15:docId w15:val="{88D6ED5A-D025-4DED-8462-ED41347E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BulletSymbols">
    <w:name w:val="Bullet_Symbols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Contenudetableau">
    <w:name w:val="Contenu de tableau"/>
    <w:basedOn w:val="TextBody"/>
    <w:qFormat/>
  </w:style>
  <w:style w:type="paragraph" w:customStyle="1" w:styleId="Titredetableau">
    <w:name w:val="Titre de tableau"/>
    <w:basedOn w:val="Contenudetableau"/>
    <w:qFormat/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  <w:style w:type="paragraph" w:styleId="Rvision">
    <w:name w:val="Revision"/>
    <w:hidden/>
    <w:uiPriority w:val="99"/>
    <w:semiHidden/>
    <w:rsid w:val="007F507F"/>
    <w:pPr>
      <w:suppressAutoHyphens w:val="0"/>
    </w:pPr>
    <w:rPr>
      <w:rFonts w:cs="Mangal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7F5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07F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7F507F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0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507F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Valay</dc:creator>
  <cp:lastModifiedBy>Marion Valay</cp:lastModifiedBy>
  <cp:revision>3</cp:revision>
  <dcterms:created xsi:type="dcterms:W3CDTF">2024-04-17T10:30:00Z</dcterms:created>
  <dcterms:modified xsi:type="dcterms:W3CDTF">2024-04-17T13:09:00Z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