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9E86B" w14:textId="77777777" w:rsidR="00751562" w:rsidRDefault="00751562" w:rsidP="00EC7552">
      <w:pPr>
        <w:jc w:val="center"/>
        <w:rPr>
          <w:b/>
          <w:bCs/>
          <w:sz w:val="28"/>
          <w:szCs w:val="28"/>
        </w:rPr>
      </w:pPr>
    </w:p>
    <w:p w14:paraId="65610100" w14:textId="01B91C67" w:rsidR="00EC7552" w:rsidRPr="00751562" w:rsidRDefault="00EC7552" w:rsidP="00EC7552">
      <w:pPr>
        <w:jc w:val="center"/>
        <w:rPr>
          <w:rFonts w:asciiTheme="minorHAnsi" w:hAnsiTheme="minorHAnsi" w:cstheme="minorHAnsi"/>
          <w:b/>
          <w:bCs/>
          <w:sz w:val="32"/>
          <w:szCs w:val="32"/>
        </w:rPr>
      </w:pPr>
      <w:r w:rsidRPr="00751562">
        <w:rPr>
          <w:rFonts w:asciiTheme="minorHAnsi" w:hAnsiTheme="minorHAnsi" w:cstheme="minorHAnsi"/>
          <w:b/>
          <w:bCs/>
          <w:sz w:val="32"/>
          <w:szCs w:val="32"/>
        </w:rPr>
        <w:t>TD</w:t>
      </w:r>
      <w:r w:rsidR="00751562" w:rsidRPr="00751562">
        <w:rPr>
          <w:rFonts w:asciiTheme="minorHAnsi" w:hAnsiTheme="minorHAnsi" w:cstheme="minorHAnsi"/>
          <w:b/>
          <w:bCs/>
          <w:sz w:val="32"/>
          <w:szCs w:val="32"/>
        </w:rPr>
        <w:t>4 : LE PODCAST DE MARQUE</w:t>
      </w:r>
    </w:p>
    <w:p w14:paraId="644C5908" w14:textId="14AACE16" w:rsidR="007E312F" w:rsidRPr="00751562" w:rsidRDefault="007E312F" w:rsidP="003305F1">
      <w:pPr>
        <w:spacing w:before="100" w:beforeAutospacing="1" w:after="100" w:afterAutospacing="1"/>
        <w:jc w:val="both"/>
        <w:rPr>
          <w:rFonts w:asciiTheme="minorHAnsi" w:hAnsiTheme="minorHAnsi" w:cstheme="minorHAnsi"/>
          <w:sz w:val="22"/>
          <w:szCs w:val="22"/>
        </w:rPr>
      </w:pPr>
      <w:r w:rsidRPr="00751562">
        <w:rPr>
          <w:rFonts w:asciiTheme="minorHAnsi" w:hAnsiTheme="minorHAnsi" w:cstheme="minorHAnsi"/>
          <w:sz w:val="22"/>
          <w:szCs w:val="22"/>
        </w:rPr>
        <w:t xml:space="preserve">Le </w:t>
      </w:r>
      <w:r w:rsidRPr="00751562">
        <w:rPr>
          <w:rFonts w:asciiTheme="minorHAnsi" w:hAnsiTheme="minorHAnsi" w:cstheme="minorHAnsi"/>
          <w:b/>
          <w:bCs/>
          <w:sz w:val="22"/>
          <w:szCs w:val="22"/>
        </w:rPr>
        <w:t>podcast de marque</w:t>
      </w:r>
      <w:r w:rsidRPr="00751562">
        <w:rPr>
          <w:rFonts w:asciiTheme="minorHAnsi" w:hAnsiTheme="minorHAnsi" w:cstheme="minorHAnsi"/>
          <w:sz w:val="22"/>
          <w:szCs w:val="22"/>
        </w:rPr>
        <w:t xml:space="preserve">, c’est tendance : tout le monde a envie d’en être. Preuve en est la notoriété grandissante du </w:t>
      </w:r>
      <w:r w:rsidRPr="00751562">
        <w:rPr>
          <w:rFonts w:asciiTheme="minorHAnsi" w:hAnsiTheme="minorHAnsi" w:cstheme="minorHAnsi"/>
          <w:i/>
          <w:iCs/>
          <w:sz w:val="22"/>
          <w:szCs w:val="22"/>
        </w:rPr>
        <w:t>Paris Podcast Festival</w:t>
      </w:r>
      <w:r w:rsidRPr="00751562">
        <w:rPr>
          <w:rFonts w:asciiTheme="minorHAnsi" w:hAnsiTheme="minorHAnsi" w:cstheme="minorHAnsi"/>
          <w:sz w:val="22"/>
          <w:szCs w:val="22"/>
        </w:rPr>
        <w:t xml:space="preserve"> dont la 4ème édition s’est tenue à la Gaîté Lyrique du 14 au 17 octobre dernier. Rencontres, découvertes, écoutes en avant-premières, enregistrements publics, ateliers, débats, </w:t>
      </w:r>
      <w:proofErr w:type="spellStart"/>
      <w:r w:rsidRPr="00751562">
        <w:rPr>
          <w:rFonts w:asciiTheme="minorHAnsi" w:hAnsiTheme="minorHAnsi" w:cstheme="minorHAnsi"/>
          <w:sz w:val="22"/>
          <w:szCs w:val="22"/>
        </w:rPr>
        <w:t>masterclass</w:t>
      </w:r>
      <w:proofErr w:type="spellEnd"/>
      <w:r w:rsidRPr="00751562">
        <w:rPr>
          <w:rFonts w:asciiTheme="minorHAnsi" w:hAnsiTheme="minorHAnsi" w:cstheme="minorHAnsi"/>
          <w:sz w:val="22"/>
          <w:szCs w:val="22"/>
        </w:rPr>
        <w:t xml:space="preserve"> et </w:t>
      </w:r>
      <w:hyperlink r:id="rId7" w:history="1">
        <w:r w:rsidRPr="00751562">
          <w:rPr>
            <w:rFonts w:asciiTheme="minorHAnsi" w:hAnsiTheme="minorHAnsi" w:cstheme="minorHAnsi"/>
            <w:color w:val="0000FF"/>
            <w:sz w:val="22"/>
            <w:szCs w:val="22"/>
            <w:u w:val="single"/>
          </w:rPr>
          <w:t>palmarès</w:t>
        </w:r>
      </w:hyperlink>
      <w:r w:rsidRPr="00751562">
        <w:rPr>
          <w:rFonts w:asciiTheme="minorHAnsi" w:hAnsiTheme="minorHAnsi" w:cstheme="minorHAnsi"/>
          <w:sz w:val="22"/>
          <w:szCs w:val="22"/>
        </w:rPr>
        <w:t>… Le podcast s’est imposé comme une pratique culturelle à part entière et comme un outil d’influence. Quelques jours après cet évènement, l’</w:t>
      </w:r>
      <w:hyperlink r:id="rId8" w:history="1">
        <w:r w:rsidRPr="00751562">
          <w:rPr>
            <w:rFonts w:asciiTheme="minorHAnsi" w:hAnsiTheme="minorHAnsi" w:cstheme="minorHAnsi"/>
            <w:color w:val="0000FF"/>
            <w:sz w:val="22"/>
            <w:szCs w:val="22"/>
            <w:u w:val="single"/>
          </w:rPr>
          <w:t>agence ici Barbès</w:t>
        </w:r>
      </w:hyperlink>
      <w:r w:rsidRPr="00751562">
        <w:rPr>
          <w:rFonts w:asciiTheme="minorHAnsi" w:hAnsiTheme="minorHAnsi" w:cstheme="minorHAnsi"/>
          <w:sz w:val="22"/>
          <w:szCs w:val="22"/>
        </w:rPr>
        <w:t xml:space="preserve"> a proposé un webinaire sur le sujet</w:t>
      </w:r>
      <w:r w:rsidR="00422268" w:rsidRPr="00751562">
        <w:rPr>
          <w:rFonts w:asciiTheme="minorHAnsi" w:hAnsiTheme="minorHAnsi" w:cstheme="minorHAnsi"/>
          <w:sz w:val="22"/>
          <w:szCs w:val="22"/>
        </w:rPr>
        <w:t xml:space="preserve"> </w:t>
      </w:r>
      <w:r w:rsidRPr="00751562">
        <w:rPr>
          <w:rFonts w:asciiTheme="minorHAnsi" w:hAnsiTheme="minorHAnsi" w:cstheme="minorHAnsi"/>
          <w:sz w:val="22"/>
          <w:szCs w:val="22"/>
        </w:rPr>
        <w:t>:</w:t>
      </w:r>
      <w:r w:rsidR="00422268" w:rsidRPr="00751562">
        <w:rPr>
          <w:rFonts w:asciiTheme="minorHAnsi" w:hAnsiTheme="minorHAnsi" w:cstheme="minorHAnsi"/>
          <w:sz w:val="22"/>
          <w:szCs w:val="22"/>
        </w:rPr>
        <w:t xml:space="preserve">  </w:t>
      </w:r>
      <w:r w:rsidR="00422268" w:rsidRPr="00751562">
        <w:rPr>
          <w:rFonts w:asciiTheme="minorHAnsi" w:hAnsiTheme="minorHAnsi" w:cstheme="minorHAnsi"/>
          <w:sz w:val="22"/>
          <w:szCs w:val="22"/>
        </w:rPr>
        <w:tab/>
      </w:r>
      <w:r w:rsidRPr="00751562">
        <w:rPr>
          <w:rFonts w:asciiTheme="minorHAnsi" w:hAnsiTheme="minorHAnsi" w:cstheme="minorHAnsi"/>
          <w:i/>
          <w:iCs/>
          <w:sz w:val="22"/>
          <w:szCs w:val="22"/>
        </w:rPr>
        <w:t xml:space="preserve">« </w:t>
      </w:r>
      <w:proofErr w:type="spellStart"/>
      <w:r w:rsidRPr="00751562">
        <w:rPr>
          <w:rFonts w:asciiTheme="minorHAnsi" w:hAnsiTheme="minorHAnsi" w:cstheme="minorHAnsi"/>
          <w:i/>
          <w:iCs/>
          <w:sz w:val="22"/>
          <w:szCs w:val="22"/>
        </w:rPr>
        <w:t>What</w:t>
      </w:r>
      <w:proofErr w:type="spellEnd"/>
      <w:r w:rsidRPr="00751562">
        <w:rPr>
          <w:rFonts w:asciiTheme="minorHAnsi" w:hAnsiTheme="minorHAnsi" w:cstheme="minorHAnsi"/>
          <w:i/>
          <w:iCs/>
          <w:sz w:val="22"/>
          <w:szCs w:val="22"/>
        </w:rPr>
        <w:t xml:space="preserve"> about le podcast ? – Les questions que vous n’avez jamais osé poser »</w:t>
      </w:r>
      <w:r w:rsidRPr="00751562">
        <w:rPr>
          <w:rFonts w:asciiTheme="minorHAnsi" w:hAnsiTheme="minorHAnsi" w:cstheme="minorHAnsi"/>
          <w:sz w:val="22"/>
          <w:szCs w:val="22"/>
        </w:rPr>
        <w:t>.</w:t>
      </w:r>
    </w:p>
    <w:p w14:paraId="298B896F" w14:textId="51584817" w:rsidR="007E312F" w:rsidRPr="00DB34DF" w:rsidRDefault="00DB34DF" w:rsidP="00DB34DF">
      <w:pPr>
        <w:pBdr>
          <w:top w:val="single" w:sz="4" w:space="1" w:color="auto"/>
          <w:left w:val="single" w:sz="4" w:space="4" w:color="auto"/>
          <w:bottom w:val="single" w:sz="4" w:space="1" w:color="auto"/>
          <w:right w:val="single" w:sz="4" w:space="4" w:color="auto"/>
        </w:pBdr>
        <w:shd w:val="clear" w:color="auto" w:fill="DEEAF6" w:themeFill="accent5" w:themeFillTint="33"/>
        <w:spacing w:before="100" w:beforeAutospacing="1" w:after="100" w:afterAutospacing="1"/>
        <w:jc w:val="both"/>
        <w:rPr>
          <w:rFonts w:asciiTheme="minorHAnsi" w:hAnsiTheme="minorHAnsi" w:cstheme="minorHAnsi"/>
          <w:b/>
          <w:bCs/>
          <w:u w:val="single"/>
        </w:rPr>
      </w:pPr>
      <w:r>
        <w:rPr>
          <w:rFonts w:asciiTheme="minorHAnsi" w:hAnsiTheme="minorHAnsi" w:cstheme="minorHAnsi"/>
          <w:b/>
          <w:bCs/>
          <w:u w:val="single"/>
        </w:rPr>
        <w:t>D’après les documents</w:t>
      </w:r>
      <w:r w:rsidR="007E312F" w:rsidRPr="00DB34DF">
        <w:rPr>
          <w:rFonts w:asciiTheme="minorHAnsi" w:hAnsiTheme="minorHAnsi" w:cstheme="minorHAnsi"/>
          <w:b/>
          <w:bCs/>
          <w:u w:val="single"/>
        </w:rPr>
        <w:t xml:space="preserve"> ci-dessous, répondez aux questions suivantes :</w:t>
      </w:r>
    </w:p>
    <w:p w14:paraId="4ECCC618" w14:textId="6FD44F75" w:rsidR="007E312F" w:rsidRPr="00DB34DF" w:rsidRDefault="00C85F08" w:rsidP="00DB34DF">
      <w:pPr>
        <w:pBdr>
          <w:top w:val="single" w:sz="4" w:space="1" w:color="auto"/>
          <w:left w:val="single" w:sz="4" w:space="4" w:color="auto"/>
          <w:bottom w:val="single" w:sz="4" w:space="1" w:color="auto"/>
          <w:right w:val="single" w:sz="4" w:space="4" w:color="auto"/>
        </w:pBdr>
        <w:shd w:val="clear" w:color="auto" w:fill="DEEAF6" w:themeFill="accent5" w:themeFillTint="33"/>
        <w:spacing w:before="100" w:beforeAutospacing="1" w:after="100" w:afterAutospacing="1"/>
        <w:jc w:val="both"/>
        <w:rPr>
          <w:rFonts w:asciiTheme="minorHAnsi" w:hAnsiTheme="minorHAnsi" w:cstheme="minorHAnsi"/>
          <w:b/>
        </w:rPr>
      </w:pPr>
      <w:r w:rsidRPr="00DB34DF">
        <w:rPr>
          <w:rFonts w:asciiTheme="minorHAnsi" w:hAnsiTheme="minorHAnsi" w:cstheme="minorHAnsi"/>
          <w:b/>
        </w:rPr>
        <w:t xml:space="preserve">1) </w:t>
      </w:r>
      <w:r w:rsidR="007E312F" w:rsidRPr="00DB34DF">
        <w:rPr>
          <w:rFonts w:asciiTheme="minorHAnsi" w:hAnsiTheme="minorHAnsi" w:cstheme="minorHAnsi"/>
          <w:b/>
        </w:rPr>
        <w:t>Qu’est-ce que le podcast de marque ?</w:t>
      </w:r>
      <w:r w:rsidR="00227A76" w:rsidRPr="00DB34DF">
        <w:rPr>
          <w:rFonts w:asciiTheme="minorHAnsi" w:hAnsiTheme="minorHAnsi" w:cstheme="minorHAnsi"/>
          <w:b/>
        </w:rPr>
        <w:t xml:space="preserve"> Quelles formes peut-il prendre ?</w:t>
      </w:r>
    </w:p>
    <w:p w14:paraId="417DE6BD" w14:textId="1F67C4C6" w:rsidR="00610803" w:rsidRPr="00DB34DF" w:rsidRDefault="00C85F08" w:rsidP="00DB34DF">
      <w:pPr>
        <w:pBdr>
          <w:top w:val="single" w:sz="4" w:space="1" w:color="auto"/>
          <w:left w:val="single" w:sz="4" w:space="4" w:color="auto"/>
          <w:bottom w:val="single" w:sz="4" w:space="1" w:color="auto"/>
          <w:right w:val="single" w:sz="4" w:space="4" w:color="auto"/>
        </w:pBdr>
        <w:shd w:val="clear" w:color="auto" w:fill="DEEAF6" w:themeFill="accent5" w:themeFillTint="33"/>
        <w:spacing w:before="100" w:beforeAutospacing="1" w:after="100" w:afterAutospacing="1"/>
        <w:jc w:val="both"/>
        <w:rPr>
          <w:rFonts w:asciiTheme="minorHAnsi" w:hAnsiTheme="minorHAnsi" w:cstheme="minorHAnsi"/>
          <w:b/>
        </w:rPr>
      </w:pPr>
      <w:r w:rsidRPr="00DB34DF">
        <w:rPr>
          <w:rFonts w:asciiTheme="minorHAnsi" w:hAnsiTheme="minorHAnsi" w:cstheme="minorHAnsi"/>
          <w:b/>
        </w:rPr>
        <w:t xml:space="preserve">2) </w:t>
      </w:r>
      <w:r w:rsidR="007E312F" w:rsidRPr="00DB34DF">
        <w:rPr>
          <w:rFonts w:asciiTheme="minorHAnsi" w:hAnsiTheme="minorHAnsi" w:cstheme="minorHAnsi"/>
          <w:b/>
        </w:rPr>
        <w:t xml:space="preserve">Comment expliquer cet engouement des publics, des marques, des médias ? </w:t>
      </w:r>
    </w:p>
    <w:p w14:paraId="5D455484" w14:textId="301BA270" w:rsidR="003305F1" w:rsidRPr="00DB34DF" w:rsidRDefault="00C85F08" w:rsidP="00DB34DF">
      <w:pPr>
        <w:pBdr>
          <w:top w:val="single" w:sz="4" w:space="1" w:color="auto"/>
          <w:left w:val="single" w:sz="4" w:space="4" w:color="auto"/>
          <w:bottom w:val="single" w:sz="4" w:space="1" w:color="auto"/>
          <w:right w:val="single" w:sz="4" w:space="4" w:color="auto"/>
        </w:pBdr>
        <w:shd w:val="clear" w:color="auto" w:fill="DEEAF6" w:themeFill="accent5" w:themeFillTint="33"/>
        <w:spacing w:before="100" w:beforeAutospacing="1" w:after="100" w:afterAutospacing="1"/>
        <w:jc w:val="both"/>
        <w:rPr>
          <w:rFonts w:asciiTheme="minorHAnsi" w:hAnsiTheme="minorHAnsi" w:cstheme="minorHAnsi"/>
          <w:b/>
        </w:rPr>
      </w:pPr>
      <w:r w:rsidRPr="00DB34DF">
        <w:rPr>
          <w:rFonts w:asciiTheme="minorHAnsi" w:hAnsiTheme="minorHAnsi" w:cstheme="minorHAnsi"/>
          <w:b/>
        </w:rPr>
        <w:t xml:space="preserve">3) </w:t>
      </w:r>
      <w:r w:rsidR="00D52AD5" w:rsidRPr="00DB34DF">
        <w:rPr>
          <w:rFonts w:asciiTheme="minorHAnsi" w:hAnsiTheme="minorHAnsi" w:cstheme="minorHAnsi"/>
          <w:b/>
        </w:rPr>
        <w:t>Quelles sont les règ</w:t>
      </w:r>
      <w:r w:rsidRPr="00DB34DF">
        <w:rPr>
          <w:rFonts w:asciiTheme="minorHAnsi" w:hAnsiTheme="minorHAnsi" w:cstheme="minorHAnsi"/>
          <w:b/>
        </w:rPr>
        <w:t>les à respecter (à travers les deux</w:t>
      </w:r>
      <w:r w:rsidR="00D52AD5" w:rsidRPr="00DB34DF">
        <w:rPr>
          <w:rFonts w:asciiTheme="minorHAnsi" w:hAnsiTheme="minorHAnsi" w:cstheme="minorHAnsi"/>
          <w:b/>
        </w:rPr>
        <w:t xml:space="preserve"> exemples </w:t>
      </w:r>
      <w:r w:rsidR="007009F6" w:rsidRPr="00DB34DF">
        <w:rPr>
          <w:rFonts w:asciiTheme="minorHAnsi" w:hAnsiTheme="minorHAnsi" w:cstheme="minorHAnsi"/>
          <w:b/>
        </w:rPr>
        <w:t xml:space="preserve">de podcasts </w:t>
      </w:r>
      <w:r w:rsidR="00D52AD5" w:rsidRPr="00DB34DF">
        <w:rPr>
          <w:rFonts w:asciiTheme="minorHAnsi" w:hAnsiTheme="minorHAnsi" w:cstheme="minorHAnsi"/>
          <w:b/>
        </w:rPr>
        <w:t>de la Mutuelle Générale et la RATP) ?</w:t>
      </w:r>
    </w:p>
    <w:p w14:paraId="655137CF" w14:textId="77777777" w:rsidR="00C85F08" w:rsidRDefault="00C85F08" w:rsidP="00C85F08">
      <w:pPr>
        <w:rPr>
          <w:rFonts w:asciiTheme="minorHAnsi" w:hAnsiTheme="minorHAnsi" w:cstheme="minorHAnsi"/>
          <w:b/>
          <w:bCs/>
          <w:sz w:val="22"/>
          <w:szCs w:val="22"/>
        </w:rPr>
      </w:pPr>
    </w:p>
    <w:p w14:paraId="57135CB6" w14:textId="49CB130E" w:rsidR="00EC7552" w:rsidRPr="00332197" w:rsidRDefault="00734F74" w:rsidP="00C85F08">
      <w:pPr>
        <w:rPr>
          <w:rFonts w:asciiTheme="minorHAnsi" w:hAnsiTheme="minorHAnsi" w:cstheme="minorHAnsi"/>
          <w:b/>
          <w:bCs/>
          <w:color w:val="2F5496" w:themeColor="accent1" w:themeShade="BF"/>
          <w:sz w:val="28"/>
          <w:szCs w:val="28"/>
          <w:u w:val="single"/>
        </w:rPr>
      </w:pPr>
      <w:r w:rsidRPr="00332197">
        <w:rPr>
          <w:rFonts w:asciiTheme="minorHAnsi" w:hAnsiTheme="minorHAnsi" w:cstheme="minorHAnsi"/>
          <w:b/>
          <w:bCs/>
          <w:color w:val="2F5496" w:themeColor="accent1" w:themeShade="BF"/>
          <w:sz w:val="28"/>
          <w:szCs w:val="28"/>
          <w:u w:val="single"/>
        </w:rPr>
        <w:t>DOCUMENT</w:t>
      </w:r>
      <w:r w:rsidR="00332197" w:rsidRPr="00332197">
        <w:rPr>
          <w:rFonts w:asciiTheme="minorHAnsi" w:hAnsiTheme="minorHAnsi" w:cstheme="minorHAnsi"/>
          <w:b/>
          <w:bCs/>
          <w:color w:val="2F5496" w:themeColor="accent1" w:themeShade="BF"/>
          <w:sz w:val="28"/>
          <w:szCs w:val="28"/>
          <w:u w:val="single"/>
        </w:rPr>
        <w:t xml:space="preserve"> </w:t>
      </w:r>
      <w:proofErr w:type="gramStart"/>
      <w:r w:rsidR="00332197" w:rsidRPr="00332197">
        <w:rPr>
          <w:rFonts w:asciiTheme="minorHAnsi" w:hAnsiTheme="minorHAnsi" w:cstheme="minorHAnsi"/>
          <w:b/>
          <w:bCs/>
          <w:color w:val="2F5496" w:themeColor="accent1" w:themeShade="BF"/>
          <w:sz w:val="28"/>
          <w:szCs w:val="28"/>
          <w:u w:val="single"/>
        </w:rPr>
        <w:t xml:space="preserve">1 </w:t>
      </w:r>
      <w:r w:rsidRPr="00332197">
        <w:rPr>
          <w:rFonts w:asciiTheme="minorHAnsi" w:hAnsiTheme="minorHAnsi" w:cstheme="minorHAnsi"/>
          <w:b/>
          <w:bCs/>
          <w:color w:val="2F5496" w:themeColor="accent1" w:themeShade="BF"/>
          <w:sz w:val="28"/>
          <w:szCs w:val="28"/>
          <w:u w:val="single"/>
        </w:rPr>
        <w:t> :</w:t>
      </w:r>
      <w:proofErr w:type="gramEnd"/>
      <w:r w:rsidRPr="00332197">
        <w:rPr>
          <w:rFonts w:asciiTheme="minorHAnsi" w:hAnsiTheme="minorHAnsi" w:cstheme="minorHAnsi"/>
          <w:b/>
          <w:bCs/>
          <w:color w:val="2F5496" w:themeColor="accent1" w:themeShade="BF"/>
          <w:sz w:val="28"/>
          <w:szCs w:val="28"/>
          <w:u w:val="single"/>
        </w:rPr>
        <w:t xml:space="preserve"> QUELLE EST LA VALEUR AJOUTEE D’UN PODCAST DE MARQUE ?</w:t>
      </w:r>
    </w:p>
    <w:p w14:paraId="084241D9" w14:textId="77777777" w:rsidR="00422268" w:rsidRPr="00751562" w:rsidRDefault="00422268" w:rsidP="003305F1">
      <w:pPr>
        <w:jc w:val="both"/>
        <w:rPr>
          <w:rFonts w:asciiTheme="minorHAnsi" w:hAnsiTheme="minorHAnsi" w:cstheme="minorHAnsi"/>
          <w:sz w:val="22"/>
          <w:szCs w:val="22"/>
        </w:rPr>
      </w:pPr>
    </w:p>
    <w:p w14:paraId="31CAEBFE" w14:textId="77777777" w:rsidR="00CF2D52" w:rsidRDefault="00422268" w:rsidP="00C23300">
      <w:pPr>
        <w:rPr>
          <w:rFonts w:asciiTheme="minorHAnsi" w:hAnsiTheme="minorHAnsi" w:cstheme="minorHAnsi"/>
          <w:i/>
          <w:sz w:val="22"/>
          <w:szCs w:val="22"/>
        </w:rPr>
      </w:pPr>
      <w:r w:rsidRPr="00CF2D52">
        <w:rPr>
          <w:rFonts w:asciiTheme="minorHAnsi" w:hAnsiTheme="minorHAnsi" w:cstheme="minorHAnsi"/>
          <w:i/>
          <w:sz w:val="22"/>
          <w:szCs w:val="22"/>
          <w:u w:val="single"/>
        </w:rPr>
        <w:t>Source</w:t>
      </w:r>
      <w:r w:rsidR="00CF2D52" w:rsidRPr="00CF2D52">
        <w:rPr>
          <w:rFonts w:asciiTheme="minorHAnsi" w:hAnsiTheme="minorHAnsi" w:cstheme="minorHAnsi"/>
          <w:i/>
          <w:sz w:val="22"/>
          <w:szCs w:val="22"/>
          <w:u w:val="single"/>
        </w:rPr>
        <w:t>s</w:t>
      </w:r>
      <w:r w:rsidRPr="00734F74">
        <w:rPr>
          <w:rFonts w:asciiTheme="minorHAnsi" w:hAnsiTheme="minorHAnsi" w:cstheme="minorHAnsi"/>
          <w:i/>
          <w:sz w:val="22"/>
          <w:szCs w:val="22"/>
        </w:rPr>
        <w:t> :</w:t>
      </w:r>
    </w:p>
    <w:p w14:paraId="3A1AC49D" w14:textId="34E66158" w:rsidR="00EC7552" w:rsidRDefault="00F46EA8" w:rsidP="00CF2D52">
      <w:pPr>
        <w:spacing w:before="80"/>
        <w:rPr>
          <w:rFonts w:asciiTheme="minorHAnsi" w:hAnsiTheme="minorHAnsi" w:cstheme="minorHAnsi"/>
          <w:i/>
          <w:sz w:val="22"/>
          <w:szCs w:val="22"/>
        </w:rPr>
      </w:pPr>
      <w:hyperlink r:id="rId9" w:tgtFrame="_blank" w:history="1">
        <w:r w:rsidR="00C23300" w:rsidRPr="00734F74">
          <w:rPr>
            <w:rStyle w:val="Lienhypertexte"/>
            <w:rFonts w:asciiTheme="minorHAnsi" w:hAnsiTheme="minorHAnsi" w:cstheme="minorHAnsi"/>
            <w:i/>
            <w:sz w:val="22"/>
            <w:szCs w:val="22"/>
          </w:rPr>
          <w:t>https://jai-un-pote-dans-la.com/quelle-est-la-valeur-ajoutee-dun-podcast-de-marque/</w:t>
        </w:r>
      </w:hyperlink>
      <w:r w:rsidR="00CF2D52">
        <w:rPr>
          <w:rStyle w:val="Lienhypertexte"/>
          <w:rFonts w:asciiTheme="minorHAnsi" w:hAnsiTheme="minorHAnsi" w:cstheme="minorHAnsi"/>
          <w:i/>
          <w:sz w:val="22"/>
          <w:szCs w:val="22"/>
        </w:rPr>
        <w:t xml:space="preserve"> </w:t>
      </w:r>
      <w:r w:rsidR="00EC7552" w:rsidRPr="00734F74">
        <w:rPr>
          <w:rFonts w:asciiTheme="minorHAnsi" w:hAnsiTheme="minorHAnsi" w:cstheme="minorHAnsi"/>
          <w:i/>
          <w:sz w:val="22"/>
          <w:szCs w:val="22"/>
        </w:rPr>
        <w:t xml:space="preserve">par </w:t>
      </w:r>
      <w:hyperlink r:id="rId10" w:history="1">
        <w:proofErr w:type="spellStart"/>
        <w:r w:rsidR="00EC7552" w:rsidRPr="00734F74">
          <w:rPr>
            <w:rFonts w:asciiTheme="minorHAnsi" w:hAnsiTheme="minorHAnsi" w:cstheme="minorHAnsi"/>
            <w:i/>
            <w:sz w:val="22"/>
            <w:szCs w:val="22"/>
          </w:rPr>
          <w:t>Lea</w:t>
        </w:r>
        <w:proofErr w:type="spellEnd"/>
        <w:r w:rsidR="00EC7552" w:rsidRPr="00734F74">
          <w:rPr>
            <w:rFonts w:asciiTheme="minorHAnsi" w:hAnsiTheme="minorHAnsi" w:cstheme="minorHAnsi"/>
            <w:i/>
            <w:sz w:val="22"/>
            <w:szCs w:val="22"/>
          </w:rPr>
          <w:t xml:space="preserve"> </w:t>
        </w:r>
        <w:proofErr w:type="spellStart"/>
        <w:r w:rsidR="00EC7552" w:rsidRPr="00734F74">
          <w:rPr>
            <w:rFonts w:asciiTheme="minorHAnsi" w:hAnsiTheme="minorHAnsi" w:cstheme="minorHAnsi"/>
            <w:i/>
            <w:sz w:val="22"/>
            <w:szCs w:val="22"/>
          </w:rPr>
          <w:t>Pruvoost</w:t>
        </w:r>
        <w:proofErr w:type="spellEnd"/>
      </w:hyperlink>
      <w:r w:rsidR="00734F74">
        <w:rPr>
          <w:rFonts w:asciiTheme="minorHAnsi" w:hAnsiTheme="minorHAnsi" w:cstheme="minorHAnsi"/>
          <w:i/>
          <w:color w:val="0000FF"/>
          <w:sz w:val="22"/>
          <w:szCs w:val="22"/>
          <w:u w:val="single"/>
        </w:rPr>
        <w:t>,</w:t>
      </w:r>
      <w:r w:rsidR="00EC7552" w:rsidRPr="00734F74">
        <w:rPr>
          <w:rFonts w:asciiTheme="minorHAnsi" w:hAnsiTheme="minorHAnsi" w:cstheme="minorHAnsi"/>
          <w:i/>
          <w:sz w:val="22"/>
          <w:szCs w:val="22"/>
        </w:rPr>
        <w:t xml:space="preserve"> 22 novembre 2021</w:t>
      </w:r>
    </w:p>
    <w:p w14:paraId="6FC98042" w14:textId="5BD9995F" w:rsidR="00CF2D52" w:rsidRPr="00734F74" w:rsidRDefault="00CF2D52" w:rsidP="00CF2D52">
      <w:pPr>
        <w:spacing w:before="80" w:after="100" w:afterAutospacing="1"/>
        <w:jc w:val="both"/>
        <w:rPr>
          <w:rFonts w:asciiTheme="minorHAnsi" w:hAnsiTheme="minorHAnsi" w:cstheme="minorHAnsi"/>
          <w:i/>
          <w:sz w:val="22"/>
          <w:szCs w:val="22"/>
        </w:rPr>
      </w:pPr>
      <w:r>
        <w:rPr>
          <w:rFonts w:asciiTheme="minorHAnsi" w:hAnsiTheme="minorHAnsi" w:cstheme="minorHAnsi"/>
          <w:i/>
          <w:sz w:val="22"/>
          <w:szCs w:val="22"/>
        </w:rPr>
        <w:t>E</w:t>
      </w:r>
      <w:r w:rsidRPr="00734F74">
        <w:rPr>
          <w:rFonts w:asciiTheme="minorHAnsi" w:hAnsiTheme="minorHAnsi" w:cstheme="minorHAnsi"/>
          <w:i/>
          <w:sz w:val="22"/>
          <w:szCs w:val="22"/>
        </w:rPr>
        <w:t xml:space="preserve">tude </w:t>
      </w:r>
      <w:r w:rsidRPr="00734F74">
        <w:rPr>
          <w:rFonts w:asciiTheme="minorHAnsi" w:hAnsiTheme="minorHAnsi" w:cstheme="minorHAnsi"/>
          <w:i/>
          <w:iCs/>
          <w:sz w:val="22"/>
          <w:szCs w:val="22"/>
        </w:rPr>
        <w:t>« Les Français et les Podcasts »</w:t>
      </w:r>
      <w:r w:rsidRPr="00734F74">
        <w:rPr>
          <w:rFonts w:asciiTheme="minorHAnsi" w:hAnsiTheme="minorHAnsi" w:cstheme="minorHAnsi"/>
          <w:i/>
          <w:sz w:val="22"/>
          <w:szCs w:val="22"/>
        </w:rPr>
        <w:t xml:space="preserve"> de l’institut CSA </w:t>
      </w:r>
      <w:proofErr w:type="spellStart"/>
      <w:r w:rsidRPr="00734F74">
        <w:rPr>
          <w:rFonts w:asciiTheme="minorHAnsi" w:hAnsiTheme="minorHAnsi" w:cstheme="minorHAnsi"/>
          <w:i/>
          <w:sz w:val="22"/>
          <w:szCs w:val="22"/>
        </w:rPr>
        <w:t>Research</w:t>
      </w:r>
      <w:proofErr w:type="spellEnd"/>
      <w:r w:rsidRPr="00734F74">
        <w:rPr>
          <w:rFonts w:asciiTheme="minorHAnsi" w:hAnsiTheme="minorHAnsi" w:cstheme="minorHAnsi"/>
          <w:i/>
          <w:sz w:val="22"/>
          <w:szCs w:val="22"/>
        </w:rPr>
        <w:t xml:space="preserve"> et Havas Paris.</w:t>
      </w:r>
    </w:p>
    <w:p w14:paraId="3C2211E4" w14:textId="653679DB" w:rsidR="007E312F" w:rsidRPr="00332197" w:rsidRDefault="007E312F" w:rsidP="00CF2D52">
      <w:pPr>
        <w:spacing w:before="360" w:after="120"/>
        <w:jc w:val="both"/>
        <w:outlineLvl w:val="1"/>
        <w:rPr>
          <w:rFonts w:asciiTheme="minorHAnsi" w:hAnsiTheme="minorHAnsi" w:cstheme="minorHAnsi"/>
          <w:b/>
          <w:bCs/>
        </w:rPr>
      </w:pPr>
      <w:r w:rsidRPr="00332197">
        <w:rPr>
          <w:rFonts w:asciiTheme="minorHAnsi" w:hAnsiTheme="minorHAnsi" w:cstheme="minorHAnsi"/>
          <w:b/>
          <w:bCs/>
        </w:rPr>
        <w:t>Le boom du podcast</w:t>
      </w:r>
    </w:p>
    <w:p w14:paraId="0102AB9A" w14:textId="77777777" w:rsidR="007E312F" w:rsidRPr="00332197" w:rsidRDefault="007E312F" w:rsidP="00CF2D52">
      <w:pPr>
        <w:numPr>
          <w:ilvl w:val="0"/>
          <w:numId w:val="4"/>
        </w:numPr>
        <w:spacing w:before="120" w:after="100" w:afterAutospacing="1"/>
        <w:ind w:left="714" w:hanging="357"/>
        <w:jc w:val="both"/>
        <w:rPr>
          <w:rFonts w:asciiTheme="minorHAnsi" w:hAnsiTheme="minorHAnsi" w:cstheme="minorHAnsi"/>
        </w:rPr>
      </w:pPr>
      <w:r w:rsidRPr="00332197">
        <w:rPr>
          <w:rFonts w:asciiTheme="minorHAnsi" w:hAnsiTheme="minorHAnsi" w:cstheme="minorHAnsi"/>
          <w:b/>
          <w:bCs/>
        </w:rPr>
        <w:t xml:space="preserve">33% des Français écoutent des </w:t>
      </w:r>
      <w:r w:rsidRPr="00332197">
        <w:rPr>
          <w:rFonts w:asciiTheme="minorHAnsi" w:hAnsiTheme="minorHAnsi" w:cstheme="minorHAnsi"/>
          <w:b/>
          <w:bCs/>
          <w:highlight w:val="yellow"/>
        </w:rPr>
        <w:t>podcasts natifs</w:t>
      </w:r>
      <w:r w:rsidRPr="00332197">
        <w:rPr>
          <w:rFonts w:asciiTheme="minorHAnsi" w:hAnsiTheme="minorHAnsi" w:cstheme="minorHAnsi"/>
        </w:rPr>
        <w:t xml:space="preserve"> (contre 29% en 2020 et 23% en 2019)</w:t>
      </w:r>
    </w:p>
    <w:p w14:paraId="5E7DD7F6" w14:textId="77777777" w:rsidR="007E312F" w:rsidRPr="00332197" w:rsidRDefault="007E312F" w:rsidP="003305F1">
      <w:pPr>
        <w:numPr>
          <w:ilvl w:val="0"/>
          <w:numId w:val="4"/>
        </w:numPr>
        <w:spacing w:before="100" w:beforeAutospacing="1" w:after="100" w:afterAutospacing="1"/>
        <w:jc w:val="both"/>
        <w:rPr>
          <w:rFonts w:asciiTheme="minorHAnsi" w:hAnsiTheme="minorHAnsi" w:cstheme="minorHAnsi"/>
        </w:rPr>
      </w:pPr>
      <w:r w:rsidRPr="00332197">
        <w:rPr>
          <w:rFonts w:asciiTheme="minorHAnsi" w:hAnsiTheme="minorHAnsi" w:cstheme="minorHAnsi"/>
          <w:b/>
          <w:bCs/>
        </w:rPr>
        <w:t>80% des auditeurs hebdomadaires déclarent que le podcast fait partie de leur quotidien</w:t>
      </w:r>
      <w:r w:rsidRPr="00332197">
        <w:rPr>
          <w:rFonts w:asciiTheme="minorHAnsi" w:hAnsiTheme="minorHAnsi" w:cstheme="minorHAnsi"/>
        </w:rPr>
        <w:t xml:space="preserve"> (contre 74% en 2020)</w:t>
      </w:r>
    </w:p>
    <w:p w14:paraId="1CD2DEDE" w14:textId="77777777" w:rsidR="007E312F" w:rsidRPr="00332197" w:rsidRDefault="007E312F" w:rsidP="003305F1">
      <w:pPr>
        <w:numPr>
          <w:ilvl w:val="0"/>
          <w:numId w:val="4"/>
        </w:numPr>
        <w:spacing w:before="100" w:beforeAutospacing="1" w:after="100" w:afterAutospacing="1"/>
        <w:jc w:val="both"/>
        <w:rPr>
          <w:rFonts w:asciiTheme="minorHAnsi" w:hAnsiTheme="minorHAnsi" w:cstheme="minorHAnsi"/>
        </w:rPr>
      </w:pPr>
      <w:r w:rsidRPr="00332197">
        <w:rPr>
          <w:rFonts w:asciiTheme="minorHAnsi" w:hAnsiTheme="minorHAnsi" w:cstheme="minorHAnsi"/>
        </w:rPr>
        <w:t xml:space="preserve">Taux d’écoute exceptionnel en 2020 (+200%), avec un répertoire de 700 000 podcasts disponibles sur </w:t>
      </w:r>
      <w:proofErr w:type="spellStart"/>
      <w:r w:rsidRPr="00332197">
        <w:rPr>
          <w:rFonts w:asciiTheme="minorHAnsi" w:hAnsiTheme="minorHAnsi" w:cstheme="minorHAnsi"/>
        </w:rPr>
        <w:t>Spotify</w:t>
      </w:r>
      <w:proofErr w:type="spellEnd"/>
    </w:p>
    <w:p w14:paraId="60BC9D99" w14:textId="4D76EDC1" w:rsidR="007E312F" w:rsidRPr="00332197" w:rsidRDefault="007E312F" w:rsidP="00CF2D52">
      <w:pPr>
        <w:spacing w:before="120" w:after="120"/>
        <w:jc w:val="both"/>
        <w:rPr>
          <w:rFonts w:asciiTheme="minorHAnsi" w:hAnsiTheme="minorHAnsi" w:cstheme="minorHAnsi"/>
        </w:rPr>
      </w:pPr>
      <w:r w:rsidRPr="00332197">
        <w:rPr>
          <w:rFonts w:asciiTheme="minorHAnsi" w:hAnsiTheme="minorHAnsi" w:cstheme="minorHAnsi"/>
        </w:rPr>
        <w:t xml:space="preserve">Si les podcasts sont associés à la génération Z, ces derniers attirent une cible de plus en plus large avec une offre croissante. Il serait également réducteur de dire que l’usage est purement </w:t>
      </w:r>
      <w:r w:rsidRPr="00332197">
        <w:rPr>
          <w:rFonts w:asciiTheme="minorHAnsi" w:hAnsiTheme="minorHAnsi" w:cstheme="minorHAnsi"/>
          <w:i/>
          <w:iCs/>
        </w:rPr>
        <w:t>« parisien »</w:t>
      </w:r>
      <w:r w:rsidRPr="00332197">
        <w:rPr>
          <w:rFonts w:asciiTheme="minorHAnsi" w:hAnsiTheme="minorHAnsi" w:cstheme="minorHAnsi"/>
        </w:rPr>
        <w:t xml:space="preserve"> :</w:t>
      </w:r>
    </w:p>
    <w:p w14:paraId="3EF6E434" w14:textId="77777777" w:rsidR="007E312F" w:rsidRPr="00332197" w:rsidRDefault="007E312F" w:rsidP="00CF2D52">
      <w:pPr>
        <w:numPr>
          <w:ilvl w:val="0"/>
          <w:numId w:val="5"/>
        </w:numPr>
        <w:spacing w:before="120" w:after="100" w:afterAutospacing="1"/>
        <w:ind w:left="714" w:hanging="357"/>
        <w:jc w:val="both"/>
        <w:rPr>
          <w:rFonts w:asciiTheme="minorHAnsi" w:hAnsiTheme="minorHAnsi" w:cstheme="minorHAnsi"/>
        </w:rPr>
      </w:pPr>
      <w:r w:rsidRPr="00332197">
        <w:rPr>
          <w:rFonts w:asciiTheme="minorHAnsi" w:hAnsiTheme="minorHAnsi" w:cstheme="minorHAnsi"/>
        </w:rPr>
        <w:t>En moyenne les auditeurs ont 35 ans</w:t>
      </w:r>
    </w:p>
    <w:p w14:paraId="209D6EC4" w14:textId="77777777" w:rsidR="007E312F" w:rsidRPr="00332197" w:rsidRDefault="007E312F" w:rsidP="003305F1">
      <w:pPr>
        <w:numPr>
          <w:ilvl w:val="0"/>
          <w:numId w:val="5"/>
        </w:numPr>
        <w:spacing w:before="100" w:beforeAutospacing="1" w:after="100" w:afterAutospacing="1"/>
        <w:jc w:val="both"/>
        <w:rPr>
          <w:rFonts w:asciiTheme="minorHAnsi" w:hAnsiTheme="minorHAnsi" w:cstheme="minorHAnsi"/>
        </w:rPr>
      </w:pPr>
      <w:r w:rsidRPr="00332197">
        <w:rPr>
          <w:rFonts w:asciiTheme="minorHAnsi" w:hAnsiTheme="minorHAnsi" w:cstheme="minorHAnsi"/>
        </w:rPr>
        <w:t>28% d’entre eux vivent à Paris ou en agglomération parisienne</w:t>
      </w:r>
    </w:p>
    <w:p w14:paraId="52AF20CE" w14:textId="77777777" w:rsidR="007E312F" w:rsidRPr="00332197" w:rsidRDefault="007E312F" w:rsidP="003305F1">
      <w:pPr>
        <w:numPr>
          <w:ilvl w:val="0"/>
          <w:numId w:val="5"/>
        </w:numPr>
        <w:spacing w:before="100" w:beforeAutospacing="1" w:after="100" w:afterAutospacing="1"/>
        <w:jc w:val="both"/>
        <w:rPr>
          <w:rFonts w:asciiTheme="minorHAnsi" w:hAnsiTheme="minorHAnsi" w:cstheme="minorHAnsi"/>
        </w:rPr>
      </w:pPr>
      <w:r w:rsidRPr="00332197">
        <w:rPr>
          <w:rFonts w:asciiTheme="minorHAnsi" w:hAnsiTheme="minorHAnsi" w:cstheme="minorHAnsi"/>
        </w:rPr>
        <w:t>39% vivent dans les villes de plus de 2 000 habitants</w:t>
      </w:r>
    </w:p>
    <w:p w14:paraId="238A633E" w14:textId="77777777" w:rsidR="007E312F" w:rsidRPr="00332197" w:rsidRDefault="007E312F" w:rsidP="003305F1">
      <w:pPr>
        <w:numPr>
          <w:ilvl w:val="0"/>
          <w:numId w:val="5"/>
        </w:numPr>
        <w:spacing w:before="100" w:beforeAutospacing="1" w:after="100" w:afterAutospacing="1"/>
        <w:jc w:val="both"/>
        <w:rPr>
          <w:rFonts w:asciiTheme="minorHAnsi" w:hAnsiTheme="minorHAnsi" w:cstheme="minorHAnsi"/>
        </w:rPr>
      </w:pPr>
      <w:r w:rsidRPr="00332197">
        <w:rPr>
          <w:rFonts w:asciiTheme="minorHAnsi" w:hAnsiTheme="minorHAnsi" w:cstheme="minorHAnsi"/>
        </w:rPr>
        <w:t>12% des auditeurs sont des étudiants</w:t>
      </w:r>
    </w:p>
    <w:p w14:paraId="0F0E044A" w14:textId="77777777" w:rsidR="007E312F" w:rsidRPr="00332197" w:rsidRDefault="007E312F" w:rsidP="003305F1">
      <w:pPr>
        <w:numPr>
          <w:ilvl w:val="0"/>
          <w:numId w:val="5"/>
        </w:numPr>
        <w:spacing w:before="100" w:beforeAutospacing="1" w:after="100" w:afterAutospacing="1"/>
        <w:jc w:val="both"/>
        <w:rPr>
          <w:rFonts w:asciiTheme="minorHAnsi" w:hAnsiTheme="minorHAnsi" w:cstheme="minorHAnsi"/>
        </w:rPr>
      </w:pPr>
      <w:r w:rsidRPr="00332197">
        <w:rPr>
          <w:rFonts w:asciiTheme="minorHAnsi" w:hAnsiTheme="minorHAnsi" w:cstheme="minorHAnsi"/>
        </w:rPr>
        <w:t>26% des auditeurs ont des enfants</w:t>
      </w:r>
    </w:p>
    <w:p w14:paraId="58C914E7" w14:textId="328FC3EB" w:rsidR="007E312F" w:rsidRPr="00332197" w:rsidRDefault="007E312F" w:rsidP="003305F1">
      <w:pPr>
        <w:spacing w:before="100" w:beforeAutospacing="1" w:after="100" w:afterAutospacing="1"/>
        <w:jc w:val="both"/>
        <w:rPr>
          <w:rFonts w:asciiTheme="minorHAnsi" w:hAnsiTheme="minorHAnsi" w:cstheme="minorHAnsi"/>
        </w:rPr>
      </w:pPr>
      <w:r w:rsidRPr="00332197">
        <w:rPr>
          <w:rFonts w:asciiTheme="minorHAnsi" w:hAnsiTheme="minorHAnsi" w:cstheme="minorHAnsi"/>
        </w:rPr>
        <w:t xml:space="preserve">Ainsi, pour combler la diversité de goûts des auditeurs, le podcast peut prendre plusieurs formes. La première est </w:t>
      </w:r>
      <w:r w:rsidRPr="00332197">
        <w:rPr>
          <w:rFonts w:asciiTheme="minorHAnsi" w:hAnsiTheme="minorHAnsi" w:cstheme="minorHAnsi"/>
          <w:highlight w:val="yellow"/>
        </w:rPr>
        <w:t xml:space="preserve">le </w:t>
      </w:r>
      <w:proofErr w:type="spellStart"/>
      <w:r w:rsidRPr="00332197">
        <w:rPr>
          <w:rFonts w:asciiTheme="minorHAnsi" w:hAnsiTheme="minorHAnsi" w:cstheme="minorHAnsi"/>
          <w:highlight w:val="yellow"/>
        </w:rPr>
        <w:t>replay</w:t>
      </w:r>
      <w:proofErr w:type="spellEnd"/>
      <w:r w:rsidRPr="00332197">
        <w:rPr>
          <w:rFonts w:asciiTheme="minorHAnsi" w:hAnsiTheme="minorHAnsi" w:cstheme="minorHAnsi"/>
        </w:rPr>
        <w:t>. Il s’agit des émissions de station</w:t>
      </w:r>
      <w:r w:rsidR="00E92BEA" w:rsidRPr="00332197">
        <w:rPr>
          <w:rFonts w:asciiTheme="minorHAnsi" w:hAnsiTheme="minorHAnsi" w:cstheme="minorHAnsi"/>
        </w:rPr>
        <w:t>s</w:t>
      </w:r>
      <w:r w:rsidRPr="00332197">
        <w:rPr>
          <w:rFonts w:asciiTheme="minorHAnsi" w:hAnsiTheme="minorHAnsi" w:cstheme="minorHAnsi"/>
        </w:rPr>
        <w:t xml:space="preserve"> de radio déjà diffusées, qui peuvent être écoutées à la demande ou téléchargées. La seconde option est celle du </w:t>
      </w:r>
      <w:r w:rsidRPr="00332197">
        <w:rPr>
          <w:rFonts w:asciiTheme="minorHAnsi" w:hAnsiTheme="minorHAnsi" w:cstheme="minorHAnsi"/>
          <w:highlight w:val="yellow"/>
        </w:rPr>
        <w:t>podcast na</w:t>
      </w:r>
      <w:r w:rsidR="003305F1" w:rsidRPr="00332197">
        <w:rPr>
          <w:rFonts w:asciiTheme="minorHAnsi" w:hAnsiTheme="minorHAnsi" w:cstheme="minorHAnsi"/>
          <w:highlight w:val="yellow"/>
        </w:rPr>
        <w:t>rra</w:t>
      </w:r>
      <w:r w:rsidRPr="00332197">
        <w:rPr>
          <w:rFonts w:asciiTheme="minorHAnsi" w:hAnsiTheme="minorHAnsi" w:cstheme="minorHAnsi"/>
          <w:highlight w:val="yellow"/>
        </w:rPr>
        <w:t>tif</w:t>
      </w:r>
      <w:r w:rsidRPr="00332197">
        <w:rPr>
          <w:rFonts w:asciiTheme="minorHAnsi" w:hAnsiTheme="minorHAnsi" w:cstheme="minorHAnsi"/>
        </w:rPr>
        <w:t>. C’est une création sonore conçue et produite pour être écoutée en dehors du direct. Il existe plusieurs catégories narratives : témoignage, interview, chronique, fiction, ou encore, documentaire/reportage.</w:t>
      </w:r>
    </w:p>
    <w:p w14:paraId="069783CF" w14:textId="77777777" w:rsidR="00734F74" w:rsidRDefault="00734F74">
      <w:pPr>
        <w:rPr>
          <w:rFonts w:asciiTheme="minorHAnsi" w:hAnsiTheme="minorHAnsi" w:cstheme="minorHAnsi"/>
          <w:b/>
          <w:bCs/>
          <w:sz w:val="22"/>
          <w:szCs w:val="22"/>
        </w:rPr>
      </w:pPr>
      <w:r>
        <w:rPr>
          <w:rFonts w:asciiTheme="minorHAnsi" w:hAnsiTheme="minorHAnsi" w:cstheme="minorHAnsi"/>
          <w:b/>
          <w:bCs/>
          <w:sz w:val="22"/>
          <w:szCs w:val="22"/>
        </w:rPr>
        <w:br w:type="page"/>
      </w:r>
    </w:p>
    <w:p w14:paraId="07C12BB9" w14:textId="77777777" w:rsidR="00734F74" w:rsidRDefault="00734F74" w:rsidP="003305F1">
      <w:pPr>
        <w:spacing w:before="100" w:beforeAutospacing="1" w:after="100" w:afterAutospacing="1"/>
        <w:jc w:val="both"/>
        <w:outlineLvl w:val="1"/>
        <w:rPr>
          <w:rFonts w:asciiTheme="minorHAnsi" w:hAnsiTheme="minorHAnsi" w:cstheme="minorHAnsi"/>
          <w:b/>
          <w:bCs/>
        </w:rPr>
      </w:pPr>
    </w:p>
    <w:p w14:paraId="3533D276" w14:textId="143D1E54" w:rsidR="007E312F" w:rsidRPr="00CF2D52" w:rsidRDefault="007E312F" w:rsidP="00CF2D52">
      <w:pPr>
        <w:spacing w:before="100" w:beforeAutospacing="1" w:after="120"/>
        <w:jc w:val="both"/>
        <w:outlineLvl w:val="1"/>
        <w:rPr>
          <w:rFonts w:asciiTheme="minorHAnsi" w:hAnsiTheme="minorHAnsi" w:cstheme="minorHAnsi"/>
          <w:b/>
          <w:bCs/>
          <w:color w:val="538135" w:themeColor="accent6" w:themeShade="BF"/>
          <w:sz w:val="28"/>
          <w:szCs w:val="28"/>
        </w:rPr>
      </w:pPr>
      <w:r w:rsidRPr="00CF2D52">
        <w:rPr>
          <w:rFonts w:asciiTheme="minorHAnsi" w:hAnsiTheme="minorHAnsi" w:cstheme="minorHAnsi"/>
          <w:b/>
          <w:bCs/>
          <w:color w:val="538135" w:themeColor="accent6" w:themeShade="BF"/>
          <w:sz w:val="28"/>
          <w:szCs w:val="28"/>
        </w:rPr>
        <w:t>Podcast et communication de marque</w:t>
      </w:r>
    </w:p>
    <w:p w14:paraId="201DCBF7" w14:textId="77777777" w:rsidR="007E312F" w:rsidRPr="00CF2D52" w:rsidRDefault="007E312F" w:rsidP="00CF2D52">
      <w:pPr>
        <w:spacing w:before="120" w:after="120"/>
        <w:jc w:val="both"/>
        <w:rPr>
          <w:rFonts w:asciiTheme="minorHAnsi" w:hAnsiTheme="minorHAnsi" w:cstheme="minorHAnsi"/>
        </w:rPr>
      </w:pPr>
      <w:r w:rsidRPr="00CF2D52">
        <w:rPr>
          <w:rFonts w:asciiTheme="minorHAnsi" w:hAnsiTheme="minorHAnsi" w:cstheme="minorHAnsi"/>
        </w:rPr>
        <w:t xml:space="preserve">Les auditeurs ont-ils envie d’écouter des podcasts de marque ? Sont-ils prêts à le faire ? Encore une fois, les chiffres de l’étude </w:t>
      </w:r>
      <w:r w:rsidRPr="00CF2D52">
        <w:rPr>
          <w:rFonts w:asciiTheme="minorHAnsi" w:hAnsiTheme="minorHAnsi" w:cstheme="minorHAnsi"/>
          <w:i/>
          <w:iCs/>
        </w:rPr>
        <w:t>« Les Français et les Podcasts »</w:t>
      </w:r>
      <w:r w:rsidRPr="00CF2D52">
        <w:rPr>
          <w:rFonts w:asciiTheme="minorHAnsi" w:hAnsiTheme="minorHAnsi" w:cstheme="minorHAnsi"/>
        </w:rPr>
        <w:t xml:space="preserve"> parlent d’eux-mêmes :</w:t>
      </w:r>
    </w:p>
    <w:p w14:paraId="32268711" w14:textId="77777777" w:rsidR="007E312F" w:rsidRPr="00CF2D52" w:rsidRDefault="007E312F" w:rsidP="00CF2D52">
      <w:pPr>
        <w:numPr>
          <w:ilvl w:val="0"/>
          <w:numId w:val="6"/>
        </w:numPr>
        <w:spacing w:after="100" w:afterAutospacing="1"/>
        <w:ind w:left="714" w:hanging="357"/>
        <w:jc w:val="both"/>
        <w:rPr>
          <w:rFonts w:asciiTheme="minorHAnsi" w:hAnsiTheme="minorHAnsi" w:cstheme="minorHAnsi"/>
        </w:rPr>
      </w:pPr>
      <w:r w:rsidRPr="00CF2D52">
        <w:rPr>
          <w:rFonts w:asciiTheme="minorHAnsi" w:hAnsiTheme="minorHAnsi" w:cstheme="minorHAnsi"/>
          <w:b/>
          <w:bCs/>
        </w:rPr>
        <w:t>87% des auditeurs de podcasts natifs pensent que le podcast est un moyen de communication adapté</w:t>
      </w:r>
    </w:p>
    <w:p w14:paraId="0B1863D5" w14:textId="77777777" w:rsidR="007E312F" w:rsidRPr="00CF2D52" w:rsidRDefault="007E312F" w:rsidP="003305F1">
      <w:pPr>
        <w:numPr>
          <w:ilvl w:val="0"/>
          <w:numId w:val="6"/>
        </w:numPr>
        <w:spacing w:before="100" w:beforeAutospacing="1" w:after="100" w:afterAutospacing="1"/>
        <w:jc w:val="both"/>
        <w:rPr>
          <w:rFonts w:asciiTheme="minorHAnsi" w:hAnsiTheme="minorHAnsi" w:cstheme="minorHAnsi"/>
        </w:rPr>
      </w:pPr>
      <w:r w:rsidRPr="00CF2D52">
        <w:rPr>
          <w:rFonts w:asciiTheme="minorHAnsi" w:hAnsiTheme="minorHAnsi" w:cstheme="minorHAnsi"/>
          <w:b/>
          <w:bCs/>
        </w:rPr>
        <w:t>78% des auditeurs seraient intéressés pour que les marques/entreprises qu’ils aiment proposent leurs propres podcasts</w:t>
      </w:r>
    </w:p>
    <w:p w14:paraId="6AD80F4D" w14:textId="44EA3003" w:rsidR="007E312F" w:rsidRPr="00CF2D52" w:rsidRDefault="007E312F" w:rsidP="003305F1">
      <w:pPr>
        <w:numPr>
          <w:ilvl w:val="0"/>
          <w:numId w:val="6"/>
        </w:numPr>
        <w:spacing w:before="100" w:beforeAutospacing="1" w:after="100" w:afterAutospacing="1"/>
        <w:jc w:val="both"/>
        <w:rPr>
          <w:rFonts w:asciiTheme="minorHAnsi" w:hAnsiTheme="minorHAnsi" w:cstheme="minorHAnsi"/>
        </w:rPr>
      </w:pPr>
      <w:r w:rsidRPr="00CF2D52">
        <w:rPr>
          <w:rFonts w:asciiTheme="minorHAnsi" w:hAnsiTheme="minorHAnsi" w:cstheme="minorHAnsi"/>
          <w:b/>
          <w:bCs/>
        </w:rPr>
        <w:t>77% des salariés estiment que le podcast améliore l’image de l’entreprise</w:t>
      </w:r>
    </w:p>
    <w:p w14:paraId="7DCFF05C" w14:textId="111AFEA1" w:rsidR="007E312F" w:rsidRPr="00CF2D52" w:rsidRDefault="007E312F" w:rsidP="00CF2D52">
      <w:pPr>
        <w:spacing w:before="240" w:after="120"/>
        <w:jc w:val="both"/>
        <w:outlineLvl w:val="1"/>
        <w:rPr>
          <w:rFonts w:asciiTheme="minorHAnsi" w:hAnsiTheme="minorHAnsi" w:cstheme="minorHAnsi"/>
          <w:b/>
          <w:bCs/>
          <w:color w:val="538135" w:themeColor="accent6" w:themeShade="BF"/>
          <w:sz w:val="28"/>
          <w:szCs w:val="28"/>
        </w:rPr>
      </w:pPr>
      <w:r w:rsidRPr="00CF2D52">
        <w:rPr>
          <w:rFonts w:asciiTheme="minorHAnsi" w:hAnsiTheme="minorHAnsi" w:cstheme="minorHAnsi"/>
          <w:b/>
          <w:bCs/>
          <w:color w:val="538135" w:themeColor="accent6" w:themeShade="BF"/>
          <w:sz w:val="28"/>
          <w:szCs w:val="28"/>
        </w:rPr>
        <w:t>La phase de production : quelles sont les exigences ?</w:t>
      </w:r>
    </w:p>
    <w:p w14:paraId="5D28A2AD" w14:textId="3A080D79" w:rsidR="007E312F" w:rsidRPr="00CF2D52" w:rsidRDefault="007E312F" w:rsidP="00CF2D52">
      <w:pPr>
        <w:spacing w:before="120" w:after="120"/>
        <w:jc w:val="both"/>
        <w:rPr>
          <w:rFonts w:asciiTheme="minorHAnsi" w:hAnsiTheme="minorHAnsi" w:cstheme="minorHAnsi"/>
        </w:rPr>
      </w:pPr>
      <w:r w:rsidRPr="00CF2D52">
        <w:rPr>
          <w:rFonts w:asciiTheme="minorHAnsi" w:hAnsiTheme="minorHAnsi" w:cstheme="minorHAnsi"/>
        </w:rPr>
        <w:t xml:space="preserve">Sur la durée d’un podcast, il n’y a pas vraiment d’idéal. Certains vous diront 15 minutes. Mais ce qui importe, c’est le rythme ainsi que le </w:t>
      </w:r>
      <w:r w:rsidRPr="00CF2D52">
        <w:rPr>
          <w:rFonts w:asciiTheme="minorHAnsi" w:hAnsiTheme="minorHAnsi" w:cstheme="minorHAnsi"/>
          <w:i/>
          <w:iCs/>
        </w:rPr>
        <w:t>« pic d’écoute des podcasts »</w:t>
      </w:r>
      <w:r w:rsidRPr="00CF2D52">
        <w:rPr>
          <w:rFonts w:asciiTheme="minorHAnsi" w:hAnsiTheme="minorHAnsi" w:cstheme="minorHAnsi"/>
        </w:rPr>
        <w:t xml:space="preserve">. De plus, la réception et le succès d’un podcast reposent sur sa récurrence : un podcast étalé sur 3 mois aura plus de mal à fidéliser son audience, qu’un podcast hebdomadaire. Cette stratégie dépend évidemment du budget de production mais aussi de l’écriture. Comment écrire </w:t>
      </w:r>
      <w:r w:rsidRPr="00CF2D52">
        <w:rPr>
          <w:rFonts w:asciiTheme="minorHAnsi" w:hAnsiTheme="minorHAnsi" w:cstheme="minorHAnsi"/>
          <w:i/>
          <w:iCs/>
        </w:rPr>
        <w:t>« plus léger »</w:t>
      </w:r>
      <w:r w:rsidRPr="00CF2D52">
        <w:rPr>
          <w:rFonts w:asciiTheme="minorHAnsi" w:hAnsiTheme="minorHAnsi" w:cstheme="minorHAnsi"/>
        </w:rPr>
        <w:t xml:space="preserve"> pour être présent plus souvent ? Quels changements et nouveautés peut-on proposer à chaque saison ?</w:t>
      </w:r>
    </w:p>
    <w:p w14:paraId="3D6A02DE" w14:textId="6B41EF92" w:rsidR="007E312F" w:rsidRPr="00CF2D52" w:rsidRDefault="007E312F" w:rsidP="00CF2D52">
      <w:pPr>
        <w:spacing w:before="120" w:after="120"/>
        <w:jc w:val="both"/>
        <w:rPr>
          <w:rFonts w:asciiTheme="minorHAnsi" w:hAnsiTheme="minorHAnsi" w:cstheme="minorHAnsi"/>
        </w:rPr>
      </w:pPr>
      <w:r w:rsidRPr="00CF2D52">
        <w:rPr>
          <w:rFonts w:asciiTheme="minorHAnsi" w:hAnsiTheme="minorHAnsi" w:cstheme="minorHAnsi"/>
        </w:rPr>
        <w:t xml:space="preserve">Au-delà des textes, l’étape de l’écriture comprend aussi la musique et l’habillage sonore. La notion de cohérence est extrêmement importante et nécessite de travailler avec divers profils au sein d’une même équipe. Quand le cas s’y prête, au-delà de choisir les « bons » interprètes pour donner vie au texte, il faut également s’entourer de compositeurs. Mieux vaut privilégier les musiques originales aux musiques en libre de droit. Vous éviterez ainsi cette impression de </w:t>
      </w:r>
      <w:r w:rsidRPr="00CF2D52">
        <w:rPr>
          <w:rFonts w:asciiTheme="minorHAnsi" w:hAnsiTheme="minorHAnsi" w:cstheme="minorHAnsi"/>
          <w:i/>
          <w:iCs/>
        </w:rPr>
        <w:t>« déjà vu »</w:t>
      </w:r>
      <w:r w:rsidRPr="00CF2D52">
        <w:rPr>
          <w:rFonts w:asciiTheme="minorHAnsi" w:hAnsiTheme="minorHAnsi" w:cstheme="minorHAnsi"/>
        </w:rPr>
        <w:t xml:space="preserve"> (ou plutôt </w:t>
      </w:r>
      <w:r w:rsidR="00E92BEA">
        <w:rPr>
          <w:rFonts w:asciiTheme="minorHAnsi" w:hAnsiTheme="minorHAnsi" w:cstheme="minorHAnsi"/>
        </w:rPr>
        <w:t>déjà entendu).</w:t>
      </w:r>
    </w:p>
    <w:p w14:paraId="26FCCE99" w14:textId="53FD2C0D" w:rsidR="007E312F" w:rsidRPr="00CF2D52" w:rsidRDefault="007E312F" w:rsidP="00CF2D52">
      <w:pPr>
        <w:spacing w:before="120" w:after="120"/>
        <w:jc w:val="both"/>
        <w:rPr>
          <w:rFonts w:asciiTheme="minorHAnsi" w:hAnsiTheme="minorHAnsi" w:cstheme="minorHAnsi"/>
        </w:rPr>
      </w:pPr>
      <w:r w:rsidRPr="00CF2D52">
        <w:rPr>
          <w:rFonts w:asciiTheme="minorHAnsi" w:hAnsiTheme="minorHAnsi" w:cstheme="minorHAnsi"/>
        </w:rPr>
        <w:t xml:space="preserve">De même, le son doit créer de l’émotion, des sentiments et une </w:t>
      </w:r>
      <w:r w:rsidR="00E92BEA">
        <w:rPr>
          <w:rFonts w:asciiTheme="minorHAnsi" w:hAnsiTheme="minorHAnsi" w:cstheme="minorHAnsi"/>
        </w:rPr>
        <w:t>intimité. Il faut donc trouver l</w:t>
      </w:r>
      <w:r w:rsidRPr="00CF2D52">
        <w:rPr>
          <w:rFonts w:asciiTheme="minorHAnsi" w:hAnsiTheme="minorHAnsi" w:cstheme="minorHAnsi"/>
        </w:rPr>
        <w:t>a bonne</w:t>
      </w:r>
      <w:r w:rsidR="00E92BEA">
        <w:rPr>
          <w:rFonts w:asciiTheme="minorHAnsi" w:hAnsiTheme="minorHAnsi" w:cstheme="minorHAnsi"/>
        </w:rPr>
        <w:t xml:space="preserve"> alchimie</w:t>
      </w:r>
      <w:r w:rsidRPr="00CF2D52">
        <w:rPr>
          <w:rFonts w:asciiTheme="minorHAnsi" w:hAnsiTheme="minorHAnsi" w:cstheme="minorHAnsi"/>
        </w:rPr>
        <w:t xml:space="preserve">. </w:t>
      </w:r>
    </w:p>
    <w:p w14:paraId="38233674" w14:textId="4A10E4CE" w:rsidR="007E312F" w:rsidRPr="00CF2D52" w:rsidRDefault="007E312F" w:rsidP="00CF2D52">
      <w:pPr>
        <w:spacing w:before="120" w:after="120"/>
        <w:jc w:val="both"/>
        <w:rPr>
          <w:rFonts w:asciiTheme="minorHAnsi" w:hAnsiTheme="minorHAnsi" w:cstheme="minorHAnsi"/>
        </w:rPr>
      </w:pPr>
      <w:r w:rsidRPr="00CF2D52">
        <w:rPr>
          <w:rFonts w:asciiTheme="minorHAnsi" w:hAnsiTheme="minorHAnsi" w:cstheme="minorHAnsi"/>
        </w:rPr>
        <w:t xml:space="preserve">Le podcast est-il plus facile à réaliser qu’une vidéo ? Avec l’absence d’images, il est fréquent d’entendre ce préjugé. Et pourtant ! Les contenus </w:t>
      </w:r>
      <w:proofErr w:type="spellStart"/>
      <w:r w:rsidRPr="00CF2D52">
        <w:rPr>
          <w:rFonts w:asciiTheme="minorHAnsi" w:hAnsiTheme="minorHAnsi" w:cstheme="minorHAnsi"/>
        </w:rPr>
        <w:t>audios</w:t>
      </w:r>
      <w:proofErr w:type="spellEnd"/>
      <w:r w:rsidRPr="00CF2D52">
        <w:rPr>
          <w:rFonts w:asciiTheme="minorHAnsi" w:hAnsiTheme="minorHAnsi" w:cstheme="minorHAnsi"/>
        </w:rPr>
        <w:t xml:space="preserve"> demandent aussi des repérages, du montage, le respect de droits… Si les étapes de production sont</w:t>
      </w:r>
      <w:r w:rsidR="00332197">
        <w:rPr>
          <w:rFonts w:asciiTheme="minorHAnsi" w:hAnsiTheme="minorHAnsi" w:cstheme="minorHAnsi"/>
        </w:rPr>
        <w:t xml:space="preserve"> plus courtes</w:t>
      </w:r>
      <w:r w:rsidRPr="00CF2D52">
        <w:rPr>
          <w:rFonts w:asciiTheme="minorHAnsi" w:hAnsiTheme="minorHAnsi" w:cstheme="minorHAnsi"/>
        </w:rPr>
        <w:t xml:space="preserve">, elles nécessitent en amont une </w:t>
      </w:r>
      <w:r w:rsidR="00E92BEA">
        <w:rPr>
          <w:rFonts w:asciiTheme="minorHAnsi" w:hAnsiTheme="minorHAnsi" w:cstheme="minorHAnsi"/>
          <w:i/>
          <w:iCs/>
        </w:rPr>
        <w:t xml:space="preserve">« image </w:t>
      </w:r>
      <w:proofErr w:type="gramStart"/>
      <w:r w:rsidR="00E92BEA">
        <w:rPr>
          <w:rFonts w:asciiTheme="minorHAnsi" w:hAnsiTheme="minorHAnsi" w:cstheme="minorHAnsi"/>
          <w:i/>
          <w:iCs/>
        </w:rPr>
        <w:t>mentale</w:t>
      </w:r>
      <w:r w:rsidRPr="00CF2D52">
        <w:rPr>
          <w:rFonts w:asciiTheme="minorHAnsi" w:hAnsiTheme="minorHAnsi" w:cstheme="minorHAnsi"/>
          <w:i/>
          <w:iCs/>
        </w:rPr>
        <w:t>»</w:t>
      </w:r>
      <w:proofErr w:type="gramEnd"/>
      <w:r w:rsidRPr="00CF2D52">
        <w:rPr>
          <w:rFonts w:asciiTheme="minorHAnsi" w:hAnsiTheme="minorHAnsi" w:cstheme="minorHAnsi"/>
        </w:rPr>
        <w:t xml:space="preserve">, un </w:t>
      </w:r>
      <w:proofErr w:type="spellStart"/>
      <w:r w:rsidRPr="00CF2D52">
        <w:rPr>
          <w:rFonts w:asciiTheme="minorHAnsi" w:hAnsiTheme="minorHAnsi" w:cstheme="minorHAnsi"/>
        </w:rPr>
        <w:t>storytelling</w:t>
      </w:r>
      <w:proofErr w:type="spellEnd"/>
      <w:r w:rsidRPr="00CF2D52">
        <w:rPr>
          <w:rFonts w:asciiTheme="minorHAnsi" w:hAnsiTheme="minorHAnsi" w:cstheme="minorHAnsi"/>
        </w:rPr>
        <w:t xml:space="preserve"> et un </w:t>
      </w:r>
      <w:r w:rsidRPr="00CF2D52">
        <w:rPr>
          <w:rFonts w:asciiTheme="minorHAnsi" w:hAnsiTheme="minorHAnsi" w:cstheme="minorHAnsi"/>
          <w:i/>
          <w:iCs/>
        </w:rPr>
        <w:t>« cadre de démarrage »</w:t>
      </w:r>
      <w:r w:rsidRPr="00CF2D52">
        <w:rPr>
          <w:rFonts w:asciiTheme="minorHAnsi" w:hAnsiTheme="minorHAnsi" w:cstheme="minorHAnsi"/>
        </w:rPr>
        <w:t xml:space="preserve"> plus complexes. Le budget n’est pas non plus à négliger : il va dépendre de divers facteurs (ambition, quantité, forme, one-</w:t>
      </w:r>
      <w:proofErr w:type="spellStart"/>
      <w:r w:rsidRPr="00CF2D52">
        <w:rPr>
          <w:rFonts w:asciiTheme="minorHAnsi" w:hAnsiTheme="minorHAnsi" w:cstheme="minorHAnsi"/>
        </w:rPr>
        <w:t>shot</w:t>
      </w:r>
      <w:proofErr w:type="spellEnd"/>
      <w:r w:rsidRPr="00CF2D52">
        <w:rPr>
          <w:rFonts w:asciiTheme="minorHAnsi" w:hAnsiTheme="minorHAnsi" w:cstheme="minorHAnsi"/>
        </w:rPr>
        <w:t>, design sonore…).</w:t>
      </w:r>
    </w:p>
    <w:p w14:paraId="39ECC347" w14:textId="77777777" w:rsidR="007E312F" w:rsidRPr="00CF2D52" w:rsidRDefault="007E312F" w:rsidP="00734F74">
      <w:pPr>
        <w:spacing w:before="100" w:beforeAutospacing="1" w:after="120"/>
        <w:jc w:val="both"/>
        <w:outlineLvl w:val="1"/>
        <w:rPr>
          <w:rFonts w:asciiTheme="minorHAnsi" w:hAnsiTheme="minorHAnsi" w:cstheme="minorHAnsi"/>
          <w:b/>
          <w:bCs/>
          <w:color w:val="538135" w:themeColor="accent6" w:themeShade="BF"/>
          <w:sz w:val="28"/>
          <w:szCs w:val="28"/>
        </w:rPr>
      </w:pPr>
      <w:r w:rsidRPr="00CF2D52">
        <w:rPr>
          <w:rFonts w:asciiTheme="minorHAnsi" w:hAnsiTheme="minorHAnsi" w:cstheme="minorHAnsi"/>
          <w:b/>
          <w:bCs/>
          <w:color w:val="538135" w:themeColor="accent6" w:themeShade="BF"/>
          <w:sz w:val="28"/>
          <w:szCs w:val="28"/>
        </w:rPr>
        <w:t>L’amplification : une étape primordiale !</w:t>
      </w:r>
    </w:p>
    <w:p w14:paraId="4B0C4B0A" w14:textId="77777777" w:rsidR="007E312F" w:rsidRPr="00CF2D52" w:rsidRDefault="007E312F" w:rsidP="00734F74">
      <w:pPr>
        <w:spacing w:before="120" w:after="120"/>
        <w:jc w:val="both"/>
        <w:rPr>
          <w:rFonts w:asciiTheme="minorHAnsi" w:hAnsiTheme="minorHAnsi" w:cstheme="minorHAnsi"/>
        </w:rPr>
      </w:pPr>
      <w:r w:rsidRPr="00CF2D52">
        <w:rPr>
          <w:rFonts w:asciiTheme="minorHAnsi" w:hAnsiTheme="minorHAnsi" w:cstheme="minorHAnsi"/>
        </w:rPr>
        <w:t xml:space="preserve">Concevoir et produire un podcast, c’est bien. Mais faire parler de lui, c’est encore mieux. Après avoir trouvé un </w:t>
      </w:r>
      <w:r w:rsidRPr="00E92BEA">
        <w:rPr>
          <w:rFonts w:asciiTheme="minorHAnsi" w:hAnsiTheme="minorHAnsi" w:cstheme="minorHAnsi"/>
          <w:highlight w:val="yellow"/>
        </w:rPr>
        <w:t>hébergeur</w:t>
      </w:r>
      <w:r w:rsidRPr="00CF2D52">
        <w:rPr>
          <w:rFonts w:asciiTheme="minorHAnsi" w:hAnsiTheme="minorHAnsi" w:cstheme="minorHAnsi"/>
        </w:rPr>
        <w:t xml:space="preserve"> (</w:t>
      </w:r>
      <w:proofErr w:type="spellStart"/>
      <w:r w:rsidRPr="00CF2D52">
        <w:rPr>
          <w:rFonts w:asciiTheme="minorHAnsi" w:hAnsiTheme="minorHAnsi" w:cstheme="minorHAnsi"/>
        </w:rPr>
        <w:t>Ausha</w:t>
      </w:r>
      <w:proofErr w:type="spellEnd"/>
      <w:r w:rsidRPr="00CF2D52">
        <w:rPr>
          <w:rFonts w:asciiTheme="minorHAnsi" w:hAnsiTheme="minorHAnsi" w:cstheme="minorHAnsi"/>
        </w:rPr>
        <w:t xml:space="preserve">, </w:t>
      </w:r>
      <w:proofErr w:type="spellStart"/>
      <w:r w:rsidRPr="00CF2D52">
        <w:rPr>
          <w:rFonts w:asciiTheme="minorHAnsi" w:hAnsiTheme="minorHAnsi" w:cstheme="minorHAnsi"/>
        </w:rPr>
        <w:t>Acast</w:t>
      </w:r>
      <w:proofErr w:type="spellEnd"/>
      <w:r w:rsidRPr="00CF2D52">
        <w:rPr>
          <w:rFonts w:asciiTheme="minorHAnsi" w:hAnsiTheme="minorHAnsi" w:cstheme="minorHAnsi"/>
        </w:rPr>
        <w:t xml:space="preserve">, </w:t>
      </w:r>
      <w:proofErr w:type="spellStart"/>
      <w:r w:rsidRPr="00CF2D52">
        <w:rPr>
          <w:rFonts w:asciiTheme="minorHAnsi" w:hAnsiTheme="minorHAnsi" w:cstheme="minorHAnsi"/>
        </w:rPr>
        <w:t>Audiomeans</w:t>
      </w:r>
      <w:proofErr w:type="spellEnd"/>
      <w:r w:rsidRPr="00CF2D52">
        <w:rPr>
          <w:rFonts w:asciiTheme="minorHAnsi" w:hAnsiTheme="minorHAnsi" w:cstheme="minorHAnsi"/>
        </w:rPr>
        <w:t xml:space="preserve">…), il faut choisir la bonne plateforme de diffusion. Est-ce plus pertinent d’être partout ? Ou sur une plateforme exclusive ? Les outils ne manquent pas : </w:t>
      </w:r>
      <w:proofErr w:type="spellStart"/>
      <w:r w:rsidRPr="00CF2D52">
        <w:rPr>
          <w:rFonts w:asciiTheme="minorHAnsi" w:hAnsiTheme="minorHAnsi" w:cstheme="minorHAnsi"/>
        </w:rPr>
        <w:t>Spotify</w:t>
      </w:r>
      <w:proofErr w:type="spellEnd"/>
      <w:r w:rsidRPr="00CF2D52">
        <w:rPr>
          <w:rFonts w:asciiTheme="minorHAnsi" w:hAnsiTheme="minorHAnsi" w:cstheme="minorHAnsi"/>
        </w:rPr>
        <w:t xml:space="preserve">, Deezer, Apple Podcast, </w:t>
      </w:r>
      <w:proofErr w:type="spellStart"/>
      <w:r w:rsidRPr="00CF2D52">
        <w:rPr>
          <w:rFonts w:asciiTheme="minorHAnsi" w:hAnsiTheme="minorHAnsi" w:cstheme="minorHAnsi"/>
        </w:rPr>
        <w:t>SoundCloud</w:t>
      </w:r>
      <w:proofErr w:type="spellEnd"/>
      <w:r w:rsidRPr="00CF2D52">
        <w:rPr>
          <w:rFonts w:asciiTheme="minorHAnsi" w:hAnsiTheme="minorHAnsi" w:cstheme="minorHAnsi"/>
        </w:rPr>
        <w:t xml:space="preserve">, </w:t>
      </w:r>
      <w:proofErr w:type="spellStart"/>
      <w:r w:rsidRPr="00CF2D52">
        <w:rPr>
          <w:rFonts w:asciiTheme="minorHAnsi" w:hAnsiTheme="minorHAnsi" w:cstheme="minorHAnsi"/>
        </w:rPr>
        <w:t>Ubooks</w:t>
      </w:r>
      <w:proofErr w:type="spellEnd"/>
      <w:r w:rsidRPr="00CF2D52">
        <w:rPr>
          <w:rFonts w:asciiTheme="minorHAnsi" w:hAnsiTheme="minorHAnsi" w:cstheme="minorHAnsi"/>
        </w:rPr>
        <w:t>, YouTube…</w:t>
      </w:r>
    </w:p>
    <w:p w14:paraId="31A7AD14" w14:textId="77777777" w:rsidR="007E312F" w:rsidRPr="00CF2D52" w:rsidRDefault="007E312F" w:rsidP="00734F74">
      <w:pPr>
        <w:spacing w:before="120" w:after="120"/>
        <w:jc w:val="both"/>
        <w:rPr>
          <w:rFonts w:asciiTheme="minorHAnsi" w:hAnsiTheme="minorHAnsi" w:cstheme="minorHAnsi"/>
        </w:rPr>
      </w:pPr>
      <w:r w:rsidRPr="00CF2D52">
        <w:rPr>
          <w:rFonts w:asciiTheme="minorHAnsi" w:hAnsiTheme="minorHAnsi" w:cstheme="minorHAnsi"/>
        </w:rPr>
        <w:t xml:space="preserve">Puis, il faut amplifier son podcast. Autrement dit, communiquer sur celui-ci pour qu’il puisse trouver son public. </w:t>
      </w:r>
      <w:r w:rsidRPr="00CF2D52">
        <w:rPr>
          <w:rFonts w:asciiTheme="minorHAnsi" w:hAnsiTheme="minorHAnsi" w:cstheme="minorHAnsi"/>
          <w:b/>
          <w:bCs/>
          <w:i/>
          <w:iCs/>
        </w:rPr>
        <w:t>« Il ne suffit pas de le diffuser et d’attendre qu’on l’écoute, ça ne marche pas »</w:t>
      </w:r>
      <w:r w:rsidRPr="00CF2D52">
        <w:rPr>
          <w:rFonts w:asciiTheme="minorHAnsi" w:hAnsiTheme="minorHAnsi" w:cstheme="minorHAnsi"/>
        </w:rPr>
        <w:t xml:space="preserve">, ajoute Christophe </w:t>
      </w:r>
      <w:proofErr w:type="spellStart"/>
      <w:r w:rsidRPr="00CF2D52">
        <w:rPr>
          <w:rFonts w:asciiTheme="minorHAnsi" w:hAnsiTheme="minorHAnsi" w:cstheme="minorHAnsi"/>
        </w:rPr>
        <w:t>Morange</w:t>
      </w:r>
      <w:proofErr w:type="spellEnd"/>
      <w:r w:rsidRPr="00CF2D52">
        <w:rPr>
          <w:rFonts w:asciiTheme="minorHAnsi" w:hAnsiTheme="minorHAnsi" w:cstheme="minorHAnsi"/>
        </w:rPr>
        <w:t>.</w:t>
      </w:r>
    </w:p>
    <w:p w14:paraId="08A7A811" w14:textId="77777777" w:rsidR="007E312F" w:rsidRPr="00CF2D52" w:rsidRDefault="007E312F" w:rsidP="00734F74">
      <w:pPr>
        <w:spacing w:before="120" w:after="120"/>
        <w:jc w:val="both"/>
        <w:rPr>
          <w:rFonts w:asciiTheme="minorHAnsi" w:hAnsiTheme="minorHAnsi" w:cstheme="minorHAnsi"/>
        </w:rPr>
      </w:pPr>
      <w:r w:rsidRPr="00E92BEA">
        <w:rPr>
          <w:rFonts w:asciiTheme="minorHAnsi" w:hAnsiTheme="minorHAnsi" w:cstheme="minorHAnsi"/>
          <w:b/>
        </w:rPr>
        <w:t xml:space="preserve">Les conseils : </w:t>
      </w:r>
      <w:r w:rsidRPr="00CF2D52">
        <w:rPr>
          <w:rFonts w:asciiTheme="minorHAnsi" w:hAnsiTheme="minorHAnsi" w:cstheme="minorHAnsi"/>
        </w:rPr>
        <w:t>utiliser les réseaux sociaux, créer une page dédiée sur votre site internet, user des autres outils de communication de votre marque, réaliser des partenariats média pour faire encore plus de bruit… L’amplification est la clé pour faire la différence dans cette jungle de podcasts.</w:t>
      </w:r>
    </w:p>
    <w:p w14:paraId="449DB395" w14:textId="052691A0" w:rsidR="00E96D58" w:rsidRDefault="007E312F" w:rsidP="00CF2D52">
      <w:pPr>
        <w:spacing w:before="120" w:after="100" w:afterAutospacing="1"/>
        <w:jc w:val="both"/>
        <w:rPr>
          <w:rFonts w:asciiTheme="minorHAnsi" w:hAnsiTheme="minorHAnsi" w:cstheme="minorHAnsi"/>
          <w:sz w:val="22"/>
          <w:szCs w:val="22"/>
        </w:rPr>
      </w:pPr>
      <w:r w:rsidRPr="00CF2D52">
        <w:rPr>
          <w:rFonts w:asciiTheme="minorHAnsi" w:hAnsiTheme="minorHAnsi" w:cstheme="minorHAnsi"/>
        </w:rPr>
        <w:t xml:space="preserve">Évidemment, la pertinence de cette étape repose sur la connaissance de son audience. La Mutuelle Générale a misé sur l’écosystème du Figaro. </w:t>
      </w:r>
      <w:r w:rsidR="00E92BEA">
        <w:rPr>
          <w:rFonts w:asciiTheme="minorHAnsi" w:hAnsiTheme="minorHAnsi" w:cstheme="minorHAnsi"/>
          <w:i/>
          <w:iCs/>
        </w:rPr>
        <w:t xml:space="preserve">Flash </w:t>
      </w:r>
      <w:proofErr w:type="spellStart"/>
      <w:r w:rsidR="00E92BEA">
        <w:rPr>
          <w:rFonts w:asciiTheme="minorHAnsi" w:hAnsiTheme="minorHAnsi" w:cstheme="minorHAnsi"/>
          <w:i/>
          <w:iCs/>
        </w:rPr>
        <w:t>Finger</w:t>
      </w:r>
      <w:proofErr w:type="spellEnd"/>
      <w:r w:rsidRPr="00CF2D52">
        <w:rPr>
          <w:rFonts w:asciiTheme="minorHAnsi" w:hAnsiTheme="minorHAnsi" w:cstheme="minorHAnsi"/>
        </w:rPr>
        <w:t xml:space="preserve"> a habillé les bus, les stations et les rames de ses couleurs pour créer l’événement.</w:t>
      </w:r>
      <w:r w:rsidRPr="00751562">
        <w:rPr>
          <w:rFonts w:asciiTheme="minorHAnsi" w:hAnsiTheme="minorHAnsi" w:cstheme="minorHAnsi"/>
          <w:sz w:val="22"/>
          <w:szCs w:val="22"/>
        </w:rPr>
        <w:t> </w:t>
      </w:r>
      <w:r w:rsidR="00C85F08">
        <w:rPr>
          <w:rFonts w:asciiTheme="minorHAnsi" w:hAnsiTheme="minorHAnsi" w:cstheme="minorHAnsi"/>
          <w:sz w:val="22"/>
          <w:szCs w:val="22"/>
        </w:rPr>
        <w:tab/>
      </w:r>
    </w:p>
    <w:p w14:paraId="6D3814BB" w14:textId="0286FEDF" w:rsidR="00332197" w:rsidRPr="00332197" w:rsidRDefault="00332197" w:rsidP="00332197">
      <w:pPr>
        <w:spacing w:before="100" w:beforeAutospacing="1" w:after="100" w:afterAutospacing="1"/>
        <w:jc w:val="both"/>
        <w:rPr>
          <w:rFonts w:asciiTheme="minorHAnsi" w:hAnsiTheme="minorHAnsi" w:cstheme="minorHAnsi"/>
          <w:b/>
          <w:color w:val="2F5496" w:themeColor="accent1" w:themeShade="BF"/>
          <w:sz w:val="28"/>
          <w:szCs w:val="28"/>
          <w:u w:val="single"/>
        </w:rPr>
      </w:pPr>
      <w:r w:rsidRPr="00332197">
        <w:rPr>
          <w:rFonts w:asciiTheme="minorHAnsi" w:hAnsiTheme="minorHAnsi" w:cstheme="minorHAnsi"/>
          <w:b/>
          <w:color w:val="2F5496" w:themeColor="accent1" w:themeShade="BF"/>
          <w:sz w:val="28"/>
          <w:szCs w:val="28"/>
          <w:u w:val="single"/>
        </w:rPr>
        <w:lastRenderedPageBreak/>
        <w:t xml:space="preserve">DOCUMENT 2 : </w:t>
      </w:r>
      <w:r w:rsidR="00DB34DF">
        <w:rPr>
          <w:rFonts w:asciiTheme="minorHAnsi" w:hAnsiTheme="minorHAnsi" w:cstheme="minorHAnsi"/>
          <w:b/>
          <w:color w:val="2F5496" w:themeColor="accent1" w:themeShade="BF"/>
          <w:sz w:val="28"/>
          <w:szCs w:val="28"/>
          <w:u w:val="single"/>
        </w:rPr>
        <w:t>EXEMPLES</w:t>
      </w:r>
    </w:p>
    <w:p w14:paraId="04281C3C" w14:textId="4D01E073" w:rsidR="00DB34DF" w:rsidRPr="00DB34DF" w:rsidRDefault="00DB34DF" w:rsidP="00332197">
      <w:pPr>
        <w:spacing w:before="100" w:beforeAutospacing="1" w:after="100" w:afterAutospacing="1"/>
        <w:jc w:val="both"/>
        <w:rPr>
          <w:rFonts w:asciiTheme="minorHAnsi" w:hAnsiTheme="minorHAnsi" w:cstheme="minorHAnsi"/>
          <w:b/>
          <w:color w:val="538135" w:themeColor="accent6" w:themeShade="BF"/>
          <w:sz w:val="28"/>
          <w:szCs w:val="28"/>
        </w:rPr>
      </w:pPr>
      <w:r>
        <w:rPr>
          <w:rFonts w:asciiTheme="minorHAnsi" w:hAnsiTheme="minorHAnsi" w:cstheme="minorHAnsi"/>
          <w:b/>
          <w:color w:val="538135" w:themeColor="accent6" w:themeShade="BF"/>
          <w:sz w:val="28"/>
          <w:szCs w:val="28"/>
        </w:rPr>
        <w:t xml:space="preserve">1- </w:t>
      </w:r>
      <w:r w:rsidR="00652C2A">
        <w:rPr>
          <w:rFonts w:asciiTheme="minorHAnsi" w:hAnsiTheme="minorHAnsi" w:cstheme="minorHAnsi"/>
          <w:b/>
          <w:color w:val="538135" w:themeColor="accent6" w:themeShade="BF"/>
          <w:sz w:val="28"/>
          <w:szCs w:val="28"/>
        </w:rPr>
        <w:t>Le podcast</w:t>
      </w:r>
      <w:r w:rsidRPr="00DB34DF">
        <w:rPr>
          <w:rFonts w:asciiTheme="minorHAnsi" w:hAnsiTheme="minorHAnsi" w:cstheme="minorHAnsi"/>
          <w:b/>
          <w:color w:val="538135" w:themeColor="accent6" w:themeShade="BF"/>
          <w:sz w:val="28"/>
          <w:szCs w:val="28"/>
        </w:rPr>
        <w:t xml:space="preserve"> de la Mutuelle Générale</w:t>
      </w:r>
      <w:r w:rsidR="00652C2A" w:rsidRPr="00652C2A">
        <w:rPr>
          <w:rFonts w:asciiTheme="minorHAnsi" w:hAnsiTheme="minorHAnsi" w:cstheme="minorHAnsi"/>
          <w:i/>
          <w:sz w:val="28"/>
          <w:szCs w:val="28"/>
        </w:rPr>
        <w:t xml:space="preserve"> (consultez le lien ci-dessous)</w:t>
      </w:r>
    </w:p>
    <w:p w14:paraId="1B804A70" w14:textId="09CFCE40" w:rsidR="00332197" w:rsidRPr="00332197" w:rsidRDefault="00332197" w:rsidP="00332197">
      <w:pPr>
        <w:spacing w:before="100" w:beforeAutospacing="1" w:after="100" w:afterAutospacing="1"/>
        <w:jc w:val="both"/>
        <w:rPr>
          <w:rFonts w:asciiTheme="minorHAnsi" w:hAnsiTheme="minorHAnsi" w:cstheme="minorHAnsi"/>
        </w:rPr>
      </w:pPr>
      <w:hyperlink r:id="rId11" w:history="1">
        <w:r w:rsidRPr="00332197">
          <w:rPr>
            <w:rStyle w:val="Lienhypertexte"/>
            <w:rFonts w:asciiTheme="minorHAnsi" w:hAnsiTheme="minorHAnsi" w:cstheme="minorHAnsi"/>
          </w:rPr>
          <w:t>https://www.youtube.co</w:t>
        </w:r>
        <w:r w:rsidRPr="00332197">
          <w:rPr>
            <w:rStyle w:val="Lienhypertexte"/>
            <w:rFonts w:asciiTheme="minorHAnsi" w:hAnsiTheme="minorHAnsi" w:cstheme="minorHAnsi"/>
          </w:rPr>
          <w:t>m</w:t>
        </w:r>
        <w:r w:rsidRPr="00332197">
          <w:rPr>
            <w:rStyle w:val="Lienhypertexte"/>
            <w:rFonts w:asciiTheme="minorHAnsi" w:hAnsiTheme="minorHAnsi" w:cstheme="minorHAnsi"/>
          </w:rPr>
          <w:t>/watch?v=dPYC6btUTYI&amp;list=PLLXY5</w:t>
        </w:r>
        <w:r w:rsidRPr="00332197">
          <w:rPr>
            <w:rStyle w:val="Lienhypertexte"/>
            <w:rFonts w:asciiTheme="minorHAnsi" w:hAnsiTheme="minorHAnsi" w:cstheme="minorHAnsi"/>
          </w:rPr>
          <w:t>B</w:t>
        </w:r>
        <w:r w:rsidRPr="00332197">
          <w:rPr>
            <w:rStyle w:val="Lienhypertexte"/>
            <w:rFonts w:asciiTheme="minorHAnsi" w:hAnsiTheme="minorHAnsi" w:cstheme="minorHAnsi"/>
          </w:rPr>
          <w:t>xbyglnM0iQxpVnBG9dyCQaAfWFl</w:t>
        </w:r>
      </w:hyperlink>
    </w:p>
    <w:p w14:paraId="23B471F2" w14:textId="21B471D3" w:rsidR="00332197" w:rsidRPr="00DB34DF" w:rsidRDefault="00332197" w:rsidP="00332197">
      <w:pPr>
        <w:spacing w:before="100" w:beforeAutospacing="1" w:after="100" w:afterAutospacing="1"/>
        <w:jc w:val="both"/>
        <w:rPr>
          <w:rFonts w:asciiTheme="minorHAnsi" w:hAnsiTheme="minorHAnsi" w:cstheme="minorHAnsi"/>
          <w:i/>
        </w:rPr>
      </w:pPr>
      <w:r w:rsidRPr="00DB34DF">
        <w:rPr>
          <w:rFonts w:asciiTheme="minorHAnsi" w:hAnsiTheme="minorHAnsi" w:cstheme="minorHAnsi"/>
          <w:i/>
        </w:rPr>
        <w:t xml:space="preserve">La </w:t>
      </w:r>
      <w:r w:rsidRPr="00DB34DF">
        <w:rPr>
          <w:rFonts w:asciiTheme="minorHAnsi" w:hAnsiTheme="minorHAnsi" w:cstheme="minorHAnsi"/>
          <w:b/>
          <w:bCs/>
          <w:i/>
        </w:rPr>
        <w:t>Mutuelle Générale</w:t>
      </w:r>
      <w:r w:rsidRPr="00DB34DF">
        <w:rPr>
          <w:rFonts w:asciiTheme="minorHAnsi" w:hAnsiTheme="minorHAnsi" w:cstheme="minorHAnsi"/>
          <w:i/>
        </w:rPr>
        <w:t xml:space="preserve"> et </w:t>
      </w:r>
      <w:proofErr w:type="spellStart"/>
      <w:r w:rsidRPr="00DB34DF">
        <w:rPr>
          <w:rFonts w:asciiTheme="minorHAnsi" w:hAnsiTheme="minorHAnsi" w:cstheme="minorHAnsi"/>
          <w:i/>
        </w:rPr>
        <w:t>Transvilles</w:t>
      </w:r>
      <w:proofErr w:type="spellEnd"/>
      <w:r w:rsidRPr="00DB34DF">
        <w:rPr>
          <w:rFonts w:asciiTheme="minorHAnsi" w:hAnsiTheme="minorHAnsi" w:cstheme="minorHAnsi"/>
          <w:i/>
        </w:rPr>
        <w:t xml:space="preserve"> se sont lancés dans le podcast natif. Mais pourquoi un tel choix ? A quel moment le podcast est-il apparu comme une bonne idée pour servir leurs objectifs mutuels de communication?</w:t>
      </w:r>
    </w:p>
    <w:p w14:paraId="5C8420C9" w14:textId="63695317" w:rsidR="00332197" w:rsidRDefault="00332197" w:rsidP="00332197">
      <w:pPr>
        <w:jc w:val="both"/>
        <w:rPr>
          <w:rFonts w:asciiTheme="minorHAnsi" w:hAnsiTheme="minorHAnsi" w:cstheme="minorHAnsi"/>
        </w:rPr>
      </w:pPr>
      <w:r w:rsidRPr="00332197">
        <w:rPr>
          <w:rFonts w:asciiTheme="minorHAnsi" w:hAnsiTheme="minorHAnsi" w:cstheme="minorHAnsi"/>
        </w:rPr>
        <w:t xml:space="preserve">Alors que La Mutuelle Générale travaillait l’année dernière sur sa raison d’être, le podcast est apparu comme le média idéal pour parler d’un concept un peu théorique : la solidarité intergénérationnelle. De même, le </w:t>
      </w:r>
      <w:r w:rsidRPr="00332197">
        <w:rPr>
          <w:rStyle w:val="Accentuation"/>
          <w:rFonts w:asciiTheme="minorHAnsi" w:hAnsiTheme="minorHAnsi" w:cstheme="minorHAnsi"/>
        </w:rPr>
        <w:t>« témoignage terrain »</w:t>
      </w:r>
      <w:r w:rsidRPr="00332197">
        <w:rPr>
          <w:rFonts w:asciiTheme="minorHAnsi" w:hAnsiTheme="minorHAnsi" w:cstheme="minorHAnsi"/>
        </w:rPr>
        <w:t xml:space="preserve"> est apparu comme une belle option. Celui-ci permettrait de répondre aux enjeux d’une communication </w:t>
      </w:r>
      <w:proofErr w:type="spellStart"/>
      <w:r w:rsidRPr="00332197">
        <w:rPr>
          <w:rFonts w:asciiTheme="minorHAnsi" w:hAnsiTheme="minorHAnsi" w:cstheme="minorHAnsi"/>
        </w:rPr>
        <w:t>corporate</w:t>
      </w:r>
      <w:proofErr w:type="spellEnd"/>
      <w:r w:rsidRPr="00332197">
        <w:rPr>
          <w:rFonts w:asciiTheme="minorHAnsi" w:hAnsiTheme="minorHAnsi" w:cstheme="minorHAnsi"/>
        </w:rPr>
        <w:t xml:space="preserve"> (message de l’entreprise) et en même temps à ceux d’une </w:t>
      </w:r>
      <w:r w:rsidRPr="00332197">
        <w:rPr>
          <w:rStyle w:val="Accentuation"/>
          <w:rFonts w:asciiTheme="minorHAnsi" w:hAnsiTheme="minorHAnsi" w:cstheme="minorHAnsi"/>
        </w:rPr>
        <w:t>« communication très incarnée et humaine »</w:t>
      </w:r>
      <w:r w:rsidRPr="00332197">
        <w:rPr>
          <w:rFonts w:asciiTheme="minorHAnsi" w:hAnsiTheme="minorHAnsi" w:cstheme="minorHAnsi"/>
        </w:rPr>
        <w:t xml:space="preserve">, pour reprendre les propos de Christophe </w:t>
      </w:r>
      <w:proofErr w:type="spellStart"/>
      <w:r w:rsidRPr="00332197">
        <w:rPr>
          <w:rFonts w:asciiTheme="minorHAnsi" w:hAnsiTheme="minorHAnsi" w:cstheme="minorHAnsi"/>
        </w:rPr>
        <w:t>Morange</w:t>
      </w:r>
      <w:proofErr w:type="spellEnd"/>
      <w:r w:rsidRPr="00332197">
        <w:rPr>
          <w:rFonts w:asciiTheme="minorHAnsi" w:hAnsiTheme="minorHAnsi" w:cstheme="minorHAnsi"/>
        </w:rPr>
        <w:t xml:space="preserve">. Le recours aux voix (jeunes et plus anciennes) est devenu une évidence créative. </w:t>
      </w:r>
      <w:r w:rsidRPr="00332197">
        <w:rPr>
          <w:rStyle w:val="Accentuation"/>
          <w:rFonts w:asciiTheme="minorHAnsi" w:hAnsiTheme="minorHAnsi" w:cstheme="minorHAnsi"/>
        </w:rPr>
        <w:t>« Entre eux et nous – La solidarité entre les générations »</w:t>
      </w:r>
      <w:r w:rsidRPr="00332197">
        <w:rPr>
          <w:rFonts w:asciiTheme="minorHAnsi" w:hAnsiTheme="minorHAnsi" w:cstheme="minorHAnsi"/>
        </w:rPr>
        <w:t xml:space="preserve"> est le premier podcast de La Mutuelle Générale et vient compléter un dispositif de communication plus</w:t>
      </w:r>
      <w:r w:rsidRPr="00332197">
        <w:rPr>
          <w:rStyle w:val="Accentuation"/>
          <w:rFonts w:asciiTheme="minorHAnsi" w:hAnsiTheme="minorHAnsi" w:cstheme="minorHAnsi"/>
        </w:rPr>
        <w:t xml:space="preserve"> « traditionnel »</w:t>
      </w:r>
      <w:r w:rsidRPr="00332197">
        <w:rPr>
          <w:rFonts w:asciiTheme="minorHAnsi" w:hAnsiTheme="minorHAnsi" w:cstheme="minorHAnsi"/>
        </w:rPr>
        <w:t xml:space="preserve"> pour aborder ce thème.</w:t>
      </w:r>
    </w:p>
    <w:p w14:paraId="5AA58494" w14:textId="1ADBF8D6" w:rsidR="00DB34DF" w:rsidRDefault="00DB34DF" w:rsidP="00332197">
      <w:pPr>
        <w:jc w:val="both"/>
        <w:rPr>
          <w:rFonts w:asciiTheme="minorHAnsi" w:hAnsiTheme="minorHAnsi" w:cstheme="minorHAnsi"/>
        </w:rPr>
      </w:pPr>
    </w:p>
    <w:p w14:paraId="29F429C7" w14:textId="77777777" w:rsidR="00DB34DF" w:rsidRDefault="00DB34DF" w:rsidP="00332197">
      <w:pPr>
        <w:jc w:val="both"/>
        <w:rPr>
          <w:rFonts w:asciiTheme="minorHAnsi" w:hAnsiTheme="minorHAnsi" w:cstheme="minorHAnsi"/>
          <w:b/>
          <w:color w:val="538135" w:themeColor="accent6" w:themeShade="BF"/>
          <w:sz w:val="28"/>
          <w:szCs w:val="28"/>
        </w:rPr>
      </w:pPr>
    </w:p>
    <w:p w14:paraId="03E5DFC5" w14:textId="469AE039" w:rsidR="00DB34DF" w:rsidRPr="00DB34DF" w:rsidRDefault="00DB34DF" w:rsidP="00332197">
      <w:pPr>
        <w:jc w:val="both"/>
        <w:rPr>
          <w:rFonts w:asciiTheme="minorHAnsi" w:hAnsiTheme="minorHAnsi" w:cstheme="minorHAnsi"/>
          <w:b/>
          <w:color w:val="538135" w:themeColor="accent6" w:themeShade="BF"/>
          <w:sz w:val="28"/>
          <w:szCs w:val="28"/>
        </w:rPr>
      </w:pPr>
      <w:r w:rsidRPr="00DB34DF">
        <w:rPr>
          <w:rFonts w:asciiTheme="minorHAnsi" w:hAnsiTheme="minorHAnsi" w:cstheme="minorHAnsi"/>
          <w:b/>
          <w:color w:val="538135" w:themeColor="accent6" w:themeShade="BF"/>
          <w:sz w:val="28"/>
          <w:szCs w:val="28"/>
        </w:rPr>
        <w:t xml:space="preserve">2- Le </w:t>
      </w:r>
      <w:r w:rsidR="00652C2A">
        <w:rPr>
          <w:rFonts w:asciiTheme="minorHAnsi" w:hAnsiTheme="minorHAnsi" w:cstheme="minorHAnsi"/>
          <w:b/>
          <w:color w:val="538135" w:themeColor="accent6" w:themeShade="BF"/>
          <w:sz w:val="28"/>
          <w:szCs w:val="28"/>
        </w:rPr>
        <w:t>pod</w:t>
      </w:r>
      <w:bookmarkStart w:id="0" w:name="_GoBack"/>
      <w:bookmarkEnd w:id="0"/>
      <w:r w:rsidRPr="00DB34DF">
        <w:rPr>
          <w:rFonts w:asciiTheme="minorHAnsi" w:hAnsiTheme="minorHAnsi" w:cstheme="minorHAnsi"/>
          <w:b/>
          <w:color w:val="538135" w:themeColor="accent6" w:themeShade="BF"/>
          <w:sz w:val="28"/>
          <w:szCs w:val="28"/>
        </w:rPr>
        <w:t>cas</w:t>
      </w:r>
      <w:r w:rsidR="00652C2A">
        <w:rPr>
          <w:rFonts w:asciiTheme="minorHAnsi" w:hAnsiTheme="minorHAnsi" w:cstheme="minorHAnsi"/>
          <w:b/>
          <w:color w:val="538135" w:themeColor="accent6" w:themeShade="BF"/>
          <w:sz w:val="28"/>
          <w:szCs w:val="28"/>
        </w:rPr>
        <w:t>t</w:t>
      </w:r>
      <w:r w:rsidRPr="00DB34DF">
        <w:rPr>
          <w:rFonts w:asciiTheme="minorHAnsi" w:hAnsiTheme="minorHAnsi" w:cstheme="minorHAnsi"/>
          <w:b/>
          <w:color w:val="538135" w:themeColor="accent6" w:themeShade="BF"/>
          <w:sz w:val="28"/>
          <w:szCs w:val="28"/>
        </w:rPr>
        <w:t xml:space="preserve"> </w:t>
      </w:r>
      <w:r>
        <w:rPr>
          <w:rFonts w:asciiTheme="minorHAnsi" w:hAnsiTheme="minorHAnsi" w:cstheme="minorHAnsi"/>
          <w:b/>
          <w:color w:val="538135" w:themeColor="accent6" w:themeShade="BF"/>
          <w:sz w:val="28"/>
          <w:szCs w:val="28"/>
        </w:rPr>
        <w:t>d</w:t>
      </w:r>
      <w:r w:rsidRPr="00DB34DF">
        <w:rPr>
          <w:rFonts w:asciiTheme="minorHAnsi" w:hAnsiTheme="minorHAnsi" w:cstheme="minorHAnsi"/>
          <w:b/>
          <w:color w:val="538135" w:themeColor="accent6" w:themeShade="BF"/>
          <w:sz w:val="28"/>
          <w:szCs w:val="28"/>
        </w:rPr>
        <w:t>e la RATP</w:t>
      </w:r>
      <w:r w:rsidR="00652C2A">
        <w:rPr>
          <w:rFonts w:asciiTheme="minorHAnsi" w:hAnsiTheme="minorHAnsi" w:cstheme="minorHAnsi"/>
          <w:b/>
          <w:color w:val="538135" w:themeColor="accent6" w:themeShade="BF"/>
          <w:sz w:val="28"/>
          <w:szCs w:val="28"/>
        </w:rPr>
        <w:t xml:space="preserve"> </w:t>
      </w:r>
      <w:r w:rsidR="00652C2A" w:rsidRPr="00652C2A">
        <w:rPr>
          <w:rFonts w:asciiTheme="minorHAnsi" w:hAnsiTheme="minorHAnsi" w:cstheme="minorHAnsi"/>
          <w:i/>
          <w:sz w:val="28"/>
          <w:szCs w:val="28"/>
        </w:rPr>
        <w:t>(consultez le lien ci-dessous)</w:t>
      </w:r>
    </w:p>
    <w:p w14:paraId="53EAB0FC" w14:textId="77777777" w:rsidR="00332197" w:rsidRPr="00332197" w:rsidRDefault="00332197" w:rsidP="00332197">
      <w:pPr>
        <w:jc w:val="both"/>
        <w:rPr>
          <w:rFonts w:asciiTheme="minorHAnsi" w:hAnsiTheme="minorHAnsi" w:cstheme="minorHAnsi"/>
        </w:rPr>
      </w:pPr>
    </w:p>
    <w:p w14:paraId="6D9497F3" w14:textId="6992EE29" w:rsidR="00332197" w:rsidRDefault="00332197" w:rsidP="00332197">
      <w:pPr>
        <w:jc w:val="both"/>
        <w:rPr>
          <w:rFonts w:asciiTheme="minorHAnsi" w:hAnsiTheme="minorHAnsi" w:cstheme="minorHAnsi"/>
          <w:b/>
          <w:bCs/>
          <w:u w:val="single"/>
        </w:rPr>
      </w:pPr>
      <w:hyperlink r:id="rId12" w:history="1">
        <w:r w:rsidRPr="004F0342">
          <w:rPr>
            <w:rStyle w:val="Lienhypertexte"/>
            <w:rFonts w:asciiTheme="minorHAnsi" w:hAnsiTheme="minorHAnsi" w:cstheme="minorHAnsi"/>
            <w:b/>
            <w:bCs/>
          </w:rPr>
          <w:t>https://www.youtube.c</w:t>
        </w:r>
        <w:r w:rsidRPr="004F0342">
          <w:rPr>
            <w:rStyle w:val="Lienhypertexte"/>
            <w:rFonts w:asciiTheme="minorHAnsi" w:hAnsiTheme="minorHAnsi" w:cstheme="minorHAnsi"/>
            <w:b/>
            <w:bCs/>
          </w:rPr>
          <w:t>o</w:t>
        </w:r>
        <w:r w:rsidRPr="004F0342">
          <w:rPr>
            <w:rStyle w:val="Lienhypertexte"/>
            <w:rFonts w:asciiTheme="minorHAnsi" w:hAnsiTheme="minorHAnsi" w:cstheme="minorHAnsi"/>
            <w:b/>
            <w:bCs/>
          </w:rPr>
          <w:t>m/watch?v=KB1TMXJhLVM&amp;t=4s</w:t>
        </w:r>
      </w:hyperlink>
    </w:p>
    <w:p w14:paraId="02D3CC3F" w14:textId="77777777" w:rsidR="00332197" w:rsidRPr="00332197" w:rsidRDefault="00332197" w:rsidP="00332197">
      <w:pPr>
        <w:jc w:val="both"/>
        <w:rPr>
          <w:rFonts w:asciiTheme="minorHAnsi" w:hAnsiTheme="minorHAnsi" w:cstheme="minorHAnsi"/>
          <w:b/>
          <w:bCs/>
          <w:u w:val="single"/>
        </w:rPr>
      </w:pPr>
    </w:p>
    <w:p w14:paraId="78962E66" w14:textId="362A2A47" w:rsidR="00332197" w:rsidRPr="00332197" w:rsidRDefault="00332197" w:rsidP="00332197">
      <w:pPr>
        <w:jc w:val="both"/>
        <w:rPr>
          <w:rFonts w:asciiTheme="minorHAnsi" w:hAnsiTheme="minorHAnsi" w:cstheme="minorHAnsi"/>
        </w:rPr>
      </w:pPr>
      <w:r w:rsidRPr="00332197">
        <w:rPr>
          <w:rFonts w:asciiTheme="minorHAnsi" w:hAnsiTheme="minorHAnsi" w:cstheme="minorHAnsi"/>
          <w:b/>
          <w:bCs/>
        </w:rPr>
        <w:t>La RATP</w:t>
      </w:r>
      <w:r w:rsidRPr="00332197">
        <w:rPr>
          <w:rFonts w:asciiTheme="minorHAnsi" w:hAnsiTheme="minorHAnsi" w:cstheme="minorHAnsi"/>
        </w:rPr>
        <w:t xml:space="preserve"> </w:t>
      </w:r>
      <w:r w:rsidR="00DB34DF">
        <w:rPr>
          <w:rFonts w:asciiTheme="minorHAnsi" w:hAnsiTheme="minorHAnsi" w:cstheme="minorHAnsi"/>
        </w:rPr>
        <w:t>a lancé son podcast de marque :</w:t>
      </w:r>
      <w:r w:rsidR="00DB34DF">
        <w:rPr>
          <w:rStyle w:val="Accentuation"/>
          <w:rFonts w:asciiTheme="minorHAnsi" w:hAnsiTheme="minorHAnsi" w:cstheme="minorHAnsi"/>
        </w:rPr>
        <w:t xml:space="preserve"> Flash </w:t>
      </w:r>
      <w:proofErr w:type="spellStart"/>
      <w:r w:rsidR="00DB34DF">
        <w:rPr>
          <w:rStyle w:val="Accentuation"/>
          <w:rFonts w:asciiTheme="minorHAnsi" w:hAnsiTheme="minorHAnsi" w:cstheme="minorHAnsi"/>
        </w:rPr>
        <w:t>Finger</w:t>
      </w:r>
      <w:proofErr w:type="spellEnd"/>
      <w:r w:rsidRPr="00332197">
        <w:rPr>
          <w:rFonts w:asciiTheme="minorHAnsi" w:hAnsiTheme="minorHAnsi" w:cstheme="minorHAnsi"/>
        </w:rPr>
        <w:t xml:space="preserve">, une série noire et comique, à écouter dans les transports en commun de Valenciennes. Son casting est impressionnant : on reconnaît les voix de Michel </w:t>
      </w:r>
      <w:proofErr w:type="spellStart"/>
      <w:r w:rsidRPr="00332197">
        <w:rPr>
          <w:rFonts w:asciiTheme="minorHAnsi" w:hAnsiTheme="minorHAnsi" w:cstheme="minorHAnsi"/>
        </w:rPr>
        <w:t>Jonasz</w:t>
      </w:r>
      <w:proofErr w:type="spellEnd"/>
      <w:r w:rsidRPr="00332197">
        <w:rPr>
          <w:rFonts w:asciiTheme="minorHAnsi" w:hAnsiTheme="minorHAnsi" w:cstheme="minorHAnsi"/>
        </w:rPr>
        <w:t xml:space="preserve">, Fanny Sidney (une des actrices de la série Dix pour cent) et </w:t>
      </w:r>
      <w:proofErr w:type="spellStart"/>
      <w:r w:rsidRPr="00332197">
        <w:rPr>
          <w:rFonts w:asciiTheme="minorHAnsi" w:hAnsiTheme="minorHAnsi" w:cstheme="minorHAnsi"/>
        </w:rPr>
        <w:t>Medi</w:t>
      </w:r>
      <w:proofErr w:type="spellEnd"/>
      <w:r w:rsidRPr="00332197">
        <w:rPr>
          <w:rFonts w:asciiTheme="minorHAnsi" w:hAnsiTheme="minorHAnsi" w:cstheme="minorHAnsi"/>
        </w:rPr>
        <w:t xml:space="preserve"> </w:t>
      </w:r>
      <w:proofErr w:type="spellStart"/>
      <w:r w:rsidRPr="00332197">
        <w:rPr>
          <w:rFonts w:asciiTheme="minorHAnsi" w:hAnsiTheme="minorHAnsi" w:cstheme="minorHAnsi"/>
        </w:rPr>
        <w:t>Sadoun</w:t>
      </w:r>
      <w:proofErr w:type="spellEnd"/>
      <w:r w:rsidRPr="00332197">
        <w:rPr>
          <w:rFonts w:asciiTheme="minorHAnsi" w:hAnsiTheme="minorHAnsi" w:cstheme="minorHAnsi"/>
        </w:rPr>
        <w:t xml:space="preserve"> (vu dans Débarquement immédiat et Ma première étoile). L’objectif ? Faire découvrir la ville autrement et </w:t>
      </w:r>
      <w:r w:rsidRPr="00332197">
        <w:rPr>
          <w:rStyle w:val="Accentuation"/>
          <w:rFonts w:asciiTheme="minorHAnsi" w:hAnsiTheme="minorHAnsi" w:cstheme="minorHAnsi"/>
        </w:rPr>
        <w:t>« apporter de la culture à tous les publics »</w:t>
      </w:r>
      <w:r w:rsidRPr="00332197">
        <w:rPr>
          <w:rFonts w:asciiTheme="minorHAnsi" w:hAnsiTheme="minorHAnsi" w:cstheme="minorHAnsi"/>
        </w:rPr>
        <w:t>, selon Arnaud Meunier.</w:t>
      </w:r>
    </w:p>
    <w:p w14:paraId="347EF944" w14:textId="45461C8D" w:rsidR="00332197" w:rsidRPr="00332197" w:rsidRDefault="00332197" w:rsidP="00332197">
      <w:pPr>
        <w:jc w:val="both"/>
        <w:rPr>
          <w:rFonts w:asciiTheme="minorHAnsi" w:hAnsiTheme="minorHAnsi" w:cstheme="minorHAnsi"/>
        </w:rPr>
      </w:pPr>
      <w:r w:rsidRPr="00332197">
        <w:rPr>
          <w:rFonts w:asciiTheme="minorHAnsi" w:hAnsiTheme="minorHAnsi" w:cstheme="minorHAnsi"/>
        </w:rPr>
        <w:t xml:space="preserve">Pour </w:t>
      </w:r>
      <w:r w:rsidR="00DB34DF">
        <w:rPr>
          <w:rFonts w:asciiTheme="minorHAnsi" w:hAnsiTheme="minorHAnsi" w:cstheme="minorHAnsi"/>
          <w:i/>
          <w:iCs/>
        </w:rPr>
        <w:t xml:space="preserve">Flash </w:t>
      </w:r>
      <w:proofErr w:type="spellStart"/>
      <w:r w:rsidR="00DB34DF">
        <w:rPr>
          <w:rFonts w:asciiTheme="minorHAnsi" w:hAnsiTheme="minorHAnsi" w:cstheme="minorHAnsi"/>
          <w:i/>
          <w:iCs/>
        </w:rPr>
        <w:t>Finger</w:t>
      </w:r>
      <w:proofErr w:type="spellEnd"/>
      <w:r w:rsidRPr="00332197">
        <w:rPr>
          <w:rFonts w:asciiTheme="minorHAnsi" w:hAnsiTheme="minorHAnsi" w:cstheme="minorHAnsi"/>
        </w:rPr>
        <w:t xml:space="preserve">, l’idée vient d’un insight : </w:t>
      </w:r>
      <w:r w:rsidRPr="00332197">
        <w:rPr>
          <w:rFonts w:asciiTheme="minorHAnsi" w:hAnsiTheme="minorHAnsi" w:cstheme="minorHAnsi"/>
          <w:b/>
          <w:bCs/>
          <w:i/>
          <w:iCs/>
        </w:rPr>
        <w:t>« les usagers des transports en commun ont l’impression de perdre leur temps »</w:t>
      </w:r>
      <w:r w:rsidRPr="00332197">
        <w:rPr>
          <w:rFonts w:asciiTheme="minorHAnsi" w:hAnsiTheme="minorHAnsi" w:cstheme="minorHAnsi"/>
        </w:rPr>
        <w:t xml:space="preserve">. C’est pourquoi, le réseau de mobilité de Valenciennes déploie notamment ses efforts sur la qualité des véhicules ainsi que la ponctualité. Mais l’objectif était aussi de proposer une expérience alternative. Autant rendre le trajet plus fun ! La production sonore est idéale : elle laisse aux usagers la possibilité de s’approprier l’histoire, d’imaginer… Là où la vidéo limite </w:t>
      </w:r>
      <w:r w:rsidRPr="00332197">
        <w:rPr>
          <w:rFonts w:asciiTheme="minorHAnsi" w:hAnsiTheme="minorHAnsi" w:cstheme="minorHAnsi"/>
          <w:i/>
          <w:iCs/>
        </w:rPr>
        <w:t>« les libertés »</w:t>
      </w:r>
      <w:r w:rsidRPr="00332197">
        <w:rPr>
          <w:rFonts w:asciiTheme="minorHAnsi" w:hAnsiTheme="minorHAnsi" w:cstheme="minorHAnsi"/>
        </w:rPr>
        <w:t xml:space="preserve">. En effet, selon Thomas Baumgartner, cette dernière </w:t>
      </w:r>
      <w:r w:rsidRPr="00332197">
        <w:rPr>
          <w:rFonts w:asciiTheme="minorHAnsi" w:hAnsiTheme="minorHAnsi" w:cstheme="minorHAnsi"/>
          <w:b/>
          <w:bCs/>
          <w:i/>
          <w:iCs/>
        </w:rPr>
        <w:t>« prend toute la place, contrairement au son »</w:t>
      </w:r>
      <w:r w:rsidRPr="00332197">
        <w:rPr>
          <w:rFonts w:asciiTheme="minorHAnsi" w:hAnsiTheme="minorHAnsi" w:cstheme="minorHAnsi"/>
        </w:rPr>
        <w:t xml:space="preserve">. L’audio amène une présence, une appropriation et une proximité. Bref, il </w:t>
      </w:r>
      <w:r w:rsidRPr="00332197">
        <w:rPr>
          <w:rFonts w:asciiTheme="minorHAnsi" w:hAnsiTheme="minorHAnsi" w:cstheme="minorHAnsi"/>
          <w:b/>
          <w:bCs/>
          <w:i/>
          <w:iCs/>
        </w:rPr>
        <w:t>« laisse une place à l’écoutant »</w:t>
      </w:r>
      <w:r w:rsidRPr="00332197">
        <w:rPr>
          <w:rFonts w:asciiTheme="minorHAnsi" w:hAnsiTheme="minorHAnsi" w:cstheme="minorHAnsi"/>
        </w:rPr>
        <w:t xml:space="preserve">. L’autorité organisatrice de la mobilité sur le territoire, le SIMOUV, voulait par ailleurs apporter de la culture aux publics peu friands des institutions culturelles. Le polar </w:t>
      </w:r>
      <w:r w:rsidRPr="00332197">
        <w:rPr>
          <w:rFonts w:asciiTheme="minorHAnsi" w:hAnsiTheme="minorHAnsi" w:cstheme="minorHAnsi"/>
          <w:i/>
          <w:iCs/>
        </w:rPr>
        <w:t xml:space="preserve">« Flash </w:t>
      </w:r>
      <w:proofErr w:type="spellStart"/>
      <w:r w:rsidRPr="00332197">
        <w:rPr>
          <w:rFonts w:asciiTheme="minorHAnsi" w:hAnsiTheme="minorHAnsi" w:cstheme="minorHAnsi"/>
          <w:i/>
          <w:iCs/>
        </w:rPr>
        <w:t>Finger</w:t>
      </w:r>
      <w:proofErr w:type="spellEnd"/>
      <w:r w:rsidRPr="00332197">
        <w:rPr>
          <w:rFonts w:asciiTheme="minorHAnsi" w:hAnsiTheme="minorHAnsi" w:cstheme="minorHAnsi"/>
          <w:i/>
          <w:iCs/>
        </w:rPr>
        <w:t xml:space="preserve"> »</w:t>
      </w:r>
      <w:r w:rsidRPr="00332197">
        <w:rPr>
          <w:rFonts w:asciiTheme="minorHAnsi" w:hAnsiTheme="minorHAnsi" w:cstheme="minorHAnsi"/>
        </w:rPr>
        <w:t xml:space="preserve"> a donc été lancé sur la base de ces réflexions.</w:t>
      </w:r>
    </w:p>
    <w:p w14:paraId="33AD51FC" w14:textId="77777777" w:rsidR="00332197" w:rsidRPr="00332197" w:rsidRDefault="00332197" w:rsidP="00CF2D52">
      <w:pPr>
        <w:spacing w:before="120" w:after="100" w:afterAutospacing="1"/>
        <w:jc w:val="both"/>
        <w:rPr>
          <w:rFonts w:asciiTheme="minorHAnsi" w:hAnsiTheme="minorHAnsi" w:cstheme="minorHAnsi"/>
          <w:sz w:val="22"/>
          <w:szCs w:val="22"/>
        </w:rPr>
      </w:pPr>
    </w:p>
    <w:sectPr w:rsidR="00332197" w:rsidRPr="00332197" w:rsidSect="002267AB">
      <w:headerReference w:type="default" r:id="rId13"/>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47948" w14:textId="77777777" w:rsidR="00F46EA8" w:rsidRDefault="00F46EA8" w:rsidP="00751562">
      <w:r>
        <w:separator/>
      </w:r>
    </w:p>
  </w:endnote>
  <w:endnote w:type="continuationSeparator" w:id="0">
    <w:p w14:paraId="69D61BED" w14:textId="77777777" w:rsidR="00F46EA8" w:rsidRDefault="00F46EA8" w:rsidP="0075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A90D0" w14:textId="77777777" w:rsidR="00F46EA8" w:rsidRDefault="00F46EA8" w:rsidP="00751562">
      <w:r>
        <w:separator/>
      </w:r>
    </w:p>
  </w:footnote>
  <w:footnote w:type="continuationSeparator" w:id="0">
    <w:p w14:paraId="4D5785D3" w14:textId="77777777" w:rsidR="00F46EA8" w:rsidRDefault="00F46EA8" w:rsidP="00751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464E5" w14:textId="77777777" w:rsidR="00C85F08" w:rsidRDefault="00C85F08" w:rsidP="00C85F08">
    <w:pPr>
      <w:pStyle w:val="En-tte"/>
      <w:jc w:val="center"/>
      <w:rPr>
        <w:i/>
        <w:sz w:val="20"/>
        <w:szCs w:val="20"/>
      </w:rPr>
    </w:pPr>
    <w:r w:rsidRPr="00541C73">
      <w:rPr>
        <w:i/>
        <w:sz w:val="20"/>
        <w:szCs w:val="20"/>
      </w:rPr>
      <w:t xml:space="preserve">IUT de </w:t>
    </w:r>
    <w:proofErr w:type="gramStart"/>
    <w:r w:rsidRPr="00541C73">
      <w:rPr>
        <w:i/>
        <w:sz w:val="20"/>
        <w:szCs w:val="20"/>
      </w:rPr>
      <w:t>Sceaux  –</w:t>
    </w:r>
    <w:proofErr w:type="gramEnd"/>
    <w:r w:rsidRPr="00541C73">
      <w:rPr>
        <w:i/>
        <w:sz w:val="20"/>
        <w:szCs w:val="20"/>
      </w:rPr>
      <w:t xml:space="preserve"> </w:t>
    </w:r>
    <w:r>
      <w:rPr>
        <w:i/>
        <w:sz w:val="20"/>
        <w:szCs w:val="20"/>
      </w:rPr>
      <w:t>BUT 1ère</w:t>
    </w:r>
    <w:r w:rsidRPr="00541C73">
      <w:rPr>
        <w:i/>
        <w:sz w:val="20"/>
        <w:szCs w:val="20"/>
      </w:rPr>
      <w:t xml:space="preserve"> année</w:t>
    </w:r>
    <w:r>
      <w:rPr>
        <w:i/>
        <w:sz w:val="20"/>
        <w:szCs w:val="20"/>
      </w:rPr>
      <w:t xml:space="preserve"> TC</w:t>
    </w:r>
    <w:r w:rsidRPr="00541C73">
      <w:rPr>
        <w:i/>
        <w:sz w:val="20"/>
        <w:szCs w:val="20"/>
      </w:rPr>
      <w:t xml:space="preserve"> – S</w:t>
    </w:r>
    <w:r>
      <w:rPr>
        <w:i/>
        <w:sz w:val="20"/>
        <w:szCs w:val="20"/>
      </w:rPr>
      <w:t>2</w:t>
    </w:r>
    <w:r w:rsidRPr="00541C73">
      <w:rPr>
        <w:i/>
        <w:sz w:val="20"/>
        <w:szCs w:val="20"/>
      </w:rPr>
      <w:t xml:space="preserve"> </w:t>
    </w:r>
    <w:r>
      <w:rPr>
        <w:i/>
        <w:sz w:val="20"/>
        <w:szCs w:val="20"/>
      </w:rPr>
      <w:t>Moyens de la c</w:t>
    </w:r>
    <w:r w:rsidRPr="00541C73">
      <w:rPr>
        <w:i/>
        <w:sz w:val="20"/>
        <w:szCs w:val="20"/>
      </w:rPr>
      <w:t>omm</w:t>
    </w:r>
    <w:r>
      <w:rPr>
        <w:i/>
        <w:sz w:val="20"/>
        <w:szCs w:val="20"/>
      </w:rPr>
      <w:t>unication commerciale</w:t>
    </w:r>
  </w:p>
  <w:p w14:paraId="253F4B08" w14:textId="77777777" w:rsidR="00C85F08" w:rsidRPr="00162C51" w:rsidRDefault="00C85F08" w:rsidP="00C85F08">
    <w:pPr>
      <w:pStyle w:val="En-tte"/>
      <w:jc w:val="center"/>
      <w:rPr>
        <w:sz w:val="20"/>
        <w:szCs w:val="20"/>
        <w:lang w:val="it-IT"/>
      </w:rPr>
    </w:pPr>
    <w:r w:rsidRPr="00162C51">
      <w:rPr>
        <w:i/>
        <w:sz w:val="20"/>
        <w:szCs w:val="20"/>
        <w:lang w:val="it-IT"/>
      </w:rPr>
      <w:t>F. MARCHE, C.PICINALI, M. ROUQUIER</w:t>
    </w:r>
  </w:p>
  <w:p w14:paraId="074F2382" w14:textId="77777777" w:rsidR="00751562" w:rsidRDefault="007515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42EC4"/>
    <w:multiLevelType w:val="multilevel"/>
    <w:tmpl w:val="9180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402A3"/>
    <w:multiLevelType w:val="multilevel"/>
    <w:tmpl w:val="A1D4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5457B"/>
    <w:multiLevelType w:val="multilevel"/>
    <w:tmpl w:val="7486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E0583"/>
    <w:multiLevelType w:val="multilevel"/>
    <w:tmpl w:val="3C40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30F54"/>
    <w:multiLevelType w:val="multilevel"/>
    <w:tmpl w:val="6B2A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FA7DFC"/>
    <w:multiLevelType w:val="multilevel"/>
    <w:tmpl w:val="26E6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12F"/>
    <w:rsid w:val="00034770"/>
    <w:rsid w:val="0003732D"/>
    <w:rsid w:val="00092006"/>
    <w:rsid w:val="00164D81"/>
    <w:rsid w:val="001A4E38"/>
    <w:rsid w:val="001B3FF2"/>
    <w:rsid w:val="002267AB"/>
    <w:rsid w:val="00227A76"/>
    <w:rsid w:val="002C53A2"/>
    <w:rsid w:val="002E16EE"/>
    <w:rsid w:val="003305F1"/>
    <w:rsid w:val="00332197"/>
    <w:rsid w:val="00422268"/>
    <w:rsid w:val="00610803"/>
    <w:rsid w:val="00652C2A"/>
    <w:rsid w:val="006B55D0"/>
    <w:rsid w:val="006C0F2D"/>
    <w:rsid w:val="007009F6"/>
    <w:rsid w:val="00734F74"/>
    <w:rsid w:val="00736242"/>
    <w:rsid w:val="00751562"/>
    <w:rsid w:val="007832C3"/>
    <w:rsid w:val="007E312F"/>
    <w:rsid w:val="009779A7"/>
    <w:rsid w:val="009C49EB"/>
    <w:rsid w:val="00AF51A7"/>
    <w:rsid w:val="00BA0313"/>
    <w:rsid w:val="00C23300"/>
    <w:rsid w:val="00C85F08"/>
    <w:rsid w:val="00CF2D52"/>
    <w:rsid w:val="00D52AD5"/>
    <w:rsid w:val="00D80DE1"/>
    <w:rsid w:val="00DB34DF"/>
    <w:rsid w:val="00E92BEA"/>
    <w:rsid w:val="00E96D58"/>
    <w:rsid w:val="00EA4A5F"/>
    <w:rsid w:val="00EC7552"/>
    <w:rsid w:val="00F178DF"/>
    <w:rsid w:val="00F46EA8"/>
    <w:rsid w:val="00FF53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6C15"/>
  <w14:defaultImageDpi w14:val="32767"/>
  <w15:chartTrackingRefBased/>
  <w15:docId w15:val="{876DEE96-3CA1-8246-BAAD-D0C83AC7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D58"/>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7E312F"/>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Titre2">
    <w:name w:val="heading 2"/>
    <w:basedOn w:val="Normal"/>
    <w:link w:val="Titre2Car"/>
    <w:uiPriority w:val="9"/>
    <w:qFormat/>
    <w:rsid w:val="007E312F"/>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E312F"/>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E312F"/>
    <w:pPr>
      <w:spacing w:before="100" w:beforeAutospacing="1" w:after="100" w:afterAutospacing="1"/>
    </w:pPr>
  </w:style>
  <w:style w:type="character" w:styleId="Accentuation">
    <w:name w:val="Emphasis"/>
    <w:basedOn w:val="Policepardfaut"/>
    <w:uiPriority w:val="20"/>
    <w:qFormat/>
    <w:rsid w:val="007E312F"/>
    <w:rPr>
      <w:i/>
      <w:iCs/>
    </w:rPr>
  </w:style>
  <w:style w:type="character" w:styleId="Lienhypertexte">
    <w:name w:val="Hyperlink"/>
    <w:basedOn w:val="Policepardfaut"/>
    <w:uiPriority w:val="99"/>
    <w:unhideWhenUsed/>
    <w:rsid w:val="007E312F"/>
    <w:rPr>
      <w:color w:val="0000FF"/>
      <w:u w:val="single"/>
    </w:rPr>
  </w:style>
  <w:style w:type="character" w:styleId="lev">
    <w:name w:val="Strong"/>
    <w:basedOn w:val="Policepardfaut"/>
    <w:uiPriority w:val="22"/>
    <w:qFormat/>
    <w:rsid w:val="007E312F"/>
    <w:rPr>
      <w:b/>
      <w:bCs/>
    </w:rPr>
  </w:style>
  <w:style w:type="character" w:customStyle="1" w:styleId="Titre1Car">
    <w:name w:val="Titre 1 Car"/>
    <w:basedOn w:val="Policepardfaut"/>
    <w:link w:val="Titre1"/>
    <w:uiPriority w:val="9"/>
    <w:rsid w:val="007E312F"/>
    <w:rPr>
      <w:rFonts w:asciiTheme="majorHAnsi" w:eastAsiaTheme="majorEastAsia" w:hAnsiTheme="majorHAnsi" w:cstheme="majorBidi"/>
      <w:color w:val="2F5496" w:themeColor="accent1" w:themeShade="BF"/>
      <w:sz w:val="32"/>
      <w:szCs w:val="32"/>
    </w:rPr>
  </w:style>
  <w:style w:type="character" w:customStyle="1" w:styleId="byline">
    <w:name w:val="byline"/>
    <w:basedOn w:val="Policepardfaut"/>
    <w:rsid w:val="007E312F"/>
  </w:style>
  <w:style w:type="character" w:customStyle="1" w:styleId="author">
    <w:name w:val="author"/>
    <w:basedOn w:val="Policepardfaut"/>
    <w:rsid w:val="007E312F"/>
  </w:style>
  <w:style w:type="character" w:customStyle="1" w:styleId="posted-on">
    <w:name w:val="posted-on"/>
    <w:basedOn w:val="Policepardfaut"/>
    <w:rsid w:val="007E312F"/>
  </w:style>
  <w:style w:type="character" w:customStyle="1" w:styleId="UnresolvedMention">
    <w:name w:val="Unresolved Mention"/>
    <w:basedOn w:val="Policepardfaut"/>
    <w:uiPriority w:val="99"/>
    <w:rsid w:val="00BA0313"/>
    <w:rPr>
      <w:color w:val="605E5C"/>
      <w:shd w:val="clear" w:color="auto" w:fill="E1DFDD"/>
    </w:rPr>
  </w:style>
  <w:style w:type="paragraph" w:styleId="En-tte">
    <w:name w:val="header"/>
    <w:basedOn w:val="Normal"/>
    <w:link w:val="En-tteCar"/>
    <w:unhideWhenUsed/>
    <w:rsid w:val="00751562"/>
    <w:pPr>
      <w:tabs>
        <w:tab w:val="center" w:pos="4536"/>
        <w:tab w:val="right" w:pos="9072"/>
      </w:tabs>
    </w:pPr>
  </w:style>
  <w:style w:type="character" w:customStyle="1" w:styleId="En-tteCar">
    <w:name w:val="En-tête Car"/>
    <w:basedOn w:val="Policepardfaut"/>
    <w:link w:val="En-tte"/>
    <w:uiPriority w:val="99"/>
    <w:rsid w:val="00751562"/>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751562"/>
    <w:pPr>
      <w:tabs>
        <w:tab w:val="center" w:pos="4536"/>
        <w:tab w:val="right" w:pos="9072"/>
      </w:tabs>
    </w:pPr>
  </w:style>
  <w:style w:type="character" w:customStyle="1" w:styleId="PieddepageCar">
    <w:name w:val="Pied de page Car"/>
    <w:basedOn w:val="Policepardfaut"/>
    <w:link w:val="Pieddepage"/>
    <w:uiPriority w:val="99"/>
    <w:rsid w:val="00751562"/>
    <w:rPr>
      <w:rFonts w:ascii="Times New Roman" w:eastAsia="Times New Roman" w:hAnsi="Times New Roman" w:cs="Times New Roman"/>
      <w:lang w:eastAsia="fr-FR"/>
    </w:rPr>
  </w:style>
  <w:style w:type="paragraph" w:styleId="Paragraphedeliste">
    <w:name w:val="List Paragraph"/>
    <w:basedOn w:val="Normal"/>
    <w:uiPriority w:val="34"/>
    <w:qFormat/>
    <w:rsid w:val="00C85F08"/>
    <w:pPr>
      <w:ind w:left="720"/>
      <w:contextualSpacing/>
    </w:pPr>
  </w:style>
  <w:style w:type="character" w:styleId="Lienhypertextesuivivisit">
    <w:name w:val="FollowedHyperlink"/>
    <w:basedOn w:val="Policepardfaut"/>
    <w:uiPriority w:val="99"/>
    <w:semiHidden/>
    <w:unhideWhenUsed/>
    <w:rsid w:val="00DB34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14429">
      <w:bodyDiv w:val="1"/>
      <w:marLeft w:val="0"/>
      <w:marRight w:val="0"/>
      <w:marTop w:val="0"/>
      <w:marBottom w:val="0"/>
      <w:divBdr>
        <w:top w:val="none" w:sz="0" w:space="0" w:color="auto"/>
        <w:left w:val="none" w:sz="0" w:space="0" w:color="auto"/>
        <w:bottom w:val="none" w:sz="0" w:space="0" w:color="auto"/>
        <w:right w:val="none" w:sz="0" w:space="0" w:color="auto"/>
      </w:divBdr>
    </w:div>
    <w:div w:id="275530515">
      <w:bodyDiv w:val="1"/>
      <w:marLeft w:val="0"/>
      <w:marRight w:val="0"/>
      <w:marTop w:val="0"/>
      <w:marBottom w:val="0"/>
      <w:divBdr>
        <w:top w:val="none" w:sz="0" w:space="0" w:color="auto"/>
        <w:left w:val="none" w:sz="0" w:space="0" w:color="auto"/>
        <w:bottom w:val="none" w:sz="0" w:space="0" w:color="auto"/>
        <w:right w:val="none" w:sz="0" w:space="0" w:color="auto"/>
      </w:divBdr>
      <w:divsChild>
        <w:div w:id="2028015636">
          <w:marLeft w:val="-450"/>
          <w:marRight w:val="-450"/>
          <w:marTop w:val="150"/>
          <w:marBottom w:val="0"/>
          <w:divBdr>
            <w:top w:val="none" w:sz="0" w:space="0" w:color="auto"/>
            <w:left w:val="none" w:sz="0" w:space="0" w:color="auto"/>
            <w:bottom w:val="none" w:sz="0" w:space="0" w:color="auto"/>
            <w:right w:val="none" w:sz="0" w:space="0" w:color="auto"/>
          </w:divBdr>
        </w:div>
      </w:divsChild>
    </w:div>
    <w:div w:id="865677075">
      <w:bodyDiv w:val="1"/>
      <w:marLeft w:val="0"/>
      <w:marRight w:val="0"/>
      <w:marTop w:val="0"/>
      <w:marBottom w:val="0"/>
      <w:divBdr>
        <w:top w:val="none" w:sz="0" w:space="0" w:color="auto"/>
        <w:left w:val="none" w:sz="0" w:space="0" w:color="auto"/>
        <w:bottom w:val="none" w:sz="0" w:space="0" w:color="auto"/>
        <w:right w:val="none" w:sz="0" w:space="0" w:color="auto"/>
      </w:divBdr>
    </w:div>
    <w:div w:id="1430811453">
      <w:bodyDiv w:val="1"/>
      <w:marLeft w:val="0"/>
      <w:marRight w:val="0"/>
      <w:marTop w:val="0"/>
      <w:marBottom w:val="0"/>
      <w:divBdr>
        <w:top w:val="none" w:sz="0" w:space="0" w:color="auto"/>
        <w:left w:val="none" w:sz="0" w:space="0" w:color="auto"/>
        <w:bottom w:val="none" w:sz="0" w:space="0" w:color="auto"/>
        <w:right w:val="none" w:sz="0" w:space="0" w:color="auto"/>
      </w:divBdr>
    </w:div>
    <w:div w:id="1857770254">
      <w:bodyDiv w:val="1"/>
      <w:marLeft w:val="0"/>
      <w:marRight w:val="0"/>
      <w:marTop w:val="0"/>
      <w:marBottom w:val="0"/>
      <w:divBdr>
        <w:top w:val="none" w:sz="0" w:space="0" w:color="auto"/>
        <w:left w:val="none" w:sz="0" w:space="0" w:color="auto"/>
        <w:bottom w:val="none" w:sz="0" w:space="0" w:color="auto"/>
        <w:right w:val="none" w:sz="0" w:space="0" w:color="auto"/>
      </w:divBdr>
    </w:div>
    <w:div w:id="198326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i-un-pote-dans-la.com/tag/ici-barb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arispodcastfestival.com/palmares-2021" TargetMode="External"/><Relationship Id="rId12" Type="http://schemas.openxmlformats.org/officeDocument/2006/relationships/hyperlink" Target="https://www.youtube.com/watch?v=KB1TMXJhLVM&amp;t=4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dPYC6btUTYI&amp;list=PLLXY5BxbyglnM0iQxpVnBG9dyCQaAfWF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ai-un-pote-dans-la.com/author/leajai-un-pote-dans-la-com/" TargetMode="External"/><Relationship Id="rId4" Type="http://schemas.openxmlformats.org/officeDocument/2006/relationships/webSettings" Target="webSettings.xml"/><Relationship Id="rId9" Type="http://schemas.openxmlformats.org/officeDocument/2006/relationships/hyperlink" Target="https://jai-un-pote-dans-la.com/quelle-est-la-valeur-ajoutee-dun-podcast-de-marqu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1406</Words>
  <Characters>7738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de Fleurac</dc:creator>
  <cp:keywords/>
  <dc:description/>
  <cp:lastModifiedBy>Carole Picinali</cp:lastModifiedBy>
  <cp:revision>3</cp:revision>
  <dcterms:created xsi:type="dcterms:W3CDTF">2022-02-15T22:45:00Z</dcterms:created>
  <dcterms:modified xsi:type="dcterms:W3CDTF">2022-02-15T23:21:00Z</dcterms:modified>
</cp:coreProperties>
</file>