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61" w:rsidRDefault="006122C0" w:rsidP="007C2937">
      <w:pPr>
        <w:jc w:val="center"/>
      </w:pPr>
      <w:r>
        <w:t>Travaux Pratiques – L2 APA-S</w:t>
      </w:r>
    </w:p>
    <w:p w:rsidR="006122C0" w:rsidRDefault="006122C0" w:rsidP="007C2937">
      <w:pPr>
        <w:jc w:val="center"/>
      </w:pPr>
      <w:r w:rsidRPr="006122C0">
        <w:t>Enjeux de l'évaluation pour la réadaptation et de la réhabilitation par les APA-S</w:t>
      </w:r>
    </w:p>
    <w:p w:rsidR="00F22F6F" w:rsidRPr="008D433E" w:rsidRDefault="006122C0" w:rsidP="007C2937">
      <w:pPr>
        <w:jc w:val="center"/>
      </w:pPr>
      <w:r>
        <w:t>Approche fonctionnelle</w:t>
      </w:r>
      <w:r w:rsidR="00F22F6F">
        <w:t> : personne âgée</w:t>
      </w:r>
    </w:p>
    <w:p w:rsidR="007C2937" w:rsidRDefault="007C2937" w:rsidP="007C2937">
      <w:pPr>
        <w:jc w:val="center"/>
        <w:rPr>
          <w:b/>
        </w:rPr>
      </w:pPr>
      <w:r w:rsidRPr="007C2937">
        <w:rPr>
          <w:b/>
        </w:rPr>
        <w:t>TP 1 Senior Fitness Test</w:t>
      </w:r>
    </w:p>
    <w:p w:rsidR="007C2937" w:rsidRPr="007C2937" w:rsidRDefault="007C2937" w:rsidP="007C2937">
      <w:pPr>
        <w:jc w:val="center"/>
        <w:rPr>
          <w:b/>
        </w:rPr>
      </w:pPr>
    </w:p>
    <w:p w:rsidR="00F22F6F" w:rsidRDefault="00F22F6F">
      <w:r>
        <w:t>Cette batterie de tests</w:t>
      </w:r>
      <w:r w:rsidRPr="00F22F6F">
        <w:t xml:space="preserve"> a pour objectif d’évaluer la condition physique des perso</w:t>
      </w:r>
      <w:r w:rsidR="002E7A4A">
        <w:t>nnes âgées de 60 ans et plus. Elle</w:t>
      </w:r>
      <w:r w:rsidRPr="00F22F6F">
        <w:t xml:space="preserve"> quantifie les différentes qualités de la condition physique :</w:t>
      </w:r>
    </w:p>
    <w:p w:rsidR="00F22F6F" w:rsidRDefault="00F22F6F" w:rsidP="00F22F6F">
      <w:r>
        <w:t xml:space="preserve">Question 1 : </w:t>
      </w:r>
      <w:r w:rsidRPr="00F22F6F">
        <w:t>Quelles qualités physiq</w:t>
      </w:r>
      <w:r w:rsidR="002E7A4A">
        <w:t xml:space="preserve">ues vous semblent importantes  à </w:t>
      </w:r>
      <w:r w:rsidRPr="00F22F6F">
        <w:t>évaluer pour bien estimer la condition physique d'une personne âgée ?</w:t>
      </w:r>
    </w:p>
    <w:p w:rsidR="00A931B9" w:rsidRDefault="00A931B9" w:rsidP="00A931B9">
      <w:r>
        <w:t xml:space="preserve">Question 2 : Comment évalueriez-vous </w:t>
      </w:r>
      <w:r w:rsidR="002E7A4A">
        <w:t>chaque</w:t>
      </w:r>
      <w:r>
        <w:t xml:space="preserve"> dimension ?</w:t>
      </w:r>
    </w:p>
    <w:p w:rsidR="00A931B9" w:rsidRDefault="00A931B9" w:rsidP="00A931B9"/>
    <w:p w:rsidR="002E7A4A" w:rsidRDefault="002E7A4A">
      <w:r>
        <w:br w:type="page"/>
      </w:r>
    </w:p>
    <w:p w:rsidR="00A931B9" w:rsidRDefault="00A931B9" w:rsidP="00F22F6F">
      <w:bookmarkStart w:id="0" w:name="_GoBack"/>
      <w:bookmarkEnd w:id="0"/>
      <w:r>
        <w:lastRenderedPageBreak/>
        <w:t>Mise en situation : Par binôme (un jeune / un âgé) Passation des 6 tests de la batterie</w:t>
      </w:r>
    </w:p>
    <w:p w:rsidR="00A931B9" w:rsidRDefault="00A931B9"/>
    <w:p w:rsidR="00C3541E" w:rsidRDefault="00C3541E">
      <w:r>
        <w:t>Résultats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1433"/>
        <w:gridCol w:w="1417"/>
      </w:tblGrid>
      <w:tr w:rsidR="00C3541E" w:rsidTr="00C3541E">
        <w:tc>
          <w:tcPr>
            <w:tcW w:w="3070" w:type="dxa"/>
          </w:tcPr>
          <w:p w:rsidR="00C3541E" w:rsidRPr="00C3541E" w:rsidRDefault="00C3541E">
            <w:pPr>
              <w:rPr>
                <w:b/>
              </w:rPr>
            </w:pPr>
            <w:r w:rsidRPr="00C3541E">
              <w:rPr>
                <w:b/>
              </w:rPr>
              <w:t>Tests</w:t>
            </w:r>
          </w:p>
        </w:tc>
        <w:tc>
          <w:tcPr>
            <w:tcW w:w="1433" w:type="dxa"/>
          </w:tcPr>
          <w:p w:rsidR="00C3541E" w:rsidRPr="00C3541E" w:rsidRDefault="00C3541E" w:rsidP="00C3541E">
            <w:pPr>
              <w:jc w:val="center"/>
              <w:rPr>
                <w:b/>
              </w:rPr>
            </w:pPr>
            <w:r w:rsidRPr="00C3541E">
              <w:rPr>
                <w:b/>
              </w:rPr>
              <w:t>Jeune</w:t>
            </w:r>
          </w:p>
        </w:tc>
        <w:tc>
          <w:tcPr>
            <w:tcW w:w="1417" w:type="dxa"/>
          </w:tcPr>
          <w:p w:rsidR="00C3541E" w:rsidRPr="00C3541E" w:rsidRDefault="00C3541E" w:rsidP="00C3541E">
            <w:pPr>
              <w:jc w:val="center"/>
              <w:rPr>
                <w:b/>
              </w:rPr>
            </w:pPr>
            <w:proofErr w:type="spellStart"/>
            <w:r w:rsidRPr="00C3541E">
              <w:rPr>
                <w:b/>
              </w:rPr>
              <w:t>Simu</w:t>
            </w:r>
            <w:proofErr w:type="spellEnd"/>
            <w:r w:rsidRPr="00C3541E">
              <w:rPr>
                <w:b/>
              </w:rPr>
              <w:t xml:space="preserve"> âgé</w:t>
            </w:r>
          </w:p>
        </w:tc>
      </w:tr>
      <w:tr w:rsidR="00C3541E" w:rsidTr="00C3541E">
        <w:tc>
          <w:tcPr>
            <w:tcW w:w="3070" w:type="dxa"/>
          </w:tcPr>
          <w:p w:rsidR="00C3541E" w:rsidRDefault="00C3541E">
            <w:r>
              <w:t>Flexion bras</w:t>
            </w:r>
          </w:p>
        </w:tc>
        <w:tc>
          <w:tcPr>
            <w:tcW w:w="1433" w:type="dxa"/>
          </w:tcPr>
          <w:p w:rsidR="00C3541E" w:rsidRDefault="00C3541E"/>
        </w:tc>
        <w:tc>
          <w:tcPr>
            <w:tcW w:w="1417" w:type="dxa"/>
          </w:tcPr>
          <w:p w:rsidR="00C3541E" w:rsidRDefault="00C3541E"/>
        </w:tc>
      </w:tr>
      <w:tr w:rsidR="00C3541E" w:rsidTr="00C3541E">
        <w:tc>
          <w:tcPr>
            <w:tcW w:w="3070" w:type="dxa"/>
          </w:tcPr>
          <w:p w:rsidR="00C3541E" w:rsidRDefault="00C3541E">
            <w:r>
              <w:t>Assis debout</w:t>
            </w:r>
          </w:p>
        </w:tc>
        <w:tc>
          <w:tcPr>
            <w:tcW w:w="1433" w:type="dxa"/>
          </w:tcPr>
          <w:p w:rsidR="00C3541E" w:rsidRDefault="00C3541E"/>
        </w:tc>
        <w:tc>
          <w:tcPr>
            <w:tcW w:w="1417" w:type="dxa"/>
          </w:tcPr>
          <w:p w:rsidR="00C3541E" w:rsidRDefault="00C3541E"/>
        </w:tc>
      </w:tr>
      <w:tr w:rsidR="00C3541E" w:rsidTr="00C3541E">
        <w:tc>
          <w:tcPr>
            <w:tcW w:w="3070" w:type="dxa"/>
          </w:tcPr>
          <w:p w:rsidR="00C3541E" w:rsidRDefault="00C3541E">
            <w:r>
              <w:t>Souplesse Haut du corps</w:t>
            </w:r>
          </w:p>
        </w:tc>
        <w:tc>
          <w:tcPr>
            <w:tcW w:w="1433" w:type="dxa"/>
          </w:tcPr>
          <w:p w:rsidR="00C3541E" w:rsidRDefault="00C3541E"/>
        </w:tc>
        <w:tc>
          <w:tcPr>
            <w:tcW w:w="1417" w:type="dxa"/>
          </w:tcPr>
          <w:p w:rsidR="00C3541E" w:rsidRDefault="00C3541E"/>
        </w:tc>
      </w:tr>
      <w:tr w:rsidR="00C3541E" w:rsidTr="00C3541E">
        <w:tc>
          <w:tcPr>
            <w:tcW w:w="3070" w:type="dxa"/>
          </w:tcPr>
          <w:p w:rsidR="00C3541E" w:rsidRDefault="00C3541E">
            <w:r>
              <w:t>Souplesse Tronc</w:t>
            </w:r>
          </w:p>
        </w:tc>
        <w:tc>
          <w:tcPr>
            <w:tcW w:w="1433" w:type="dxa"/>
          </w:tcPr>
          <w:p w:rsidR="00C3541E" w:rsidRDefault="00C3541E"/>
        </w:tc>
        <w:tc>
          <w:tcPr>
            <w:tcW w:w="1417" w:type="dxa"/>
          </w:tcPr>
          <w:p w:rsidR="00C3541E" w:rsidRDefault="00C3541E"/>
        </w:tc>
      </w:tr>
      <w:tr w:rsidR="00C3541E" w:rsidTr="00C3541E">
        <w:tc>
          <w:tcPr>
            <w:tcW w:w="3070" w:type="dxa"/>
          </w:tcPr>
          <w:p w:rsidR="00C3541E" w:rsidRDefault="00C3541E">
            <w:r>
              <w:t>Aller-retour en marchant</w:t>
            </w:r>
          </w:p>
        </w:tc>
        <w:tc>
          <w:tcPr>
            <w:tcW w:w="1433" w:type="dxa"/>
          </w:tcPr>
          <w:p w:rsidR="00C3541E" w:rsidRDefault="00C3541E"/>
        </w:tc>
        <w:tc>
          <w:tcPr>
            <w:tcW w:w="1417" w:type="dxa"/>
          </w:tcPr>
          <w:p w:rsidR="00C3541E" w:rsidRDefault="00C3541E"/>
        </w:tc>
      </w:tr>
      <w:tr w:rsidR="00C3541E" w:rsidTr="00C3541E">
        <w:tc>
          <w:tcPr>
            <w:tcW w:w="3070" w:type="dxa"/>
          </w:tcPr>
          <w:p w:rsidR="00C3541E" w:rsidRDefault="00C3541E">
            <w:r>
              <w:t>2 min sur place</w:t>
            </w:r>
          </w:p>
        </w:tc>
        <w:tc>
          <w:tcPr>
            <w:tcW w:w="1433" w:type="dxa"/>
          </w:tcPr>
          <w:p w:rsidR="00C3541E" w:rsidRDefault="00C3541E"/>
        </w:tc>
        <w:tc>
          <w:tcPr>
            <w:tcW w:w="1417" w:type="dxa"/>
          </w:tcPr>
          <w:p w:rsidR="00C3541E" w:rsidRDefault="00C3541E"/>
        </w:tc>
      </w:tr>
    </w:tbl>
    <w:p w:rsidR="00A931B9" w:rsidRDefault="00A931B9">
      <w:r>
        <w:br w:type="page"/>
      </w:r>
    </w:p>
    <w:p w:rsidR="005754FE" w:rsidRDefault="005754FE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589EDB2B" wp14:editId="614AD464">
            <wp:extent cx="5760720" cy="276460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4FE" w:rsidRDefault="005754FE" w:rsidP="005754FE">
      <w:pPr>
        <w:tabs>
          <w:tab w:val="left" w:pos="3029"/>
        </w:tabs>
        <w:rPr>
          <w:lang w:eastAsia="fr-FR"/>
        </w:rPr>
      </w:pPr>
      <w:r>
        <w:rPr>
          <w:lang w:eastAsia="fr-FR"/>
        </w:rPr>
        <w:tab/>
      </w:r>
    </w:p>
    <w:p w:rsidR="005754FE" w:rsidRDefault="005754FE" w:rsidP="005754FE">
      <w:pPr>
        <w:jc w:val="right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797269" cy="3189124"/>
            <wp:effectExtent l="0" t="0" r="0" b="0"/>
            <wp:docPr id="6" name="Image 6" descr="https://sites.google.com/site/umbresp/_/rsrc/1327642672609/test-adecuados-a-la-tercera-edad/senior-fitness-test-sft/braz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site/umbresp/_/rsrc/1327642672609/test-adecuados-a-la-tercera-edad/senior-fitness-test-sft/brazo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362" cy="319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</w:t>
      </w:r>
      <w:r>
        <w:rPr>
          <w:noProof/>
          <w:lang w:eastAsia="fr-FR"/>
        </w:rPr>
        <w:drawing>
          <wp:inline distT="0" distB="0" distL="0" distR="0">
            <wp:extent cx="3248683" cy="3963721"/>
            <wp:effectExtent l="0" t="0" r="8890" b="0"/>
            <wp:docPr id="8" name="Image 8" descr="https://sites.google.com/site/umbresp/_/rsrc/1327642587260/test-adecuados-a-la-tercera-edad/senior-fitness-test-sft/sill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ites.google.com/site/umbresp/_/rsrc/1327642587260/test-adecuados-a-la-tercera-edad/senior-fitness-test-sft/silla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835" cy="396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1B9" w:rsidRPr="005754FE">
        <w:rPr>
          <w:lang w:eastAsia="fr-FR"/>
        </w:rPr>
        <w:br w:type="page"/>
      </w:r>
      <w:r>
        <w:rPr>
          <w:noProof/>
          <w:lang w:eastAsia="fr-FR"/>
        </w:rPr>
        <w:lastRenderedPageBreak/>
        <w:drawing>
          <wp:inline distT="0" distB="0" distL="0" distR="0" wp14:anchorId="083DD5B4" wp14:editId="473C18BB">
            <wp:extent cx="5760720" cy="274378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4FE" w:rsidRDefault="005754FE">
      <w:pPr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</w:t>
      </w:r>
      <w:r>
        <w:rPr>
          <w:noProof/>
          <w:lang w:eastAsia="fr-FR"/>
        </w:rPr>
        <w:drawing>
          <wp:inline distT="0" distB="0" distL="0" distR="0">
            <wp:extent cx="1980692" cy="2349062"/>
            <wp:effectExtent l="0" t="0" r="635" b="0"/>
            <wp:docPr id="10" name="Image 10" descr="https://1.bp.blogspot.com/-8uVXVoRZ7TE/Wh2Fh43pGoI/AAAAAAAAAMI/-lgE2b3Ytc4bNJOgsflCf0R0aef2oUVtgCLcBGAs/s1600/espald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8uVXVoRZ7TE/Wh2Fh43pGoI/AAAAAAAAAMI/-lgE2b3Ytc4bNJOgsflCf0R0aef2oUVtgCLcBGAs/s1600/espalda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94" cy="235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9E02C6F" wp14:editId="2815A5A6">
            <wp:extent cx="2822028" cy="1921526"/>
            <wp:effectExtent l="0" t="0" r="0" b="2540"/>
            <wp:docPr id="9" name="Image 9" descr="https://3.bp.blogspot.com/--UjtxdMoqyk/Wh2FhwWpUGI/AAAAAAAAAMM/wQFqJTxBdlohPE6O2G-NScAeW2Uri83TwCLcBGAs/s1600/Sit%2BAnd%2BReac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3.bp.blogspot.com/--UjtxdMoqyk/Wh2FhwWpUGI/AAAAAAAAAMM/wQFqJTxBdlohPE6O2G-NScAeW2Uri83TwCLcBGAs/s1600/Sit%2BAnd%2BReach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22" cy="192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4FE" w:rsidRDefault="005754FE">
      <w:pPr>
        <w:rPr>
          <w:noProof/>
          <w:lang w:eastAsia="fr-FR"/>
        </w:rPr>
      </w:pPr>
      <w:r>
        <w:rPr>
          <w:noProof/>
          <w:lang w:eastAsia="fr-FR"/>
        </w:rPr>
        <w:br w:type="page"/>
      </w:r>
    </w:p>
    <w:p w:rsidR="00A931B9" w:rsidRDefault="005754FE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02B2DEA7" wp14:editId="2314520F">
            <wp:extent cx="5760720" cy="337888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1B9" w:rsidRDefault="005754FE" w:rsidP="005754FE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067504" cy="4152345"/>
            <wp:effectExtent l="0" t="0" r="9525" b="635"/>
            <wp:docPr id="11" name="Image 11" descr="https://1.bp.blogspot.com/-mTNU14ZGrr4/Wh2F9EuH__I/AAAAAAAAAMQ/R47yfDTFUDYt0yEsq8iX6yrwBVoco4nPwCLcBGAs/s1600/silla%2By%2Banda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.bp.blogspot.com/-mTNU14ZGrr4/Wh2F9EuH__I/AAAAAAAAAMQ/R47yfDTFUDYt0yEsq8iX6yrwBVoco4nPwCLcBGAs/s1600/silla%2By%2Bandar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569" cy="415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4FE" w:rsidRDefault="005754FE">
      <w:pPr>
        <w:rPr>
          <w:noProof/>
          <w:lang w:eastAsia="fr-FR"/>
        </w:rPr>
      </w:pPr>
    </w:p>
    <w:p w:rsidR="005754FE" w:rsidRDefault="005754FE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0BF296ED" wp14:editId="7494C8D4">
            <wp:extent cx="5760720" cy="265130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4FE" w:rsidRPr="005754FE" w:rsidRDefault="005754FE" w:rsidP="005754FE">
      <w:pPr>
        <w:rPr>
          <w:lang w:eastAsia="fr-FR"/>
        </w:rPr>
      </w:pPr>
    </w:p>
    <w:p w:rsidR="005754FE" w:rsidRDefault="005754FE" w:rsidP="005754FE">
      <w:pPr>
        <w:rPr>
          <w:lang w:eastAsia="fr-FR"/>
        </w:rPr>
      </w:pPr>
    </w:p>
    <w:p w:rsidR="00A931B9" w:rsidRPr="005754FE" w:rsidRDefault="005754FE" w:rsidP="00652ACE">
      <w:pPr>
        <w:tabs>
          <w:tab w:val="left" w:pos="2334"/>
        </w:tabs>
        <w:rPr>
          <w:lang w:eastAsia="fr-FR"/>
        </w:rPr>
      </w:pPr>
      <w:r>
        <w:rPr>
          <w:noProof/>
          <w:lang w:eastAsia="fr-FR"/>
        </w:rPr>
        <w:drawing>
          <wp:inline distT="0" distB="0" distL="0" distR="0" wp14:anchorId="31C3C1A5" wp14:editId="3DE8ADEF">
            <wp:extent cx="2912862" cy="3925614"/>
            <wp:effectExtent l="0" t="0" r="190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0198" cy="39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31B9" w:rsidRPr="00575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C0"/>
    <w:rsid w:val="00033961"/>
    <w:rsid w:val="00296647"/>
    <w:rsid w:val="002E7A4A"/>
    <w:rsid w:val="005754FE"/>
    <w:rsid w:val="006122C0"/>
    <w:rsid w:val="00652ACE"/>
    <w:rsid w:val="007C2937"/>
    <w:rsid w:val="008D433E"/>
    <w:rsid w:val="00A931B9"/>
    <w:rsid w:val="00C3541E"/>
    <w:rsid w:val="00F2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31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3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31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3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dcterms:created xsi:type="dcterms:W3CDTF">2021-01-25T09:52:00Z</dcterms:created>
  <dcterms:modified xsi:type="dcterms:W3CDTF">2021-01-25T09:52:00Z</dcterms:modified>
</cp:coreProperties>
</file>